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BD96" w14:textId="77F7D171" w:rsidR="00377677" w:rsidRPr="00547D43" w:rsidRDefault="00377677" w:rsidP="002946F1">
      <w:pPr>
        <w:jc w:val="both"/>
        <w:rPr>
          <w:sz w:val="36"/>
          <w:szCs w:val="36"/>
          <w:lang w:val="fr-FR"/>
        </w:rPr>
      </w:pPr>
    </w:p>
    <w:p w14:paraId="458F7896" w14:textId="76B4A801" w:rsidR="00377677" w:rsidRPr="00EF3754" w:rsidRDefault="00377677" w:rsidP="002946F1">
      <w:pPr>
        <w:jc w:val="both"/>
        <w:rPr>
          <w:sz w:val="28"/>
          <w:szCs w:val="28"/>
        </w:rPr>
      </w:pPr>
      <w:r w:rsidRPr="00EF3754">
        <w:rPr>
          <w:sz w:val="28"/>
          <w:szCs w:val="28"/>
        </w:rPr>
        <w:t>Forest Thomas</w:t>
      </w:r>
      <w:r w:rsidR="00D63383" w:rsidRPr="00EF3754">
        <w:rPr>
          <w:sz w:val="28"/>
          <w:szCs w:val="28"/>
        </w:rPr>
        <w:tab/>
      </w:r>
      <w:r w:rsidR="00D63383" w:rsidRPr="00EF3754">
        <w:rPr>
          <w:sz w:val="28"/>
          <w:szCs w:val="28"/>
        </w:rPr>
        <w:tab/>
      </w:r>
      <w:r w:rsidR="00D63383" w:rsidRPr="00EF3754">
        <w:rPr>
          <w:sz w:val="28"/>
          <w:szCs w:val="28"/>
        </w:rPr>
        <w:tab/>
      </w:r>
      <w:r w:rsidR="00D63383" w:rsidRPr="00EF3754">
        <w:rPr>
          <w:sz w:val="28"/>
          <w:szCs w:val="28"/>
        </w:rPr>
        <w:tab/>
      </w:r>
      <w:r w:rsidR="00D63383" w:rsidRPr="00EF3754">
        <w:rPr>
          <w:sz w:val="28"/>
          <w:szCs w:val="28"/>
        </w:rPr>
        <w:tab/>
      </w:r>
      <w:r w:rsidR="00D63383" w:rsidRPr="00EF3754">
        <w:rPr>
          <w:sz w:val="28"/>
          <w:szCs w:val="28"/>
        </w:rPr>
        <w:tab/>
      </w:r>
      <w:r w:rsidR="00D63383" w:rsidRPr="00EF3754">
        <w:rPr>
          <w:sz w:val="28"/>
          <w:szCs w:val="28"/>
        </w:rPr>
        <w:tab/>
      </w:r>
      <w:r w:rsidR="00D63383" w:rsidRPr="00EF3754">
        <w:rPr>
          <w:sz w:val="28"/>
          <w:szCs w:val="28"/>
        </w:rPr>
        <w:tab/>
      </w:r>
      <w:r w:rsidR="00EF3754">
        <w:rPr>
          <w:sz w:val="28"/>
          <w:szCs w:val="28"/>
        </w:rPr>
        <w:t>20</w:t>
      </w:r>
      <w:r w:rsidR="004E4B17" w:rsidRPr="00EF3754">
        <w:rPr>
          <w:sz w:val="28"/>
          <w:szCs w:val="28"/>
        </w:rPr>
        <w:t>/11</w:t>
      </w:r>
      <w:r w:rsidR="00D63383" w:rsidRPr="00EF3754">
        <w:rPr>
          <w:sz w:val="28"/>
          <w:szCs w:val="28"/>
        </w:rPr>
        <w:t>/2022</w:t>
      </w:r>
    </w:p>
    <w:p w14:paraId="1CA09EA8" w14:textId="2E2A8DE5" w:rsidR="00377677" w:rsidRPr="00EF3754" w:rsidRDefault="00EF3754" w:rsidP="002946F1">
      <w:pPr>
        <w:jc w:val="both"/>
        <w:rPr>
          <w:sz w:val="28"/>
          <w:szCs w:val="28"/>
        </w:rPr>
      </w:pPr>
      <w:proofErr w:type="spellStart"/>
      <w:r w:rsidRPr="00EF3754">
        <w:rPr>
          <w:sz w:val="28"/>
          <w:szCs w:val="28"/>
        </w:rPr>
        <w:t>Quintaneiro</w:t>
      </w:r>
      <w:proofErr w:type="spellEnd"/>
      <w:r w:rsidRPr="00EF3754">
        <w:rPr>
          <w:sz w:val="28"/>
          <w:szCs w:val="28"/>
        </w:rPr>
        <w:t xml:space="preserve"> </w:t>
      </w:r>
      <w:r w:rsidR="00377677" w:rsidRPr="00EF3754">
        <w:rPr>
          <w:sz w:val="28"/>
          <w:szCs w:val="28"/>
        </w:rPr>
        <w:t>Raphaël</w:t>
      </w:r>
    </w:p>
    <w:p w14:paraId="1BDD4C9B" w14:textId="77777777" w:rsidR="00DE3C86" w:rsidRPr="00EF3754" w:rsidRDefault="00DE3C86" w:rsidP="002946F1">
      <w:pPr>
        <w:jc w:val="both"/>
        <w:rPr>
          <w:sz w:val="36"/>
          <w:szCs w:val="36"/>
        </w:rPr>
      </w:pPr>
    </w:p>
    <w:p w14:paraId="436508A1" w14:textId="77777777" w:rsidR="00DE3C86" w:rsidRPr="00EF3754" w:rsidRDefault="00DE3C86" w:rsidP="002946F1">
      <w:pPr>
        <w:jc w:val="both"/>
        <w:rPr>
          <w:sz w:val="36"/>
          <w:szCs w:val="36"/>
        </w:rPr>
      </w:pPr>
    </w:p>
    <w:p w14:paraId="6EAB9901" w14:textId="77777777" w:rsidR="00DE3C86" w:rsidRPr="00EF3754" w:rsidRDefault="00DE3C86" w:rsidP="002946F1">
      <w:pPr>
        <w:jc w:val="both"/>
        <w:rPr>
          <w:sz w:val="36"/>
          <w:szCs w:val="36"/>
        </w:rPr>
      </w:pPr>
    </w:p>
    <w:p w14:paraId="1A9185A4" w14:textId="77777777" w:rsidR="00DE3C86" w:rsidRPr="00EF3754" w:rsidRDefault="00DE3C86" w:rsidP="002946F1">
      <w:pPr>
        <w:jc w:val="both"/>
        <w:rPr>
          <w:sz w:val="36"/>
          <w:szCs w:val="36"/>
        </w:rPr>
      </w:pPr>
    </w:p>
    <w:p w14:paraId="55C9EBB0" w14:textId="77777777" w:rsidR="00DE3C86" w:rsidRPr="00EF3754" w:rsidRDefault="00DE3C86" w:rsidP="002946F1">
      <w:pPr>
        <w:jc w:val="both"/>
        <w:rPr>
          <w:sz w:val="72"/>
          <w:szCs w:val="72"/>
        </w:rPr>
      </w:pPr>
    </w:p>
    <w:p w14:paraId="243830FF" w14:textId="4A3FBE6E" w:rsidR="00DE3C86" w:rsidRPr="00EF3754" w:rsidRDefault="00A802B7" w:rsidP="000E6BEE">
      <w:pPr>
        <w:jc w:val="center"/>
        <w:rPr>
          <w:sz w:val="72"/>
          <w:szCs w:val="72"/>
        </w:rPr>
      </w:pPr>
      <w:r w:rsidRPr="00EF3754">
        <w:rPr>
          <w:sz w:val="72"/>
          <w:szCs w:val="72"/>
        </w:rPr>
        <w:t>TP0</w:t>
      </w:r>
      <w:r w:rsidR="004E4B17" w:rsidRPr="00EF3754">
        <w:rPr>
          <w:sz w:val="72"/>
          <w:szCs w:val="72"/>
        </w:rPr>
        <w:t>2</w:t>
      </w:r>
    </w:p>
    <w:p w14:paraId="472A5896" w14:textId="77777777" w:rsidR="00DE3C86" w:rsidRPr="00EF3754" w:rsidRDefault="00DE3C86" w:rsidP="000E6BEE">
      <w:pPr>
        <w:jc w:val="center"/>
        <w:rPr>
          <w:sz w:val="72"/>
          <w:szCs w:val="72"/>
        </w:rPr>
      </w:pPr>
    </w:p>
    <w:p w14:paraId="6624B524" w14:textId="1ABC5C37" w:rsidR="00306451" w:rsidRPr="00EF3754" w:rsidRDefault="00DE3C86" w:rsidP="000E6BEE">
      <w:pPr>
        <w:jc w:val="center"/>
        <w:rPr>
          <w:sz w:val="72"/>
          <w:szCs w:val="72"/>
        </w:rPr>
      </w:pPr>
      <w:r w:rsidRPr="00EF3754">
        <w:rPr>
          <w:sz w:val="72"/>
          <w:szCs w:val="72"/>
        </w:rPr>
        <w:t>IA01</w:t>
      </w:r>
    </w:p>
    <w:p w14:paraId="7E214B8A" w14:textId="5E5BF773" w:rsidR="00377677" w:rsidRPr="00EF3754" w:rsidRDefault="00377677" w:rsidP="002946F1">
      <w:pPr>
        <w:jc w:val="both"/>
        <w:rPr>
          <w:sz w:val="36"/>
          <w:szCs w:val="36"/>
        </w:rPr>
      </w:pPr>
      <w:r w:rsidRPr="00EF3754">
        <w:rPr>
          <w:sz w:val="36"/>
          <w:szCs w:val="36"/>
        </w:rPr>
        <w:br w:type="page"/>
      </w:r>
    </w:p>
    <w:sdt>
      <w:sdtPr>
        <w:rPr>
          <w:rFonts w:asciiTheme="minorHAnsi" w:eastAsiaTheme="minorHAnsi" w:hAnsiTheme="minorHAnsi" w:cstheme="minorBidi"/>
          <w:color w:val="auto"/>
          <w:sz w:val="22"/>
          <w:szCs w:val="22"/>
          <w:lang w:val="fr-FR"/>
        </w:rPr>
        <w:id w:val="980504782"/>
        <w:docPartObj>
          <w:docPartGallery w:val="Table of Contents"/>
          <w:docPartUnique/>
        </w:docPartObj>
      </w:sdtPr>
      <w:sdtEndPr>
        <w:rPr>
          <w:b/>
          <w:bCs/>
          <w:noProof/>
        </w:rPr>
      </w:sdtEndPr>
      <w:sdtContent>
        <w:p w14:paraId="7D0D9C03" w14:textId="0DEB694B" w:rsidR="00377677" w:rsidRPr="00547D43" w:rsidRDefault="00377677" w:rsidP="002946F1">
          <w:pPr>
            <w:pStyle w:val="TOCHeading"/>
            <w:jc w:val="both"/>
            <w:rPr>
              <w:sz w:val="40"/>
              <w:szCs w:val="40"/>
              <w:lang w:val="fr-FR"/>
            </w:rPr>
          </w:pPr>
          <w:r w:rsidRPr="00547D43">
            <w:rPr>
              <w:sz w:val="40"/>
              <w:szCs w:val="40"/>
              <w:lang w:val="fr-FR"/>
            </w:rPr>
            <w:t>Sommaire</w:t>
          </w:r>
        </w:p>
        <w:p w14:paraId="205667BB" w14:textId="4E048725" w:rsidR="00EF3754" w:rsidRDefault="00377677">
          <w:pPr>
            <w:pStyle w:val="TOC1"/>
            <w:tabs>
              <w:tab w:val="right" w:leader="dot" w:pos="9016"/>
            </w:tabs>
            <w:rPr>
              <w:rFonts w:eastAsiaTheme="minorEastAsia"/>
              <w:noProof/>
              <w:lang w:eastAsia="en-GB"/>
            </w:rPr>
          </w:pPr>
          <w:r w:rsidRPr="00547D43">
            <w:rPr>
              <w:sz w:val="32"/>
              <w:szCs w:val="32"/>
              <w:lang w:val="fr-FR"/>
            </w:rPr>
            <w:fldChar w:fldCharType="begin"/>
          </w:r>
          <w:r w:rsidRPr="00547D43">
            <w:rPr>
              <w:sz w:val="32"/>
              <w:szCs w:val="32"/>
              <w:lang w:val="fr-FR"/>
            </w:rPr>
            <w:instrText xml:space="preserve"> TOC \o "1-3" \h \z \u </w:instrText>
          </w:r>
          <w:r w:rsidRPr="00547D43">
            <w:rPr>
              <w:sz w:val="32"/>
              <w:szCs w:val="32"/>
              <w:lang w:val="fr-FR"/>
            </w:rPr>
            <w:fldChar w:fldCharType="separate"/>
          </w:r>
          <w:hyperlink w:anchor="_Toc119833910" w:history="1">
            <w:r w:rsidR="00EF3754" w:rsidRPr="00983AD2">
              <w:rPr>
                <w:rStyle w:val="Hyperlink"/>
                <w:noProof/>
                <w:lang w:val="fr-FR"/>
              </w:rPr>
              <w:t>Introduction</w:t>
            </w:r>
            <w:r w:rsidR="00EF3754">
              <w:rPr>
                <w:noProof/>
                <w:webHidden/>
              </w:rPr>
              <w:tab/>
            </w:r>
            <w:r w:rsidR="00EF3754">
              <w:rPr>
                <w:noProof/>
                <w:webHidden/>
              </w:rPr>
              <w:fldChar w:fldCharType="begin"/>
            </w:r>
            <w:r w:rsidR="00EF3754">
              <w:rPr>
                <w:noProof/>
                <w:webHidden/>
              </w:rPr>
              <w:instrText xml:space="preserve"> PAGEREF _Toc119833910 \h </w:instrText>
            </w:r>
            <w:r w:rsidR="00EF3754">
              <w:rPr>
                <w:noProof/>
                <w:webHidden/>
              </w:rPr>
            </w:r>
            <w:r w:rsidR="00EF3754">
              <w:rPr>
                <w:noProof/>
                <w:webHidden/>
              </w:rPr>
              <w:fldChar w:fldCharType="separate"/>
            </w:r>
            <w:r w:rsidR="001F26DD">
              <w:rPr>
                <w:noProof/>
                <w:webHidden/>
              </w:rPr>
              <w:t>3</w:t>
            </w:r>
            <w:r w:rsidR="00EF3754">
              <w:rPr>
                <w:noProof/>
                <w:webHidden/>
              </w:rPr>
              <w:fldChar w:fldCharType="end"/>
            </w:r>
          </w:hyperlink>
        </w:p>
        <w:p w14:paraId="2DD62888" w14:textId="6F3819D5" w:rsidR="00EF3754" w:rsidRDefault="00000000">
          <w:pPr>
            <w:pStyle w:val="TOC1"/>
            <w:tabs>
              <w:tab w:val="right" w:leader="dot" w:pos="9016"/>
            </w:tabs>
            <w:rPr>
              <w:rFonts w:eastAsiaTheme="minorEastAsia"/>
              <w:noProof/>
              <w:lang w:eastAsia="en-GB"/>
            </w:rPr>
          </w:pPr>
          <w:hyperlink w:anchor="_Toc119833911" w:history="1">
            <w:r w:rsidR="00EF3754" w:rsidRPr="00983AD2">
              <w:rPr>
                <w:rStyle w:val="Hyperlink"/>
                <w:noProof/>
                <w:lang w:val="fr-FR"/>
              </w:rPr>
              <w:t>Résolution 1</w:t>
            </w:r>
            <w:r w:rsidR="00EF3754">
              <w:rPr>
                <w:noProof/>
                <w:webHidden/>
              </w:rPr>
              <w:tab/>
            </w:r>
            <w:r w:rsidR="00EF3754">
              <w:rPr>
                <w:noProof/>
                <w:webHidden/>
              </w:rPr>
              <w:fldChar w:fldCharType="begin"/>
            </w:r>
            <w:r w:rsidR="00EF3754">
              <w:rPr>
                <w:noProof/>
                <w:webHidden/>
              </w:rPr>
              <w:instrText xml:space="preserve"> PAGEREF _Toc119833911 \h </w:instrText>
            </w:r>
            <w:r w:rsidR="00EF3754">
              <w:rPr>
                <w:noProof/>
                <w:webHidden/>
              </w:rPr>
            </w:r>
            <w:r w:rsidR="00EF3754">
              <w:rPr>
                <w:noProof/>
                <w:webHidden/>
              </w:rPr>
              <w:fldChar w:fldCharType="separate"/>
            </w:r>
            <w:r w:rsidR="001F26DD">
              <w:rPr>
                <w:noProof/>
                <w:webHidden/>
              </w:rPr>
              <w:t>3</w:t>
            </w:r>
            <w:r w:rsidR="00EF3754">
              <w:rPr>
                <w:noProof/>
                <w:webHidden/>
              </w:rPr>
              <w:fldChar w:fldCharType="end"/>
            </w:r>
          </w:hyperlink>
        </w:p>
        <w:p w14:paraId="0BDDBAB5" w14:textId="065EEDEB" w:rsidR="00EF3754" w:rsidRDefault="00000000">
          <w:pPr>
            <w:pStyle w:val="TOC1"/>
            <w:tabs>
              <w:tab w:val="right" w:leader="dot" w:pos="9016"/>
            </w:tabs>
            <w:rPr>
              <w:rFonts w:eastAsiaTheme="minorEastAsia"/>
              <w:noProof/>
              <w:lang w:eastAsia="en-GB"/>
            </w:rPr>
          </w:pPr>
          <w:hyperlink w:anchor="_Toc119833912" w:history="1">
            <w:r w:rsidR="00EF3754" w:rsidRPr="00983AD2">
              <w:rPr>
                <w:rStyle w:val="Hyperlink"/>
                <w:noProof/>
                <w:lang w:val="fr-FR"/>
              </w:rPr>
              <w:t>Résolution 2</w:t>
            </w:r>
            <w:r w:rsidR="00EF3754">
              <w:rPr>
                <w:noProof/>
                <w:webHidden/>
              </w:rPr>
              <w:tab/>
            </w:r>
            <w:r w:rsidR="00EF3754">
              <w:rPr>
                <w:noProof/>
                <w:webHidden/>
              </w:rPr>
              <w:fldChar w:fldCharType="begin"/>
            </w:r>
            <w:r w:rsidR="00EF3754">
              <w:rPr>
                <w:noProof/>
                <w:webHidden/>
              </w:rPr>
              <w:instrText xml:space="preserve"> PAGEREF _Toc119833912 \h </w:instrText>
            </w:r>
            <w:r w:rsidR="00EF3754">
              <w:rPr>
                <w:noProof/>
                <w:webHidden/>
              </w:rPr>
            </w:r>
            <w:r w:rsidR="00EF3754">
              <w:rPr>
                <w:noProof/>
                <w:webHidden/>
              </w:rPr>
              <w:fldChar w:fldCharType="separate"/>
            </w:r>
            <w:r w:rsidR="001F26DD">
              <w:rPr>
                <w:noProof/>
                <w:webHidden/>
              </w:rPr>
              <w:t>6</w:t>
            </w:r>
            <w:r w:rsidR="00EF3754">
              <w:rPr>
                <w:noProof/>
                <w:webHidden/>
              </w:rPr>
              <w:fldChar w:fldCharType="end"/>
            </w:r>
          </w:hyperlink>
        </w:p>
        <w:p w14:paraId="5450684D" w14:textId="7E34ABA2" w:rsidR="00EF3754" w:rsidRDefault="00000000">
          <w:pPr>
            <w:pStyle w:val="TOC1"/>
            <w:tabs>
              <w:tab w:val="right" w:leader="dot" w:pos="9016"/>
            </w:tabs>
            <w:rPr>
              <w:rFonts w:eastAsiaTheme="minorEastAsia"/>
              <w:noProof/>
              <w:lang w:eastAsia="en-GB"/>
            </w:rPr>
          </w:pPr>
          <w:hyperlink w:anchor="_Toc119833913" w:history="1">
            <w:r w:rsidR="00EF3754" w:rsidRPr="00983AD2">
              <w:rPr>
                <w:rStyle w:val="Hyperlink"/>
                <w:noProof/>
                <w:lang w:val="fr-FR"/>
              </w:rPr>
              <w:t>Conclusion</w:t>
            </w:r>
            <w:r w:rsidR="00EF3754">
              <w:rPr>
                <w:noProof/>
                <w:webHidden/>
              </w:rPr>
              <w:tab/>
            </w:r>
            <w:r w:rsidR="00EF3754">
              <w:rPr>
                <w:noProof/>
                <w:webHidden/>
              </w:rPr>
              <w:fldChar w:fldCharType="begin"/>
            </w:r>
            <w:r w:rsidR="00EF3754">
              <w:rPr>
                <w:noProof/>
                <w:webHidden/>
              </w:rPr>
              <w:instrText xml:space="preserve"> PAGEREF _Toc119833913 \h </w:instrText>
            </w:r>
            <w:r w:rsidR="00EF3754">
              <w:rPr>
                <w:noProof/>
                <w:webHidden/>
              </w:rPr>
            </w:r>
            <w:r w:rsidR="00EF3754">
              <w:rPr>
                <w:noProof/>
                <w:webHidden/>
              </w:rPr>
              <w:fldChar w:fldCharType="separate"/>
            </w:r>
            <w:r w:rsidR="001F26DD">
              <w:rPr>
                <w:noProof/>
                <w:webHidden/>
              </w:rPr>
              <w:t>8</w:t>
            </w:r>
            <w:r w:rsidR="00EF3754">
              <w:rPr>
                <w:noProof/>
                <w:webHidden/>
              </w:rPr>
              <w:fldChar w:fldCharType="end"/>
            </w:r>
          </w:hyperlink>
        </w:p>
        <w:p w14:paraId="0E2721C5" w14:textId="2BBE34CE" w:rsidR="00377677" w:rsidRPr="00547D43" w:rsidRDefault="00377677" w:rsidP="002946F1">
          <w:pPr>
            <w:jc w:val="both"/>
            <w:rPr>
              <w:lang w:val="fr-FR"/>
            </w:rPr>
          </w:pPr>
          <w:r w:rsidRPr="00547D43">
            <w:rPr>
              <w:b/>
              <w:bCs/>
              <w:noProof/>
              <w:sz w:val="32"/>
              <w:szCs w:val="32"/>
              <w:lang w:val="fr-FR"/>
            </w:rPr>
            <w:fldChar w:fldCharType="end"/>
          </w:r>
        </w:p>
      </w:sdtContent>
    </w:sdt>
    <w:p w14:paraId="5E0A33AC" w14:textId="1CAE434C" w:rsidR="00377677" w:rsidRPr="00547D43" w:rsidRDefault="00377677" w:rsidP="002946F1">
      <w:pPr>
        <w:pStyle w:val="TOCHeading"/>
        <w:jc w:val="both"/>
        <w:rPr>
          <w:lang w:val="fr-FR"/>
        </w:rPr>
      </w:pPr>
    </w:p>
    <w:p w14:paraId="0930DC9C" w14:textId="77777777" w:rsidR="00377677" w:rsidRPr="00547D43" w:rsidRDefault="00377677" w:rsidP="002946F1">
      <w:pPr>
        <w:jc w:val="both"/>
        <w:rPr>
          <w:lang w:val="fr-FR"/>
        </w:rPr>
      </w:pPr>
    </w:p>
    <w:p w14:paraId="467F23B9" w14:textId="30D1323E" w:rsidR="00377677" w:rsidRPr="00547D43" w:rsidRDefault="00377677" w:rsidP="002946F1">
      <w:pPr>
        <w:jc w:val="both"/>
        <w:rPr>
          <w:lang w:val="fr-FR"/>
        </w:rPr>
      </w:pPr>
      <w:r w:rsidRPr="00547D43">
        <w:rPr>
          <w:lang w:val="fr-FR"/>
        </w:rPr>
        <w:br w:type="page"/>
      </w:r>
    </w:p>
    <w:p w14:paraId="2F1C9EF1" w14:textId="0A796E50" w:rsidR="00DE3C86" w:rsidRPr="00547D43" w:rsidRDefault="004E4B17" w:rsidP="002946F1">
      <w:pPr>
        <w:pStyle w:val="Heading1"/>
        <w:jc w:val="both"/>
        <w:rPr>
          <w:lang w:val="fr-FR"/>
        </w:rPr>
      </w:pPr>
      <w:bookmarkStart w:id="0" w:name="_Toc119833910"/>
      <w:r w:rsidRPr="00547D43">
        <w:rPr>
          <w:lang w:val="fr-FR"/>
        </w:rPr>
        <w:lastRenderedPageBreak/>
        <w:t>Introduction</w:t>
      </w:r>
      <w:bookmarkEnd w:id="0"/>
    </w:p>
    <w:p w14:paraId="08BD03FC" w14:textId="0CC724D4" w:rsidR="004E4B17" w:rsidRPr="00547D43" w:rsidRDefault="004E4B17" w:rsidP="002946F1">
      <w:pPr>
        <w:jc w:val="both"/>
        <w:rPr>
          <w:lang w:val="fr-FR"/>
        </w:rPr>
      </w:pPr>
    </w:p>
    <w:p w14:paraId="4EDC90B0" w14:textId="3D22950D" w:rsidR="000E6BEE" w:rsidRPr="00547D43" w:rsidRDefault="000E6BEE" w:rsidP="00161092">
      <w:pPr>
        <w:ind w:firstLine="720"/>
        <w:jc w:val="both"/>
        <w:rPr>
          <w:lang w:val="fr-FR"/>
        </w:rPr>
      </w:pPr>
      <w:r w:rsidRPr="00547D43">
        <w:rPr>
          <w:lang w:val="fr-FR"/>
        </w:rPr>
        <w:t xml:space="preserve">Nous abordons dans ce TP la modélisation d’une IA pour le jeu de </w:t>
      </w:r>
      <w:proofErr w:type="spellStart"/>
      <w:r w:rsidR="00161092" w:rsidRPr="00547D43">
        <w:rPr>
          <w:lang w:val="fr-FR"/>
        </w:rPr>
        <w:t>Nim</w:t>
      </w:r>
      <w:proofErr w:type="spellEnd"/>
      <w:r w:rsidR="00161092" w:rsidRPr="00547D43">
        <w:rPr>
          <w:lang w:val="fr-FR"/>
        </w:rPr>
        <w:t xml:space="preserve">. C’est un jeu simple qui peut être représenté par une succession d’états et dans lequel il y a toujours un gagnant et un perdant. Afin de proposer une IA pour ce jeu, nous allons étudier deux résolutions possibles. La première est une IA indépendante du joueur et fixe : à un moment donné de la partie et pour un mouvement donné du joueur, l’IA choisira toujours le même nombre d’allumette à enlever. Une partie est donc facilement reproductible. Dans la seconde résolution l’IA réagit au hasard avec un modèle probabiliste qui change au fur et à mesure des parties et en fonction du joueur. </w:t>
      </w:r>
    </w:p>
    <w:p w14:paraId="72BCF3A1" w14:textId="7F370D9F" w:rsidR="00161092" w:rsidRPr="00547D43" w:rsidRDefault="00161092" w:rsidP="00161092">
      <w:pPr>
        <w:ind w:firstLine="720"/>
        <w:jc w:val="both"/>
        <w:rPr>
          <w:lang w:val="fr-FR"/>
        </w:rPr>
      </w:pPr>
      <w:r w:rsidRPr="00547D43">
        <w:rPr>
          <w:lang w:val="fr-FR"/>
        </w:rPr>
        <w:t xml:space="preserve">Lors de la première partie de ce TP, nous analyserons les différents états ainsi qu’un algorithme qui nous </w:t>
      </w:r>
      <w:r w:rsidR="00112B06">
        <w:rPr>
          <w:lang w:val="fr-FR"/>
        </w:rPr>
        <w:t>a</w:t>
      </w:r>
      <w:r w:rsidRPr="00547D43">
        <w:rPr>
          <w:lang w:val="fr-FR"/>
        </w:rPr>
        <w:t xml:space="preserve"> été donné. Pour la seconde partie, nous nous inspirerons de cette analyse pour proposer un modèle différent plus agréable à jouer pour un joueur humain.</w:t>
      </w:r>
    </w:p>
    <w:p w14:paraId="117C4AD7" w14:textId="7CAC6B61" w:rsidR="004E4B17" w:rsidRPr="00547D43" w:rsidRDefault="004E4B17" w:rsidP="002946F1">
      <w:pPr>
        <w:pStyle w:val="Heading1"/>
        <w:jc w:val="both"/>
        <w:rPr>
          <w:lang w:val="fr-FR"/>
        </w:rPr>
      </w:pPr>
      <w:bookmarkStart w:id="1" w:name="_Toc119833911"/>
      <w:r w:rsidRPr="00547D43">
        <w:rPr>
          <w:lang w:val="fr-FR"/>
        </w:rPr>
        <w:t>Résolution 1</w:t>
      </w:r>
      <w:bookmarkEnd w:id="1"/>
    </w:p>
    <w:p w14:paraId="40EBF383" w14:textId="36E9B05F" w:rsidR="004E4B17" w:rsidRPr="00547D43" w:rsidRDefault="004E4B17" w:rsidP="002946F1">
      <w:pPr>
        <w:jc w:val="both"/>
        <w:rPr>
          <w:lang w:val="fr-FR"/>
        </w:rPr>
      </w:pPr>
    </w:p>
    <w:p w14:paraId="25CCB794" w14:textId="049B6C4C" w:rsidR="001A2608" w:rsidRPr="00EF3754" w:rsidRDefault="00EF3754" w:rsidP="00EF3754">
      <w:pPr>
        <w:jc w:val="both"/>
        <w:rPr>
          <w:lang w:val="fr-FR"/>
        </w:rPr>
      </w:pPr>
      <w:r w:rsidRPr="00EF3754">
        <w:rPr>
          <w:lang w:val="fr-FR"/>
        </w:rPr>
        <w:t>1.</w:t>
      </w:r>
      <w:r>
        <w:rPr>
          <w:lang w:val="fr-FR"/>
        </w:rPr>
        <w:t xml:space="preserve"> </w:t>
      </w:r>
      <w:r w:rsidR="001A2608" w:rsidRPr="00EF3754">
        <w:rPr>
          <w:lang w:val="fr-FR"/>
        </w:rPr>
        <w:t>Pour la suite de l’exercice, on</w:t>
      </w:r>
      <w:r w:rsidR="0087140A" w:rsidRPr="00EF3754">
        <w:rPr>
          <w:lang w:val="fr-FR"/>
        </w:rPr>
        <w:t xml:space="preserve"> décidera de noter 0 lorsque l’IA à la main et 1 lorsque l</w:t>
      </w:r>
      <w:r w:rsidR="006B5CAA" w:rsidRPr="00EF3754">
        <w:rPr>
          <w:lang w:val="fr-FR"/>
        </w:rPr>
        <w:t xml:space="preserve">’humain </w:t>
      </w:r>
      <w:r w:rsidR="0087140A" w:rsidRPr="00EF3754">
        <w:rPr>
          <w:lang w:val="fr-FR"/>
        </w:rPr>
        <w:t>à la main</w:t>
      </w:r>
      <w:r w:rsidR="001A2608" w:rsidRPr="00EF3754">
        <w:rPr>
          <w:lang w:val="fr-FR"/>
        </w:rPr>
        <w:t>. Ainsi, on obtient alors :</w:t>
      </w:r>
    </w:p>
    <w:p w14:paraId="7F99B1F0" w14:textId="0594DC6A" w:rsidR="004E4B17" w:rsidRPr="00547D43" w:rsidRDefault="0087140A" w:rsidP="002946F1">
      <w:pPr>
        <w:jc w:val="both"/>
        <w:rPr>
          <w:lang w:val="fr-FR"/>
        </w:rPr>
      </w:pPr>
      <w:r w:rsidRPr="00547D43">
        <w:rPr>
          <w:b/>
          <w:bCs/>
          <w:lang w:val="fr-FR"/>
        </w:rPr>
        <w:t>Etat Initial :</w:t>
      </w:r>
      <w:r w:rsidRPr="00547D43">
        <w:rPr>
          <w:lang w:val="fr-FR"/>
        </w:rPr>
        <w:t xml:space="preserve"> (16 0)</w:t>
      </w:r>
    </w:p>
    <w:p w14:paraId="30D0CB45" w14:textId="101BFCD5" w:rsidR="0087140A" w:rsidRPr="00547D43" w:rsidRDefault="0087140A" w:rsidP="002946F1">
      <w:pPr>
        <w:jc w:val="both"/>
        <w:rPr>
          <w:lang w:val="fr-FR"/>
        </w:rPr>
      </w:pPr>
      <w:r w:rsidRPr="00547D43">
        <w:rPr>
          <w:b/>
          <w:bCs/>
          <w:lang w:val="fr-FR"/>
        </w:rPr>
        <w:t>Etat finaux :</w:t>
      </w:r>
      <w:r w:rsidRPr="00547D43">
        <w:rPr>
          <w:lang w:val="fr-FR"/>
        </w:rPr>
        <w:t xml:space="preserve"> (0 0) OU (0 1)</w:t>
      </w:r>
    </w:p>
    <w:p w14:paraId="1CBF357F" w14:textId="6E7412DD" w:rsidR="0087140A" w:rsidRPr="00547D43" w:rsidRDefault="0087140A" w:rsidP="002946F1">
      <w:pPr>
        <w:jc w:val="both"/>
        <w:rPr>
          <w:lang w:val="fr-FR"/>
        </w:rPr>
      </w:pPr>
    </w:p>
    <w:p w14:paraId="6E17FE0A" w14:textId="77777777" w:rsidR="001A2608" w:rsidRPr="00547D43" w:rsidRDefault="0087140A" w:rsidP="002946F1">
      <w:pPr>
        <w:jc w:val="both"/>
        <w:rPr>
          <w:noProof/>
          <w:lang w:val="fr-FR"/>
        </w:rPr>
      </w:pPr>
      <w:r w:rsidRPr="00547D43">
        <w:rPr>
          <w:lang w:val="fr-FR"/>
        </w:rPr>
        <w:t>2.</w:t>
      </w:r>
      <w:r w:rsidR="001A2608" w:rsidRPr="00547D43">
        <w:rPr>
          <w:noProof/>
          <w:lang w:val="fr-FR"/>
        </w:rPr>
        <w:t xml:space="preserve"> Ci-dessous, l’arbre de recherche en partant de l’état (8,0) :</w:t>
      </w:r>
    </w:p>
    <w:p w14:paraId="76049E4B" w14:textId="7E35B970" w:rsidR="0087140A" w:rsidRPr="00547D43" w:rsidRDefault="001A2608" w:rsidP="00EF3754">
      <w:pPr>
        <w:jc w:val="center"/>
        <w:rPr>
          <w:lang w:val="fr-FR"/>
        </w:rPr>
      </w:pPr>
      <w:r w:rsidRPr="00547D43">
        <w:rPr>
          <w:noProof/>
          <w:lang w:val="fr-FR"/>
        </w:rPr>
        <w:drawing>
          <wp:inline distT="0" distB="0" distL="0" distR="0" wp14:anchorId="2EAD054E" wp14:editId="47A9ED22">
            <wp:extent cx="5731510" cy="2351405"/>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731510" cy="2351405"/>
                    </a:xfrm>
                    <a:prstGeom prst="rect">
                      <a:avLst/>
                    </a:prstGeom>
                  </pic:spPr>
                </pic:pic>
              </a:graphicData>
            </a:graphic>
          </wp:inline>
        </w:drawing>
      </w:r>
    </w:p>
    <w:p w14:paraId="4C2C77A9" w14:textId="1B9EA0D1" w:rsidR="0087140A" w:rsidRDefault="0087140A" w:rsidP="002946F1">
      <w:pPr>
        <w:jc w:val="both"/>
        <w:rPr>
          <w:lang w:val="fr-FR"/>
        </w:rPr>
      </w:pPr>
    </w:p>
    <w:p w14:paraId="2F8C2447" w14:textId="2E589408" w:rsidR="00EF3754" w:rsidRDefault="00EF3754" w:rsidP="002946F1">
      <w:pPr>
        <w:jc w:val="both"/>
        <w:rPr>
          <w:lang w:val="fr-FR"/>
        </w:rPr>
      </w:pPr>
    </w:p>
    <w:p w14:paraId="1733C163" w14:textId="3C7B7217" w:rsidR="00EF3754" w:rsidRDefault="00EF3754" w:rsidP="002946F1">
      <w:pPr>
        <w:jc w:val="both"/>
        <w:rPr>
          <w:lang w:val="fr-FR"/>
        </w:rPr>
      </w:pPr>
    </w:p>
    <w:p w14:paraId="66D49EAA" w14:textId="77777777" w:rsidR="00EF3754" w:rsidRPr="00547D43" w:rsidRDefault="00EF3754" w:rsidP="002946F1">
      <w:pPr>
        <w:jc w:val="both"/>
        <w:rPr>
          <w:lang w:val="fr-FR"/>
        </w:rPr>
      </w:pPr>
    </w:p>
    <w:p w14:paraId="609AD6C7" w14:textId="444AA277" w:rsidR="006B5CAA" w:rsidRPr="00547D43" w:rsidRDefault="0087140A" w:rsidP="002946F1">
      <w:pPr>
        <w:jc w:val="both"/>
        <w:rPr>
          <w:lang w:val="fr-FR"/>
        </w:rPr>
      </w:pPr>
      <w:r w:rsidRPr="00547D43">
        <w:rPr>
          <w:lang w:val="fr-FR"/>
        </w:rPr>
        <w:lastRenderedPageBreak/>
        <w:t>3.</w:t>
      </w:r>
      <w:r w:rsidR="00EF3754">
        <w:rPr>
          <w:lang w:val="fr-FR"/>
        </w:rPr>
        <w:t xml:space="preserve"> </w:t>
      </w:r>
      <w:r w:rsidR="006B5CAA" w:rsidRPr="00547D43">
        <w:rPr>
          <w:lang w:val="fr-FR"/>
        </w:rPr>
        <w:t>Le code de la fonction explore commence par vérifier les conditions de fin de la fonction :</w:t>
      </w:r>
    </w:p>
    <w:p w14:paraId="65B41E07" w14:textId="1886FCF2" w:rsidR="006B5CAA" w:rsidRPr="00547D43" w:rsidRDefault="006B5CAA" w:rsidP="002946F1">
      <w:pPr>
        <w:pStyle w:val="ListParagraph"/>
        <w:numPr>
          <w:ilvl w:val="0"/>
          <w:numId w:val="6"/>
        </w:numPr>
        <w:jc w:val="both"/>
        <w:rPr>
          <w:lang w:val="fr-FR"/>
        </w:rPr>
      </w:pPr>
      <w:r w:rsidRPr="00547D43">
        <w:rPr>
          <w:lang w:val="fr-FR"/>
        </w:rPr>
        <w:t xml:space="preserve">Si le joueur est l’humain et que le nombre d’allumettes est égal à 0 alors on renvoie </w:t>
      </w:r>
      <w:r w:rsidRPr="00547D43">
        <w:rPr>
          <w:b/>
          <w:bCs/>
          <w:lang w:val="fr-FR"/>
        </w:rPr>
        <w:t>NIL</w:t>
      </w:r>
    </w:p>
    <w:p w14:paraId="493D1672" w14:textId="629D4A72" w:rsidR="006353EB" w:rsidRPr="00547D43" w:rsidRDefault="006353EB" w:rsidP="002946F1">
      <w:pPr>
        <w:pStyle w:val="ListParagraph"/>
        <w:numPr>
          <w:ilvl w:val="0"/>
          <w:numId w:val="6"/>
        </w:numPr>
        <w:jc w:val="both"/>
        <w:rPr>
          <w:lang w:val="fr-FR"/>
        </w:rPr>
      </w:pPr>
      <w:r w:rsidRPr="00547D43">
        <w:rPr>
          <w:lang w:val="fr-FR"/>
        </w:rPr>
        <w:t xml:space="preserve">Si le joueur est l’IA et que le nombre d’allumettes est égal à 0 alors on renvoie </w:t>
      </w:r>
      <w:r w:rsidRPr="00547D43">
        <w:rPr>
          <w:b/>
          <w:bCs/>
          <w:lang w:val="fr-FR"/>
        </w:rPr>
        <w:t>T</w:t>
      </w:r>
    </w:p>
    <w:p w14:paraId="36FA6EED" w14:textId="5F152BD7" w:rsidR="006353EB" w:rsidRPr="00547D43" w:rsidRDefault="006353EB" w:rsidP="002946F1">
      <w:pPr>
        <w:jc w:val="both"/>
        <w:rPr>
          <w:lang w:val="fr-FR"/>
        </w:rPr>
      </w:pPr>
      <w:r w:rsidRPr="00547D43">
        <w:rPr>
          <w:lang w:val="fr-FR"/>
        </w:rPr>
        <w:t xml:space="preserve">Sinon, tant qu’il existe des successeurs à l’état actuel, on les explore récursivement. Or, étant donné que les coups « décisifs » se jouent lorsqu’il reste moins de </w:t>
      </w:r>
      <w:r w:rsidR="001B61E9" w:rsidRPr="00547D43">
        <w:rPr>
          <w:lang w:val="fr-FR"/>
        </w:rPr>
        <w:t>4</w:t>
      </w:r>
      <w:r w:rsidRPr="00547D43">
        <w:rPr>
          <w:lang w:val="fr-FR"/>
        </w:rPr>
        <w:t xml:space="preserve"> allumettes, tous les coups précédents seront de retirer 3 allumettes (car c’est </w:t>
      </w:r>
      <w:r w:rsidR="00A52F30" w:rsidRPr="00547D43">
        <w:rPr>
          <w:lang w:val="fr-FR"/>
        </w:rPr>
        <w:t>le premier successeur</w:t>
      </w:r>
      <w:r w:rsidRPr="00547D43">
        <w:rPr>
          <w:lang w:val="fr-FR"/>
        </w:rPr>
        <w:t xml:space="preserve"> pour chaque action).</w:t>
      </w:r>
      <w:r w:rsidR="00BC7DC6" w:rsidRPr="00547D43">
        <w:rPr>
          <w:lang w:val="fr-FR"/>
        </w:rPr>
        <w:t xml:space="preserve"> Autrement dit, </w:t>
      </w:r>
      <w:r w:rsidR="002006EB" w:rsidRPr="00547D43">
        <w:rPr>
          <w:lang w:val="fr-FR"/>
        </w:rPr>
        <w:t xml:space="preserve">l’IA </w:t>
      </w:r>
      <w:r w:rsidR="00A52F30" w:rsidRPr="00547D43">
        <w:rPr>
          <w:lang w:val="fr-FR"/>
        </w:rPr>
        <w:t>jouera naïvement 3 allumette</w:t>
      </w:r>
      <w:r w:rsidR="000E6BEE" w:rsidRPr="00547D43">
        <w:rPr>
          <w:lang w:val="fr-FR"/>
        </w:rPr>
        <w:t>s</w:t>
      </w:r>
      <w:r w:rsidR="00A52F30" w:rsidRPr="00547D43">
        <w:rPr>
          <w:lang w:val="fr-FR"/>
        </w:rPr>
        <w:t xml:space="preserve"> à </w:t>
      </w:r>
      <w:r w:rsidR="002006EB" w:rsidRPr="00547D43">
        <w:rPr>
          <w:lang w:val="fr-FR"/>
        </w:rPr>
        <w:t>chaque tour tant qu’il en reste au moins 4</w:t>
      </w:r>
      <w:r w:rsidR="00A52F30" w:rsidRPr="00547D43">
        <w:rPr>
          <w:lang w:val="fr-FR"/>
        </w:rPr>
        <w:t xml:space="preserve"> car cela n’influence pas dans ce programme la victoire de l’IA.</w:t>
      </w:r>
    </w:p>
    <w:p w14:paraId="2C6AABB0" w14:textId="38E99F74" w:rsidR="006353EB" w:rsidRPr="00547D43" w:rsidRDefault="006353EB" w:rsidP="002946F1">
      <w:pPr>
        <w:jc w:val="both"/>
        <w:rPr>
          <w:lang w:val="fr-FR"/>
        </w:rPr>
      </w:pPr>
      <w:r w:rsidRPr="00547D43">
        <w:rPr>
          <w:lang w:val="fr-FR"/>
        </w:rPr>
        <w:t>Le code cherche alors une issue dans laquelle l’IA gagne (</w:t>
      </w:r>
      <w:r w:rsidRPr="00547D43">
        <w:rPr>
          <w:b/>
          <w:bCs/>
          <w:lang w:val="fr-FR"/>
        </w:rPr>
        <w:t>sol = t</w:t>
      </w:r>
      <w:r w:rsidRPr="00547D43">
        <w:rPr>
          <w:lang w:val="fr-FR"/>
        </w:rPr>
        <w:t xml:space="preserve">). </w:t>
      </w:r>
      <w:r w:rsidR="00F91297" w:rsidRPr="00547D43">
        <w:rPr>
          <w:lang w:val="fr-FR"/>
        </w:rPr>
        <w:t>Le code explore toutes les possibilités (dans l’ordre des successeurs) tant qu’il ne trouve pas une solution gagnante pour l’IA</w:t>
      </w:r>
    </w:p>
    <w:p w14:paraId="64A528FF" w14:textId="73388EFD" w:rsidR="0087140A" w:rsidRPr="00547D43" w:rsidRDefault="00D24522" w:rsidP="002946F1">
      <w:pPr>
        <w:jc w:val="both"/>
        <w:rPr>
          <w:lang w:val="fr-FR"/>
        </w:rPr>
      </w:pPr>
      <w:r w:rsidRPr="00547D43">
        <w:rPr>
          <w:lang w:val="fr-FR"/>
        </w:rPr>
        <w:t xml:space="preserve">On est donc ici en présence d’une recherche en </w:t>
      </w:r>
      <w:r w:rsidRPr="00547D43">
        <w:rPr>
          <w:b/>
          <w:bCs/>
          <w:lang w:val="fr-FR"/>
        </w:rPr>
        <w:t>profondeur</w:t>
      </w:r>
      <w:r w:rsidRPr="00547D43">
        <w:rPr>
          <w:lang w:val="fr-FR"/>
        </w:rPr>
        <w:t>.</w:t>
      </w:r>
    </w:p>
    <w:p w14:paraId="5BD26FC7" w14:textId="33171204" w:rsidR="00D24522" w:rsidRPr="00547D43" w:rsidRDefault="00D24522" w:rsidP="002946F1">
      <w:pPr>
        <w:jc w:val="both"/>
        <w:rPr>
          <w:lang w:val="fr-FR"/>
        </w:rPr>
      </w:pPr>
    </w:p>
    <w:p w14:paraId="74327105" w14:textId="5CC1A69F" w:rsidR="00A97ABA" w:rsidRPr="00547D43" w:rsidRDefault="00D24522" w:rsidP="002946F1">
      <w:pPr>
        <w:jc w:val="both"/>
        <w:rPr>
          <w:lang w:val="fr-FR"/>
        </w:rPr>
      </w:pPr>
      <w:r w:rsidRPr="00547D43">
        <w:rPr>
          <w:lang w:val="fr-FR"/>
        </w:rPr>
        <w:t>4.</w:t>
      </w:r>
      <w:r w:rsidR="00EF3754">
        <w:rPr>
          <w:lang w:val="fr-FR"/>
        </w:rPr>
        <w:t xml:space="preserve"> </w:t>
      </w:r>
      <w:r w:rsidR="00554CB3" w:rsidRPr="00547D43">
        <w:rPr>
          <w:lang w:val="fr-FR"/>
        </w:rPr>
        <w:t xml:space="preserve">En s’appuyant sur l’arbre de la question 2, on </w:t>
      </w:r>
      <w:r w:rsidR="00442795" w:rsidRPr="00547D43">
        <w:rPr>
          <w:lang w:val="fr-FR"/>
        </w:rPr>
        <w:t>peut remarquer</w:t>
      </w:r>
      <w:r w:rsidR="00B14183" w:rsidRPr="00547D43">
        <w:rPr>
          <w:lang w:val="fr-FR"/>
        </w:rPr>
        <w:t xml:space="preserve"> que la recherche en profondeur semblerait plus </w:t>
      </w:r>
      <w:r w:rsidR="00A52F30" w:rsidRPr="00547D43">
        <w:rPr>
          <w:lang w:val="fr-FR"/>
        </w:rPr>
        <w:t>adaptée</w:t>
      </w:r>
      <w:r w:rsidR="00B14183" w:rsidRPr="00547D43">
        <w:rPr>
          <w:lang w:val="fr-FR"/>
        </w:rPr>
        <w:t xml:space="preserve">. En effet, la recherche en largeur impliquerait de considérer un nombre d’état beaucoup plus grand que la recherche en profondeur. Comme expliqué dans la question précédente, la fonction en profondeur </w:t>
      </w:r>
      <w:r w:rsidR="00A52F30" w:rsidRPr="00547D43">
        <w:rPr>
          <w:lang w:val="fr-FR"/>
        </w:rPr>
        <w:t>se dirigera</w:t>
      </w:r>
      <w:r w:rsidR="00B14183" w:rsidRPr="00547D43">
        <w:rPr>
          <w:lang w:val="fr-FR"/>
        </w:rPr>
        <w:t xml:space="preserve"> plus rapidement vers un </w:t>
      </w:r>
      <w:r w:rsidR="00EF3754">
        <w:rPr>
          <w:lang w:val="fr-FR"/>
        </w:rPr>
        <w:t xml:space="preserve">état gagnant </w:t>
      </w:r>
      <w:r w:rsidR="00B14183" w:rsidRPr="00547D43">
        <w:rPr>
          <w:lang w:val="fr-FR"/>
        </w:rPr>
        <w:t>étant donné que l’IA trouvera toujours une solution gagnante lorsqu’il reste au moins 4 allumettes</w:t>
      </w:r>
      <w:r w:rsidR="00A52F30" w:rsidRPr="00547D43">
        <w:rPr>
          <w:lang w:val="fr-FR"/>
        </w:rPr>
        <w:t>.</w:t>
      </w:r>
    </w:p>
    <w:p w14:paraId="64B34506" w14:textId="00A348C0" w:rsidR="00F9748C" w:rsidRPr="00547D43" w:rsidRDefault="00A97ABA" w:rsidP="002946F1">
      <w:pPr>
        <w:jc w:val="both"/>
        <w:rPr>
          <w:lang w:val="fr-FR"/>
        </w:rPr>
      </w:pPr>
      <w:r w:rsidRPr="00547D43">
        <w:rPr>
          <w:lang w:val="fr-FR"/>
        </w:rPr>
        <w:t>5.</w:t>
      </w:r>
      <w:r w:rsidR="00EF3754">
        <w:rPr>
          <w:lang w:val="fr-FR"/>
        </w:rPr>
        <w:t xml:space="preserve"> </w:t>
      </w:r>
      <w:r w:rsidR="00442795" w:rsidRPr="00547D43">
        <w:rPr>
          <w:lang w:val="fr-FR"/>
        </w:rPr>
        <w:t>Pour améliorer le parcours de la fonction explore, on peut simplement éviter que l’IA ne choisisse des solutions qui ne font pas sens. Par exemple, lorsque l’IA à la main et qu’il reste 3 allumettes, son premier choix sera de retirer 3 allumettes (de même lorsqu’il reste 2 allumettes). Or, dans ce cas l’IA perd instantanément alors qu’elle pourrait gagner en faisant un choix plus judicieux. Ainsi, en rajoutant une condition pour éviter les deux cas cit</w:t>
      </w:r>
      <w:r w:rsidR="00EF3754">
        <w:rPr>
          <w:lang w:val="fr-FR"/>
        </w:rPr>
        <w:t>és</w:t>
      </w:r>
      <w:r w:rsidR="00442795" w:rsidRPr="00547D43">
        <w:rPr>
          <w:lang w:val="fr-FR"/>
        </w:rPr>
        <w:t xml:space="preserve"> précédemment on évite à l’IA de devoir revenir sur son chemin pour trouver une solution gagnante. Ci-dessous le code lisp correspondant à cette solution.</w:t>
      </w:r>
    </w:p>
    <w:p w14:paraId="1D38CA37" w14:textId="0F0F8710" w:rsidR="00912B51" w:rsidRPr="00547D43" w:rsidRDefault="00D168E7" w:rsidP="00EF3754">
      <w:pPr>
        <w:jc w:val="center"/>
        <w:rPr>
          <w:lang w:val="fr-FR"/>
        </w:rPr>
      </w:pPr>
      <w:r w:rsidRPr="00547D43">
        <w:rPr>
          <w:noProof/>
          <w:lang w:val="fr-FR"/>
        </w:rPr>
        <w:drawing>
          <wp:inline distT="0" distB="0" distL="0" distR="0" wp14:anchorId="61BD16E9" wp14:editId="4D4F54CD">
            <wp:extent cx="5731510" cy="1310005"/>
            <wp:effectExtent l="0" t="0" r="254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5731510" cy="1310005"/>
                    </a:xfrm>
                    <a:prstGeom prst="rect">
                      <a:avLst/>
                    </a:prstGeom>
                  </pic:spPr>
                </pic:pic>
              </a:graphicData>
            </a:graphic>
          </wp:inline>
        </w:drawing>
      </w:r>
    </w:p>
    <w:p w14:paraId="628F944D" w14:textId="6E316B90" w:rsidR="00E47C05" w:rsidRPr="00547D43" w:rsidRDefault="00E47C05" w:rsidP="002946F1">
      <w:pPr>
        <w:jc w:val="both"/>
        <w:rPr>
          <w:lang w:val="fr-FR"/>
        </w:rPr>
      </w:pPr>
    </w:p>
    <w:p w14:paraId="0565A035" w14:textId="60BDB8A3" w:rsidR="00547AF9" w:rsidRPr="00547D43" w:rsidRDefault="0001278D" w:rsidP="002946F1">
      <w:pPr>
        <w:jc w:val="both"/>
        <w:rPr>
          <w:lang w:val="fr-FR"/>
        </w:rPr>
      </w:pPr>
      <w:r>
        <w:rPr>
          <w:lang w:val="fr-FR"/>
        </w:rPr>
        <w:t xml:space="preserve">6. </w:t>
      </w:r>
      <w:r w:rsidR="00547AF9" w:rsidRPr="00547D43">
        <w:rPr>
          <w:lang w:val="fr-FR"/>
        </w:rPr>
        <w:t>Notes supplémentaires sur cette résolution :</w:t>
      </w:r>
    </w:p>
    <w:p w14:paraId="78F86F04" w14:textId="5D52488A" w:rsidR="00547AF9" w:rsidRPr="00547D43" w:rsidRDefault="00547AF9" w:rsidP="00547AF9">
      <w:pPr>
        <w:ind w:firstLine="720"/>
        <w:jc w:val="both"/>
        <w:rPr>
          <w:lang w:val="fr-FR"/>
        </w:rPr>
      </w:pPr>
      <w:r w:rsidRPr="00547D43">
        <w:rPr>
          <w:lang w:val="fr-FR"/>
        </w:rPr>
        <w:t xml:space="preserve">En gardant l’esprit de cette résolution mais en changeant sa modélisation, nous pourrions arriver à un modèle d’IA imbattable et facile à généraliser pour d’autres jeux. En effet en représentant n’importe quel jeu sous forme d’états successif, il est possible de construire un graphe représentant le déroulement de toutes les parties possibles. </w:t>
      </w:r>
    </w:p>
    <w:p w14:paraId="3C65F3DA" w14:textId="77777777" w:rsidR="00547AF9" w:rsidRPr="00547D43" w:rsidRDefault="00547AF9" w:rsidP="00547D43">
      <w:pPr>
        <w:keepNext/>
        <w:ind w:firstLine="720"/>
        <w:jc w:val="center"/>
        <w:rPr>
          <w:lang w:val="fr-FR"/>
        </w:rPr>
      </w:pPr>
      <w:r w:rsidRPr="00547D43">
        <w:rPr>
          <w:noProof/>
          <w:lang w:val="fr-FR"/>
        </w:rPr>
        <w:lastRenderedPageBreak/>
        <w:drawing>
          <wp:inline distT="0" distB="0" distL="0" distR="0" wp14:anchorId="471538AE" wp14:editId="3261ECF2">
            <wp:extent cx="2989690" cy="2461962"/>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366" cy="2474047"/>
                    </a:xfrm>
                    <a:prstGeom prst="rect">
                      <a:avLst/>
                    </a:prstGeom>
                    <a:noFill/>
                    <a:ln>
                      <a:noFill/>
                    </a:ln>
                  </pic:spPr>
                </pic:pic>
              </a:graphicData>
            </a:graphic>
          </wp:inline>
        </w:drawing>
      </w:r>
    </w:p>
    <w:p w14:paraId="38B5B871" w14:textId="54DB024E" w:rsidR="00547AF9" w:rsidRPr="00547D43" w:rsidRDefault="00547AF9" w:rsidP="00547D43">
      <w:pPr>
        <w:pStyle w:val="Caption"/>
        <w:jc w:val="center"/>
        <w:rPr>
          <w:lang w:val="fr-FR"/>
        </w:rPr>
      </w:pPr>
      <w:r w:rsidRPr="00547D43">
        <w:rPr>
          <w:lang w:val="fr-FR"/>
        </w:rPr>
        <w:t xml:space="preserve">Figure </w:t>
      </w:r>
      <w:r w:rsidRPr="00547D43">
        <w:rPr>
          <w:lang w:val="fr-FR"/>
        </w:rPr>
        <w:fldChar w:fldCharType="begin"/>
      </w:r>
      <w:r w:rsidRPr="00547D43">
        <w:rPr>
          <w:lang w:val="fr-FR"/>
        </w:rPr>
        <w:instrText xml:space="preserve"> SEQ Figure \* ARABIC </w:instrText>
      </w:r>
      <w:r w:rsidRPr="00547D43">
        <w:rPr>
          <w:lang w:val="fr-FR"/>
        </w:rPr>
        <w:fldChar w:fldCharType="separate"/>
      </w:r>
      <w:r w:rsidR="001F26DD">
        <w:rPr>
          <w:noProof/>
          <w:lang w:val="fr-FR"/>
        </w:rPr>
        <w:t>1</w:t>
      </w:r>
      <w:r w:rsidRPr="00547D43">
        <w:rPr>
          <w:lang w:val="fr-FR"/>
        </w:rPr>
        <w:fldChar w:fldCharType="end"/>
      </w:r>
      <w:r w:rsidRPr="00547D43">
        <w:rPr>
          <w:lang w:val="fr-FR"/>
        </w:rPr>
        <w:t xml:space="preserve"> : Graphe associé au jeu de </w:t>
      </w:r>
      <w:proofErr w:type="spellStart"/>
      <w:r w:rsidRPr="00547D43">
        <w:rPr>
          <w:lang w:val="fr-FR"/>
        </w:rPr>
        <w:t>Nim</w:t>
      </w:r>
      <w:proofErr w:type="spellEnd"/>
      <w:r w:rsidRPr="00547D43">
        <w:rPr>
          <w:lang w:val="fr-FR"/>
        </w:rPr>
        <w:t xml:space="preserve"> avec 12 allumettes de départ (source interstices.info)</w:t>
      </w:r>
    </w:p>
    <w:p w14:paraId="3CA90FA8" w14:textId="132AA281" w:rsidR="00547D43" w:rsidRDefault="00547D43" w:rsidP="0001278D">
      <w:pPr>
        <w:ind w:firstLine="720"/>
        <w:jc w:val="both"/>
        <w:rPr>
          <w:lang w:val="fr-FR"/>
        </w:rPr>
      </w:pPr>
      <w:r w:rsidRPr="00547D43">
        <w:rPr>
          <w:lang w:val="fr-FR"/>
        </w:rPr>
        <w:t xml:space="preserve">Dès lors, au lieu de s’intéresser </w:t>
      </w:r>
      <w:r>
        <w:rPr>
          <w:lang w:val="fr-FR"/>
        </w:rPr>
        <w:t xml:space="preserve">à des états précis, l’IA peut s’intéresser à des ensembles. Si le jeu à l’instar du jeu de </w:t>
      </w:r>
      <w:proofErr w:type="spellStart"/>
      <w:r>
        <w:rPr>
          <w:lang w:val="fr-FR"/>
        </w:rPr>
        <w:t>Nim</w:t>
      </w:r>
      <w:proofErr w:type="spellEnd"/>
      <w:r>
        <w:rPr>
          <w:lang w:val="fr-FR"/>
        </w:rPr>
        <w:t xml:space="preserve"> peut se représenter par un graphe sans cycle, alors il possède un noyau unique. Ce noyau est par définition stable et absorbant : aucun arc ne relie deux sommets du noyau entre eux et chaque sommet est à un arc de distance maximum d’un sommet appartenant au noyau. Pour gagner, il suffit alors à l’IA de rester dans le noyau tout au long de la partie (car le joueur sera obligé de ne pas y rentrer</w:t>
      </w:r>
      <w:r w:rsidR="00EF3754">
        <w:rPr>
          <w:lang w:val="fr-FR"/>
        </w:rPr>
        <w:t>)</w:t>
      </w:r>
      <w:r>
        <w:rPr>
          <w:lang w:val="fr-FR"/>
        </w:rPr>
        <w:t>.</w:t>
      </w:r>
    </w:p>
    <w:p w14:paraId="7E7E86BC" w14:textId="77777777" w:rsidR="0001278D" w:rsidRDefault="00547D43" w:rsidP="0001278D">
      <w:pPr>
        <w:keepNext/>
        <w:jc w:val="center"/>
      </w:pPr>
      <w:r>
        <w:rPr>
          <w:noProof/>
          <w:lang w:val="fr-FR"/>
        </w:rPr>
        <w:drawing>
          <wp:inline distT="0" distB="0" distL="0" distR="0" wp14:anchorId="3A19C662" wp14:editId="00DF4934">
            <wp:extent cx="2425148" cy="2148779"/>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5122" cy="2157616"/>
                    </a:xfrm>
                    <a:prstGeom prst="rect">
                      <a:avLst/>
                    </a:prstGeom>
                    <a:noFill/>
                    <a:ln>
                      <a:noFill/>
                    </a:ln>
                  </pic:spPr>
                </pic:pic>
              </a:graphicData>
            </a:graphic>
          </wp:inline>
        </w:drawing>
      </w:r>
    </w:p>
    <w:p w14:paraId="3EAC71F1" w14:textId="4CDC3207" w:rsidR="00547D43" w:rsidRDefault="0001278D" w:rsidP="0001278D">
      <w:pPr>
        <w:pStyle w:val="Caption"/>
        <w:jc w:val="center"/>
        <w:rPr>
          <w:lang w:val="fr-FR"/>
        </w:rPr>
      </w:pPr>
      <w:r w:rsidRPr="0001278D">
        <w:rPr>
          <w:lang w:val="fr-FR"/>
        </w:rPr>
        <w:t xml:space="preserve">Figure </w:t>
      </w:r>
      <w:r>
        <w:fldChar w:fldCharType="begin"/>
      </w:r>
      <w:r w:rsidRPr="0001278D">
        <w:rPr>
          <w:lang w:val="fr-FR"/>
        </w:rPr>
        <w:instrText xml:space="preserve"> SEQ Figure \* ARABIC </w:instrText>
      </w:r>
      <w:r>
        <w:fldChar w:fldCharType="separate"/>
      </w:r>
      <w:r w:rsidR="001F26DD">
        <w:rPr>
          <w:noProof/>
          <w:lang w:val="fr-FR"/>
        </w:rPr>
        <w:t>2</w:t>
      </w:r>
      <w:r>
        <w:fldChar w:fldCharType="end"/>
      </w:r>
      <w:r w:rsidRPr="0001278D">
        <w:rPr>
          <w:lang w:val="fr-FR"/>
        </w:rPr>
        <w:t xml:space="preserve"> : Représentation du noyau du jeu de </w:t>
      </w:r>
      <w:proofErr w:type="spellStart"/>
      <w:r w:rsidRPr="0001278D">
        <w:rPr>
          <w:lang w:val="fr-FR"/>
        </w:rPr>
        <w:t>Nim</w:t>
      </w:r>
      <w:proofErr w:type="spellEnd"/>
      <w:r w:rsidRPr="0001278D">
        <w:rPr>
          <w:lang w:val="fr-FR"/>
        </w:rPr>
        <w:t xml:space="preserve"> (source interstices.info)</w:t>
      </w:r>
    </w:p>
    <w:p w14:paraId="7856E2C5" w14:textId="3884EBC4" w:rsidR="00547D43" w:rsidRDefault="00547D43" w:rsidP="0001278D">
      <w:pPr>
        <w:ind w:firstLine="720"/>
        <w:jc w:val="both"/>
        <w:rPr>
          <w:lang w:val="fr-FR"/>
        </w:rPr>
      </w:pPr>
      <w:r>
        <w:rPr>
          <w:lang w:val="fr-FR"/>
        </w:rPr>
        <w:t xml:space="preserve">Sachant que rechercher un noyau dans un graphe sans circuit se réalise en temps polynomial, il est facile d’implémenter une IA qui </w:t>
      </w:r>
      <w:r w:rsidR="0001278D">
        <w:rPr>
          <w:lang w:val="fr-FR"/>
        </w:rPr>
        <w:t xml:space="preserve">choisira de rester dans le noyau à tout moment de la partie. </w:t>
      </w:r>
    </w:p>
    <w:p w14:paraId="5E5580AA" w14:textId="7722051A" w:rsidR="0001278D" w:rsidRPr="00547D43" w:rsidRDefault="0001278D" w:rsidP="0001278D">
      <w:pPr>
        <w:ind w:firstLine="720"/>
        <w:jc w:val="both"/>
        <w:rPr>
          <w:lang w:val="fr-FR"/>
        </w:rPr>
      </w:pPr>
      <w:r>
        <w:rPr>
          <w:lang w:val="fr-FR"/>
        </w:rPr>
        <w:t xml:space="preserve">On aurait alors une IA qui ne peut être battu et qui est adaptable à n’importe quel jeu similaire sans changer le code LISP. </w:t>
      </w:r>
    </w:p>
    <w:p w14:paraId="00F92038" w14:textId="7E42D371" w:rsidR="00547AF9" w:rsidRPr="00547D43" w:rsidRDefault="00547AF9" w:rsidP="00547AF9">
      <w:pPr>
        <w:ind w:firstLine="720"/>
        <w:jc w:val="both"/>
        <w:rPr>
          <w:lang w:val="fr-FR"/>
        </w:rPr>
      </w:pPr>
    </w:p>
    <w:p w14:paraId="64B68026" w14:textId="77777777" w:rsidR="00547AF9" w:rsidRPr="00547D43" w:rsidRDefault="00547AF9" w:rsidP="00547AF9">
      <w:pPr>
        <w:ind w:firstLine="720"/>
        <w:jc w:val="both"/>
        <w:rPr>
          <w:lang w:val="fr-FR"/>
        </w:rPr>
      </w:pPr>
    </w:p>
    <w:p w14:paraId="677D39F0" w14:textId="0A075EAC" w:rsidR="00E47C05" w:rsidRPr="00547D43" w:rsidRDefault="00E47C05" w:rsidP="002946F1">
      <w:pPr>
        <w:pStyle w:val="Heading1"/>
        <w:jc w:val="both"/>
        <w:rPr>
          <w:lang w:val="fr-FR"/>
        </w:rPr>
      </w:pPr>
      <w:bookmarkStart w:id="2" w:name="_Toc119833912"/>
      <w:r w:rsidRPr="00547D43">
        <w:rPr>
          <w:lang w:val="fr-FR"/>
        </w:rPr>
        <w:lastRenderedPageBreak/>
        <w:t>Résolution 2</w:t>
      </w:r>
      <w:bookmarkEnd w:id="2"/>
    </w:p>
    <w:p w14:paraId="57C7AB59" w14:textId="77777777" w:rsidR="00E47C05" w:rsidRPr="00547D43" w:rsidRDefault="00E47C05" w:rsidP="002946F1">
      <w:pPr>
        <w:jc w:val="both"/>
        <w:rPr>
          <w:lang w:val="fr-FR"/>
        </w:rPr>
      </w:pPr>
    </w:p>
    <w:p w14:paraId="6DF184B2" w14:textId="2F956341" w:rsidR="008F5BB4" w:rsidRPr="00547D43" w:rsidRDefault="008F5BB4" w:rsidP="002946F1">
      <w:pPr>
        <w:jc w:val="both"/>
        <w:rPr>
          <w:lang w:val="fr-FR"/>
        </w:rPr>
      </w:pPr>
      <w:r w:rsidRPr="00547D43">
        <w:rPr>
          <w:lang w:val="fr-FR"/>
        </w:rPr>
        <w:t>2.</w:t>
      </w:r>
    </w:p>
    <w:p w14:paraId="110D8C82" w14:textId="35157C45" w:rsidR="008F5BB4" w:rsidRPr="00547D43" w:rsidRDefault="008F5BB4" w:rsidP="002946F1">
      <w:pPr>
        <w:pStyle w:val="ListParagraph"/>
        <w:numPr>
          <w:ilvl w:val="0"/>
          <w:numId w:val="7"/>
        </w:numPr>
        <w:jc w:val="both"/>
        <w:rPr>
          <w:lang w:val="fr-FR"/>
        </w:rPr>
      </w:pPr>
      <w:r w:rsidRPr="00547D43">
        <w:rPr>
          <w:lang w:val="fr-FR"/>
        </w:rPr>
        <w:t xml:space="preserve">La fonction </w:t>
      </w:r>
      <w:proofErr w:type="spellStart"/>
      <w:r w:rsidRPr="00547D43">
        <w:rPr>
          <w:i/>
          <w:iCs/>
          <w:lang w:val="fr-FR"/>
        </w:rPr>
        <w:t>JeuJoueur</w:t>
      </w:r>
      <w:proofErr w:type="spellEnd"/>
      <w:r w:rsidRPr="00547D43">
        <w:rPr>
          <w:lang w:val="fr-FR"/>
        </w:rPr>
        <w:t xml:space="preserve"> permet de récupérer le coup que l’utilisateur veut jouer.</w:t>
      </w:r>
    </w:p>
    <w:p w14:paraId="499FC0A2" w14:textId="3D4DCDE8" w:rsidR="00D1604A" w:rsidRPr="00547D43" w:rsidRDefault="00601B82" w:rsidP="00EF3754">
      <w:pPr>
        <w:jc w:val="center"/>
        <w:rPr>
          <w:lang w:val="fr-FR"/>
        </w:rPr>
      </w:pPr>
      <w:r w:rsidRPr="00547D43">
        <w:rPr>
          <w:noProof/>
          <w:lang w:val="fr-FR"/>
        </w:rPr>
        <w:drawing>
          <wp:inline distT="0" distB="0" distL="0" distR="0" wp14:anchorId="6CE123C8" wp14:editId="3E3A3F42">
            <wp:extent cx="5731510" cy="134112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731510" cy="1341120"/>
                    </a:xfrm>
                    <a:prstGeom prst="rect">
                      <a:avLst/>
                    </a:prstGeom>
                  </pic:spPr>
                </pic:pic>
              </a:graphicData>
            </a:graphic>
          </wp:inline>
        </w:drawing>
      </w:r>
    </w:p>
    <w:p w14:paraId="71320CF1" w14:textId="3301A10B" w:rsidR="008F5BB4" w:rsidRPr="00EF3754" w:rsidRDefault="008F5BB4" w:rsidP="00EF3754">
      <w:pPr>
        <w:pStyle w:val="ListParagraph"/>
        <w:numPr>
          <w:ilvl w:val="0"/>
          <w:numId w:val="14"/>
        </w:numPr>
        <w:jc w:val="both"/>
        <w:rPr>
          <w:lang w:val="fr-FR"/>
        </w:rPr>
      </w:pPr>
      <w:r w:rsidRPr="00EF3754">
        <w:rPr>
          <w:lang w:val="fr-FR"/>
        </w:rPr>
        <w:t>On définit deux variable</w:t>
      </w:r>
      <w:r w:rsidR="0032295B" w:rsidRPr="00EF3754">
        <w:rPr>
          <w:lang w:val="fr-FR"/>
        </w:rPr>
        <w:t>s</w:t>
      </w:r>
      <w:r w:rsidRPr="00EF3754">
        <w:rPr>
          <w:lang w:val="fr-FR"/>
        </w:rPr>
        <w:t xml:space="preserve"> : </w:t>
      </w:r>
    </w:p>
    <w:p w14:paraId="61B92E47" w14:textId="63921DBF" w:rsidR="008F5BB4" w:rsidRPr="00547D43" w:rsidRDefault="008F5BB4" w:rsidP="002946F1">
      <w:pPr>
        <w:pStyle w:val="ListParagraph"/>
        <w:numPr>
          <w:ilvl w:val="1"/>
          <w:numId w:val="8"/>
        </w:numPr>
        <w:jc w:val="both"/>
        <w:rPr>
          <w:b/>
          <w:bCs/>
          <w:lang w:val="fr-FR"/>
        </w:rPr>
      </w:pPr>
      <w:proofErr w:type="spellStart"/>
      <w:r w:rsidRPr="00547D43">
        <w:rPr>
          <w:b/>
          <w:bCs/>
          <w:i/>
          <w:iCs/>
          <w:lang w:val="fr-FR"/>
        </w:rPr>
        <w:t>stdin</w:t>
      </w:r>
      <w:proofErr w:type="spellEnd"/>
      <w:r w:rsidRPr="00547D43">
        <w:rPr>
          <w:lang w:val="fr-FR"/>
        </w:rPr>
        <w:t xml:space="preserve"> qui représente l’entrée de l’utilisateur</w:t>
      </w:r>
    </w:p>
    <w:p w14:paraId="778C1CAC" w14:textId="689D8EBA" w:rsidR="008F5BB4" w:rsidRPr="00547D43" w:rsidRDefault="008F5BB4" w:rsidP="002946F1">
      <w:pPr>
        <w:pStyle w:val="ListParagraph"/>
        <w:numPr>
          <w:ilvl w:val="1"/>
          <w:numId w:val="8"/>
        </w:numPr>
        <w:jc w:val="both"/>
        <w:rPr>
          <w:b/>
          <w:bCs/>
          <w:lang w:val="fr-FR"/>
        </w:rPr>
      </w:pPr>
      <w:proofErr w:type="spellStart"/>
      <w:r w:rsidRPr="00547D43">
        <w:rPr>
          <w:b/>
          <w:bCs/>
          <w:i/>
          <w:iCs/>
          <w:lang w:val="fr-FR"/>
        </w:rPr>
        <w:t>succ</w:t>
      </w:r>
      <w:proofErr w:type="spellEnd"/>
      <w:r w:rsidRPr="00547D43">
        <w:rPr>
          <w:lang w:val="fr-FR"/>
        </w:rPr>
        <w:t xml:space="preserve"> qui représente les successeurs du nombre d’allumettes restant.</w:t>
      </w:r>
    </w:p>
    <w:p w14:paraId="7F79662F" w14:textId="6C51D047" w:rsidR="008F5BB4" w:rsidRPr="00547D43" w:rsidRDefault="008F5BB4" w:rsidP="002946F1">
      <w:pPr>
        <w:ind w:left="720"/>
        <w:jc w:val="both"/>
        <w:rPr>
          <w:lang w:val="fr-FR"/>
        </w:rPr>
      </w:pPr>
      <w:r w:rsidRPr="00547D43">
        <w:rPr>
          <w:lang w:val="fr-FR"/>
        </w:rPr>
        <w:t xml:space="preserve">On vérifie l’entrée de l’utilisateur à l’aide d’une boucle </w:t>
      </w:r>
      <w:proofErr w:type="spellStart"/>
      <w:r w:rsidRPr="00547D43">
        <w:rPr>
          <w:b/>
          <w:bCs/>
          <w:lang w:val="fr-FR"/>
        </w:rPr>
        <w:t>while</w:t>
      </w:r>
      <w:proofErr w:type="spellEnd"/>
      <w:r w:rsidRPr="00547D43">
        <w:rPr>
          <w:lang w:val="fr-FR"/>
        </w:rPr>
        <w:t>. Tant que l’entrée de l’utilisateur ne fait pas partie des successeurs possibles, alors ce dernier doit rentrer un nouveau nombre. Une fois que cela est vérifié, on renvoie le coup joué.</w:t>
      </w:r>
    </w:p>
    <w:p w14:paraId="19B036FF" w14:textId="183A8A37" w:rsidR="008F5BB4" w:rsidRPr="00547D43" w:rsidRDefault="008F5BB4" w:rsidP="002946F1">
      <w:pPr>
        <w:ind w:left="720"/>
        <w:jc w:val="both"/>
        <w:rPr>
          <w:lang w:val="fr-FR"/>
        </w:rPr>
      </w:pPr>
    </w:p>
    <w:p w14:paraId="72C9B2C4" w14:textId="20B9E990" w:rsidR="00BC0656" w:rsidRPr="00547D43" w:rsidRDefault="008F5BB4" w:rsidP="002946F1">
      <w:pPr>
        <w:jc w:val="both"/>
        <w:rPr>
          <w:lang w:val="fr-FR"/>
        </w:rPr>
      </w:pPr>
      <w:r w:rsidRPr="00547D43">
        <w:rPr>
          <w:lang w:val="fr-FR"/>
        </w:rPr>
        <w:t>3</w:t>
      </w:r>
      <w:r w:rsidR="00BC0656" w:rsidRPr="00547D43">
        <w:rPr>
          <w:lang w:val="fr-FR"/>
        </w:rPr>
        <w:t>.</w:t>
      </w:r>
    </w:p>
    <w:p w14:paraId="1741EA3E" w14:textId="5C20A212" w:rsidR="00D1604A" w:rsidRPr="00547D43" w:rsidRDefault="00D1604A" w:rsidP="002946F1">
      <w:pPr>
        <w:pStyle w:val="ListParagraph"/>
        <w:numPr>
          <w:ilvl w:val="0"/>
          <w:numId w:val="7"/>
        </w:numPr>
        <w:jc w:val="both"/>
        <w:rPr>
          <w:lang w:val="fr-FR"/>
        </w:rPr>
      </w:pPr>
      <w:r w:rsidRPr="00547D43">
        <w:rPr>
          <w:lang w:val="fr-FR"/>
        </w:rPr>
        <w:t xml:space="preserve">La fonction </w:t>
      </w:r>
      <w:r w:rsidRPr="00547D43">
        <w:rPr>
          <w:i/>
          <w:iCs/>
          <w:lang w:val="fr-FR"/>
        </w:rPr>
        <w:t>explore-</w:t>
      </w:r>
      <w:proofErr w:type="spellStart"/>
      <w:r w:rsidRPr="00547D43">
        <w:rPr>
          <w:i/>
          <w:iCs/>
          <w:lang w:val="fr-FR"/>
        </w:rPr>
        <w:t>renf</w:t>
      </w:r>
      <w:proofErr w:type="spellEnd"/>
      <w:r w:rsidRPr="00547D43">
        <w:rPr>
          <w:lang w:val="fr-FR"/>
        </w:rPr>
        <w:t xml:space="preserve"> permet l’interaction de l’utilisateur dans le jeu. Nous avons pour cela repris la même structure que la fonction </w:t>
      </w:r>
      <w:r w:rsidRPr="00547D43">
        <w:rPr>
          <w:i/>
          <w:iCs/>
          <w:lang w:val="fr-FR"/>
        </w:rPr>
        <w:t>explore</w:t>
      </w:r>
      <w:r w:rsidRPr="00547D43">
        <w:rPr>
          <w:lang w:val="fr-FR"/>
        </w:rPr>
        <w:t xml:space="preserve"> de l’exercice 1.</w:t>
      </w:r>
    </w:p>
    <w:p w14:paraId="1E4E656C" w14:textId="12B2BA2A" w:rsidR="00D1604A" w:rsidRPr="00547D43" w:rsidRDefault="008478DF" w:rsidP="00EF3754">
      <w:pPr>
        <w:ind w:left="360"/>
        <w:jc w:val="center"/>
        <w:rPr>
          <w:lang w:val="fr-FR"/>
        </w:rPr>
      </w:pPr>
      <w:r w:rsidRPr="00547D43">
        <w:rPr>
          <w:noProof/>
          <w:lang w:val="fr-FR"/>
        </w:rPr>
        <w:drawing>
          <wp:inline distT="0" distB="0" distL="0" distR="0" wp14:anchorId="6D9C9288" wp14:editId="2C8320F9">
            <wp:extent cx="5731510" cy="1076325"/>
            <wp:effectExtent l="0" t="0" r="2540" b="9525"/>
            <wp:docPr id="5" name="Picture 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tter chart&#10;&#10;Description automatically generated"/>
                    <pic:cNvPicPr/>
                  </pic:nvPicPr>
                  <pic:blipFill>
                    <a:blip r:embed="rId13"/>
                    <a:stretch>
                      <a:fillRect/>
                    </a:stretch>
                  </pic:blipFill>
                  <pic:spPr>
                    <a:xfrm>
                      <a:off x="0" y="0"/>
                      <a:ext cx="5731510" cy="1076325"/>
                    </a:xfrm>
                    <a:prstGeom prst="rect">
                      <a:avLst/>
                    </a:prstGeom>
                  </pic:spPr>
                </pic:pic>
              </a:graphicData>
            </a:graphic>
          </wp:inline>
        </w:drawing>
      </w:r>
    </w:p>
    <w:p w14:paraId="58A05214" w14:textId="09ED9A9B" w:rsidR="00D1604A" w:rsidRPr="00EF3754" w:rsidRDefault="00A52F30" w:rsidP="00EF3754">
      <w:pPr>
        <w:pStyle w:val="ListParagraph"/>
        <w:numPr>
          <w:ilvl w:val="0"/>
          <w:numId w:val="14"/>
        </w:numPr>
        <w:jc w:val="both"/>
        <w:rPr>
          <w:lang w:val="fr-FR"/>
        </w:rPr>
      </w:pPr>
      <w:r w:rsidRPr="00EF3754">
        <w:rPr>
          <w:lang w:val="fr-FR"/>
        </w:rPr>
        <w:t>Les deux premières conditions</w:t>
      </w:r>
      <w:r w:rsidR="00D1604A" w:rsidRPr="00EF3754">
        <w:rPr>
          <w:lang w:val="fr-FR"/>
        </w:rPr>
        <w:t xml:space="preserve"> sont globalement les mêmes que dans la fonction </w:t>
      </w:r>
      <w:r w:rsidR="00D1604A" w:rsidRPr="00EF3754">
        <w:rPr>
          <w:i/>
          <w:iCs/>
          <w:lang w:val="fr-FR"/>
        </w:rPr>
        <w:t>explore</w:t>
      </w:r>
      <w:r w:rsidR="00D1604A" w:rsidRPr="00EF3754">
        <w:rPr>
          <w:lang w:val="fr-FR"/>
        </w:rPr>
        <w:t xml:space="preserve">. Si aucune de ces deux conditions n’est valide, on passe dans la partie principale. Dans cette partie, on vérifie qui est en train de jouer. Si c’est l’humain alors on lui demande son coup grâce à la fonction </w:t>
      </w:r>
      <w:proofErr w:type="spellStart"/>
      <w:r w:rsidR="00D1604A" w:rsidRPr="00EF3754">
        <w:rPr>
          <w:i/>
          <w:iCs/>
          <w:lang w:val="fr-FR"/>
        </w:rPr>
        <w:t>JeuJoueur</w:t>
      </w:r>
      <w:proofErr w:type="spellEnd"/>
      <w:r w:rsidR="00D1604A" w:rsidRPr="00EF3754">
        <w:rPr>
          <w:lang w:val="fr-FR"/>
        </w:rPr>
        <w:t xml:space="preserve">, sinon on prend un successeur aléatoire grâce à la fonction </w:t>
      </w:r>
      <w:proofErr w:type="spellStart"/>
      <w:r w:rsidR="00D1604A" w:rsidRPr="00EF3754">
        <w:rPr>
          <w:i/>
          <w:iCs/>
          <w:lang w:val="fr-FR"/>
        </w:rPr>
        <w:t>Randomsuccesseurs</w:t>
      </w:r>
      <w:proofErr w:type="spellEnd"/>
      <w:r w:rsidR="00D1604A" w:rsidRPr="00EF3754">
        <w:rPr>
          <w:lang w:val="fr-FR"/>
        </w:rPr>
        <w:t>. Ensuite, on passe simplement au coup suivant.</w:t>
      </w:r>
    </w:p>
    <w:p w14:paraId="1168D788" w14:textId="1838E622" w:rsidR="002C7C5E" w:rsidRPr="00547D43" w:rsidRDefault="002C7C5E" w:rsidP="002946F1">
      <w:pPr>
        <w:jc w:val="both"/>
        <w:rPr>
          <w:lang w:val="fr-FR"/>
        </w:rPr>
      </w:pPr>
    </w:p>
    <w:p w14:paraId="092DE491" w14:textId="1A48090F" w:rsidR="002C7C5E" w:rsidRPr="00547D43" w:rsidRDefault="002C7C5E" w:rsidP="002946F1">
      <w:pPr>
        <w:jc w:val="both"/>
        <w:rPr>
          <w:lang w:val="fr-FR"/>
        </w:rPr>
      </w:pPr>
      <w:r w:rsidRPr="00547D43">
        <w:rPr>
          <w:lang w:val="fr-FR"/>
        </w:rPr>
        <w:t>4.</w:t>
      </w:r>
      <w:r w:rsidR="00EF3754">
        <w:rPr>
          <w:lang w:val="fr-FR"/>
        </w:rPr>
        <w:t xml:space="preserve"> </w:t>
      </w:r>
      <w:r w:rsidRPr="00547D43">
        <w:rPr>
          <w:lang w:val="fr-FR"/>
        </w:rPr>
        <w:t xml:space="preserve">Nous avons décidé de sauter cette question étant donné que la fonction </w:t>
      </w:r>
      <w:r w:rsidRPr="00547D43">
        <w:rPr>
          <w:i/>
          <w:iCs/>
          <w:lang w:val="fr-FR"/>
        </w:rPr>
        <w:t>renforcement</w:t>
      </w:r>
      <w:r w:rsidRPr="00547D43">
        <w:rPr>
          <w:lang w:val="fr-FR"/>
        </w:rPr>
        <w:t xml:space="preserve"> de la question 5 sera directement implémenté pour tous les coups de l’IA (et non uniquement le dernier) dans le code final de la question 6.</w:t>
      </w:r>
    </w:p>
    <w:p w14:paraId="017F6D10" w14:textId="4457C7AD" w:rsidR="00D1604A" w:rsidRDefault="00D1604A" w:rsidP="002946F1">
      <w:pPr>
        <w:jc w:val="both"/>
        <w:rPr>
          <w:lang w:val="fr-FR"/>
        </w:rPr>
      </w:pPr>
      <w:r w:rsidRPr="00547D43">
        <w:rPr>
          <w:lang w:val="fr-FR"/>
        </w:rPr>
        <w:tab/>
      </w:r>
    </w:p>
    <w:p w14:paraId="769418CD" w14:textId="77777777" w:rsidR="005E2F2E" w:rsidRPr="00547D43" w:rsidRDefault="005E2F2E" w:rsidP="002946F1">
      <w:pPr>
        <w:jc w:val="both"/>
        <w:rPr>
          <w:lang w:val="fr-FR"/>
        </w:rPr>
      </w:pPr>
    </w:p>
    <w:p w14:paraId="0B897668" w14:textId="59E9C9AC" w:rsidR="00366ABA" w:rsidRPr="00547D43" w:rsidRDefault="00BC0656" w:rsidP="002946F1">
      <w:pPr>
        <w:jc w:val="both"/>
        <w:rPr>
          <w:lang w:val="fr-FR"/>
        </w:rPr>
      </w:pPr>
      <w:r w:rsidRPr="00547D43">
        <w:rPr>
          <w:lang w:val="fr-FR"/>
        </w:rPr>
        <w:lastRenderedPageBreak/>
        <w:t xml:space="preserve">5. </w:t>
      </w:r>
    </w:p>
    <w:p w14:paraId="78EA9E6D" w14:textId="385161AF" w:rsidR="00812B7A" w:rsidRPr="00547D43" w:rsidRDefault="00812B7A" w:rsidP="002946F1">
      <w:pPr>
        <w:pStyle w:val="ListParagraph"/>
        <w:numPr>
          <w:ilvl w:val="0"/>
          <w:numId w:val="8"/>
        </w:numPr>
        <w:jc w:val="both"/>
        <w:rPr>
          <w:lang w:val="fr-FR"/>
        </w:rPr>
      </w:pPr>
      <w:r w:rsidRPr="00547D43">
        <w:rPr>
          <w:lang w:val="fr-FR"/>
        </w:rPr>
        <w:t xml:space="preserve">La fonction </w:t>
      </w:r>
      <w:r w:rsidRPr="00547D43">
        <w:rPr>
          <w:i/>
          <w:iCs/>
          <w:lang w:val="fr-FR"/>
        </w:rPr>
        <w:t>renforcement</w:t>
      </w:r>
      <w:r w:rsidRPr="00547D43">
        <w:rPr>
          <w:lang w:val="fr-FR"/>
        </w:rPr>
        <w:t xml:space="preserve"> permet d’ajouter le coup gagnant aux coups possible pour le nombre d’allumettes en jeu dans la liste d’actions.</w:t>
      </w:r>
    </w:p>
    <w:p w14:paraId="472C40AE" w14:textId="251D5297" w:rsidR="00812B7A" w:rsidRPr="00547D43" w:rsidRDefault="00812B7A" w:rsidP="00EF3754">
      <w:pPr>
        <w:jc w:val="center"/>
        <w:rPr>
          <w:lang w:val="fr-FR"/>
        </w:rPr>
      </w:pPr>
      <w:r w:rsidRPr="00547D43">
        <w:rPr>
          <w:noProof/>
          <w:lang w:val="fr-FR"/>
        </w:rPr>
        <w:drawing>
          <wp:inline distT="0" distB="0" distL="0" distR="0" wp14:anchorId="434D9C85" wp14:editId="137A67B8">
            <wp:extent cx="4563112" cy="590632"/>
            <wp:effectExtent l="0" t="0" r="8890" b="0"/>
            <wp:docPr id="10" name="Picture 10"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mpany name&#10;&#10;Description automatically generated"/>
                    <pic:cNvPicPr/>
                  </pic:nvPicPr>
                  <pic:blipFill>
                    <a:blip r:embed="rId14"/>
                    <a:stretch>
                      <a:fillRect/>
                    </a:stretch>
                  </pic:blipFill>
                  <pic:spPr>
                    <a:xfrm>
                      <a:off x="0" y="0"/>
                      <a:ext cx="4563112" cy="590632"/>
                    </a:xfrm>
                    <a:prstGeom prst="rect">
                      <a:avLst/>
                    </a:prstGeom>
                  </pic:spPr>
                </pic:pic>
              </a:graphicData>
            </a:graphic>
          </wp:inline>
        </w:drawing>
      </w:r>
    </w:p>
    <w:p w14:paraId="70F6206D" w14:textId="7A048830" w:rsidR="00812B7A" w:rsidRPr="005E2F2E" w:rsidRDefault="009C21A2" w:rsidP="005E2F2E">
      <w:pPr>
        <w:pStyle w:val="ListParagraph"/>
        <w:numPr>
          <w:ilvl w:val="0"/>
          <w:numId w:val="14"/>
        </w:numPr>
        <w:jc w:val="both"/>
        <w:rPr>
          <w:lang w:val="fr-FR"/>
        </w:rPr>
      </w:pPr>
      <w:r w:rsidRPr="005E2F2E">
        <w:rPr>
          <w:lang w:val="fr-FR"/>
        </w:rPr>
        <w:t xml:space="preserve">Le principe est simple, on veut simplement ajouter </w:t>
      </w:r>
      <w:r w:rsidRPr="005E2F2E">
        <w:rPr>
          <w:i/>
          <w:iCs/>
          <w:lang w:val="fr-FR"/>
        </w:rPr>
        <w:t xml:space="preserve">coup </w:t>
      </w:r>
      <w:r w:rsidRPr="005E2F2E">
        <w:rPr>
          <w:lang w:val="fr-FR"/>
        </w:rPr>
        <w:t xml:space="preserve">à la liste des successeurs de </w:t>
      </w:r>
      <w:r w:rsidRPr="005E2F2E">
        <w:rPr>
          <w:i/>
          <w:iCs/>
          <w:lang w:val="fr-FR"/>
        </w:rPr>
        <w:t>allumettes</w:t>
      </w:r>
      <w:r w:rsidRPr="005E2F2E">
        <w:rPr>
          <w:lang w:val="fr-FR"/>
        </w:rPr>
        <w:t xml:space="preserve"> dans </w:t>
      </w:r>
      <w:r w:rsidRPr="005E2F2E">
        <w:rPr>
          <w:i/>
          <w:iCs/>
          <w:lang w:val="fr-FR"/>
        </w:rPr>
        <w:t>actions</w:t>
      </w:r>
      <w:r w:rsidRPr="005E2F2E">
        <w:rPr>
          <w:lang w:val="fr-FR"/>
        </w:rPr>
        <w:t xml:space="preserve">. On utilise donc pour cela la fonction </w:t>
      </w:r>
      <w:r w:rsidRPr="005E2F2E">
        <w:rPr>
          <w:i/>
          <w:iCs/>
          <w:lang w:val="fr-FR"/>
        </w:rPr>
        <w:t>push</w:t>
      </w:r>
      <w:r w:rsidRPr="005E2F2E">
        <w:rPr>
          <w:lang w:val="fr-FR"/>
        </w:rPr>
        <w:t>.</w:t>
      </w:r>
    </w:p>
    <w:p w14:paraId="6653C275" w14:textId="77777777" w:rsidR="00C356E5" w:rsidRPr="00547D43" w:rsidRDefault="00C356E5" w:rsidP="002946F1">
      <w:pPr>
        <w:jc w:val="both"/>
        <w:rPr>
          <w:lang w:val="fr-FR"/>
        </w:rPr>
      </w:pPr>
    </w:p>
    <w:p w14:paraId="0989CBBA" w14:textId="3A34D933" w:rsidR="005B0982" w:rsidRPr="00547D43" w:rsidRDefault="005B0982" w:rsidP="002946F1">
      <w:pPr>
        <w:jc w:val="both"/>
        <w:rPr>
          <w:lang w:val="fr-FR"/>
        </w:rPr>
      </w:pPr>
      <w:r w:rsidRPr="00547D43">
        <w:rPr>
          <w:lang w:val="fr-FR"/>
        </w:rPr>
        <w:t>6.</w:t>
      </w:r>
    </w:p>
    <w:p w14:paraId="187D5A43" w14:textId="525DCE1B" w:rsidR="005B0982" w:rsidRPr="00547D43" w:rsidRDefault="005B0982" w:rsidP="002946F1">
      <w:pPr>
        <w:pStyle w:val="ListParagraph"/>
        <w:numPr>
          <w:ilvl w:val="0"/>
          <w:numId w:val="9"/>
        </w:numPr>
        <w:jc w:val="both"/>
        <w:rPr>
          <w:lang w:val="fr-FR"/>
        </w:rPr>
      </w:pPr>
      <w:r w:rsidRPr="00547D43">
        <w:rPr>
          <w:lang w:val="fr-FR"/>
        </w:rPr>
        <w:t xml:space="preserve">La fonction </w:t>
      </w:r>
      <w:r w:rsidRPr="00547D43">
        <w:rPr>
          <w:i/>
          <w:iCs/>
          <w:lang w:val="fr-FR"/>
        </w:rPr>
        <w:t>explore-</w:t>
      </w:r>
      <w:proofErr w:type="spellStart"/>
      <w:r w:rsidRPr="00547D43">
        <w:rPr>
          <w:i/>
          <w:iCs/>
          <w:lang w:val="fr-FR"/>
        </w:rPr>
        <w:t>renf</w:t>
      </w:r>
      <w:proofErr w:type="spellEnd"/>
      <w:r w:rsidRPr="00547D43">
        <w:rPr>
          <w:i/>
          <w:iCs/>
          <w:lang w:val="fr-FR"/>
        </w:rPr>
        <w:t>-</w:t>
      </w:r>
      <w:proofErr w:type="spellStart"/>
      <w:r w:rsidRPr="00547D43">
        <w:rPr>
          <w:i/>
          <w:iCs/>
          <w:lang w:val="fr-FR"/>
        </w:rPr>
        <w:t>rec</w:t>
      </w:r>
      <w:proofErr w:type="spellEnd"/>
      <w:r w:rsidRPr="00547D43">
        <w:rPr>
          <w:lang w:val="fr-FR"/>
        </w:rPr>
        <w:t xml:space="preserve"> reprend le même principe que la fonction </w:t>
      </w:r>
      <w:r w:rsidRPr="00547D43">
        <w:rPr>
          <w:i/>
          <w:iCs/>
          <w:lang w:val="fr-FR"/>
        </w:rPr>
        <w:t>explore-</w:t>
      </w:r>
      <w:proofErr w:type="spellStart"/>
      <w:r w:rsidRPr="00547D43">
        <w:rPr>
          <w:i/>
          <w:iCs/>
          <w:lang w:val="fr-FR"/>
        </w:rPr>
        <w:t>renf</w:t>
      </w:r>
      <w:proofErr w:type="spellEnd"/>
      <w:r w:rsidRPr="00547D43">
        <w:rPr>
          <w:lang w:val="fr-FR"/>
        </w:rPr>
        <w:t xml:space="preserve"> de la question 3 mais en y ajoutant le renforcement dans le cas où l’IA gagne.</w:t>
      </w:r>
    </w:p>
    <w:p w14:paraId="73B8B67A" w14:textId="6C6A17F3" w:rsidR="005B0982" w:rsidRPr="00547D43" w:rsidRDefault="00E6391B" w:rsidP="00EF3754">
      <w:pPr>
        <w:jc w:val="center"/>
        <w:rPr>
          <w:lang w:val="fr-FR"/>
        </w:rPr>
      </w:pPr>
      <w:r w:rsidRPr="00547D43">
        <w:rPr>
          <w:noProof/>
          <w:lang w:val="fr-FR"/>
        </w:rPr>
        <w:drawing>
          <wp:inline distT="0" distB="0" distL="0" distR="0" wp14:anchorId="3D25ADA7" wp14:editId="7AFFCE0D">
            <wp:extent cx="5731510" cy="1372235"/>
            <wp:effectExtent l="0" t="0" r="2540" b="0"/>
            <wp:docPr id="2" name="Picture 2"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with medium confidence"/>
                    <pic:cNvPicPr/>
                  </pic:nvPicPr>
                  <pic:blipFill>
                    <a:blip r:embed="rId15"/>
                    <a:stretch>
                      <a:fillRect/>
                    </a:stretch>
                  </pic:blipFill>
                  <pic:spPr>
                    <a:xfrm>
                      <a:off x="0" y="0"/>
                      <a:ext cx="5731510" cy="1372235"/>
                    </a:xfrm>
                    <a:prstGeom prst="rect">
                      <a:avLst/>
                    </a:prstGeom>
                  </pic:spPr>
                </pic:pic>
              </a:graphicData>
            </a:graphic>
          </wp:inline>
        </w:drawing>
      </w:r>
    </w:p>
    <w:p w14:paraId="650BFB20" w14:textId="0B577C32" w:rsidR="003C0020" w:rsidRPr="00547D43" w:rsidRDefault="005B0982" w:rsidP="002946F1">
      <w:pPr>
        <w:pStyle w:val="ListParagraph"/>
        <w:numPr>
          <w:ilvl w:val="0"/>
          <w:numId w:val="10"/>
        </w:numPr>
        <w:jc w:val="both"/>
        <w:rPr>
          <w:lang w:val="fr-FR"/>
        </w:rPr>
      </w:pPr>
      <w:r w:rsidRPr="00547D43">
        <w:rPr>
          <w:lang w:val="fr-FR"/>
        </w:rPr>
        <w:t xml:space="preserve">Pour garder une trace des coups joués par l’IA nous avons décidé d’ajouter une variable </w:t>
      </w:r>
      <w:r w:rsidRPr="00547D43">
        <w:rPr>
          <w:i/>
          <w:iCs/>
          <w:lang w:val="fr-FR"/>
        </w:rPr>
        <w:t>chemin</w:t>
      </w:r>
      <w:r w:rsidRPr="00547D43">
        <w:rPr>
          <w:lang w:val="fr-FR"/>
        </w:rPr>
        <w:t xml:space="preserve"> dans les paramètres de la fonction. Ainsi, à chaque fois que l’IA joue, on ajoute à </w:t>
      </w:r>
      <w:r w:rsidRPr="00547D43">
        <w:rPr>
          <w:i/>
          <w:iCs/>
          <w:lang w:val="fr-FR"/>
        </w:rPr>
        <w:t>chemin</w:t>
      </w:r>
      <w:r w:rsidRPr="00547D43">
        <w:rPr>
          <w:lang w:val="fr-FR"/>
        </w:rPr>
        <w:t xml:space="preserve"> une liste comprenant le nombre d’allumettes restantes avant qu’elle joue ainsi que le coup joué.</w:t>
      </w:r>
      <w:r w:rsidR="003C0020" w:rsidRPr="00547D43">
        <w:rPr>
          <w:lang w:val="fr-FR"/>
        </w:rPr>
        <w:t xml:space="preserve"> Ainsi, lorsque l’IA gagne, on appelle la fonction </w:t>
      </w:r>
      <w:r w:rsidR="003C0020" w:rsidRPr="00547D43">
        <w:rPr>
          <w:i/>
          <w:iCs/>
          <w:lang w:val="fr-FR"/>
        </w:rPr>
        <w:t>renforcement</w:t>
      </w:r>
      <w:r w:rsidR="003C0020" w:rsidRPr="00547D43">
        <w:rPr>
          <w:lang w:val="fr-FR"/>
        </w:rPr>
        <w:t xml:space="preserve"> pour </w:t>
      </w:r>
      <w:r w:rsidR="00A52F30" w:rsidRPr="00547D43">
        <w:rPr>
          <w:lang w:val="fr-FR"/>
        </w:rPr>
        <w:t>tous les coups joués</w:t>
      </w:r>
      <w:r w:rsidR="003C0020" w:rsidRPr="00547D43">
        <w:rPr>
          <w:lang w:val="fr-FR"/>
        </w:rPr>
        <w:t xml:space="preserve"> par l’IA (</w:t>
      </w:r>
      <w:r w:rsidR="003C0020" w:rsidRPr="00547D43">
        <w:rPr>
          <w:lang w:val="fr-FR"/>
        </w:rPr>
        <w:sym w:font="Wingdings" w:char="F0E0"/>
      </w:r>
      <w:r w:rsidR="003C0020" w:rsidRPr="00547D43">
        <w:rPr>
          <w:lang w:val="fr-FR"/>
        </w:rPr>
        <w:t xml:space="preserve"> pour tous les coups présents dans </w:t>
      </w:r>
      <w:r w:rsidR="003C0020" w:rsidRPr="00547D43">
        <w:rPr>
          <w:i/>
          <w:iCs/>
          <w:lang w:val="fr-FR"/>
        </w:rPr>
        <w:t>chemin</w:t>
      </w:r>
      <w:r w:rsidR="003C0020" w:rsidRPr="00547D43">
        <w:rPr>
          <w:lang w:val="fr-FR"/>
        </w:rPr>
        <w:t>).</w:t>
      </w:r>
    </w:p>
    <w:p w14:paraId="43FAD2C9" w14:textId="367EACC7" w:rsidR="003C0020" w:rsidRPr="00547D43" w:rsidRDefault="003B43E2" w:rsidP="002946F1">
      <w:pPr>
        <w:ind w:left="360"/>
        <w:jc w:val="both"/>
        <w:rPr>
          <w:lang w:val="fr-FR"/>
        </w:rPr>
      </w:pPr>
      <w:r w:rsidRPr="00547D43">
        <w:rPr>
          <w:noProof/>
          <w:lang w:val="fr-FR"/>
        </w:rPr>
        <w:drawing>
          <wp:inline distT="0" distB="0" distL="0" distR="0" wp14:anchorId="34B71EEB" wp14:editId="710005CF">
            <wp:extent cx="5731510" cy="1629410"/>
            <wp:effectExtent l="0" t="0" r="2540" b="889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6"/>
                    <a:stretch>
                      <a:fillRect/>
                    </a:stretch>
                  </pic:blipFill>
                  <pic:spPr>
                    <a:xfrm>
                      <a:off x="0" y="0"/>
                      <a:ext cx="5731510" cy="1629410"/>
                    </a:xfrm>
                    <a:prstGeom prst="rect">
                      <a:avLst/>
                    </a:prstGeom>
                  </pic:spPr>
                </pic:pic>
              </a:graphicData>
            </a:graphic>
          </wp:inline>
        </w:drawing>
      </w:r>
    </w:p>
    <w:p w14:paraId="5029D8AD" w14:textId="5890414A" w:rsidR="003C0020" w:rsidRDefault="003C0020" w:rsidP="002946F1">
      <w:pPr>
        <w:ind w:left="360"/>
        <w:jc w:val="both"/>
        <w:rPr>
          <w:lang w:val="fr-FR"/>
        </w:rPr>
      </w:pPr>
      <w:r w:rsidRPr="00547D43">
        <w:rPr>
          <w:lang w:val="fr-FR"/>
        </w:rPr>
        <w:t>Sur cet exemple, on voit bien qu’après avoir gagné, l’IA ajoute ses différents coups joués à la liste possible des successeurs de chaque actions effectuée (ici pour les actions 16, 1</w:t>
      </w:r>
      <w:r w:rsidR="003B43E2" w:rsidRPr="00547D43">
        <w:rPr>
          <w:lang w:val="fr-FR"/>
        </w:rPr>
        <w:t>0</w:t>
      </w:r>
      <w:r w:rsidRPr="00547D43">
        <w:rPr>
          <w:lang w:val="fr-FR"/>
        </w:rPr>
        <w:t xml:space="preserve">, </w:t>
      </w:r>
      <w:r w:rsidR="003B43E2" w:rsidRPr="00547D43">
        <w:rPr>
          <w:lang w:val="fr-FR"/>
        </w:rPr>
        <w:t>7</w:t>
      </w:r>
      <w:r w:rsidRPr="00547D43">
        <w:rPr>
          <w:lang w:val="fr-FR"/>
        </w:rPr>
        <w:t>, 5).</w:t>
      </w:r>
    </w:p>
    <w:p w14:paraId="3125A09B" w14:textId="0B8F234B" w:rsidR="00EF3754" w:rsidRDefault="00EF3754" w:rsidP="002946F1">
      <w:pPr>
        <w:ind w:left="360"/>
        <w:jc w:val="both"/>
        <w:rPr>
          <w:lang w:val="fr-FR"/>
        </w:rPr>
      </w:pPr>
    </w:p>
    <w:p w14:paraId="0D49A494" w14:textId="77777777" w:rsidR="00EF3754" w:rsidRPr="00547D43" w:rsidRDefault="00EF3754" w:rsidP="002946F1">
      <w:pPr>
        <w:ind w:left="360"/>
        <w:jc w:val="both"/>
        <w:rPr>
          <w:lang w:val="fr-FR"/>
        </w:rPr>
      </w:pPr>
    </w:p>
    <w:p w14:paraId="3C41C085" w14:textId="6A6E3B79" w:rsidR="00366ABA" w:rsidRPr="00547D43" w:rsidRDefault="00366ABA" w:rsidP="002946F1">
      <w:pPr>
        <w:pStyle w:val="Heading1"/>
        <w:jc w:val="both"/>
        <w:rPr>
          <w:lang w:val="fr-FR"/>
        </w:rPr>
      </w:pPr>
      <w:bookmarkStart w:id="3" w:name="_Toc119833913"/>
      <w:r w:rsidRPr="00547D43">
        <w:rPr>
          <w:lang w:val="fr-FR"/>
        </w:rPr>
        <w:lastRenderedPageBreak/>
        <w:t>Conclusion</w:t>
      </w:r>
      <w:bookmarkEnd w:id="3"/>
    </w:p>
    <w:p w14:paraId="21EC82B3" w14:textId="095EDC88" w:rsidR="00366ABA" w:rsidRPr="00547D43" w:rsidRDefault="00366ABA" w:rsidP="002946F1">
      <w:pPr>
        <w:jc w:val="both"/>
        <w:rPr>
          <w:lang w:val="fr-FR"/>
        </w:rPr>
      </w:pPr>
    </w:p>
    <w:p w14:paraId="173EF62C" w14:textId="590DFF73" w:rsidR="00366ABA" w:rsidRPr="00547D43" w:rsidRDefault="00366ABA" w:rsidP="002946F1">
      <w:pPr>
        <w:ind w:firstLine="720"/>
        <w:jc w:val="both"/>
        <w:rPr>
          <w:lang w:val="fr-FR"/>
        </w:rPr>
      </w:pPr>
      <w:r w:rsidRPr="00547D43">
        <w:rPr>
          <w:lang w:val="fr-FR"/>
        </w:rPr>
        <w:t>Dans la première résolution, nous utilisons principalement les règles du jeu et nous implémentons l’IA de manière à ce qu’elle réagisse au mieux à chaque état. Cette implémentation est intéressante pour ce jeu car le nombre d’état est assez limité. On peut alors facilement les explorer et les analyser</w:t>
      </w:r>
      <w:r w:rsidR="00961DD9" w:rsidRPr="00547D43">
        <w:rPr>
          <w:lang w:val="fr-FR"/>
        </w:rPr>
        <w:t xml:space="preserve"> afin de faire le meilleur coup </w:t>
      </w:r>
      <w:r w:rsidR="009A6BA1" w:rsidRPr="00547D43">
        <w:rPr>
          <w:lang w:val="fr-FR"/>
        </w:rPr>
        <w:t>quel que</w:t>
      </w:r>
      <w:r w:rsidR="00961DD9" w:rsidRPr="00547D43">
        <w:rPr>
          <w:lang w:val="fr-FR"/>
        </w:rPr>
        <w:t xml:space="preserve"> soit le niveau du joueur en face. </w:t>
      </w:r>
    </w:p>
    <w:p w14:paraId="5692B368" w14:textId="6D46D9CD" w:rsidR="00961DD9" w:rsidRPr="00547D43" w:rsidRDefault="00961DD9" w:rsidP="002946F1">
      <w:pPr>
        <w:ind w:firstLine="720"/>
        <w:jc w:val="both"/>
        <w:rPr>
          <w:lang w:val="fr-FR"/>
        </w:rPr>
      </w:pPr>
      <w:r w:rsidRPr="00547D43">
        <w:rPr>
          <w:lang w:val="fr-FR"/>
        </w:rPr>
        <w:t xml:space="preserve">Néanmoins, cette résolution a plusieurs inconvénients. Tout d’abord, celle-ci n’est pas particulièrement ludique pour le joueur. En effet comme mentionné précédemment dans ce rapport, l’IA implémentée ici ne « réagit » finalement qu’à la fin de la partie. Elle se contente de prendre 3 allumettes jusqu’à ce qu’il ne reste que </w:t>
      </w:r>
      <w:r w:rsidR="007D5873" w:rsidRPr="00547D43">
        <w:rPr>
          <w:lang w:val="fr-FR"/>
        </w:rPr>
        <w:t>4</w:t>
      </w:r>
      <w:r w:rsidRPr="00547D43">
        <w:rPr>
          <w:lang w:val="fr-FR"/>
        </w:rPr>
        <w:t xml:space="preserve"> allumettes. Même avec les améliorations proposées, il sera difficile d’offrir au joueur des parties différentes. </w:t>
      </w:r>
    </w:p>
    <w:p w14:paraId="1A5AB5B0" w14:textId="77777777" w:rsidR="00BC71F1" w:rsidRPr="00547D43" w:rsidRDefault="00961DD9" w:rsidP="002946F1">
      <w:pPr>
        <w:ind w:firstLine="720"/>
        <w:jc w:val="both"/>
        <w:rPr>
          <w:rFonts w:eastAsiaTheme="minorEastAsia"/>
          <w:lang w:val="fr-FR"/>
        </w:rPr>
      </w:pPr>
      <w:r w:rsidRPr="00547D43">
        <w:rPr>
          <w:lang w:val="fr-FR"/>
        </w:rPr>
        <w:t xml:space="preserve">Un autre inconvénient dans cette solution apparait si l’on considère son fonctionnement plus global. En effet, si une implémentation de cette résolution à d’autres jeux est considérée. Celle-ci peut se retrouver très rapidement impossible si le nombre d’état devient très grand. Par exemple, aux échecs, le nombre de parties jouables est de l’ordre de </w:t>
      </w:r>
      <m:oMath>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120</m:t>
            </m:r>
          </m:sup>
        </m:sSup>
      </m:oMath>
      <w:r w:rsidRPr="00547D43">
        <w:rPr>
          <w:rFonts w:eastAsiaTheme="minorEastAsia"/>
          <w:lang w:val="fr-FR"/>
        </w:rPr>
        <w:t xml:space="preserve">, il devient donc logiquement impossible de prévoir tous les états. </w:t>
      </w:r>
    </w:p>
    <w:p w14:paraId="151BDCD5" w14:textId="37E96445" w:rsidR="00961DD9" w:rsidRPr="00547D43" w:rsidRDefault="00BC71F1" w:rsidP="002946F1">
      <w:pPr>
        <w:ind w:firstLine="720"/>
        <w:jc w:val="both"/>
        <w:rPr>
          <w:lang w:val="fr-FR"/>
        </w:rPr>
      </w:pPr>
      <w:r w:rsidRPr="00547D43">
        <w:rPr>
          <w:rFonts w:eastAsiaTheme="minorEastAsia"/>
          <w:lang w:val="fr-FR"/>
        </w:rPr>
        <w:t xml:space="preserve">Analysons à présent la seconde résolution. Celle-ci peut s’apparenter à du machine </w:t>
      </w:r>
      <w:proofErr w:type="spellStart"/>
      <w:r w:rsidRPr="00547D43">
        <w:rPr>
          <w:rFonts w:eastAsiaTheme="minorEastAsia"/>
          <w:lang w:val="fr-FR"/>
        </w:rPr>
        <w:t>learning</w:t>
      </w:r>
      <w:proofErr w:type="spellEnd"/>
      <w:r w:rsidR="00CF0892" w:rsidRPr="00547D43">
        <w:rPr>
          <w:lang w:val="fr-FR"/>
        </w:rPr>
        <w:t xml:space="preserve">. En effet, nous mettons ici en place un modèle statistique simple pour s’adapter au joueur. </w:t>
      </w:r>
      <w:r w:rsidR="002B455F" w:rsidRPr="00547D43">
        <w:rPr>
          <w:lang w:val="fr-FR"/>
        </w:rPr>
        <w:t xml:space="preserve">Ce modèle est moins efficace durant les premières utilisations mais plus il évolue, plus il est précis et adapté au joueur. Ainsi, ce modèle peut être considéré comme plus ludique car la difficulté est croissante. De plus, en modifiant ce modèle, il peut s’adapter à tout type de jeu. C’est par exemple ce concept qui est utilisé par le moteur </w:t>
      </w:r>
      <w:proofErr w:type="spellStart"/>
      <w:r w:rsidR="002B455F" w:rsidRPr="00547D43">
        <w:rPr>
          <w:lang w:val="fr-FR"/>
        </w:rPr>
        <w:t>LeelaChessZero</w:t>
      </w:r>
      <w:proofErr w:type="spellEnd"/>
      <w:r w:rsidR="002B455F" w:rsidRPr="00547D43">
        <w:rPr>
          <w:lang w:val="fr-FR"/>
        </w:rPr>
        <w:t xml:space="preserve"> pour proposer une IA aux échecs. On peut en effet considérer uniquement l’état en cours pour prédire le prochain coup avec un modèle statistique cohérent.</w:t>
      </w:r>
    </w:p>
    <w:p w14:paraId="6D5BE017" w14:textId="3E71F453" w:rsidR="00366ABA" w:rsidRPr="00547D43" w:rsidRDefault="002B455F" w:rsidP="002946F1">
      <w:pPr>
        <w:ind w:firstLine="720"/>
        <w:jc w:val="both"/>
        <w:rPr>
          <w:lang w:val="fr-FR"/>
        </w:rPr>
      </w:pPr>
      <w:r w:rsidRPr="00547D43">
        <w:rPr>
          <w:lang w:val="fr-FR"/>
        </w:rPr>
        <w:t>L’inconvénient principal de cette solution est bien évidement son temps d’adaptation. Tant qu’un certain nombre de parties n’a pas été joué, L’IA est beaucoup trop aléatoire pour jouer correctement. Une solution pour palier à ce problème peut être de faire jouer deux IA similaires ensemble afin de se « former » avant de la confronter à un joueur humain. Plus cette IA sera entrainée, plus elle sera dure à battre.</w:t>
      </w:r>
    </w:p>
    <w:sectPr w:rsidR="00366ABA" w:rsidRPr="00547D4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BB181" w14:textId="77777777" w:rsidR="00825CDC" w:rsidRDefault="00825CDC" w:rsidP="00C12C3E">
      <w:pPr>
        <w:spacing w:after="0" w:line="240" w:lineRule="auto"/>
      </w:pPr>
      <w:r>
        <w:separator/>
      </w:r>
    </w:p>
  </w:endnote>
  <w:endnote w:type="continuationSeparator" w:id="0">
    <w:p w14:paraId="20F79B2C" w14:textId="77777777" w:rsidR="00825CDC" w:rsidRDefault="00825CDC" w:rsidP="00C1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171107"/>
      <w:docPartObj>
        <w:docPartGallery w:val="Page Numbers (Bottom of Page)"/>
        <w:docPartUnique/>
      </w:docPartObj>
    </w:sdtPr>
    <w:sdtEndPr>
      <w:rPr>
        <w:noProof/>
      </w:rPr>
    </w:sdtEndPr>
    <w:sdtContent>
      <w:p w14:paraId="3313D71E" w14:textId="375BE23D" w:rsidR="00C12C3E" w:rsidRDefault="00C12C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6D65CE" w14:textId="3F83C5D6" w:rsidR="00C12C3E" w:rsidRDefault="00530E98">
    <w:pPr>
      <w:pStyle w:val="Footer"/>
    </w:pPr>
    <w:r>
      <w:rPr>
        <w:noProof/>
      </w:rPr>
      <w:drawing>
        <wp:inline distT="0" distB="0" distL="0" distR="0" wp14:anchorId="40D22496" wp14:editId="498771DE">
          <wp:extent cx="1181100" cy="590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9055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21AC" w14:textId="77777777" w:rsidR="00825CDC" w:rsidRDefault="00825CDC" w:rsidP="00C12C3E">
      <w:pPr>
        <w:spacing w:after="0" w:line="240" w:lineRule="auto"/>
      </w:pPr>
      <w:r>
        <w:separator/>
      </w:r>
    </w:p>
  </w:footnote>
  <w:footnote w:type="continuationSeparator" w:id="0">
    <w:p w14:paraId="0637EC74" w14:textId="77777777" w:rsidR="00825CDC" w:rsidRDefault="00825CDC" w:rsidP="00C12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F37"/>
    <w:multiLevelType w:val="hybridMultilevel"/>
    <w:tmpl w:val="17FC9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B16A5"/>
    <w:multiLevelType w:val="hybridMultilevel"/>
    <w:tmpl w:val="450A0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2271F"/>
    <w:multiLevelType w:val="hybridMultilevel"/>
    <w:tmpl w:val="511E7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92AAE"/>
    <w:multiLevelType w:val="hybridMultilevel"/>
    <w:tmpl w:val="B010F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0343BB"/>
    <w:multiLevelType w:val="hybridMultilevel"/>
    <w:tmpl w:val="057E2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DB6677"/>
    <w:multiLevelType w:val="hybridMultilevel"/>
    <w:tmpl w:val="D1E03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A22A1B"/>
    <w:multiLevelType w:val="hybridMultilevel"/>
    <w:tmpl w:val="F5F8B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BB7AE6"/>
    <w:multiLevelType w:val="hybridMultilevel"/>
    <w:tmpl w:val="AECA0F72"/>
    <w:lvl w:ilvl="0" w:tplc="90FA2D70">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232A8"/>
    <w:multiLevelType w:val="hybridMultilevel"/>
    <w:tmpl w:val="6DF01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520BDE"/>
    <w:multiLevelType w:val="hybridMultilevel"/>
    <w:tmpl w:val="7910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1F0F80"/>
    <w:multiLevelType w:val="hybridMultilevel"/>
    <w:tmpl w:val="E62A9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FC1924"/>
    <w:multiLevelType w:val="hybridMultilevel"/>
    <w:tmpl w:val="C0680440"/>
    <w:lvl w:ilvl="0" w:tplc="FAE231D4">
      <w:start w:val="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DC0AEF"/>
    <w:multiLevelType w:val="hybridMultilevel"/>
    <w:tmpl w:val="213424DE"/>
    <w:lvl w:ilvl="0" w:tplc="C862D418">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B04A10"/>
    <w:multiLevelType w:val="hybridMultilevel"/>
    <w:tmpl w:val="C2780786"/>
    <w:lvl w:ilvl="0" w:tplc="4350DC6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547524">
    <w:abstractNumId w:val="12"/>
  </w:num>
  <w:num w:numId="2" w16cid:durableId="919870616">
    <w:abstractNumId w:val="1"/>
  </w:num>
  <w:num w:numId="3" w16cid:durableId="1018314885">
    <w:abstractNumId w:val="10"/>
  </w:num>
  <w:num w:numId="4" w16cid:durableId="290746561">
    <w:abstractNumId w:val="6"/>
  </w:num>
  <w:num w:numId="5" w16cid:durableId="907035548">
    <w:abstractNumId w:val="4"/>
  </w:num>
  <w:num w:numId="6" w16cid:durableId="1597859300">
    <w:abstractNumId w:val="13"/>
  </w:num>
  <w:num w:numId="7" w16cid:durableId="459032684">
    <w:abstractNumId w:val="0"/>
  </w:num>
  <w:num w:numId="8" w16cid:durableId="1911111249">
    <w:abstractNumId w:val="2"/>
  </w:num>
  <w:num w:numId="9" w16cid:durableId="149180780">
    <w:abstractNumId w:val="3"/>
  </w:num>
  <w:num w:numId="10" w16cid:durableId="123357908">
    <w:abstractNumId w:val="11"/>
  </w:num>
  <w:num w:numId="11" w16cid:durableId="1748383918">
    <w:abstractNumId w:val="8"/>
  </w:num>
  <w:num w:numId="12" w16cid:durableId="127598604">
    <w:abstractNumId w:val="5"/>
  </w:num>
  <w:num w:numId="13" w16cid:durableId="112329789">
    <w:abstractNumId w:val="9"/>
  </w:num>
  <w:num w:numId="14" w16cid:durableId="143821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B7"/>
    <w:rsid w:val="0001278D"/>
    <w:rsid w:val="00014D42"/>
    <w:rsid w:val="000206E2"/>
    <w:rsid w:val="00090477"/>
    <w:rsid w:val="000B5F08"/>
    <w:rsid w:val="000D4036"/>
    <w:rsid w:val="000E6BEE"/>
    <w:rsid w:val="000F0B03"/>
    <w:rsid w:val="001021E3"/>
    <w:rsid w:val="00112B06"/>
    <w:rsid w:val="00152EE8"/>
    <w:rsid w:val="00161092"/>
    <w:rsid w:val="00197F7C"/>
    <w:rsid w:val="001A2608"/>
    <w:rsid w:val="001B61E9"/>
    <w:rsid w:val="001E6918"/>
    <w:rsid w:val="001F26DD"/>
    <w:rsid w:val="002006EB"/>
    <w:rsid w:val="00216822"/>
    <w:rsid w:val="002323BD"/>
    <w:rsid w:val="00262D17"/>
    <w:rsid w:val="00276D51"/>
    <w:rsid w:val="002946F1"/>
    <w:rsid w:val="002A5859"/>
    <w:rsid w:val="002B455F"/>
    <w:rsid w:val="002C3D24"/>
    <w:rsid w:val="002C7C5E"/>
    <w:rsid w:val="002E4E71"/>
    <w:rsid w:val="00300B49"/>
    <w:rsid w:val="00306451"/>
    <w:rsid w:val="00313C1E"/>
    <w:rsid w:val="0032295B"/>
    <w:rsid w:val="00337946"/>
    <w:rsid w:val="00366ABA"/>
    <w:rsid w:val="00377677"/>
    <w:rsid w:val="00381776"/>
    <w:rsid w:val="003B43E2"/>
    <w:rsid w:val="003B5881"/>
    <w:rsid w:val="003C0020"/>
    <w:rsid w:val="00442795"/>
    <w:rsid w:val="00461C39"/>
    <w:rsid w:val="004944D9"/>
    <w:rsid w:val="004D4FF2"/>
    <w:rsid w:val="004E4B17"/>
    <w:rsid w:val="004E73E7"/>
    <w:rsid w:val="00530E98"/>
    <w:rsid w:val="00533890"/>
    <w:rsid w:val="00547AF9"/>
    <w:rsid w:val="00547D43"/>
    <w:rsid w:val="00554CB3"/>
    <w:rsid w:val="00592585"/>
    <w:rsid w:val="00592F2D"/>
    <w:rsid w:val="005A1749"/>
    <w:rsid w:val="005B0982"/>
    <w:rsid w:val="005B2209"/>
    <w:rsid w:val="005E2F2E"/>
    <w:rsid w:val="005F60E9"/>
    <w:rsid w:val="005F754E"/>
    <w:rsid w:val="00601B82"/>
    <w:rsid w:val="0061100F"/>
    <w:rsid w:val="00626268"/>
    <w:rsid w:val="006353EB"/>
    <w:rsid w:val="00653194"/>
    <w:rsid w:val="006B5CAA"/>
    <w:rsid w:val="006F1700"/>
    <w:rsid w:val="0073564F"/>
    <w:rsid w:val="0074799C"/>
    <w:rsid w:val="00792C51"/>
    <w:rsid w:val="007C1CE9"/>
    <w:rsid w:val="007C2366"/>
    <w:rsid w:val="007D5873"/>
    <w:rsid w:val="007D758E"/>
    <w:rsid w:val="00806567"/>
    <w:rsid w:val="00812B7A"/>
    <w:rsid w:val="00825CDC"/>
    <w:rsid w:val="00836C9D"/>
    <w:rsid w:val="008478DF"/>
    <w:rsid w:val="0087140A"/>
    <w:rsid w:val="008727FB"/>
    <w:rsid w:val="008E178D"/>
    <w:rsid w:val="008F5BB4"/>
    <w:rsid w:val="00912B51"/>
    <w:rsid w:val="00916B75"/>
    <w:rsid w:val="00944DA6"/>
    <w:rsid w:val="00961DD9"/>
    <w:rsid w:val="00993B01"/>
    <w:rsid w:val="009A6BA1"/>
    <w:rsid w:val="009B0462"/>
    <w:rsid w:val="009C21A2"/>
    <w:rsid w:val="00A505FD"/>
    <w:rsid w:val="00A52F30"/>
    <w:rsid w:val="00A76EEF"/>
    <w:rsid w:val="00A802B7"/>
    <w:rsid w:val="00A93B57"/>
    <w:rsid w:val="00A97ABA"/>
    <w:rsid w:val="00AB10BA"/>
    <w:rsid w:val="00AC5CBC"/>
    <w:rsid w:val="00B14183"/>
    <w:rsid w:val="00B151F4"/>
    <w:rsid w:val="00B64B5D"/>
    <w:rsid w:val="00B87EEB"/>
    <w:rsid w:val="00BC0656"/>
    <w:rsid w:val="00BC71F1"/>
    <w:rsid w:val="00BC7DC6"/>
    <w:rsid w:val="00BE5A26"/>
    <w:rsid w:val="00C12C3E"/>
    <w:rsid w:val="00C17166"/>
    <w:rsid w:val="00C17345"/>
    <w:rsid w:val="00C356E5"/>
    <w:rsid w:val="00C579EC"/>
    <w:rsid w:val="00C663F0"/>
    <w:rsid w:val="00C673F5"/>
    <w:rsid w:val="00C80BEF"/>
    <w:rsid w:val="00C97324"/>
    <w:rsid w:val="00CD7CF7"/>
    <w:rsid w:val="00CF0892"/>
    <w:rsid w:val="00D1604A"/>
    <w:rsid w:val="00D168E7"/>
    <w:rsid w:val="00D24522"/>
    <w:rsid w:val="00D442F9"/>
    <w:rsid w:val="00D52B1C"/>
    <w:rsid w:val="00D547C9"/>
    <w:rsid w:val="00D63383"/>
    <w:rsid w:val="00D74C92"/>
    <w:rsid w:val="00D771AD"/>
    <w:rsid w:val="00D863F2"/>
    <w:rsid w:val="00DB180C"/>
    <w:rsid w:val="00DE3C86"/>
    <w:rsid w:val="00E033E3"/>
    <w:rsid w:val="00E47C05"/>
    <w:rsid w:val="00E54F18"/>
    <w:rsid w:val="00E6391B"/>
    <w:rsid w:val="00EF3754"/>
    <w:rsid w:val="00F1118F"/>
    <w:rsid w:val="00F11565"/>
    <w:rsid w:val="00F57568"/>
    <w:rsid w:val="00F64BB8"/>
    <w:rsid w:val="00F76D2E"/>
    <w:rsid w:val="00F91297"/>
    <w:rsid w:val="00F9748C"/>
    <w:rsid w:val="00FA56A4"/>
    <w:rsid w:val="00FF6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B5304"/>
  <w15:chartTrackingRefBased/>
  <w15:docId w15:val="{9F9A093A-A567-4567-8B65-91CC77B9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E98"/>
  </w:style>
  <w:style w:type="paragraph" w:styleId="Heading1">
    <w:name w:val="heading 1"/>
    <w:basedOn w:val="Normal"/>
    <w:next w:val="Normal"/>
    <w:link w:val="Heading1Char"/>
    <w:uiPriority w:val="9"/>
    <w:qFormat/>
    <w:rsid w:val="00377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6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A1749"/>
    <w:pPr>
      <w:ind w:left="720"/>
      <w:contextualSpacing/>
    </w:pPr>
  </w:style>
  <w:style w:type="paragraph" w:styleId="Title">
    <w:name w:val="Title"/>
    <w:basedOn w:val="Normal"/>
    <w:next w:val="Normal"/>
    <w:link w:val="TitleChar"/>
    <w:uiPriority w:val="10"/>
    <w:qFormat/>
    <w:rsid w:val="00377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76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7677"/>
    <w:pPr>
      <w:outlineLvl w:val="9"/>
    </w:pPr>
    <w:rPr>
      <w:lang w:val="en-US"/>
    </w:rPr>
  </w:style>
  <w:style w:type="paragraph" w:customStyle="1" w:styleId="Titres">
    <w:name w:val="Titres"/>
    <w:basedOn w:val="Normal"/>
    <w:next w:val="Normal"/>
    <w:link w:val="TitresChar"/>
    <w:qFormat/>
    <w:rsid w:val="00377677"/>
    <w:rPr>
      <w:b/>
      <w:sz w:val="48"/>
      <w:u w:val="single"/>
    </w:rPr>
  </w:style>
  <w:style w:type="paragraph" w:styleId="TOC1">
    <w:name w:val="toc 1"/>
    <w:basedOn w:val="Normal"/>
    <w:next w:val="Normal"/>
    <w:autoRedefine/>
    <w:uiPriority w:val="39"/>
    <w:unhideWhenUsed/>
    <w:rsid w:val="00377677"/>
    <w:pPr>
      <w:spacing w:after="100"/>
    </w:pPr>
  </w:style>
  <w:style w:type="character" w:customStyle="1" w:styleId="TitresChar">
    <w:name w:val="Titres Char"/>
    <w:basedOn w:val="TitleChar"/>
    <w:link w:val="Titres"/>
    <w:rsid w:val="00377677"/>
    <w:rPr>
      <w:rFonts w:asciiTheme="majorHAnsi" w:eastAsiaTheme="majorEastAsia" w:hAnsiTheme="majorHAnsi" w:cstheme="majorBidi"/>
      <w:b/>
      <w:spacing w:val="-10"/>
      <w:kern w:val="28"/>
      <w:sz w:val="48"/>
      <w:szCs w:val="56"/>
      <w:u w:val="single"/>
    </w:rPr>
  </w:style>
  <w:style w:type="character" w:styleId="Hyperlink">
    <w:name w:val="Hyperlink"/>
    <w:basedOn w:val="DefaultParagraphFont"/>
    <w:uiPriority w:val="99"/>
    <w:unhideWhenUsed/>
    <w:rsid w:val="00377677"/>
    <w:rPr>
      <w:color w:val="0563C1" w:themeColor="hyperlink"/>
      <w:u w:val="single"/>
    </w:rPr>
  </w:style>
  <w:style w:type="paragraph" w:styleId="Header">
    <w:name w:val="header"/>
    <w:basedOn w:val="Normal"/>
    <w:link w:val="HeaderChar"/>
    <w:uiPriority w:val="99"/>
    <w:unhideWhenUsed/>
    <w:rsid w:val="00C12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C3E"/>
  </w:style>
  <w:style w:type="paragraph" w:styleId="Footer">
    <w:name w:val="footer"/>
    <w:basedOn w:val="Normal"/>
    <w:link w:val="FooterChar"/>
    <w:uiPriority w:val="99"/>
    <w:unhideWhenUsed/>
    <w:rsid w:val="00C12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C3E"/>
  </w:style>
  <w:style w:type="character" w:styleId="UnresolvedMention">
    <w:name w:val="Unresolved Mention"/>
    <w:basedOn w:val="DefaultParagraphFont"/>
    <w:uiPriority w:val="99"/>
    <w:semiHidden/>
    <w:unhideWhenUsed/>
    <w:rsid w:val="00530E98"/>
    <w:rPr>
      <w:color w:val="605E5C"/>
      <w:shd w:val="clear" w:color="auto" w:fill="E1DFDD"/>
    </w:rPr>
  </w:style>
  <w:style w:type="character" w:styleId="PlaceholderText">
    <w:name w:val="Placeholder Text"/>
    <w:basedOn w:val="DefaultParagraphFont"/>
    <w:uiPriority w:val="99"/>
    <w:semiHidden/>
    <w:rsid w:val="00961DD9"/>
    <w:rPr>
      <w:color w:val="808080"/>
    </w:rPr>
  </w:style>
  <w:style w:type="paragraph" w:styleId="Caption">
    <w:name w:val="caption"/>
    <w:basedOn w:val="Normal"/>
    <w:next w:val="Normal"/>
    <w:uiPriority w:val="35"/>
    <w:unhideWhenUsed/>
    <w:qFormat/>
    <w:rsid w:val="00547A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62B45-B323-4614-8533-1C26C527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1485</Words>
  <Characters>8469</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FOREST</dc:creator>
  <cp:keywords/>
  <dc:description/>
  <cp:lastModifiedBy>Thomas FOREST</cp:lastModifiedBy>
  <cp:revision>101</cp:revision>
  <cp:lastPrinted>2022-11-20T10:03:00Z</cp:lastPrinted>
  <dcterms:created xsi:type="dcterms:W3CDTF">2022-09-17T12:14:00Z</dcterms:created>
  <dcterms:modified xsi:type="dcterms:W3CDTF">2022-11-20T10:04:00Z</dcterms:modified>
</cp:coreProperties>
</file>