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111" w:rsidRDefault="00500C96">
      <w:pPr>
        <w:widowControl/>
        <w:suppressAutoHyphens w:val="0"/>
        <w:autoSpaceDE w:val="0"/>
        <w:textAlignment w:val="auto"/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ht=50;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hr=2;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freq=900e6;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c=3e8;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wavelength=c/freq;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G1=1;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R=-1;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count=1;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figure(1);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d=[1:1:100000];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GR=[1,0.316,0.1,0.01];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l=(d.^2+(ht-hr)^2).^.5;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r=(d.^2+(ht+hr)^2).^.5;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phase=2*pi/wavelength*(r-1);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dc=4*ht*hr/wavelength;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dnew=[dc:1:100000];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count = 1:1:4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Gr=GR(count);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vec=G1./1+R*Gr./r.*exp(phase*sqrt(-1));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Pr=(wavelength/4/pi)^2*(abs(vec)).^2;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subplot(2,2,count);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plot(10*log10(d),10*log10(Pr)-10*log10(Pr(1)));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plot(10*log10(dnew),-20*log10(dnew));</w:t>
      </w:r>
    </w:p>
    <w:p w:rsidR="000A6111" w:rsidRDefault="00500C96">
      <w:pPr>
        <w:widowControl/>
        <w:suppressAutoHyphens w:val="0"/>
        <w:autoSpaceDE w:val="0"/>
        <w:ind w:firstLine="48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plot(10*log10(dnew),-40*log10(dnew));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'Power Falloff'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'log distance'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'power loss'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grid;</w:t>
      </w:r>
    </w:p>
    <w:p w:rsidR="000A6111" w:rsidRDefault="000A6111">
      <w:pPr>
        <w:widowControl/>
        <w:suppressAutoHyphens w:val="0"/>
        <w:autoSpaceDE w:val="0"/>
        <w:ind w:firstLine="480"/>
        <w:textAlignment w:val="auto"/>
        <w:rPr>
          <w:lang w:val="en-US"/>
        </w:rPr>
      </w:pP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end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figure;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plot(10*log10(d),10*log10(Pr));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US" w:bidi="ar-SA"/>
        </w:rPr>
        <w:t>%-10*log10(Pr(1)));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US" w:bidi="ar-SA"/>
        </w:rPr>
        <w:t>'dB Power vs Log Distance graph'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fr-FR" w:bidi="ar-SA"/>
        </w:rPr>
        <w:t>'log(d)'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fr-FR" w:bidi="ar-SA"/>
        </w:rPr>
        <w:t>'10*log(Pr)'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fr-FR" w:bidi="ar-SA"/>
        </w:rPr>
        <w:t>);</w:t>
      </w:r>
    </w:p>
    <w:p w:rsidR="000A6111" w:rsidRDefault="00500C96">
      <w:pPr>
        <w:widowControl/>
        <w:suppressAutoHyphens w:val="0"/>
        <w:autoSpaceDE w:val="0"/>
        <w:textAlignment w:val="auto"/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grid;</w:t>
      </w:r>
    </w:p>
    <w:p w:rsidR="000A6111" w:rsidRDefault="000A6111">
      <w:pPr>
        <w:widowControl/>
        <w:suppressAutoHyphens w:val="0"/>
        <w:autoSpaceDE w:val="0"/>
        <w:textAlignment w:val="auto"/>
        <w:rPr>
          <w:lang w:val="en-US"/>
        </w:rPr>
      </w:pPr>
    </w:p>
    <w:p w:rsidR="000A6111" w:rsidRDefault="00500C96">
      <w:pPr>
        <w:pStyle w:val="Standard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6111" w:rsidRDefault="00500C96">
      <w:pPr>
        <w:pStyle w:val="Standard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0A61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C96" w:rsidRDefault="00500C96">
      <w:r>
        <w:separator/>
      </w:r>
    </w:p>
  </w:endnote>
  <w:endnote w:type="continuationSeparator" w:id="0">
    <w:p w:rsidR="00500C96" w:rsidRDefault="0050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C96" w:rsidRDefault="00500C96">
      <w:r>
        <w:rPr>
          <w:color w:val="000000"/>
        </w:rPr>
        <w:separator/>
      </w:r>
    </w:p>
  </w:footnote>
  <w:footnote w:type="continuationSeparator" w:id="0">
    <w:p w:rsidR="00500C96" w:rsidRDefault="00500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A6111"/>
    <w:rsid w:val="000A6111"/>
    <w:rsid w:val="00500C96"/>
    <w:rsid w:val="00F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6E40E-063E-4691-8595-21C215CB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Tamoghna Chattopadhyay</cp:lastModifiedBy>
  <cp:revision>2</cp:revision>
  <dcterms:created xsi:type="dcterms:W3CDTF">2018-05-14T21:40:00Z</dcterms:created>
  <dcterms:modified xsi:type="dcterms:W3CDTF">2018-05-14T21:40:00Z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