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34" w:rsidRDefault="0078317C" w:rsidP="0078317C">
      <w:pPr>
        <w:jc w:val="center"/>
      </w:pPr>
      <w:r>
        <w:t>Boat Bumper Design Document</w:t>
      </w:r>
    </w:p>
    <w:p w:rsidR="0078317C" w:rsidRDefault="0078317C" w:rsidP="0078317C">
      <w:pPr>
        <w:jc w:val="center"/>
      </w:pPr>
    </w:p>
    <w:p w:rsidR="0078317C" w:rsidRDefault="0078317C" w:rsidP="0078317C">
      <w:r>
        <w:t xml:space="preserve">The Challenge: </w:t>
      </w:r>
    </w:p>
    <w:p w:rsidR="0078317C" w:rsidRPr="0078317C" w:rsidRDefault="0078317C" w:rsidP="0078317C">
      <w:r w:rsidRPr="0078317C">
        <w:t xml:space="preserve">Goal 1: Safe transfer of personnel </w:t>
      </w:r>
    </w:p>
    <w:p w:rsidR="0078317C" w:rsidRDefault="0078317C" w:rsidP="0078317C">
      <w:pPr>
        <w:ind w:left="1440"/>
      </w:pPr>
      <w:r w:rsidRPr="0078317C">
        <w:t xml:space="preserve">• Build a system that allows for safe and balanced transport of operator from vessel to target </w:t>
      </w:r>
    </w:p>
    <w:p w:rsidR="00000000" w:rsidRPr="0078317C" w:rsidRDefault="0078317C" w:rsidP="0078317C">
      <w:pPr>
        <w:ind w:left="1440"/>
      </w:pPr>
      <w:r w:rsidRPr="0078317C">
        <w:t xml:space="preserve">• Passage must be wide enough for single personnel </w:t>
      </w:r>
    </w:p>
    <w:p w:rsidR="0078317C" w:rsidRPr="0078317C" w:rsidRDefault="0078317C" w:rsidP="0078317C">
      <w:r w:rsidRPr="0078317C">
        <w:t xml:space="preserve">Goal 2: Protect bow area from damage </w:t>
      </w:r>
    </w:p>
    <w:p w:rsidR="0078317C" w:rsidRDefault="0078317C" w:rsidP="0078317C">
      <w:pPr>
        <w:ind w:left="1440"/>
      </w:pPr>
      <w:r>
        <w:t>• B</w:t>
      </w:r>
      <w:r w:rsidRPr="0078317C">
        <w:t>umper must be able to protect bow when impacting target vessels</w:t>
      </w:r>
    </w:p>
    <w:p w:rsidR="00000000" w:rsidRPr="0078317C" w:rsidRDefault="0078317C" w:rsidP="0078317C">
      <w:pPr>
        <w:pStyle w:val="ListParagraph"/>
        <w:numPr>
          <w:ilvl w:val="0"/>
          <w:numId w:val="5"/>
        </w:numPr>
      </w:pPr>
      <w:r>
        <w:t xml:space="preserve">Must be able to withstand 5000 </w:t>
      </w:r>
      <w:proofErr w:type="spellStart"/>
      <w:r>
        <w:t>lb</w:t>
      </w:r>
      <w:proofErr w:type="spellEnd"/>
      <w:r>
        <w:t xml:space="preserve"> static load and 1000 </w:t>
      </w:r>
      <w:proofErr w:type="spellStart"/>
      <w:r>
        <w:t>lb</w:t>
      </w:r>
      <w:proofErr w:type="spellEnd"/>
      <w:r>
        <w:t xml:space="preserve"> dynamic load</w:t>
      </w:r>
    </w:p>
    <w:p w:rsidR="00000000" w:rsidRDefault="0078317C" w:rsidP="0078317C">
      <w:pPr>
        <w:ind w:left="1440"/>
      </w:pPr>
      <w:r w:rsidRPr="0078317C">
        <w:t>• Bumper cannot be permanently fixed to bow</w:t>
      </w:r>
    </w:p>
    <w:p w:rsidR="0078317C" w:rsidRDefault="0078317C" w:rsidP="0078317C">
      <w:r>
        <w:t>All components must be storable and fit in a 2’ x 4’ x 4’ locker</w:t>
      </w:r>
    </w:p>
    <w:p w:rsidR="0078317C" w:rsidRDefault="0078317C" w:rsidP="0078317C">
      <w:pPr>
        <w:ind w:left="1440"/>
      </w:pPr>
    </w:p>
    <w:p w:rsidR="0078317C" w:rsidRPr="0078317C" w:rsidRDefault="0078317C" w:rsidP="0078317C">
      <w:pPr>
        <w:ind w:left="1440"/>
      </w:pPr>
    </w:p>
    <w:p w:rsidR="0078317C" w:rsidRDefault="0078317C" w:rsidP="0078317C">
      <w:r>
        <w:t>The Solution:</w:t>
      </w:r>
    </w:p>
    <w:p w:rsidR="0078317C" w:rsidRDefault="0078317C" w:rsidP="0078317C">
      <w:r>
        <w:t>Goal 1: Gangway Design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Welded steel or aluminum construction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18 inches x 40 inches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Modular design allows multiple gangway sections to be joined together to extend length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Gangway sections are interlocking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Handrails can be installed on the left or right side, or both</w:t>
      </w:r>
    </w:p>
    <w:p w:rsidR="00392959" w:rsidRDefault="00392959" w:rsidP="0078317C">
      <w:pPr>
        <w:pStyle w:val="ListParagraph"/>
        <w:numPr>
          <w:ilvl w:val="0"/>
          <w:numId w:val="5"/>
        </w:numPr>
      </w:pPr>
      <w:r>
        <w:t>Design is elevated 4 inches above the deck level to avoid obstacles</w:t>
      </w:r>
    </w:p>
    <w:p w:rsidR="0078317C" w:rsidRDefault="0078317C" w:rsidP="0078317C">
      <w:pPr>
        <w:pStyle w:val="ListParagraph"/>
        <w:numPr>
          <w:ilvl w:val="0"/>
          <w:numId w:val="5"/>
        </w:numPr>
      </w:pPr>
      <w:r>
        <w:t>Can be easily assembled by a single crew member</w:t>
      </w:r>
    </w:p>
    <w:p w:rsidR="00392959" w:rsidRDefault="00392959" w:rsidP="00392959">
      <w:r>
        <w:t>Preliminary Gangway Design</w:t>
      </w:r>
    </w:p>
    <w:p w:rsidR="00392959" w:rsidRDefault="00392959" w:rsidP="00392959">
      <w:pPr>
        <w:jc w:val="center"/>
      </w:pPr>
      <w:r>
        <w:rPr>
          <w:noProof/>
        </w:rPr>
        <w:lastRenderedPageBreak/>
        <w:drawing>
          <wp:inline distT="0" distB="0" distL="0" distR="0">
            <wp:extent cx="2548944" cy="1809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gw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59" w:rsidRDefault="00392959" w:rsidP="00392959"/>
    <w:p w:rsidR="00392959" w:rsidRDefault="00392959" w:rsidP="00392959">
      <w:r>
        <w:t>Goal 2: Bow Bumper Design</w:t>
      </w:r>
    </w:p>
    <w:p w:rsidR="00392959" w:rsidRDefault="00392959" w:rsidP="00392959">
      <w:pPr>
        <w:pStyle w:val="ListParagraph"/>
        <w:numPr>
          <w:ilvl w:val="0"/>
          <w:numId w:val="6"/>
        </w:numPr>
        <w:jc w:val="both"/>
      </w:pPr>
      <w:r>
        <w:t>Based on Isosceles Pyramid structure</w:t>
      </w:r>
    </w:p>
    <w:p w:rsidR="00392959" w:rsidRDefault="00392959" w:rsidP="00392959">
      <w:pPr>
        <w:pStyle w:val="ListParagraph"/>
        <w:numPr>
          <w:ilvl w:val="1"/>
          <w:numId w:val="6"/>
        </w:numPr>
        <w:jc w:val="both"/>
      </w:pPr>
      <w:r>
        <w:t>One of the strongest geometric shapes</w:t>
      </w:r>
    </w:p>
    <w:p w:rsidR="00392959" w:rsidRDefault="00392959" w:rsidP="00392959">
      <w:pPr>
        <w:pStyle w:val="ListParagraph"/>
        <w:numPr>
          <w:ilvl w:val="1"/>
          <w:numId w:val="6"/>
        </w:numPr>
        <w:jc w:val="both"/>
      </w:pPr>
      <w:r>
        <w:t>Efficiently distributes loads</w:t>
      </w:r>
    </w:p>
    <w:p w:rsidR="00392959" w:rsidRDefault="00392959" w:rsidP="00392959">
      <w:pPr>
        <w:pStyle w:val="ListParagraph"/>
        <w:numPr>
          <w:ilvl w:val="0"/>
          <w:numId w:val="6"/>
        </w:numPr>
        <w:jc w:val="both"/>
      </w:pPr>
      <w:r>
        <w:t>Constructed of high density foam</w:t>
      </w:r>
    </w:p>
    <w:p w:rsidR="00392959" w:rsidRDefault="00392959" w:rsidP="00392959">
      <w:pPr>
        <w:pStyle w:val="ListParagraph"/>
        <w:numPr>
          <w:ilvl w:val="1"/>
          <w:numId w:val="6"/>
        </w:numPr>
        <w:jc w:val="both"/>
      </w:pPr>
      <w:r>
        <w:t>3 separate panels for easy storage</w:t>
      </w:r>
    </w:p>
    <w:p w:rsidR="00392959" w:rsidRDefault="00392959" w:rsidP="00392959">
      <w:pPr>
        <w:pStyle w:val="ListParagraph"/>
        <w:numPr>
          <w:ilvl w:val="1"/>
          <w:numId w:val="6"/>
        </w:numPr>
        <w:jc w:val="both"/>
      </w:pPr>
      <w:r>
        <w:t>Damaged panels can be easily replaced</w:t>
      </w:r>
    </w:p>
    <w:p w:rsidR="00392959" w:rsidRDefault="00392959" w:rsidP="00392959">
      <w:pPr>
        <w:pStyle w:val="ListParagraph"/>
        <w:numPr>
          <w:ilvl w:val="0"/>
          <w:numId w:val="6"/>
        </w:numPr>
        <w:jc w:val="both"/>
      </w:pPr>
      <w:r>
        <w:t>Covered with durable high strength material</w:t>
      </w:r>
    </w:p>
    <w:p w:rsidR="00392959" w:rsidRDefault="00392959" w:rsidP="00392959">
      <w:pPr>
        <w:pStyle w:val="ListParagraph"/>
        <w:numPr>
          <w:ilvl w:val="0"/>
          <w:numId w:val="6"/>
        </w:numPr>
        <w:jc w:val="both"/>
      </w:pPr>
      <w:r>
        <w:t>Easy to assemble and disassemble</w:t>
      </w:r>
    </w:p>
    <w:p w:rsidR="00392959" w:rsidRDefault="00392959" w:rsidP="00392959">
      <w:pPr>
        <w:pStyle w:val="ListParagraph"/>
        <w:numPr>
          <w:ilvl w:val="1"/>
          <w:numId w:val="6"/>
        </w:numPr>
        <w:jc w:val="both"/>
      </w:pPr>
      <w:r>
        <w:t>Panels are assembled using hinge pins</w:t>
      </w:r>
    </w:p>
    <w:p w:rsidR="007729E2" w:rsidRDefault="007729E2" w:rsidP="007729E2">
      <w:pPr>
        <w:jc w:val="both"/>
      </w:pPr>
    </w:p>
    <w:p w:rsidR="007729E2" w:rsidRDefault="007729E2" w:rsidP="007729E2">
      <w:pPr>
        <w:jc w:val="both"/>
      </w:pPr>
      <w:r>
        <w:t>Preliminary Bow Bumper Design</w:t>
      </w:r>
    </w:p>
    <w:p w:rsidR="007729E2" w:rsidRDefault="007729E2" w:rsidP="007729E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534004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 Bumper Fl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E5" w:rsidRDefault="003B30E5" w:rsidP="007729E2">
      <w:pPr>
        <w:pStyle w:val="ListParagraph"/>
        <w:ind w:left="0"/>
        <w:jc w:val="center"/>
      </w:pPr>
    </w:p>
    <w:p w:rsidR="003B30E5" w:rsidRDefault="003B30E5" w:rsidP="00E67F6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2761423" cy="1933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 Bumper Ti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63">
        <w:rPr>
          <w:noProof/>
        </w:rPr>
        <w:t xml:space="preserve">      </w:t>
      </w:r>
      <w:bookmarkStart w:id="0" w:name="_GoBack"/>
      <w:bookmarkEnd w:id="0"/>
      <w:r w:rsidR="00E67F63">
        <w:rPr>
          <w:noProof/>
        </w:rPr>
        <w:drawing>
          <wp:inline distT="0" distB="0" distL="0" distR="0">
            <wp:extent cx="2762250" cy="1932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d Bump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7AB"/>
    <w:multiLevelType w:val="hybridMultilevel"/>
    <w:tmpl w:val="D020E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C436B0"/>
    <w:multiLevelType w:val="hybridMultilevel"/>
    <w:tmpl w:val="9848AB6A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">
    <w:nsid w:val="0DAB07B7"/>
    <w:multiLevelType w:val="hybridMultilevel"/>
    <w:tmpl w:val="44A273EE"/>
    <w:lvl w:ilvl="0" w:tplc="D6482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0F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2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E4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2D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8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4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22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89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7F626B"/>
    <w:multiLevelType w:val="hybridMultilevel"/>
    <w:tmpl w:val="C4FCA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FA48E2"/>
    <w:multiLevelType w:val="hybridMultilevel"/>
    <w:tmpl w:val="7A185116"/>
    <w:lvl w:ilvl="0" w:tplc="378C8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BE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A4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E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C2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6A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E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E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A9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E561AA6"/>
    <w:multiLevelType w:val="hybridMultilevel"/>
    <w:tmpl w:val="2090C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D9A589B"/>
    <w:multiLevelType w:val="hybridMultilevel"/>
    <w:tmpl w:val="DD721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7C"/>
    <w:rsid w:val="00392959"/>
    <w:rsid w:val="003B30E5"/>
    <w:rsid w:val="007729E2"/>
    <w:rsid w:val="0078317C"/>
    <w:rsid w:val="00E67F63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17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17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562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66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57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056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477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05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Larson</dc:creator>
  <cp:lastModifiedBy>Edward Larson</cp:lastModifiedBy>
  <cp:revision>4</cp:revision>
  <dcterms:created xsi:type="dcterms:W3CDTF">2016-12-02T20:01:00Z</dcterms:created>
  <dcterms:modified xsi:type="dcterms:W3CDTF">2016-12-02T20:45:00Z</dcterms:modified>
</cp:coreProperties>
</file>