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26DE5" w14:textId="0A1A233E" w:rsidR="0091480D" w:rsidRDefault="00E944CA" w:rsidP="7FF7B1B4">
      <w:pPr>
        <w:pStyle w:val="Title"/>
        <w:jc w:val="center"/>
        <w:rPr>
          <w:color w:val="156082" w:themeColor="accent1"/>
        </w:rPr>
      </w:pPr>
      <w:r w:rsidRPr="7FF7B1B4">
        <w:rPr>
          <w:color w:val="156082" w:themeColor="accent1"/>
        </w:rPr>
        <w:t xml:space="preserve">Fox of Hood: Programmer’s </w:t>
      </w:r>
      <w:r w:rsidR="6D19B971" w:rsidRPr="7FF7B1B4">
        <w:rPr>
          <w:color w:val="156082" w:themeColor="accent1"/>
        </w:rPr>
        <w:t>G</w:t>
      </w:r>
      <w:r w:rsidRPr="7FF7B1B4">
        <w:rPr>
          <w:color w:val="156082" w:themeColor="accent1"/>
        </w:rPr>
        <w:t>uide</w:t>
      </w:r>
    </w:p>
    <w:p w14:paraId="6699684B" w14:textId="67CEFFB9" w:rsidR="00E944CA" w:rsidRDefault="005E26CF" w:rsidP="7FF7B1B4">
      <w:pPr>
        <w:pStyle w:val="Subtitle"/>
        <w:rPr>
          <w:color w:val="156082" w:themeColor="accent1"/>
          <w:sz w:val="32"/>
          <w:szCs w:val="32"/>
        </w:rPr>
      </w:pPr>
      <w:r w:rsidRPr="7FF7B1B4">
        <w:rPr>
          <w:color w:val="156082" w:themeColor="accent1"/>
          <w:sz w:val="32"/>
          <w:szCs w:val="32"/>
        </w:rPr>
        <w:t>Introduction to t</w:t>
      </w:r>
      <w:r w:rsidR="00676AF0" w:rsidRPr="7FF7B1B4">
        <w:rPr>
          <w:color w:val="156082" w:themeColor="accent1"/>
          <w:sz w:val="32"/>
          <w:szCs w:val="32"/>
        </w:rPr>
        <w:t>he application</w:t>
      </w:r>
    </w:p>
    <w:p w14:paraId="03D8B260" w14:textId="7677F319" w:rsidR="00676AF0" w:rsidRDefault="00676AF0" w:rsidP="647570BE">
      <w:r>
        <w:t>Fox of Hood (abbreviated FOH) is a stock portfolio and trading web application upon which users can buy, sell, adjust, and view stocks in their personal portfolio.</w:t>
      </w:r>
      <w:r w:rsidR="005E26CF">
        <w:t xml:space="preserve"> This documentation is intended to provide information and instruction as to the proper development and maintenance of the product. As such, the tech stack used for the application includes Flask (python), SQL, HTML, CSS, JavaScript, and the Yahoo Finance API. </w:t>
      </w:r>
    </w:p>
    <w:p w14:paraId="18B11F1F" w14:textId="3E9FB785" w:rsidR="005E26CF" w:rsidRDefault="005E26CF" w:rsidP="7FF7B1B4">
      <w:pPr>
        <w:pStyle w:val="Subtitle"/>
        <w:rPr>
          <w:color w:val="156082" w:themeColor="accent1"/>
          <w:sz w:val="32"/>
          <w:szCs w:val="32"/>
        </w:rPr>
      </w:pPr>
      <w:r w:rsidRPr="7FF7B1B4">
        <w:rPr>
          <w:color w:val="156082" w:themeColor="accent1"/>
          <w:sz w:val="32"/>
          <w:szCs w:val="32"/>
        </w:rPr>
        <w:t>Overview</w:t>
      </w:r>
    </w:p>
    <w:p w14:paraId="729D4228" w14:textId="7D48E1FE" w:rsidR="005E26CF" w:rsidRDefault="005E26CF" w:rsidP="7FF7B1B4">
      <w:pPr>
        <w:pStyle w:val="ListParagraph"/>
        <w:numPr>
          <w:ilvl w:val="0"/>
          <w:numId w:val="2"/>
        </w:numPr>
        <w:rPr>
          <w:rStyle w:val="SubtleEmphasis"/>
          <w:b/>
          <w:bCs/>
          <w:color w:val="156082" w:themeColor="accent1"/>
          <w:sz w:val="24"/>
          <w:szCs w:val="24"/>
        </w:rPr>
      </w:pPr>
      <w:r w:rsidRPr="7FF7B1B4">
        <w:rPr>
          <w:rStyle w:val="SubtleEmphasis"/>
          <w:b/>
          <w:bCs/>
          <w:color w:val="156082" w:themeColor="accent1"/>
          <w:sz w:val="24"/>
          <w:szCs w:val="24"/>
        </w:rPr>
        <w:t>Application architecture</w:t>
      </w:r>
    </w:p>
    <w:p w14:paraId="06DAF823" w14:textId="77777777" w:rsidR="005E26CF" w:rsidRDefault="005E26CF" w:rsidP="005E26CF">
      <w:pPr>
        <w:keepNext/>
      </w:pPr>
      <w:r>
        <w:rPr>
          <w:rStyle w:val="SubtleEmphasis"/>
        </w:rPr>
        <w:tab/>
      </w:r>
      <w:r w:rsidRPr="005E26CF">
        <w:rPr>
          <w:i/>
          <w:iCs/>
          <w:color w:val="404040" w:themeColor="text1" w:themeTint="BF"/>
        </w:rPr>
        <w:t> </w:t>
      </w:r>
      <w:r w:rsidRPr="005E26CF">
        <w:rPr>
          <w:i/>
          <w:iCs/>
          <w:noProof/>
          <w:color w:val="404040" w:themeColor="text1" w:themeTint="BF"/>
        </w:rPr>
        <w:drawing>
          <wp:inline distT="0" distB="0" distL="0" distR="0" wp14:anchorId="74AEFE57" wp14:editId="48BBEA75">
            <wp:extent cx="5943600" cy="3758565"/>
            <wp:effectExtent l="0" t="0" r="0" b="0"/>
            <wp:docPr id="2135326407"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softw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58565"/>
                    </a:xfrm>
                    <a:prstGeom prst="rect">
                      <a:avLst/>
                    </a:prstGeom>
                    <a:noFill/>
                    <a:ln>
                      <a:noFill/>
                    </a:ln>
                  </pic:spPr>
                </pic:pic>
              </a:graphicData>
            </a:graphic>
          </wp:inline>
        </w:drawing>
      </w:r>
    </w:p>
    <w:p w14:paraId="1A310C37" w14:textId="675EEE4E" w:rsidR="005E26CF" w:rsidRDefault="005E26CF" w:rsidP="005E26CF">
      <w:pPr>
        <w:pStyle w:val="Caption"/>
      </w:pPr>
      <w:r>
        <w:t xml:space="preserve">Figure </w:t>
      </w:r>
      <w:fldSimple w:instr=" SEQ Figure \* ARABIC ">
        <w:r>
          <w:rPr>
            <w:noProof/>
          </w:rPr>
          <w:t>1</w:t>
        </w:r>
      </w:fldSimple>
      <w:r>
        <w:t>. Application architecture</w:t>
      </w:r>
    </w:p>
    <w:p w14:paraId="21346F1E" w14:textId="30F160CC" w:rsidR="005E26CF" w:rsidRDefault="005E26CF" w:rsidP="7FF7B1B4">
      <w:pPr>
        <w:pStyle w:val="ListParagraph"/>
        <w:numPr>
          <w:ilvl w:val="0"/>
          <w:numId w:val="2"/>
        </w:numPr>
        <w:rPr>
          <w:rStyle w:val="SubtleEmphasis"/>
          <w:b/>
          <w:bCs/>
          <w:color w:val="156082" w:themeColor="accent1"/>
          <w:sz w:val="24"/>
          <w:szCs w:val="24"/>
        </w:rPr>
      </w:pPr>
      <w:r w:rsidRPr="7FF7B1B4">
        <w:rPr>
          <w:rStyle w:val="SubtleEmphasis"/>
          <w:b/>
          <w:bCs/>
          <w:color w:val="156082" w:themeColor="accent1"/>
          <w:sz w:val="24"/>
          <w:szCs w:val="24"/>
        </w:rPr>
        <w:t>Key features</w:t>
      </w:r>
    </w:p>
    <w:p w14:paraId="2A7D3AA3" w14:textId="169CBD57" w:rsidR="005E26CF" w:rsidRDefault="005E26CF" w:rsidP="647570BE">
      <w:pPr>
        <w:rPr>
          <w:rStyle w:val="SubtleEmphasis"/>
          <w:i w:val="0"/>
          <w:iCs w:val="0"/>
          <w:color w:val="auto"/>
        </w:rPr>
      </w:pPr>
      <w:r w:rsidRPr="647570BE">
        <w:rPr>
          <w:rStyle w:val="SubtleEmphasis"/>
          <w:i w:val="0"/>
          <w:iCs w:val="0"/>
          <w:color w:val="auto"/>
        </w:rPr>
        <w:t>The application features main functionalities including the following: hosting user accounts, buying stocks, selling stocks, stock adjustments (scheduled buying and selling of stocks), and the logging of user actions.</w:t>
      </w:r>
    </w:p>
    <w:p w14:paraId="6731719F" w14:textId="5ED00085" w:rsidR="00290073" w:rsidRDefault="00290073" w:rsidP="005E26CF">
      <w:pPr>
        <w:rPr>
          <w:rStyle w:val="SubtleEmphasis"/>
          <w:i w:val="0"/>
          <w:iCs w:val="0"/>
          <w:color w:val="auto"/>
        </w:rPr>
      </w:pPr>
      <w:r>
        <w:rPr>
          <w:rStyle w:val="SubtleEmphasis"/>
          <w:i w:val="0"/>
          <w:iCs w:val="0"/>
          <w:color w:val="auto"/>
        </w:rPr>
        <w:br w:type="page"/>
      </w:r>
    </w:p>
    <w:p w14:paraId="41D19CA3" w14:textId="1A6BB784" w:rsidR="005E26CF" w:rsidRDefault="005E26CF" w:rsidP="7FF7B1B4">
      <w:pPr>
        <w:rPr>
          <w:rStyle w:val="SubtleEmphasis"/>
          <w:b/>
          <w:bCs/>
          <w:color w:val="156082" w:themeColor="accent1"/>
          <w:sz w:val="24"/>
          <w:szCs w:val="24"/>
        </w:rPr>
      </w:pPr>
      <w:r>
        <w:rPr>
          <w:rStyle w:val="SubtleEmphasis"/>
        </w:rPr>
        <w:lastRenderedPageBreak/>
        <w:tab/>
      </w:r>
      <w:r w:rsidR="2EF365A5" w:rsidRPr="7FF7B1B4">
        <w:rPr>
          <w:rStyle w:val="SubtleEmphasis"/>
          <w:b/>
          <w:bCs/>
          <w:color w:val="156082" w:themeColor="accent1"/>
          <w:sz w:val="24"/>
          <w:szCs w:val="24"/>
        </w:rPr>
        <w:t xml:space="preserve">3. </w:t>
      </w:r>
      <w:r w:rsidRPr="7FF7B1B4">
        <w:rPr>
          <w:rStyle w:val="SubtleEmphasis"/>
          <w:b/>
          <w:bCs/>
          <w:color w:val="156082" w:themeColor="accent1"/>
          <w:sz w:val="24"/>
          <w:szCs w:val="24"/>
        </w:rPr>
        <w:t>Directory structure</w:t>
      </w:r>
    </w:p>
    <w:p w14:paraId="1B565380" w14:textId="685C1F24" w:rsidR="005E26CF" w:rsidRDefault="005E26CF" w:rsidP="7FF7B1B4">
      <w:pPr>
        <w:spacing w:line="240" w:lineRule="auto"/>
        <w:rPr>
          <w:rStyle w:val="SubtleEmphasis"/>
          <w:i w:val="0"/>
          <w:iCs w:val="0"/>
          <w:color w:val="auto"/>
        </w:rPr>
      </w:pPr>
      <w:r>
        <w:rPr>
          <w:rStyle w:val="SubtleEmphasis"/>
        </w:rPr>
        <w:tab/>
      </w:r>
      <w:r w:rsidR="00290073" w:rsidRPr="7FF7B1B4">
        <w:rPr>
          <w:rStyle w:val="SubtleEmphasis"/>
          <w:i w:val="0"/>
          <w:iCs w:val="0"/>
          <w:color w:val="auto"/>
        </w:rPr>
        <w:t>-backend</w:t>
      </w:r>
    </w:p>
    <w:p w14:paraId="593CE730" w14:textId="5BCD79C8" w:rsidR="00290073" w:rsidRDefault="00290073"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sidRPr="7FF7B1B4">
        <w:rPr>
          <w:rStyle w:val="SubtleEmphasis"/>
          <w:i w:val="0"/>
          <w:iCs w:val="0"/>
          <w:color w:val="auto"/>
        </w:rPr>
        <w:t>-</w:t>
      </w:r>
      <w:r w:rsidR="00DE662C" w:rsidRPr="7FF7B1B4">
        <w:rPr>
          <w:rStyle w:val="SubtleEmphasis"/>
          <w:i w:val="0"/>
          <w:iCs w:val="0"/>
          <w:color w:val="auto"/>
        </w:rPr>
        <w:t>app</w:t>
      </w:r>
    </w:p>
    <w:p w14:paraId="6496ECE2" w14:textId="465BB5CD" w:rsidR="00DE662C" w:rsidRDefault="00DE662C"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Pr>
          <w:rStyle w:val="SubtleEmphasis"/>
          <w:i w:val="0"/>
          <w:iCs w:val="0"/>
          <w:color w:val="auto"/>
        </w:rPr>
        <w:tab/>
      </w:r>
      <w:r w:rsidRPr="7FF7B1B4">
        <w:rPr>
          <w:rStyle w:val="SubtleEmphasis"/>
          <w:i w:val="0"/>
          <w:iCs w:val="0"/>
          <w:color w:val="auto"/>
        </w:rPr>
        <w:t>-controllers</w:t>
      </w:r>
    </w:p>
    <w:p w14:paraId="71519DAD" w14:textId="0FE7E1B5" w:rsidR="00DE662C" w:rsidRDefault="00DE662C"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Pr>
          <w:rStyle w:val="SubtleEmphasis"/>
          <w:i w:val="0"/>
          <w:iCs w:val="0"/>
          <w:color w:val="auto"/>
        </w:rPr>
        <w:tab/>
      </w:r>
      <w:r w:rsidRPr="7FF7B1B4">
        <w:rPr>
          <w:rStyle w:val="SubtleEmphasis"/>
          <w:i w:val="0"/>
          <w:iCs w:val="0"/>
          <w:color w:val="auto"/>
        </w:rPr>
        <w:t>-logs</w:t>
      </w:r>
    </w:p>
    <w:p w14:paraId="09B7AD73" w14:textId="741E0BF6" w:rsidR="00036D5F" w:rsidRDefault="00036D5F"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sidRPr="7FF7B1B4">
        <w:rPr>
          <w:rStyle w:val="SubtleEmphasis"/>
          <w:i w:val="0"/>
          <w:iCs w:val="0"/>
          <w:color w:val="auto"/>
        </w:rPr>
        <w:t>-_init_.py</w:t>
      </w:r>
    </w:p>
    <w:p w14:paraId="70C0EA6C" w14:textId="6DCC9272" w:rsidR="00036D5F" w:rsidRDefault="00036D5F"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sidRPr="7FF7B1B4">
        <w:rPr>
          <w:rStyle w:val="SubtleEmphasis"/>
          <w:i w:val="0"/>
          <w:iCs w:val="0"/>
          <w:color w:val="auto"/>
        </w:rPr>
        <w:t>-</w:t>
      </w:r>
      <w:r w:rsidR="008428B7" w:rsidRPr="7FF7B1B4">
        <w:rPr>
          <w:rStyle w:val="SubtleEmphasis"/>
          <w:i w:val="0"/>
          <w:iCs w:val="0"/>
          <w:color w:val="auto"/>
        </w:rPr>
        <w:t>db.py</w:t>
      </w:r>
    </w:p>
    <w:p w14:paraId="15FAD4C5" w14:textId="46540978" w:rsidR="008428B7" w:rsidRDefault="008428B7"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sidRPr="7FF7B1B4">
        <w:rPr>
          <w:rStyle w:val="SubtleEmphasis"/>
          <w:i w:val="0"/>
          <w:iCs w:val="0"/>
          <w:color w:val="auto"/>
        </w:rPr>
        <w:t>-</w:t>
      </w:r>
      <w:proofErr w:type="spellStart"/>
      <w:r w:rsidRPr="7FF7B1B4">
        <w:rPr>
          <w:rStyle w:val="SubtleEmphasis"/>
          <w:i w:val="0"/>
          <w:iCs w:val="0"/>
          <w:color w:val="auto"/>
        </w:rPr>
        <w:t>schema.sql</w:t>
      </w:r>
      <w:proofErr w:type="spellEnd"/>
    </w:p>
    <w:p w14:paraId="77FB3A4C" w14:textId="5D7C8F6F" w:rsidR="00A811BA" w:rsidRDefault="00A811BA"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sidRPr="7FF7B1B4">
        <w:rPr>
          <w:rStyle w:val="SubtleEmphasis"/>
          <w:i w:val="0"/>
          <w:iCs w:val="0"/>
          <w:color w:val="auto"/>
        </w:rPr>
        <w:t>-uploads</w:t>
      </w:r>
    </w:p>
    <w:p w14:paraId="7D395B56" w14:textId="0A6D2CFC" w:rsidR="00830E73" w:rsidRDefault="00830E73"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sidRPr="7FF7B1B4">
        <w:rPr>
          <w:rStyle w:val="SubtleEmphasis"/>
          <w:i w:val="0"/>
          <w:iCs w:val="0"/>
          <w:color w:val="auto"/>
        </w:rPr>
        <w:t>-.env</w:t>
      </w:r>
    </w:p>
    <w:p w14:paraId="199663F4" w14:textId="0E616B0B" w:rsidR="00830E73" w:rsidRDefault="00830E73"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sidRPr="7FF7B1B4">
        <w:rPr>
          <w:rStyle w:val="SubtleEmphasis"/>
          <w:i w:val="0"/>
          <w:iCs w:val="0"/>
          <w:color w:val="auto"/>
        </w:rPr>
        <w:t>-requirements.txt</w:t>
      </w:r>
    </w:p>
    <w:p w14:paraId="1BD0AE17" w14:textId="00DC88C1" w:rsidR="00286F1A" w:rsidRDefault="00830E73"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sidRPr="7FF7B1B4">
        <w:rPr>
          <w:rStyle w:val="SubtleEmphasis"/>
          <w:i w:val="0"/>
          <w:iCs w:val="0"/>
          <w:color w:val="auto"/>
        </w:rPr>
        <w:t>-server.py</w:t>
      </w:r>
    </w:p>
    <w:p w14:paraId="04542E13" w14:textId="6C2A92C3" w:rsidR="006F71AB" w:rsidRDefault="006F71AB" w:rsidP="7FF7B1B4">
      <w:pPr>
        <w:spacing w:line="240" w:lineRule="auto"/>
        <w:rPr>
          <w:rStyle w:val="SubtleEmphasis"/>
          <w:i w:val="0"/>
          <w:iCs w:val="0"/>
          <w:color w:val="auto"/>
        </w:rPr>
      </w:pPr>
      <w:r>
        <w:rPr>
          <w:rStyle w:val="SubtleEmphasis"/>
          <w:i w:val="0"/>
          <w:iCs w:val="0"/>
          <w:color w:val="auto"/>
        </w:rPr>
        <w:tab/>
      </w:r>
      <w:r w:rsidRPr="7FF7B1B4">
        <w:rPr>
          <w:rStyle w:val="SubtleEmphasis"/>
          <w:i w:val="0"/>
          <w:iCs w:val="0"/>
          <w:color w:val="auto"/>
        </w:rPr>
        <w:t>-frontend</w:t>
      </w:r>
    </w:p>
    <w:p w14:paraId="05EC9BF0" w14:textId="03E9AC6F" w:rsidR="006F71AB" w:rsidRDefault="006F71AB"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sidRPr="7FF7B1B4">
        <w:rPr>
          <w:rStyle w:val="SubtleEmphasis"/>
          <w:i w:val="0"/>
          <w:iCs w:val="0"/>
          <w:color w:val="auto"/>
        </w:rPr>
        <w:t>-</w:t>
      </w:r>
      <w:r w:rsidR="008A4A45" w:rsidRPr="7FF7B1B4">
        <w:rPr>
          <w:rStyle w:val="SubtleEmphasis"/>
          <w:i w:val="0"/>
          <w:iCs w:val="0"/>
          <w:color w:val="auto"/>
        </w:rPr>
        <w:t>app</w:t>
      </w:r>
    </w:p>
    <w:p w14:paraId="38672858" w14:textId="15C7A6EE" w:rsidR="008A4A45" w:rsidRDefault="008A4A45"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sidR="00FF07DC">
        <w:rPr>
          <w:rStyle w:val="SubtleEmphasis"/>
          <w:i w:val="0"/>
          <w:iCs w:val="0"/>
          <w:color w:val="auto"/>
        </w:rPr>
        <w:tab/>
      </w:r>
      <w:r w:rsidR="00FF07DC" w:rsidRPr="7FF7B1B4">
        <w:rPr>
          <w:rStyle w:val="SubtleEmphasis"/>
          <w:i w:val="0"/>
          <w:iCs w:val="0"/>
          <w:color w:val="auto"/>
        </w:rPr>
        <w:t>-static</w:t>
      </w:r>
    </w:p>
    <w:p w14:paraId="0729F676" w14:textId="5E5B60DE" w:rsidR="00FF07DC" w:rsidRDefault="00FF07DC"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Pr>
          <w:rStyle w:val="SubtleEmphasis"/>
          <w:i w:val="0"/>
          <w:iCs w:val="0"/>
          <w:color w:val="auto"/>
        </w:rPr>
        <w:tab/>
      </w:r>
      <w:r w:rsidRPr="7FF7B1B4">
        <w:rPr>
          <w:rStyle w:val="SubtleEmphasis"/>
          <w:i w:val="0"/>
          <w:iCs w:val="0"/>
          <w:color w:val="auto"/>
        </w:rPr>
        <w:t>-templates</w:t>
      </w:r>
    </w:p>
    <w:p w14:paraId="004EA370" w14:textId="29F9C169" w:rsidR="00FF07DC" w:rsidRDefault="00FF07DC"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Pr>
          <w:rStyle w:val="SubtleEmphasis"/>
          <w:i w:val="0"/>
          <w:iCs w:val="0"/>
          <w:color w:val="auto"/>
        </w:rPr>
        <w:tab/>
      </w:r>
      <w:r w:rsidRPr="7FF7B1B4">
        <w:rPr>
          <w:rStyle w:val="SubtleEmphasis"/>
          <w:i w:val="0"/>
          <w:iCs w:val="0"/>
          <w:color w:val="auto"/>
        </w:rPr>
        <w:t>-_init_.py</w:t>
      </w:r>
    </w:p>
    <w:p w14:paraId="095F80B3" w14:textId="322FA99A" w:rsidR="00FF07DC" w:rsidRDefault="00FF07DC"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Pr>
          <w:rStyle w:val="SubtleEmphasis"/>
          <w:i w:val="0"/>
          <w:iCs w:val="0"/>
          <w:color w:val="auto"/>
        </w:rPr>
        <w:tab/>
      </w:r>
      <w:r w:rsidRPr="7FF7B1B4">
        <w:rPr>
          <w:rStyle w:val="SubtleEmphasis"/>
          <w:i w:val="0"/>
          <w:iCs w:val="0"/>
          <w:color w:val="auto"/>
        </w:rPr>
        <w:t>-</w:t>
      </w:r>
      <w:r w:rsidR="003F1503" w:rsidRPr="7FF7B1B4">
        <w:rPr>
          <w:rStyle w:val="SubtleEmphasis"/>
          <w:i w:val="0"/>
          <w:iCs w:val="0"/>
          <w:color w:val="auto"/>
        </w:rPr>
        <w:t>.env</w:t>
      </w:r>
    </w:p>
    <w:p w14:paraId="78D64EDD" w14:textId="44241F6A" w:rsidR="003F1503" w:rsidRDefault="003F1503"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Pr>
          <w:rStyle w:val="SubtleEmphasis"/>
          <w:i w:val="0"/>
          <w:iCs w:val="0"/>
          <w:color w:val="auto"/>
        </w:rPr>
        <w:tab/>
      </w:r>
      <w:r w:rsidRPr="7FF7B1B4">
        <w:rPr>
          <w:rStyle w:val="SubtleEmphasis"/>
          <w:i w:val="0"/>
          <w:iCs w:val="0"/>
          <w:color w:val="auto"/>
        </w:rPr>
        <w:t>-interface.py</w:t>
      </w:r>
    </w:p>
    <w:p w14:paraId="3DD3BCA9" w14:textId="6A9B6E5D" w:rsidR="00290073" w:rsidRDefault="003F1503" w:rsidP="7FF7B1B4">
      <w:pPr>
        <w:spacing w:line="240" w:lineRule="auto"/>
        <w:rPr>
          <w:rStyle w:val="SubtleEmphasis"/>
          <w:i w:val="0"/>
          <w:iCs w:val="0"/>
          <w:color w:val="auto"/>
        </w:rPr>
      </w:pPr>
      <w:r>
        <w:rPr>
          <w:rStyle w:val="SubtleEmphasis"/>
          <w:i w:val="0"/>
          <w:iCs w:val="0"/>
          <w:color w:val="auto"/>
        </w:rPr>
        <w:tab/>
      </w:r>
      <w:r>
        <w:rPr>
          <w:rStyle w:val="SubtleEmphasis"/>
          <w:i w:val="0"/>
          <w:iCs w:val="0"/>
          <w:color w:val="auto"/>
        </w:rPr>
        <w:tab/>
      </w:r>
      <w:r>
        <w:rPr>
          <w:rStyle w:val="SubtleEmphasis"/>
          <w:i w:val="0"/>
          <w:iCs w:val="0"/>
          <w:color w:val="auto"/>
        </w:rPr>
        <w:tab/>
      </w:r>
      <w:r w:rsidRPr="7FF7B1B4">
        <w:rPr>
          <w:rStyle w:val="SubtleEmphasis"/>
          <w:i w:val="0"/>
          <w:iCs w:val="0"/>
          <w:color w:val="auto"/>
        </w:rPr>
        <w:t>-requirements.txt</w:t>
      </w:r>
    </w:p>
    <w:p w14:paraId="3BE864A5" w14:textId="2FD50AB7" w:rsidR="005E26CF" w:rsidRDefault="005E26CF" w:rsidP="7FF7B1B4">
      <w:pPr>
        <w:pStyle w:val="Subtitle"/>
        <w:rPr>
          <w:color w:val="156082" w:themeColor="accent1"/>
          <w:sz w:val="32"/>
          <w:szCs w:val="32"/>
        </w:rPr>
      </w:pPr>
      <w:r w:rsidRPr="7FF7B1B4">
        <w:rPr>
          <w:color w:val="156082" w:themeColor="accent1"/>
          <w:sz w:val="32"/>
          <w:szCs w:val="32"/>
        </w:rPr>
        <w:t>Getting started</w:t>
      </w:r>
    </w:p>
    <w:p w14:paraId="3F1EAAF6" w14:textId="3549146D" w:rsidR="005E26CF" w:rsidRDefault="005E26CF" w:rsidP="7FF7B1B4">
      <w:pPr>
        <w:rPr>
          <w:rStyle w:val="SubtleEmphasis"/>
          <w:b/>
          <w:bCs/>
          <w:color w:val="156082" w:themeColor="accent1"/>
          <w:sz w:val="24"/>
          <w:szCs w:val="24"/>
        </w:rPr>
      </w:pPr>
      <w:r>
        <w:rPr>
          <w:rStyle w:val="SubtleEmphasis"/>
        </w:rPr>
        <w:tab/>
      </w:r>
      <w:r w:rsidRPr="7FF7B1B4">
        <w:rPr>
          <w:rStyle w:val="SubtleEmphasis"/>
          <w:b/>
          <w:bCs/>
          <w:color w:val="156082" w:themeColor="accent1"/>
          <w:sz w:val="24"/>
          <w:szCs w:val="24"/>
        </w:rPr>
        <w:t>Set-up and installation</w:t>
      </w:r>
    </w:p>
    <w:p w14:paraId="7C8F071E" w14:textId="4DE35A67" w:rsidR="005E26CF" w:rsidRDefault="005E26CF" w:rsidP="005E26CF">
      <w:pPr>
        <w:pStyle w:val="ListParagraph"/>
        <w:numPr>
          <w:ilvl w:val="0"/>
          <w:numId w:val="11"/>
        </w:numPr>
        <w:rPr>
          <w:rStyle w:val="SubtleEmphasis"/>
          <w:i w:val="0"/>
          <w:iCs w:val="0"/>
          <w:color w:val="auto"/>
        </w:rPr>
      </w:pPr>
      <w:r>
        <w:rPr>
          <w:rStyle w:val="SubtleEmphasis"/>
          <w:i w:val="0"/>
          <w:iCs w:val="0"/>
          <w:color w:val="auto"/>
        </w:rPr>
        <w:t xml:space="preserve">Clone the repository from </w:t>
      </w:r>
      <w:proofErr w:type="spellStart"/>
      <w:r>
        <w:rPr>
          <w:rStyle w:val="SubtleEmphasis"/>
          <w:i w:val="0"/>
          <w:iCs w:val="0"/>
          <w:color w:val="auto"/>
        </w:rPr>
        <w:t>Github</w:t>
      </w:r>
      <w:proofErr w:type="spellEnd"/>
      <w:r>
        <w:rPr>
          <w:rStyle w:val="SubtleEmphasis"/>
          <w:i w:val="0"/>
          <w:iCs w:val="0"/>
          <w:color w:val="auto"/>
        </w:rPr>
        <w:t xml:space="preserve">. </w:t>
      </w:r>
    </w:p>
    <w:p w14:paraId="4FD61140" w14:textId="528BC2DA" w:rsidR="005E26CF" w:rsidRDefault="00CA2E3E" w:rsidP="00CA2E3E">
      <w:pPr>
        <w:pStyle w:val="ListParagraph"/>
        <w:numPr>
          <w:ilvl w:val="1"/>
          <w:numId w:val="11"/>
        </w:numPr>
      </w:pPr>
      <w:r w:rsidRPr="00CA2E3E">
        <w:t xml:space="preserve">git clone </w:t>
      </w:r>
      <w:hyperlink r:id="rId8" w:history="1">
        <w:r w:rsidRPr="00FF419B">
          <w:rPr>
            <w:rStyle w:val="Hyperlink"/>
          </w:rPr>
          <w:t>https://github.com/ettany/FOH_PSE</w:t>
        </w:r>
      </w:hyperlink>
    </w:p>
    <w:p w14:paraId="2BB1BDCE" w14:textId="58EBAE13" w:rsidR="00CA2E3E" w:rsidRDefault="00CA2E3E" w:rsidP="00CA2E3E">
      <w:pPr>
        <w:pStyle w:val="ListParagraph"/>
        <w:numPr>
          <w:ilvl w:val="0"/>
          <w:numId w:val="11"/>
        </w:numPr>
      </w:pPr>
      <w:r>
        <w:t>Install dependencies.</w:t>
      </w:r>
    </w:p>
    <w:p w14:paraId="6A9EC698" w14:textId="3B68C191" w:rsidR="00CA2E3E" w:rsidRDefault="00CA2E3E" w:rsidP="00CA2E3E">
      <w:pPr>
        <w:pStyle w:val="ListParagraph"/>
        <w:numPr>
          <w:ilvl w:val="1"/>
          <w:numId w:val="11"/>
        </w:numPr>
      </w:pPr>
      <w:r w:rsidRPr="00CA2E3E">
        <w:t>pip install -r requirements.txt</w:t>
      </w:r>
    </w:p>
    <w:p w14:paraId="6F8D1562" w14:textId="5D883D7C" w:rsidR="00CA2E3E" w:rsidRDefault="00CA2E3E" w:rsidP="00CA2E3E">
      <w:pPr>
        <w:pStyle w:val="ListParagraph"/>
        <w:numPr>
          <w:ilvl w:val="0"/>
          <w:numId w:val="11"/>
        </w:numPr>
      </w:pPr>
      <w:r>
        <w:t>Run the backend.</w:t>
      </w:r>
    </w:p>
    <w:p w14:paraId="4BCCDB8D" w14:textId="77777777" w:rsidR="00CA2E3E" w:rsidRPr="00CA2E3E" w:rsidRDefault="00CA2E3E" w:rsidP="00CA2E3E">
      <w:pPr>
        <w:pStyle w:val="ListParagraph"/>
        <w:numPr>
          <w:ilvl w:val="1"/>
          <w:numId w:val="11"/>
        </w:numPr>
        <w:rPr>
          <w:rStyle w:val="SubtleEmphasis"/>
          <w:i w:val="0"/>
          <w:iCs w:val="0"/>
          <w:color w:val="auto"/>
        </w:rPr>
      </w:pPr>
      <w:r w:rsidRPr="00CA2E3E">
        <w:rPr>
          <w:rStyle w:val="SubtleEmphasis"/>
          <w:i w:val="0"/>
          <w:iCs w:val="0"/>
          <w:color w:val="auto"/>
        </w:rPr>
        <w:t>export FLASK_APP=backend/app</w:t>
      </w:r>
    </w:p>
    <w:p w14:paraId="5A420CC0" w14:textId="77777777" w:rsidR="00CA2E3E" w:rsidRPr="00CA2E3E" w:rsidRDefault="00CA2E3E" w:rsidP="00CA2E3E">
      <w:pPr>
        <w:pStyle w:val="ListParagraph"/>
        <w:numPr>
          <w:ilvl w:val="1"/>
          <w:numId w:val="11"/>
        </w:numPr>
        <w:rPr>
          <w:rStyle w:val="SubtleEmphasis"/>
          <w:i w:val="0"/>
          <w:iCs w:val="0"/>
          <w:color w:val="auto"/>
        </w:rPr>
      </w:pPr>
      <w:r w:rsidRPr="00CA2E3E">
        <w:rPr>
          <w:rStyle w:val="SubtleEmphasis"/>
          <w:i w:val="0"/>
          <w:iCs w:val="0"/>
          <w:color w:val="auto"/>
        </w:rPr>
        <w:t xml:space="preserve">flask </w:t>
      </w:r>
      <w:proofErr w:type="spellStart"/>
      <w:r w:rsidRPr="00CA2E3E">
        <w:rPr>
          <w:rStyle w:val="SubtleEmphasis"/>
          <w:i w:val="0"/>
          <w:iCs w:val="0"/>
          <w:color w:val="auto"/>
        </w:rPr>
        <w:t>init-db</w:t>
      </w:r>
      <w:proofErr w:type="spellEnd"/>
    </w:p>
    <w:p w14:paraId="56920215" w14:textId="77777777" w:rsidR="00CA2E3E" w:rsidRPr="00CA2E3E" w:rsidRDefault="00CA2E3E" w:rsidP="00CA2E3E">
      <w:pPr>
        <w:pStyle w:val="ListParagraph"/>
        <w:numPr>
          <w:ilvl w:val="1"/>
          <w:numId w:val="11"/>
        </w:numPr>
        <w:rPr>
          <w:rStyle w:val="SubtleEmphasis"/>
          <w:i w:val="0"/>
          <w:iCs w:val="0"/>
          <w:color w:val="auto"/>
        </w:rPr>
      </w:pPr>
      <w:r w:rsidRPr="00CA2E3E">
        <w:rPr>
          <w:rStyle w:val="SubtleEmphasis"/>
          <w:i w:val="0"/>
          <w:iCs w:val="0"/>
          <w:color w:val="auto"/>
        </w:rPr>
        <w:t>flask --app backend/server.py run</w:t>
      </w:r>
    </w:p>
    <w:p w14:paraId="2B3EAAFD" w14:textId="0BEFB74D" w:rsidR="00CA2E3E" w:rsidRPr="002F7E22" w:rsidRDefault="00CA2E3E" w:rsidP="00CA2E3E">
      <w:pPr>
        <w:pStyle w:val="ListParagraph"/>
        <w:numPr>
          <w:ilvl w:val="0"/>
          <w:numId w:val="11"/>
        </w:numPr>
        <w:rPr>
          <w:rStyle w:val="SubtleEmphasis"/>
          <w:i w:val="0"/>
          <w:iCs w:val="0"/>
          <w:color w:val="auto"/>
        </w:rPr>
      </w:pPr>
      <w:r w:rsidRPr="002F7E22">
        <w:rPr>
          <w:rStyle w:val="SubtleEmphasis"/>
          <w:i w:val="0"/>
          <w:iCs w:val="0"/>
          <w:color w:val="auto"/>
        </w:rPr>
        <w:t>Run the front end.</w:t>
      </w:r>
    </w:p>
    <w:p w14:paraId="6F431A53" w14:textId="2F4C10F0" w:rsidR="00CA2E3E" w:rsidRDefault="00CA2E3E" w:rsidP="00CA2E3E">
      <w:pPr>
        <w:pStyle w:val="ListParagraph"/>
        <w:numPr>
          <w:ilvl w:val="1"/>
          <w:numId w:val="11"/>
        </w:numPr>
        <w:rPr>
          <w:rStyle w:val="SubtleEmphasis"/>
          <w:i w:val="0"/>
          <w:iCs w:val="0"/>
          <w:color w:val="auto"/>
        </w:rPr>
      </w:pPr>
      <w:r w:rsidRPr="00CA2E3E">
        <w:rPr>
          <w:rStyle w:val="SubtleEmphasis"/>
          <w:i w:val="0"/>
          <w:iCs w:val="0"/>
          <w:color w:val="auto"/>
        </w:rPr>
        <w:t>python frontend/interface.py</w:t>
      </w:r>
    </w:p>
    <w:p w14:paraId="75DF7522" w14:textId="196B957A" w:rsidR="00CA2E3E" w:rsidRDefault="00CA2E3E" w:rsidP="7FF7B1B4">
      <w:pPr>
        <w:pStyle w:val="Subtitle"/>
        <w:rPr>
          <w:rStyle w:val="SubtleEmphasis"/>
          <w:i w:val="0"/>
          <w:iCs w:val="0"/>
          <w:color w:val="156082" w:themeColor="accent1"/>
          <w:sz w:val="32"/>
          <w:szCs w:val="32"/>
        </w:rPr>
      </w:pPr>
      <w:r w:rsidRPr="7FF7B1B4">
        <w:rPr>
          <w:rStyle w:val="SubtleEmphasis"/>
          <w:i w:val="0"/>
          <w:iCs w:val="0"/>
          <w:color w:val="156082" w:themeColor="accent1"/>
          <w:sz w:val="32"/>
          <w:szCs w:val="32"/>
        </w:rPr>
        <w:lastRenderedPageBreak/>
        <w:t>Configuration</w:t>
      </w:r>
    </w:p>
    <w:p w14:paraId="5ADF9C8C" w14:textId="4FFA1670" w:rsidR="00CA2E3E" w:rsidRDefault="00CA2E3E" w:rsidP="7FF7B1B4">
      <w:pPr>
        <w:rPr>
          <w:rStyle w:val="SubtleEmphasis"/>
          <w:b/>
          <w:bCs/>
          <w:color w:val="156082" w:themeColor="accent1"/>
          <w:sz w:val="24"/>
          <w:szCs w:val="24"/>
        </w:rPr>
      </w:pPr>
      <w:r>
        <w:tab/>
      </w:r>
      <w:r w:rsidRPr="7FF7B1B4">
        <w:rPr>
          <w:rStyle w:val="SubtleEmphasis"/>
          <w:b/>
          <w:bCs/>
          <w:color w:val="156082" w:themeColor="accent1"/>
          <w:sz w:val="24"/>
          <w:szCs w:val="24"/>
        </w:rPr>
        <w:t>Environment variables</w:t>
      </w:r>
    </w:p>
    <w:p w14:paraId="49988091" w14:textId="77777777" w:rsidR="002F7E22" w:rsidRDefault="005E2DC6" w:rsidP="005E2DC6">
      <w:pPr>
        <w:rPr>
          <w:rStyle w:val="SubtleEmphasis"/>
        </w:rPr>
      </w:pPr>
      <w:r>
        <w:rPr>
          <w:rStyle w:val="SubtleEmphasis"/>
        </w:rPr>
        <w:tab/>
      </w:r>
      <w:proofErr w:type="gramStart"/>
      <w:r>
        <w:rPr>
          <w:rStyle w:val="Strong"/>
        </w:rPr>
        <w:t>.env</w:t>
      </w:r>
      <w:proofErr w:type="gramEnd"/>
      <w:r w:rsidR="00020290">
        <w:rPr>
          <w:rStyle w:val="Strong"/>
        </w:rPr>
        <w:t xml:space="preserve"> Backend</w:t>
      </w:r>
      <w:r w:rsidR="00020290">
        <w:rPr>
          <w:rStyle w:val="SubtleEmphasis"/>
        </w:rPr>
        <w:tab/>
      </w:r>
    </w:p>
    <w:p w14:paraId="1544B88B" w14:textId="6875E34D" w:rsidR="005E2DC6" w:rsidRPr="00020290" w:rsidRDefault="005E2DC6" w:rsidP="002F7E22">
      <w:pPr>
        <w:ind w:firstLine="720"/>
        <w:rPr>
          <w:b/>
          <w:bCs/>
        </w:rPr>
      </w:pPr>
      <w:r w:rsidRPr="005E2DC6">
        <w:t>SECRET_KEY</w:t>
      </w:r>
      <w:r w:rsidR="002F7E22" w:rsidRPr="005E2DC6">
        <w:t>=</w:t>
      </w:r>
      <w:r w:rsidR="002F7E22" w:rsidRPr="002F7E22">
        <w:t>● ● ● ● ● ● ●</w:t>
      </w:r>
    </w:p>
    <w:p w14:paraId="18464985" w14:textId="77777777" w:rsidR="002F7E22" w:rsidRDefault="005E2DC6" w:rsidP="005E2DC6">
      <w:pPr>
        <w:ind w:firstLine="720"/>
      </w:pPr>
      <w:r w:rsidRPr="005E2DC6">
        <w:t>DATABASE_URL</w:t>
      </w:r>
      <w:r w:rsidR="002F7E22" w:rsidRPr="005E2DC6">
        <w:t>=</w:t>
      </w:r>
      <w:r w:rsidR="002F7E22" w:rsidRPr="002F7E22">
        <w:t>● ● ● ● ● ● ●</w:t>
      </w:r>
    </w:p>
    <w:p w14:paraId="26173210" w14:textId="6BB19FA4" w:rsidR="005E2DC6" w:rsidRPr="005E2DC6" w:rsidRDefault="005E2DC6" w:rsidP="005E2DC6">
      <w:pPr>
        <w:ind w:firstLine="720"/>
      </w:pPr>
      <w:r w:rsidRPr="005E2DC6">
        <w:t>ALPHA_VANTAGE_API_KEY=HYZ6LXZ02KV3N6VH</w:t>
      </w:r>
    </w:p>
    <w:p w14:paraId="62E85F4F" w14:textId="77777777" w:rsidR="005E2DC6" w:rsidRPr="005E2DC6" w:rsidRDefault="005E2DC6" w:rsidP="005E2DC6">
      <w:pPr>
        <w:ind w:firstLine="720"/>
      </w:pPr>
      <w:r w:rsidRPr="005E2DC6">
        <w:t>FLASK_APP=development</w:t>
      </w:r>
    </w:p>
    <w:p w14:paraId="079D4F31" w14:textId="77777777" w:rsidR="005E2DC6" w:rsidRPr="005E2DC6" w:rsidRDefault="005E2DC6" w:rsidP="005E2DC6">
      <w:pPr>
        <w:ind w:firstLine="720"/>
      </w:pPr>
      <w:r w:rsidRPr="005E2DC6">
        <w:t>UI_URL=http://127.0.0.1:5001</w:t>
      </w:r>
    </w:p>
    <w:p w14:paraId="38F3B716" w14:textId="76A307A0" w:rsidR="005E2DC6" w:rsidRDefault="005E2DC6" w:rsidP="005E2DC6">
      <w:pPr>
        <w:ind w:firstLine="720"/>
      </w:pPr>
      <w:r w:rsidRPr="005E2DC6">
        <w:t>RECAPTCHA_SECRET_KEY=</w:t>
      </w:r>
      <w:r w:rsidR="002F7E22" w:rsidRPr="002F7E22">
        <w:t>● ● ● ● ● ● ●</w:t>
      </w:r>
    </w:p>
    <w:p w14:paraId="3BAEE100" w14:textId="7B831FA8" w:rsidR="002F7E22" w:rsidRDefault="002F7E22" w:rsidP="005E2DC6">
      <w:pPr>
        <w:ind w:firstLine="720"/>
      </w:pPr>
      <w:r>
        <w:t xml:space="preserve">These </w:t>
      </w:r>
      <w:r w:rsidR="00937FCA">
        <w:t xml:space="preserve">variables should be stored in </w:t>
      </w:r>
      <w:proofErr w:type="gramStart"/>
      <w:r w:rsidR="00937FCA">
        <w:t xml:space="preserve">an  </w:t>
      </w:r>
      <w:r w:rsidR="004440E9">
        <w:t>environment</w:t>
      </w:r>
      <w:proofErr w:type="gramEnd"/>
      <w:r w:rsidR="004440E9">
        <w:t xml:space="preserve"> file in the front end of the application.</w:t>
      </w:r>
    </w:p>
    <w:p w14:paraId="22158217" w14:textId="757F496C" w:rsidR="00C27E79" w:rsidRDefault="00C27E79" w:rsidP="005E2DC6">
      <w:pPr>
        <w:ind w:firstLine="720"/>
        <w:rPr>
          <w:rStyle w:val="Strong"/>
        </w:rPr>
      </w:pPr>
      <w:proofErr w:type="gramStart"/>
      <w:r>
        <w:rPr>
          <w:rStyle w:val="Strong"/>
        </w:rPr>
        <w:t>.env</w:t>
      </w:r>
      <w:proofErr w:type="gramEnd"/>
      <w:r>
        <w:rPr>
          <w:rStyle w:val="Strong"/>
        </w:rPr>
        <w:t xml:space="preserve"> Frontend</w:t>
      </w:r>
    </w:p>
    <w:p w14:paraId="7A05A453" w14:textId="2C979312" w:rsidR="00C27E79" w:rsidRDefault="00A9573C" w:rsidP="00A9573C">
      <w:pPr>
        <w:ind w:firstLine="720"/>
      </w:pPr>
      <w:r w:rsidRPr="00A9573C">
        <w:t>BACKEND_URL = 'http://localhost:5000'</w:t>
      </w:r>
    </w:p>
    <w:p w14:paraId="1891655E" w14:textId="79FC021D" w:rsidR="000E1CCC" w:rsidRDefault="000E1CCC" w:rsidP="000E1CCC">
      <w:pPr>
        <w:ind w:firstLine="720"/>
      </w:pPr>
      <w:r>
        <w:t xml:space="preserve">These variables should be stored in </w:t>
      </w:r>
      <w:proofErr w:type="gramStart"/>
      <w:r>
        <w:t>an  environment</w:t>
      </w:r>
      <w:proofErr w:type="gramEnd"/>
      <w:r>
        <w:t xml:space="preserve"> file in the back end of the application.</w:t>
      </w:r>
    </w:p>
    <w:p w14:paraId="46C6363B" w14:textId="6789735D" w:rsidR="00CA2E3E" w:rsidRPr="00880198" w:rsidRDefault="00CA2E3E" w:rsidP="7FF7B1B4">
      <w:pPr>
        <w:ind w:left="720"/>
        <w:rPr>
          <w:rStyle w:val="SubtleEmphasis"/>
          <w:b/>
          <w:bCs/>
          <w:color w:val="156082" w:themeColor="accent1"/>
          <w:sz w:val="24"/>
          <w:szCs w:val="24"/>
        </w:rPr>
      </w:pPr>
      <w:r w:rsidRPr="7FF7B1B4">
        <w:rPr>
          <w:rStyle w:val="SubtleEmphasis"/>
          <w:b/>
          <w:bCs/>
          <w:color w:val="156082" w:themeColor="accent1"/>
          <w:sz w:val="24"/>
          <w:szCs w:val="24"/>
        </w:rPr>
        <w:t>API documentation</w:t>
      </w:r>
    </w:p>
    <w:p w14:paraId="77B79CE6" w14:textId="0E4B9FFF" w:rsidR="00CA2E3E" w:rsidRPr="00CA2E3E" w:rsidRDefault="00382D0F" w:rsidP="00CA2E3E">
      <w:r>
        <w:rPr>
          <w:noProof/>
        </w:rPr>
        <w:lastRenderedPageBreak/>
        <w:drawing>
          <wp:inline distT="0" distB="0" distL="0" distR="0" wp14:anchorId="6118F3D3" wp14:editId="023CC910">
            <wp:extent cx="5943600" cy="2487930"/>
            <wp:effectExtent l="0" t="0" r="0" b="7620"/>
            <wp:docPr id="76475937" name="Picture 3"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87930"/>
                    </a:xfrm>
                    <a:prstGeom prst="rect">
                      <a:avLst/>
                    </a:prstGeom>
                  </pic:spPr>
                </pic:pic>
              </a:graphicData>
            </a:graphic>
          </wp:inline>
        </w:drawing>
      </w:r>
      <w:r w:rsidR="00CA2E3E">
        <w:tab/>
      </w:r>
      <w:r>
        <w:rPr>
          <w:noProof/>
        </w:rPr>
        <w:drawing>
          <wp:inline distT="0" distB="0" distL="0" distR="0" wp14:anchorId="1D9DB5FC" wp14:editId="5C0D387C">
            <wp:extent cx="5943600" cy="2009775"/>
            <wp:effectExtent l="0" t="0" r="0" b="9525"/>
            <wp:docPr id="1896566596" name="Picture 4" descr="A blue and white rectang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66596" name="Picture 4" descr="A blue and white rectangle with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14:paraId="0A40702D" w14:textId="44070B90" w:rsidR="00CA2E3E" w:rsidRDefault="00382D0F" w:rsidP="647570BE">
      <w:pPr>
        <w:pStyle w:val="Subtitle"/>
      </w:pPr>
      <w:r>
        <w:rPr>
          <w:i/>
          <w:iCs/>
          <w:noProof/>
          <w:color w:val="404040" w:themeColor="text1" w:themeTint="BF"/>
        </w:rPr>
        <w:drawing>
          <wp:inline distT="0" distB="0" distL="0" distR="0" wp14:anchorId="5D535F5D" wp14:editId="29AFE5BC">
            <wp:extent cx="5943600" cy="2719705"/>
            <wp:effectExtent l="0" t="0" r="0" b="4445"/>
            <wp:docPr id="195600156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01563" name="Picture 7"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14:paraId="463471A6" w14:textId="377B226C" w:rsidR="00382D0F" w:rsidRDefault="00382D0F" w:rsidP="00382D0F">
      <w:r>
        <w:rPr>
          <w:noProof/>
        </w:rPr>
        <w:lastRenderedPageBreak/>
        <w:drawing>
          <wp:inline distT="0" distB="0" distL="0" distR="0" wp14:anchorId="09E46D1E" wp14:editId="686299B7">
            <wp:extent cx="5943600" cy="2371090"/>
            <wp:effectExtent l="0" t="0" r="0" b="0"/>
            <wp:docPr id="117804348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43480"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inline>
        </w:drawing>
      </w:r>
    </w:p>
    <w:p w14:paraId="59806448" w14:textId="2283A475" w:rsidR="00382D0F" w:rsidRDefault="00382D0F" w:rsidP="00382D0F">
      <w:r>
        <w:rPr>
          <w:noProof/>
        </w:rPr>
        <w:drawing>
          <wp:inline distT="0" distB="0" distL="0" distR="0" wp14:anchorId="2F48E6E9" wp14:editId="5E3668E2">
            <wp:extent cx="5943600" cy="1932305"/>
            <wp:effectExtent l="0" t="0" r="0" b="0"/>
            <wp:docPr id="105795693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56933" name="Picture 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32305"/>
                    </a:xfrm>
                    <a:prstGeom prst="rect">
                      <a:avLst/>
                    </a:prstGeom>
                  </pic:spPr>
                </pic:pic>
              </a:graphicData>
            </a:graphic>
          </wp:inline>
        </w:drawing>
      </w:r>
    </w:p>
    <w:p w14:paraId="6C9F076A" w14:textId="24543DAB" w:rsidR="00382D0F" w:rsidRDefault="00382D0F" w:rsidP="00382D0F">
      <w:r>
        <w:rPr>
          <w:noProof/>
        </w:rPr>
        <w:drawing>
          <wp:inline distT="0" distB="0" distL="0" distR="0" wp14:anchorId="4ECE86B6" wp14:editId="2A24BB69">
            <wp:extent cx="5943600" cy="2678430"/>
            <wp:effectExtent l="0" t="0" r="0" b="7620"/>
            <wp:docPr id="113457046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70467" name="Picture 10"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14:paraId="0A27D7B7" w14:textId="3C8F1614" w:rsidR="00382D0F" w:rsidRPr="00382D0F" w:rsidRDefault="00382D0F" w:rsidP="00382D0F">
      <w:r>
        <w:rPr>
          <w:noProof/>
        </w:rPr>
        <w:lastRenderedPageBreak/>
        <w:drawing>
          <wp:inline distT="0" distB="0" distL="0" distR="0" wp14:anchorId="584EC74B" wp14:editId="1D53926A">
            <wp:extent cx="5943600" cy="2468245"/>
            <wp:effectExtent l="0" t="0" r="0" b="8255"/>
            <wp:docPr id="1306135405" name="Picture 11" descr="A green and white rectangl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35405" name="Picture 11" descr="A green and white rectangle with a white bord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68245"/>
                    </a:xfrm>
                    <a:prstGeom prst="rect">
                      <a:avLst/>
                    </a:prstGeom>
                  </pic:spPr>
                </pic:pic>
              </a:graphicData>
            </a:graphic>
          </wp:inline>
        </w:drawing>
      </w:r>
    </w:p>
    <w:p w14:paraId="7830DBD6" w14:textId="23A2BB94" w:rsidR="005E26CF" w:rsidRDefault="00382D0F" w:rsidP="647570BE">
      <w:pPr>
        <w:rPr>
          <w:i/>
          <w:iCs/>
          <w:noProof/>
          <w:color w:val="404040" w:themeColor="text1" w:themeTint="BF"/>
        </w:rPr>
      </w:pPr>
      <w:r>
        <w:rPr>
          <w:i/>
          <w:iCs/>
          <w:noProof/>
          <w:color w:val="404040" w:themeColor="text1" w:themeTint="BF"/>
        </w:rPr>
        <w:drawing>
          <wp:inline distT="0" distB="0" distL="0" distR="0" wp14:anchorId="3502E094" wp14:editId="0828B926">
            <wp:extent cx="5943600" cy="1073150"/>
            <wp:effectExtent l="0" t="0" r="0" b="0"/>
            <wp:docPr id="545586961" name="Picture 12" descr="A green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86961" name="Picture 12" descr="A green and white rectangular objec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073150"/>
                    </a:xfrm>
                    <a:prstGeom prst="rect">
                      <a:avLst/>
                    </a:prstGeom>
                  </pic:spPr>
                </pic:pic>
              </a:graphicData>
            </a:graphic>
          </wp:inline>
        </w:drawing>
      </w:r>
    </w:p>
    <w:p w14:paraId="2F44F1B2" w14:textId="70E05063" w:rsidR="00382D0F" w:rsidRDefault="00382D0F" w:rsidP="7FF7B1B4">
      <w:pPr>
        <w:pStyle w:val="Subtitle"/>
        <w:rPr>
          <w:color w:val="156082" w:themeColor="accent1"/>
          <w:sz w:val="32"/>
          <w:szCs w:val="32"/>
        </w:rPr>
      </w:pPr>
      <w:r w:rsidRPr="7FF7B1B4">
        <w:rPr>
          <w:color w:val="156082" w:themeColor="accent1"/>
          <w:sz w:val="32"/>
          <w:szCs w:val="32"/>
        </w:rPr>
        <w:t>Frontend</w:t>
      </w:r>
    </w:p>
    <w:p w14:paraId="7E4B9229" w14:textId="358181C3" w:rsidR="00382D0F" w:rsidRDefault="00382D0F" w:rsidP="7FF7B1B4">
      <w:pPr>
        <w:pStyle w:val="ListParagraph"/>
        <w:numPr>
          <w:ilvl w:val="0"/>
          <w:numId w:val="1"/>
        </w:numPr>
        <w:rPr>
          <w:rStyle w:val="SubtleEmphasis"/>
          <w:b/>
          <w:bCs/>
          <w:color w:val="156082" w:themeColor="accent1"/>
          <w:sz w:val="24"/>
          <w:szCs w:val="24"/>
        </w:rPr>
      </w:pPr>
      <w:r w:rsidRPr="7FF7B1B4">
        <w:rPr>
          <w:rStyle w:val="SubtleEmphasis"/>
          <w:b/>
          <w:bCs/>
          <w:color w:val="156082" w:themeColor="accent1"/>
          <w:sz w:val="24"/>
          <w:szCs w:val="24"/>
        </w:rPr>
        <w:t>Templates</w:t>
      </w:r>
    </w:p>
    <w:p w14:paraId="79C97733" w14:textId="09E89B6E" w:rsidR="0C4B677D" w:rsidRDefault="0C4B677D" w:rsidP="7FF7B1B4">
      <w:pPr>
        <w:rPr>
          <w:rStyle w:val="SubtleEmphasis"/>
          <w:i w:val="0"/>
          <w:iCs w:val="0"/>
          <w:color w:val="262626" w:themeColor="text1" w:themeTint="D9"/>
          <w:sz w:val="20"/>
          <w:szCs w:val="20"/>
        </w:rPr>
      </w:pPr>
      <w:r w:rsidRPr="7FF7B1B4">
        <w:rPr>
          <w:rStyle w:val="SubtleEmphasis"/>
          <w:i w:val="0"/>
          <w:iCs w:val="0"/>
          <w:color w:val="262626" w:themeColor="text1" w:themeTint="D9"/>
        </w:rPr>
        <w:t>Description of which controllers and functions each page uses</w:t>
      </w:r>
      <w:r w:rsidR="3DA2F735" w:rsidRPr="7FF7B1B4">
        <w:rPr>
          <w:rStyle w:val="SubtleEmphasis"/>
          <w:i w:val="0"/>
          <w:iCs w:val="0"/>
          <w:color w:val="262626" w:themeColor="text1" w:themeTint="D9"/>
        </w:rPr>
        <w:t>:</w:t>
      </w:r>
    </w:p>
    <w:p w14:paraId="2AF44695" w14:textId="746217B8" w:rsidR="2EE9686E" w:rsidRDefault="261B9F0C" w:rsidP="7FF7B1B4">
      <w:pPr>
        <w:rPr>
          <w:rStyle w:val="SubtleEmphasis"/>
          <w:b/>
          <w:bCs/>
          <w:color w:val="156082" w:themeColor="accent1"/>
        </w:rPr>
      </w:pPr>
      <w:r w:rsidRPr="7FF7B1B4">
        <w:rPr>
          <w:rStyle w:val="SubtleEmphasis"/>
          <w:b/>
          <w:bCs/>
          <w:color w:val="156082" w:themeColor="accent1"/>
        </w:rPr>
        <w:t>r</w:t>
      </w:r>
      <w:r w:rsidR="2EE9686E" w:rsidRPr="7FF7B1B4">
        <w:rPr>
          <w:rStyle w:val="SubtleEmphasis"/>
          <w:b/>
          <w:bCs/>
          <w:color w:val="156082" w:themeColor="accent1"/>
        </w:rPr>
        <w:t>egister.html</w:t>
      </w:r>
    </w:p>
    <w:p w14:paraId="76AA51B7" w14:textId="1C79A880" w:rsidR="4974E379" w:rsidRDefault="4974E379" w:rsidP="7FF7B1B4">
      <w:pPr>
        <w:ind w:firstLine="720"/>
        <w:rPr>
          <w:rStyle w:val="SubtleEmphasis"/>
          <w:i w:val="0"/>
          <w:iCs w:val="0"/>
        </w:rPr>
      </w:pPr>
      <w:r w:rsidRPr="7FF7B1B4">
        <w:rPr>
          <w:rStyle w:val="SubtleEmphasis"/>
          <w:i w:val="0"/>
          <w:iCs w:val="0"/>
        </w:rPr>
        <w:t>user_controller</w:t>
      </w:r>
      <w:r w:rsidR="03467573" w:rsidRPr="7FF7B1B4">
        <w:rPr>
          <w:rStyle w:val="SubtleEmphasis"/>
          <w:i w:val="0"/>
          <w:iCs w:val="0"/>
        </w:rPr>
        <w:t xml:space="preserve">.py: </w:t>
      </w:r>
    </w:p>
    <w:p w14:paraId="1ABCE027" w14:textId="1B787A1A" w:rsidR="5EC0F77F" w:rsidRDefault="5EC0F77F" w:rsidP="7FF7B1B4">
      <w:pPr>
        <w:pStyle w:val="ListParagraph"/>
        <w:numPr>
          <w:ilvl w:val="0"/>
          <w:numId w:val="9"/>
        </w:numPr>
        <w:rPr>
          <w:rStyle w:val="SubtleEmphasis"/>
          <w:i w:val="0"/>
          <w:iCs w:val="0"/>
        </w:rPr>
      </w:pPr>
      <w:r w:rsidRPr="7FF7B1B4">
        <w:rPr>
          <w:rStyle w:val="SubtleEmphasis"/>
          <w:i w:val="0"/>
          <w:iCs w:val="0"/>
        </w:rPr>
        <w:t>register</w:t>
      </w:r>
    </w:p>
    <w:p w14:paraId="4A6116EA" w14:textId="24374B84" w:rsidR="2EE9686E" w:rsidRDefault="32F4DE1D" w:rsidP="7FF7B1B4">
      <w:pPr>
        <w:rPr>
          <w:rStyle w:val="SubtleEmphasis"/>
          <w:b/>
          <w:bCs/>
          <w:color w:val="156082" w:themeColor="accent1"/>
        </w:rPr>
      </w:pPr>
      <w:r w:rsidRPr="7FF7B1B4">
        <w:rPr>
          <w:rStyle w:val="SubtleEmphasis"/>
          <w:b/>
          <w:bCs/>
          <w:color w:val="156082" w:themeColor="accent1"/>
        </w:rPr>
        <w:t>l</w:t>
      </w:r>
      <w:r w:rsidR="2EE9686E" w:rsidRPr="7FF7B1B4">
        <w:rPr>
          <w:rStyle w:val="SubtleEmphasis"/>
          <w:b/>
          <w:bCs/>
          <w:color w:val="156082" w:themeColor="accent1"/>
        </w:rPr>
        <w:t>ogin.html</w:t>
      </w:r>
    </w:p>
    <w:p w14:paraId="781434A3" w14:textId="015C1091" w:rsidR="4D86DA14" w:rsidRDefault="4D86DA14" w:rsidP="7FF7B1B4">
      <w:pPr>
        <w:ind w:firstLine="720"/>
        <w:rPr>
          <w:rStyle w:val="SubtleEmphasis"/>
          <w:i w:val="0"/>
          <w:iCs w:val="0"/>
        </w:rPr>
      </w:pPr>
      <w:r w:rsidRPr="7FF7B1B4">
        <w:rPr>
          <w:rStyle w:val="SubtleEmphasis"/>
          <w:i w:val="0"/>
          <w:iCs w:val="0"/>
        </w:rPr>
        <w:t>user_controller.py</w:t>
      </w:r>
      <w:r w:rsidR="640672B8" w:rsidRPr="7FF7B1B4">
        <w:rPr>
          <w:rStyle w:val="SubtleEmphasis"/>
          <w:i w:val="0"/>
          <w:iCs w:val="0"/>
        </w:rPr>
        <w:t xml:space="preserve"> (</w:t>
      </w:r>
      <w:r w:rsidR="1025E17A" w:rsidRPr="7FF7B1B4">
        <w:rPr>
          <w:rStyle w:val="SubtleEmphasis"/>
          <w:i w:val="0"/>
          <w:iCs w:val="0"/>
        </w:rPr>
        <w:t>face_verification.py)</w:t>
      </w:r>
    </w:p>
    <w:p w14:paraId="02D94484" w14:textId="204B1824" w:rsidR="78F61AB5" w:rsidRDefault="78F61AB5" w:rsidP="7FF7B1B4">
      <w:pPr>
        <w:pStyle w:val="ListParagraph"/>
        <w:numPr>
          <w:ilvl w:val="0"/>
          <w:numId w:val="8"/>
        </w:numPr>
        <w:rPr>
          <w:rStyle w:val="SubtleEmphasis"/>
          <w:i w:val="0"/>
          <w:iCs w:val="0"/>
        </w:rPr>
      </w:pPr>
      <w:r w:rsidRPr="7FF7B1B4">
        <w:rPr>
          <w:rStyle w:val="SubtleEmphasis"/>
          <w:i w:val="0"/>
          <w:iCs w:val="0"/>
        </w:rPr>
        <w:t>login</w:t>
      </w:r>
    </w:p>
    <w:p w14:paraId="0BE71943" w14:textId="61243856" w:rsidR="78F61AB5" w:rsidRDefault="78F61AB5" w:rsidP="7FF7B1B4">
      <w:pPr>
        <w:pStyle w:val="ListParagraph"/>
        <w:numPr>
          <w:ilvl w:val="0"/>
          <w:numId w:val="8"/>
        </w:numPr>
        <w:rPr>
          <w:rStyle w:val="SubtleEmphasis"/>
          <w:i w:val="0"/>
          <w:iCs w:val="0"/>
        </w:rPr>
      </w:pPr>
      <w:proofErr w:type="spellStart"/>
      <w:r w:rsidRPr="7FF7B1B4">
        <w:rPr>
          <w:rStyle w:val="SubtleEmphasis"/>
          <w:i w:val="0"/>
          <w:iCs w:val="0"/>
        </w:rPr>
        <w:t>face_recognition_login</w:t>
      </w:r>
      <w:proofErr w:type="spellEnd"/>
    </w:p>
    <w:p w14:paraId="773E37EF" w14:textId="370500B5" w:rsidR="2EE9686E" w:rsidRDefault="63E74BB5" w:rsidP="7FF7B1B4">
      <w:pPr>
        <w:rPr>
          <w:rStyle w:val="SubtleEmphasis"/>
          <w:b/>
          <w:bCs/>
          <w:color w:val="156082" w:themeColor="accent1"/>
        </w:rPr>
      </w:pPr>
      <w:r w:rsidRPr="7FF7B1B4">
        <w:rPr>
          <w:rStyle w:val="SubtleEmphasis"/>
          <w:b/>
          <w:bCs/>
          <w:color w:val="156082" w:themeColor="accent1"/>
        </w:rPr>
        <w:t>a</w:t>
      </w:r>
      <w:r w:rsidR="2EE9686E" w:rsidRPr="7FF7B1B4">
        <w:rPr>
          <w:rStyle w:val="SubtleEmphasis"/>
          <w:b/>
          <w:bCs/>
          <w:color w:val="156082" w:themeColor="accent1"/>
        </w:rPr>
        <w:t>dmin.html</w:t>
      </w:r>
    </w:p>
    <w:p w14:paraId="2B831DD2" w14:textId="20500E66" w:rsidR="65141997" w:rsidRDefault="65141997" w:rsidP="7FF7B1B4">
      <w:pPr>
        <w:rPr>
          <w:rStyle w:val="SubtleEmphasis"/>
        </w:rPr>
      </w:pPr>
      <w:r w:rsidRPr="7FF7B1B4">
        <w:rPr>
          <w:rStyle w:val="SubtleEmphasis"/>
          <w:i w:val="0"/>
          <w:iCs w:val="0"/>
        </w:rPr>
        <w:t>user_controller.py</w:t>
      </w:r>
      <w:r w:rsidR="7BE7571F" w:rsidRPr="7FF7B1B4">
        <w:rPr>
          <w:rStyle w:val="SubtleEmphasis"/>
          <w:i w:val="0"/>
          <w:iCs w:val="0"/>
        </w:rPr>
        <w:t xml:space="preserve">: </w:t>
      </w:r>
    </w:p>
    <w:p w14:paraId="15F6BAAA" w14:textId="2365103F" w:rsidR="7BE7571F" w:rsidRDefault="7BE7571F" w:rsidP="7FF7B1B4">
      <w:pPr>
        <w:pStyle w:val="ListParagraph"/>
        <w:numPr>
          <w:ilvl w:val="0"/>
          <w:numId w:val="10"/>
        </w:numPr>
        <w:rPr>
          <w:rStyle w:val="SubtleEmphasis"/>
          <w:i w:val="0"/>
          <w:iCs w:val="0"/>
        </w:rPr>
      </w:pPr>
      <w:proofErr w:type="spellStart"/>
      <w:r w:rsidRPr="7FF7B1B4">
        <w:rPr>
          <w:rStyle w:val="SubtleEmphasis"/>
          <w:i w:val="0"/>
          <w:iCs w:val="0"/>
        </w:rPr>
        <w:t>c</w:t>
      </w:r>
      <w:r w:rsidR="502DEDE0" w:rsidRPr="7FF7B1B4">
        <w:rPr>
          <w:rStyle w:val="SubtleEmphasis"/>
          <w:i w:val="0"/>
          <w:iCs w:val="0"/>
        </w:rPr>
        <w:t>reate_user</w:t>
      </w:r>
      <w:proofErr w:type="spellEnd"/>
    </w:p>
    <w:p w14:paraId="1746F896" w14:textId="2A6CD3FD" w:rsidR="502DEDE0" w:rsidRDefault="502DEDE0" w:rsidP="7FF7B1B4">
      <w:pPr>
        <w:pStyle w:val="ListParagraph"/>
        <w:numPr>
          <w:ilvl w:val="0"/>
          <w:numId w:val="10"/>
        </w:numPr>
        <w:rPr>
          <w:rStyle w:val="SubtleEmphasis"/>
          <w:i w:val="0"/>
          <w:iCs w:val="0"/>
        </w:rPr>
      </w:pPr>
      <w:proofErr w:type="spellStart"/>
      <w:r w:rsidRPr="7FF7B1B4">
        <w:rPr>
          <w:rStyle w:val="SubtleEmphasis"/>
          <w:i w:val="0"/>
          <w:iCs w:val="0"/>
        </w:rPr>
        <w:t>delete_user</w:t>
      </w:r>
      <w:proofErr w:type="spellEnd"/>
    </w:p>
    <w:p w14:paraId="16A4C2F7" w14:textId="6F989F9C" w:rsidR="502DEDE0" w:rsidRDefault="502DEDE0" w:rsidP="7FF7B1B4">
      <w:pPr>
        <w:pStyle w:val="ListParagraph"/>
        <w:numPr>
          <w:ilvl w:val="0"/>
          <w:numId w:val="10"/>
        </w:numPr>
        <w:rPr>
          <w:rStyle w:val="SubtleEmphasis"/>
        </w:rPr>
      </w:pPr>
      <w:r w:rsidRPr="7FF7B1B4">
        <w:rPr>
          <w:rStyle w:val="SubtleEmphasis"/>
          <w:i w:val="0"/>
          <w:iCs w:val="0"/>
        </w:rPr>
        <w:t>list</w:t>
      </w:r>
    </w:p>
    <w:p w14:paraId="013CC932" w14:textId="5C1BCE86" w:rsidR="2EE9686E" w:rsidRDefault="650FFC72" w:rsidP="7FF7B1B4">
      <w:pPr>
        <w:rPr>
          <w:rStyle w:val="SubtleEmphasis"/>
          <w:b/>
          <w:bCs/>
          <w:color w:val="156082" w:themeColor="accent1"/>
        </w:rPr>
      </w:pPr>
      <w:r w:rsidRPr="7FF7B1B4">
        <w:rPr>
          <w:rStyle w:val="SubtleEmphasis"/>
          <w:b/>
          <w:bCs/>
          <w:color w:val="156082" w:themeColor="accent1"/>
        </w:rPr>
        <w:t>i</w:t>
      </w:r>
      <w:r w:rsidR="2EE9686E" w:rsidRPr="7FF7B1B4">
        <w:rPr>
          <w:rStyle w:val="SubtleEmphasis"/>
          <w:b/>
          <w:bCs/>
          <w:color w:val="156082" w:themeColor="accent1"/>
        </w:rPr>
        <w:t>ndex.html</w:t>
      </w:r>
    </w:p>
    <w:p w14:paraId="781EABA3" w14:textId="535F418F" w:rsidR="68D378E0" w:rsidRDefault="44445F40" w:rsidP="7FF7B1B4">
      <w:pPr>
        <w:rPr>
          <w:rStyle w:val="SubtleEmphasis"/>
          <w:i w:val="0"/>
          <w:iCs w:val="0"/>
        </w:rPr>
      </w:pPr>
      <w:r w:rsidRPr="7FF7B1B4">
        <w:rPr>
          <w:rStyle w:val="SubtleEmphasis"/>
          <w:i w:val="0"/>
          <w:iCs w:val="0"/>
        </w:rPr>
        <w:lastRenderedPageBreak/>
        <w:t>c</w:t>
      </w:r>
      <w:r w:rsidR="68D378E0" w:rsidRPr="7FF7B1B4">
        <w:rPr>
          <w:rStyle w:val="SubtleEmphasis"/>
          <w:i w:val="0"/>
          <w:iCs w:val="0"/>
        </w:rPr>
        <w:t>hartUtils.js:</w:t>
      </w:r>
    </w:p>
    <w:p w14:paraId="49EDDE32" w14:textId="225FA6E8" w:rsidR="68D378E0" w:rsidRDefault="68D378E0" w:rsidP="7FF7B1B4">
      <w:pPr>
        <w:pStyle w:val="ListParagraph"/>
        <w:numPr>
          <w:ilvl w:val="0"/>
          <w:numId w:val="7"/>
        </w:numPr>
        <w:rPr>
          <w:rStyle w:val="SubtleEmphasis"/>
          <w:i w:val="0"/>
          <w:iCs w:val="0"/>
        </w:rPr>
      </w:pPr>
      <w:proofErr w:type="spellStart"/>
      <w:r w:rsidRPr="7FF7B1B4">
        <w:rPr>
          <w:rStyle w:val="SubtleEmphasis"/>
          <w:i w:val="0"/>
          <w:iCs w:val="0"/>
        </w:rPr>
        <w:t>drawScatterPlotChart</w:t>
      </w:r>
      <w:proofErr w:type="spellEnd"/>
    </w:p>
    <w:p w14:paraId="642D29A9" w14:textId="7BA22186" w:rsidR="181238F6" w:rsidRDefault="181238F6" w:rsidP="7FF7B1B4">
      <w:pPr>
        <w:rPr>
          <w:rStyle w:val="SubtleEmphasis"/>
        </w:rPr>
      </w:pPr>
      <w:r w:rsidRPr="7FF7B1B4">
        <w:rPr>
          <w:rStyle w:val="SubtleEmphasis"/>
          <w:i w:val="0"/>
          <w:iCs w:val="0"/>
        </w:rPr>
        <w:t>transaction_controller.py:</w:t>
      </w:r>
    </w:p>
    <w:p w14:paraId="7A1624A3" w14:textId="01DF7518" w:rsidR="019D3A3E" w:rsidRDefault="019D3A3E" w:rsidP="7FF7B1B4">
      <w:pPr>
        <w:pStyle w:val="ListParagraph"/>
        <w:numPr>
          <w:ilvl w:val="0"/>
          <w:numId w:val="6"/>
        </w:numPr>
        <w:rPr>
          <w:rStyle w:val="SubtleEmphasis"/>
          <w:i w:val="0"/>
          <w:iCs w:val="0"/>
        </w:rPr>
      </w:pPr>
      <w:r w:rsidRPr="7FF7B1B4">
        <w:rPr>
          <w:rStyle w:val="SubtleEmphasis"/>
          <w:i w:val="0"/>
          <w:iCs w:val="0"/>
        </w:rPr>
        <w:t xml:space="preserve">portfolio </w:t>
      </w:r>
    </w:p>
    <w:p w14:paraId="106E867C" w14:textId="7392DB57" w:rsidR="22DB0D55" w:rsidRDefault="22DB0D55" w:rsidP="7FF7B1B4">
      <w:pPr>
        <w:ind w:left="720"/>
        <w:rPr>
          <w:rStyle w:val="SubtleEmphasis"/>
          <w:i w:val="0"/>
          <w:iCs w:val="0"/>
        </w:rPr>
      </w:pPr>
      <w:r w:rsidRPr="7FF7B1B4">
        <w:rPr>
          <w:rStyle w:val="SubtleEmphasis"/>
          <w:i w:val="0"/>
          <w:iCs w:val="0"/>
        </w:rPr>
        <w:t>user_controller.py:</w:t>
      </w:r>
    </w:p>
    <w:p w14:paraId="4A98C991" w14:textId="65A11A12" w:rsidR="3E76C7BD" w:rsidRDefault="3E76C7BD" w:rsidP="7FF7B1B4">
      <w:pPr>
        <w:pStyle w:val="ListParagraph"/>
        <w:numPr>
          <w:ilvl w:val="0"/>
          <w:numId w:val="5"/>
        </w:numPr>
        <w:rPr>
          <w:rStyle w:val="SubtleEmphasis"/>
          <w:i w:val="0"/>
          <w:iCs w:val="0"/>
        </w:rPr>
      </w:pPr>
      <w:r w:rsidRPr="7FF7B1B4">
        <w:rPr>
          <w:rStyle w:val="SubtleEmphasis"/>
          <w:i w:val="0"/>
          <w:iCs w:val="0"/>
        </w:rPr>
        <w:t>i</w:t>
      </w:r>
      <w:r w:rsidR="22DB0D55" w:rsidRPr="7FF7B1B4">
        <w:rPr>
          <w:rStyle w:val="SubtleEmphasis"/>
          <w:i w:val="0"/>
          <w:iCs w:val="0"/>
        </w:rPr>
        <w:t>ndex</w:t>
      </w:r>
    </w:p>
    <w:p w14:paraId="461E57C7" w14:textId="1B301E3F" w:rsidR="2EE9686E" w:rsidRDefault="67AAAC7C" w:rsidP="7FF7B1B4">
      <w:pPr>
        <w:rPr>
          <w:rStyle w:val="SubtleEmphasis"/>
          <w:b/>
          <w:bCs/>
          <w:color w:val="156082" w:themeColor="accent1"/>
        </w:rPr>
      </w:pPr>
      <w:r w:rsidRPr="7FF7B1B4">
        <w:rPr>
          <w:rStyle w:val="SubtleEmphasis"/>
          <w:b/>
          <w:bCs/>
          <w:color w:val="156082" w:themeColor="accent1"/>
        </w:rPr>
        <w:t>t</w:t>
      </w:r>
      <w:r w:rsidR="2EE9686E" w:rsidRPr="7FF7B1B4">
        <w:rPr>
          <w:rStyle w:val="SubtleEmphasis"/>
          <w:b/>
          <w:bCs/>
          <w:color w:val="156082" w:themeColor="accent1"/>
        </w:rPr>
        <w:t>rade.html</w:t>
      </w:r>
    </w:p>
    <w:p w14:paraId="49A3AE45" w14:textId="4E3923C4" w:rsidR="10AA2199" w:rsidRDefault="10AA2199" w:rsidP="7FF7B1B4">
      <w:pPr>
        <w:rPr>
          <w:rStyle w:val="SubtleEmphasis"/>
          <w:i w:val="0"/>
          <w:iCs w:val="0"/>
        </w:rPr>
      </w:pPr>
      <w:r w:rsidRPr="7FF7B1B4">
        <w:rPr>
          <w:rStyle w:val="SubtleEmphasis"/>
          <w:i w:val="0"/>
          <w:iCs w:val="0"/>
        </w:rPr>
        <w:t>chartUtils.js:</w:t>
      </w:r>
    </w:p>
    <w:p w14:paraId="7C2ACDAE" w14:textId="4776634F" w:rsidR="10AA2199" w:rsidRDefault="10AA2199" w:rsidP="7FF7B1B4">
      <w:pPr>
        <w:pStyle w:val="ListParagraph"/>
        <w:numPr>
          <w:ilvl w:val="0"/>
          <w:numId w:val="7"/>
        </w:numPr>
        <w:rPr>
          <w:rStyle w:val="SubtleEmphasis"/>
          <w:i w:val="0"/>
          <w:iCs w:val="0"/>
        </w:rPr>
      </w:pPr>
      <w:proofErr w:type="spellStart"/>
      <w:r w:rsidRPr="7FF7B1B4">
        <w:rPr>
          <w:rStyle w:val="SubtleEmphasis"/>
          <w:i w:val="0"/>
          <w:iCs w:val="0"/>
        </w:rPr>
        <w:t>drawBarChart</w:t>
      </w:r>
      <w:proofErr w:type="spellEnd"/>
    </w:p>
    <w:p w14:paraId="27824154" w14:textId="370D247F" w:rsidR="6C9AEED2" w:rsidRDefault="6C9AEED2" w:rsidP="7FF7B1B4">
      <w:pPr>
        <w:pStyle w:val="ListParagraph"/>
        <w:numPr>
          <w:ilvl w:val="0"/>
          <w:numId w:val="7"/>
        </w:numPr>
        <w:rPr>
          <w:rStyle w:val="SubtleEmphasis"/>
          <w:i w:val="0"/>
          <w:iCs w:val="0"/>
        </w:rPr>
      </w:pPr>
      <w:proofErr w:type="spellStart"/>
      <w:r w:rsidRPr="7FF7B1B4">
        <w:rPr>
          <w:rStyle w:val="SubtleEmphasis"/>
          <w:i w:val="0"/>
          <w:iCs w:val="0"/>
        </w:rPr>
        <w:t>d</w:t>
      </w:r>
      <w:r w:rsidR="10AA2199" w:rsidRPr="7FF7B1B4">
        <w:rPr>
          <w:rStyle w:val="SubtleEmphasis"/>
          <w:i w:val="0"/>
          <w:iCs w:val="0"/>
        </w:rPr>
        <w:t>rawLineChart</w:t>
      </w:r>
      <w:proofErr w:type="spellEnd"/>
    </w:p>
    <w:p w14:paraId="2F9AAEA2" w14:textId="4C2A3FF3" w:rsidR="10AA2199" w:rsidRDefault="1949A023" w:rsidP="7FF7B1B4">
      <w:pPr>
        <w:rPr>
          <w:rStyle w:val="SubtleEmphasis"/>
          <w:i w:val="0"/>
          <w:iCs w:val="0"/>
        </w:rPr>
      </w:pPr>
      <w:r w:rsidRPr="7FF7B1B4">
        <w:rPr>
          <w:rStyle w:val="SubtleEmphasis"/>
          <w:i w:val="0"/>
          <w:iCs w:val="0"/>
        </w:rPr>
        <w:t>stock_controller.py:</w:t>
      </w:r>
    </w:p>
    <w:p w14:paraId="4D773E33" w14:textId="12FC0056" w:rsidR="1949A023" w:rsidRDefault="1949A023" w:rsidP="7FF7B1B4">
      <w:pPr>
        <w:pStyle w:val="ListParagraph"/>
        <w:numPr>
          <w:ilvl w:val="0"/>
          <w:numId w:val="4"/>
        </w:numPr>
        <w:rPr>
          <w:rStyle w:val="SubtleEmphasis"/>
          <w:i w:val="0"/>
          <w:iCs w:val="0"/>
        </w:rPr>
      </w:pPr>
      <w:proofErr w:type="spellStart"/>
      <w:r w:rsidRPr="7FF7B1B4">
        <w:rPr>
          <w:rStyle w:val="SubtleEmphasis"/>
          <w:i w:val="0"/>
          <w:iCs w:val="0"/>
        </w:rPr>
        <w:t>stocklist</w:t>
      </w:r>
      <w:proofErr w:type="spellEnd"/>
    </w:p>
    <w:p w14:paraId="1EA3F765" w14:textId="65073CE8" w:rsidR="1949A023" w:rsidRDefault="1949A023" w:rsidP="7FF7B1B4">
      <w:pPr>
        <w:pStyle w:val="ListParagraph"/>
        <w:numPr>
          <w:ilvl w:val="0"/>
          <w:numId w:val="4"/>
        </w:numPr>
        <w:rPr>
          <w:rStyle w:val="SubtleEmphasis"/>
          <w:i w:val="0"/>
          <w:iCs w:val="0"/>
        </w:rPr>
      </w:pPr>
      <w:proofErr w:type="spellStart"/>
      <w:r w:rsidRPr="7FF7B1B4">
        <w:rPr>
          <w:rStyle w:val="SubtleEmphasis"/>
          <w:i w:val="0"/>
          <w:iCs w:val="0"/>
        </w:rPr>
        <w:t>StockSearch</w:t>
      </w:r>
      <w:proofErr w:type="spellEnd"/>
    </w:p>
    <w:p w14:paraId="10C288D7" w14:textId="4B92FAF2" w:rsidR="1949A023" w:rsidRDefault="1949A023" w:rsidP="7FF7B1B4">
      <w:pPr>
        <w:ind w:left="720"/>
        <w:rPr>
          <w:rStyle w:val="SubtleEmphasis"/>
        </w:rPr>
      </w:pPr>
      <w:r w:rsidRPr="7FF7B1B4">
        <w:rPr>
          <w:rStyle w:val="SubtleEmphasis"/>
          <w:i w:val="0"/>
          <w:iCs w:val="0"/>
        </w:rPr>
        <w:t>transaction_controller.py:</w:t>
      </w:r>
    </w:p>
    <w:p w14:paraId="78B21665" w14:textId="7A69C54C" w:rsidR="1949A023" w:rsidRDefault="1949A023" w:rsidP="7FF7B1B4">
      <w:pPr>
        <w:pStyle w:val="ListParagraph"/>
        <w:numPr>
          <w:ilvl w:val="0"/>
          <w:numId w:val="4"/>
        </w:numPr>
        <w:rPr>
          <w:rStyle w:val="SubtleEmphasis"/>
          <w:i w:val="0"/>
          <w:iCs w:val="0"/>
        </w:rPr>
      </w:pPr>
      <w:r w:rsidRPr="7FF7B1B4">
        <w:rPr>
          <w:rStyle w:val="SubtleEmphasis"/>
          <w:i w:val="0"/>
          <w:iCs w:val="0"/>
        </w:rPr>
        <w:t>buy</w:t>
      </w:r>
    </w:p>
    <w:p w14:paraId="3934D121" w14:textId="6F99B7B1" w:rsidR="1949A023" w:rsidRDefault="1949A023" w:rsidP="7FF7B1B4">
      <w:pPr>
        <w:pStyle w:val="ListParagraph"/>
        <w:numPr>
          <w:ilvl w:val="0"/>
          <w:numId w:val="4"/>
        </w:numPr>
        <w:rPr>
          <w:rStyle w:val="SubtleEmphasis"/>
          <w:i w:val="0"/>
          <w:iCs w:val="0"/>
        </w:rPr>
      </w:pPr>
      <w:r w:rsidRPr="7FF7B1B4">
        <w:rPr>
          <w:rStyle w:val="SubtleEmphasis"/>
          <w:i w:val="0"/>
          <w:iCs w:val="0"/>
        </w:rPr>
        <w:t>sell</w:t>
      </w:r>
    </w:p>
    <w:p w14:paraId="02ABE6CA" w14:textId="7C7435C2" w:rsidR="1949A023" w:rsidRDefault="1949A023" w:rsidP="7FF7B1B4">
      <w:pPr>
        <w:pStyle w:val="ListParagraph"/>
        <w:numPr>
          <w:ilvl w:val="0"/>
          <w:numId w:val="4"/>
        </w:numPr>
        <w:rPr>
          <w:rStyle w:val="SubtleEmphasis"/>
          <w:i w:val="0"/>
          <w:iCs w:val="0"/>
        </w:rPr>
      </w:pPr>
      <w:proofErr w:type="spellStart"/>
      <w:r w:rsidRPr="7FF7B1B4">
        <w:rPr>
          <w:rStyle w:val="SubtleEmphasis"/>
          <w:i w:val="0"/>
          <w:iCs w:val="0"/>
        </w:rPr>
        <w:t>schedule_buy</w:t>
      </w:r>
      <w:proofErr w:type="spellEnd"/>
    </w:p>
    <w:p w14:paraId="7B2AA99C" w14:textId="40110564" w:rsidR="1949A023" w:rsidRDefault="1949A023" w:rsidP="7FF7B1B4">
      <w:pPr>
        <w:pStyle w:val="ListParagraph"/>
        <w:numPr>
          <w:ilvl w:val="0"/>
          <w:numId w:val="4"/>
        </w:numPr>
        <w:rPr>
          <w:rStyle w:val="SubtleEmphasis"/>
          <w:i w:val="0"/>
          <w:iCs w:val="0"/>
        </w:rPr>
      </w:pPr>
      <w:proofErr w:type="spellStart"/>
      <w:r w:rsidRPr="7FF7B1B4">
        <w:rPr>
          <w:rStyle w:val="SubtleEmphasis"/>
          <w:i w:val="0"/>
          <w:iCs w:val="0"/>
        </w:rPr>
        <w:t>schedule_sell</w:t>
      </w:r>
      <w:proofErr w:type="spellEnd"/>
    </w:p>
    <w:p w14:paraId="519FF833" w14:textId="75C46225" w:rsidR="00382D0F" w:rsidRPr="00382D0F" w:rsidRDefault="0603C826" w:rsidP="7FF7B1B4">
      <w:pPr>
        <w:rPr>
          <w:rStyle w:val="SubtleEmphasis"/>
          <w:b/>
          <w:bCs/>
          <w:color w:val="156082" w:themeColor="accent1"/>
        </w:rPr>
      </w:pPr>
      <w:r w:rsidRPr="7FF7B1B4">
        <w:rPr>
          <w:rStyle w:val="SubtleEmphasis"/>
          <w:b/>
          <w:bCs/>
          <w:color w:val="156082" w:themeColor="accent1"/>
        </w:rPr>
        <w:t>l</w:t>
      </w:r>
      <w:r w:rsidR="2EE9686E" w:rsidRPr="7FF7B1B4">
        <w:rPr>
          <w:rStyle w:val="SubtleEmphasis"/>
          <w:b/>
          <w:bCs/>
          <w:color w:val="156082" w:themeColor="accent1"/>
        </w:rPr>
        <w:t>og.html</w:t>
      </w:r>
    </w:p>
    <w:p w14:paraId="2BDABB3E" w14:textId="1235CB1A" w:rsidR="5C93C93A" w:rsidRDefault="5492E00E" w:rsidP="7FF7B1B4">
      <w:pPr>
        <w:rPr>
          <w:rStyle w:val="SubtleEmphasis"/>
          <w:i w:val="0"/>
          <w:iCs w:val="0"/>
        </w:rPr>
      </w:pPr>
      <w:r w:rsidRPr="7FF7B1B4">
        <w:rPr>
          <w:rStyle w:val="SubtleEmphasis"/>
          <w:i w:val="0"/>
          <w:iCs w:val="0"/>
        </w:rPr>
        <w:t>l</w:t>
      </w:r>
      <w:r w:rsidR="5C93C93A" w:rsidRPr="7FF7B1B4">
        <w:rPr>
          <w:rStyle w:val="SubtleEmphasis"/>
          <w:i w:val="0"/>
          <w:iCs w:val="0"/>
        </w:rPr>
        <w:t>og_controller.py:</w:t>
      </w:r>
    </w:p>
    <w:p w14:paraId="379BAF03" w14:textId="0D567F92" w:rsidR="5C93C93A" w:rsidRDefault="5C93C93A" w:rsidP="7FF7B1B4">
      <w:pPr>
        <w:pStyle w:val="ListParagraph"/>
        <w:numPr>
          <w:ilvl w:val="0"/>
          <w:numId w:val="3"/>
        </w:numPr>
        <w:rPr>
          <w:rStyle w:val="SubtleEmphasis"/>
          <w:i w:val="0"/>
          <w:iCs w:val="0"/>
        </w:rPr>
      </w:pPr>
      <w:r w:rsidRPr="7FF7B1B4">
        <w:rPr>
          <w:rStyle w:val="SubtleEmphasis"/>
          <w:i w:val="0"/>
          <w:iCs w:val="0"/>
        </w:rPr>
        <w:t>entries</w:t>
      </w:r>
    </w:p>
    <w:p w14:paraId="69C84B30" w14:textId="78BC3085" w:rsidR="00382D0F" w:rsidRPr="00382D0F" w:rsidRDefault="2EE9686E" w:rsidP="7FF7B1B4">
      <w:pPr>
        <w:rPr>
          <w:rStyle w:val="SubtleEmphasis"/>
          <w:b/>
          <w:bCs/>
          <w:color w:val="156082" w:themeColor="accent1"/>
        </w:rPr>
      </w:pPr>
      <w:r w:rsidRPr="7FF7B1B4">
        <w:rPr>
          <w:rStyle w:val="SubtleEmphasis"/>
          <w:b/>
          <w:bCs/>
          <w:color w:val="156082" w:themeColor="accent1"/>
        </w:rPr>
        <w:t>logout.html</w:t>
      </w:r>
    </w:p>
    <w:p w14:paraId="14F8840B" w14:textId="1289A461" w:rsidR="00382D0F" w:rsidRDefault="00382D0F" w:rsidP="7FF7B1B4">
      <w:pPr>
        <w:pStyle w:val="ListParagraph"/>
        <w:numPr>
          <w:ilvl w:val="0"/>
          <w:numId w:val="1"/>
        </w:numPr>
        <w:rPr>
          <w:rStyle w:val="SubtleEmphasis"/>
          <w:b/>
          <w:bCs/>
          <w:color w:val="156082" w:themeColor="accent1"/>
          <w:sz w:val="24"/>
          <w:szCs w:val="24"/>
        </w:rPr>
      </w:pPr>
      <w:r w:rsidRPr="7FF7B1B4">
        <w:rPr>
          <w:rStyle w:val="SubtleEmphasis"/>
          <w:b/>
          <w:bCs/>
          <w:color w:val="156082" w:themeColor="accent1"/>
          <w:sz w:val="24"/>
          <w:szCs w:val="24"/>
        </w:rPr>
        <w:t>Static files</w:t>
      </w:r>
    </w:p>
    <w:p w14:paraId="0D2D5526" w14:textId="3E7F82E2" w:rsidR="2F040C73" w:rsidRDefault="2F040C73" w:rsidP="2E7DE4E3">
      <w:pPr>
        <w:rPr>
          <w:rStyle w:val="SubtleEmphasis"/>
        </w:rPr>
      </w:pPr>
      <w:proofErr w:type="spellStart"/>
      <w:r w:rsidRPr="7FF7B1B4">
        <w:rPr>
          <w:rStyle w:val="SubtleEmphasis"/>
        </w:rPr>
        <w:t>css</w:t>
      </w:r>
      <w:proofErr w:type="spellEnd"/>
      <w:r w:rsidRPr="7FF7B1B4">
        <w:rPr>
          <w:rStyle w:val="SubtleEmphasis"/>
        </w:rPr>
        <w:t xml:space="preserve"> – main styling (in addition to each page having a separate style section</w:t>
      </w:r>
      <w:r w:rsidR="437B2112" w:rsidRPr="7FF7B1B4">
        <w:rPr>
          <w:rStyle w:val="SubtleEmphasis"/>
        </w:rPr>
        <w:t xml:space="preserve"> for internal </w:t>
      </w:r>
      <w:proofErr w:type="spellStart"/>
      <w:r w:rsidR="437B2112" w:rsidRPr="7FF7B1B4">
        <w:rPr>
          <w:rStyle w:val="SubtleEmphasis"/>
        </w:rPr>
        <w:t>css</w:t>
      </w:r>
      <w:proofErr w:type="spellEnd"/>
      <w:r w:rsidRPr="7FF7B1B4">
        <w:rPr>
          <w:rStyle w:val="SubtleEmphasis"/>
        </w:rPr>
        <w:t>)</w:t>
      </w:r>
    </w:p>
    <w:p w14:paraId="78DB5FE3" w14:textId="4925306C" w:rsidR="2F040C73" w:rsidRDefault="2F040C73" w:rsidP="7FF7B1B4">
      <w:pPr>
        <w:rPr>
          <w:rStyle w:val="SubtleEmphasis"/>
        </w:rPr>
      </w:pPr>
      <w:r w:rsidRPr="7FF7B1B4">
        <w:rPr>
          <w:rStyle w:val="SubtleEmphasis"/>
        </w:rPr>
        <w:t xml:space="preserve">utils – chart functions </w:t>
      </w:r>
      <w:r w:rsidR="3DFD0BEA" w:rsidRPr="7FF7B1B4">
        <w:rPr>
          <w:rStyle w:val="SubtleEmphasis"/>
        </w:rPr>
        <w:t>and cookies (JavaScript)</w:t>
      </w:r>
    </w:p>
    <w:p w14:paraId="071DAE07" w14:textId="0DDC2C79" w:rsidR="00382D0F" w:rsidRDefault="00382D0F" w:rsidP="7FF7B1B4">
      <w:pPr>
        <w:pStyle w:val="ListParagraph"/>
        <w:numPr>
          <w:ilvl w:val="0"/>
          <w:numId w:val="1"/>
        </w:numPr>
        <w:rPr>
          <w:rStyle w:val="SubtleEmphasis"/>
          <w:b/>
          <w:bCs/>
          <w:color w:val="156082" w:themeColor="accent1"/>
          <w:sz w:val="24"/>
          <w:szCs w:val="24"/>
        </w:rPr>
      </w:pPr>
      <w:r w:rsidRPr="7FF7B1B4">
        <w:rPr>
          <w:rStyle w:val="SubtleEmphasis"/>
          <w:b/>
          <w:bCs/>
          <w:color w:val="156082" w:themeColor="accent1"/>
          <w:sz w:val="24"/>
          <w:szCs w:val="24"/>
        </w:rPr>
        <w:t>UI</w:t>
      </w:r>
    </w:p>
    <w:p w14:paraId="6A5DB7B6" w14:textId="0C5E3D07" w:rsidR="00382D0F" w:rsidRPr="00382D0F" w:rsidRDefault="00382D0F" w:rsidP="7FF7B1B4">
      <w:pPr>
        <w:rPr>
          <w:rStyle w:val="SubtleEmphasis"/>
          <w:i w:val="0"/>
          <w:iCs w:val="0"/>
          <w:color w:val="auto"/>
        </w:rPr>
      </w:pPr>
      <w:r w:rsidRPr="7FF7B1B4">
        <w:rPr>
          <w:rStyle w:val="SubtleEmphasis"/>
          <w:i w:val="0"/>
          <w:iCs w:val="0"/>
          <w:color w:val="auto"/>
        </w:rPr>
        <w:t>See user guide</w:t>
      </w:r>
      <w:r w:rsidR="44FAEF49" w:rsidRPr="7FF7B1B4">
        <w:rPr>
          <w:rStyle w:val="SubtleEmphasis"/>
          <w:i w:val="0"/>
          <w:iCs w:val="0"/>
          <w:color w:val="auto"/>
        </w:rPr>
        <w:t xml:space="preserve"> and demo video for more details:</w:t>
      </w:r>
    </w:p>
    <w:p w14:paraId="4BDEDA45" w14:textId="0E62AC2C" w:rsidR="00382D0F" w:rsidRPr="00382D0F" w:rsidRDefault="44FAEF49" w:rsidP="7FF7B1B4">
      <w:pPr>
        <w:rPr>
          <w:rStyle w:val="SubtleEmphasis"/>
          <w:i w:val="0"/>
          <w:iCs w:val="0"/>
          <w:color w:val="auto"/>
        </w:rPr>
      </w:pPr>
      <w:r w:rsidRPr="7FF7B1B4">
        <w:rPr>
          <w:rStyle w:val="SubtleEmphasis"/>
          <w:i w:val="0"/>
          <w:iCs w:val="0"/>
          <w:color w:val="auto"/>
        </w:rPr>
        <w:t xml:space="preserve">User Guide: </w:t>
      </w:r>
      <w:hyperlink r:id="rId17">
        <w:r w:rsidRPr="7FF7B1B4">
          <w:rPr>
            <w:rStyle w:val="Hyperlink"/>
          </w:rPr>
          <w:t>https://github.com/ettany/FOH_PSE/blob/main/UserGuide_FOH.pdf</w:t>
        </w:r>
      </w:hyperlink>
    </w:p>
    <w:p w14:paraId="658CF664" w14:textId="4E4B067C" w:rsidR="44FAEF49" w:rsidRDefault="44FAEF49" w:rsidP="7FF7B1B4">
      <w:r w:rsidRPr="7FF7B1B4">
        <w:t>Demo Video:</w:t>
      </w:r>
      <w:r w:rsidRPr="7FF7B1B4">
        <w:rPr>
          <w:sz w:val="20"/>
          <w:szCs w:val="20"/>
        </w:rPr>
        <w:t xml:space="preserve"> </w:t>
      </w:r>
      <w:hyperlink r:id="rId18">
        <w:r w:rsidRPr="7FF7B1B4">
          <w:rPr>
            <w:rStyle w:val="Hyperlink"/>
            <w:rFonts w:ascii="system-ui" w:eastAsia="system-ui" w:hAnsi="system-ui" w:cs="system-ui"/>
          </w:rPr>
          <w:t>https://www.youtube.com/watch?v=7XaVBbRt8u4</w:t>
        </w:r>
      </w:hyperlink>
    </w:p>
    <w:p w14:paraId="0FBB8B80" w14:textId="0C92AFA8" w:rsidR="7FF7B1B4" w:rsidRDefault="7FF7B1B4" w:rsidP="7FF7B1B4">
      <w:pPr>
        <w:rPr>
          <w:rStyle w:val="SubtleEmphasis"/>
          <w:i w:val="0"/>
          <w:iCs w:val="0"/>
          <w:color w:val="auto"/>
        </w:rPr>
      </w:pPr>
    </w:p>
    <w:sectPr w:rsidR="7FF7B1B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C35F4" w14:textId="77777777" w:rsidR="008A2595" w:rsidRDefault="008A2595" w:rsidP="00E944CA">
      <w:pPr>
        <w:spacing w:after="0" w:line="240" w:lineRule="auto"/>
      </w:pPr>
      <w:r>
        <w:separator/>
      </w:r>
    </w:p>
  </w:endnote>
  <w:endnote w:type="continuationSeparator" w:id="0">
    <w:p w14:paraId="28B2F176" w14:textId="77777777" w:rsidR="008A2595" w:rsidRDefault="008A2595" w:rsidP="00E944CA">
      <w:pPr>
        <w:spacing w:after="0" w:line="240" w:lineRule="auto"/>
      </w:pPr>
      <w:r>
        <w:continuationSeparator/>
      </w:r>
    </w:p>
  </w:endnote>
  <w:endnote w:type="continuationNotice" w:id="1">
    <w:p w14:paraId="5D03D09D" w14:textId="77777777" w:rsidR="008A2595" w:rsidRDefault="008A25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 w:name="system-ui">
    <w:altName w:val="Cambria"/>
    <w:panose1 w:val="020B0604020202020204"/>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6701482"/>
      <w:docPartObj>
        <w:docPartGallery w:val="Page Numbers (Bottom of Page)"/>
        <w:docPartUnique/>
      </w:docPartObj>
    </w:sdtPr>
    <w:sdtEndPr>
      <w:rPr>
        <w:noProof/>
      </w:rPr>
    </w:sdtEndPr>
    <w:sdtContent>
      <w:p w14:paraId="4D11BC0A" w14:textId="705D97F4" w:rsidR="00E944CA" w:rsidRDefault="00E944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A825A" w14:textId="77777777" w:rsidR="00E944CA" w:rsidRDefault="00E944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2C2B3" w14:textId="77777777" w:rsidR="008A2595" w:rsidRDefault="008A2595" w:rsidP="00E944CA">
      <w:pPr>
        <w:spacing w:after="0" w:line="240" w:lineRule="auto"/>
      </w:pPr>
      <w:r>
        <w:separator/>
      </w:r>
    </w:p>
  </w:footnote>
  <w:footnote w:type="continuationSeparator" w:id="0">
    <w:p w14:paraId="6A789F13" w14:textId="77777777" w:rsidR="008A2595" w:rsidRDefault="008A2595" w:rsidP="00E944CA">
      <w:pPr>
        <w:spacing w:after="0" w:line="240" w:lineRule="auto"/>
      </w:pPr>
      <w:r>
        <w:continuationSeparator/>
      </w:r>
    </w:p>
  </w:footnote>
  <w:footnote w:type="continuationNotice" w:id="1">
    <w:p w14:paraId="0ECAA462" w14:textId="77777777" w:rsidR="008A2595" w:rsidRDefault="008A25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DDF38" w14:textId="722527B6" w:rsidR="00E944CA" w:rsidRDefault="7FF7B1B4">
    <w:pPr>
      <w:pStyle w:val="Header"/>
    </w:pPr>
    <w:r>
      <w:t xml:space="preserve">Fox of Hood </w:t>
    </w:r>
    <w:r w:rsidR="00E944CA">
      <w:ptab w:relativeTo="margin" w:alignment="center" w:leader="none"/>
    </w:r>
    <w:r>
      <w:t xml:space="preserve">Team B </w:t>
    </w:r>
    <w:r w:rsidR="00E944CA">
      <w:ptab w:relativeTo="margin" w:alignment="right" w:leader="none"/>
    </w:r>
    <w:r>
      <w:t>Fall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9FDA2"/>
    <w:multiLevelType w:val="hybridMultilevel"/>
    <w:tmpl w:val="B35E925E"/>
    <w:lvl w:ilvl="0" w:tplc="97CE3896">
      <w:start w:val="1"/>
      <w:numFmt w:val="bullet"/>
      <w:lvlText w:val="-"/>
      <w:lvlJc w:val="left"/>
      <w:pPr>
        <w:ind w:left="1440" w:hanging="360"/>
      </w:pPr>
      <w:rPr>
        <w:rFonts w:ascii="Aptos" w:hAnsi="Aptos" w:hint="default"/>
      </w:rPr>
    </w:lvl>
    <w:lvl w:ilvl="1" w:tplc="276CCAEE">
      <w:start w:val="1"/>
      <w:numFmt w:val="bullet"/>
      <w:lvlText w:val="o"/>
      <w:lvlJc w:val="left"/>
      <w:pPr>
        <w:ind w:left="2160" w:hanging="360"/>
      </w:pPr>
      <w:rPr>
        <w:rFonts w:ascii="Courier New" w:hAnsi="Courier New" w:hint="default"/>
      </w:rPr>
    </w:lvl>
    <w:lvl w:ilvl="2" w:tplc="B6F216F8">
      <w:start w:val="1"/>
      <w:numFmt w:val="bullet"/>
      <w:lvlText w:val=""/>
      <w:lvlJc w:val="left"/>
      <w:pPr>
        <w:ind w:left="2880" w:hanging="360"/>
      </w:pPr>
      <w:rPr>
        <w:rFonts w:ascii="Wingdings" w:hAnsi="Wingdings" w:hint="default"/>
      </w:rPr>
    </w:lvl>
    <w:lvl w:ilvl="3" w:tplc="796809E6">
      <w:start w:val="1"/>
      <w:numFmt w:val="bullet"/>
      <w:lvlText w:val=""/>
      <w:lvlJc w:val="left"/>
      <w:pPr>
        <w:ind w:left="3600" w:hanging="360"/>
      </w:pPr>
      <w:rPr>
        <w:rFonts w:ascii="Symbol" w:hAnsi="Symbol" w:hint="default"/>
      </w:rPr>
    </w:lvl>
    <w:lvl w:ilvl="4" w:tplc="32381D1C">
      <w:start w:val="1"/>
      <w:numFmt w:val="bullet"/>
      <w:lvlText w:val="o"/>
      <w:lvlJc w:val="left"/>
      <w:pPr>
        <w:ind w:left="4320" w:hanging="360"/>
      </w:pPr>
      <w:rPr>
        <w:rFonts w:ascii="Courier New" w:hAnsi="Courier New" w:hint="default"/>
      </w:rPr>
    </w:lvl>
    <w:lvl w:ilvl="5" w:tplc="FE56EF08">
      <w:start w:val="1"/>
      <w:numFmt w:val="bullet"/>
      <w:lvlText w:val=""/>
      <w:lvlJc w:val="left"/>
      <w:pPr>
        <w:ind w:left="5040" w:hanging="360"/>
      </w:pPr>
      <w:rPr>
        <w:rFonts w:ascii="Wingdings" w:hAnsi="Wingdings" w:hint="default"/>
      </w:rPr>
    </w:lvl>
    <w:lvl w:ilvl="6" w:tplc="B0541238">
      <w:start w:val="1"/>
      <w:numFmt w:val="bullet"/>
      <w:lvlText w:val=""/>
      <w:lvlJc w:val="left"/>
      <w:pPr>
        <w:ind w:left="5760" w:hanging="360"/>
      </w:pPr>
      <w:rPr>
        <w:rFonts w:ascii="Symbol" w:hAnsi="Symbol" w:hint="default"/>
      </w:rPr>
    </w:lvl>
    <w:lvl w:ilvl="7" w:tplc="65222036">
      <w:start w:val="1"/>
      <w:numFmt w:val="bullet"/>
      <w:lvlText w:val="o"/>
      <w:lvlJc w:val="left"/>
      <w:pPr>
        <w:ind w:left="6480" w:hanging="360"/>
      </w:pPr>
      <w:rPr>
        <w:rFonts w:ascii="Courier New" w:hAnsi="Courier New" w:hint="default"/>
      </w:rPr>
    </w:lvl>
    <w:lvl w:ilvl="8" w:tplc="01A4654C">
      <w:start w:val="1"/>
      <w:numFmt w:val="bullet"/>
      <w:lvlText w:val=""/>
      <w:lvlJc w:val="left"/>
      <w:pPr>
        <w:ind w:left="7200" w:hanging="360"/>
      </w:pPr>
      <w:rPr>
        <w:rFonts w:ascii="Wingdings" w:hAnsi="Wingdings" w:hint="default"/>
      </w:rPr>
    </w:lvl>
  </w:abstractNum>
  <w:abstractNum w:abstractNumId="1" w15:restartNumberingAfterBreak="0">
    <w:nsid w:val="217B52A1"/>
    <w:multiLevelType w:val="hybridMultilevel"/>
    <w:tmpl w:val="207E0C9C"/>
    <w:lvl w:ilvl="0" w:tplc="0986C5EC">
      <w:start w:val="1"/>
      <w:numFmt w:val="bullet"/>
      <w:lvlText w:val="-"/>
      <w:lvlJc w:val="left"/>
      <w:pPr>
        <w:ind w:left="1440" w:hanging="360"/>
      </w:pPr>
      <w:rPr>
        <w:rFonts w:ascii="Aptos" w:hAnsi="Aptos" w:hint="default"/>
      </w:rPr>
    </w:lvl>
    <w:lvl w:ilvl="1" w:tplc="A510DFD2">
      <w:start w:val="1"/>
      <w:numFmt w:val="bullet"/>
      <w:lvlText w:val="o"/>
      <w:lvlJc w:val="left"/>
      <w:pPr>
        <w:ind w:left="2160" w:hanging="360"/>
      </w:pPr>
      <w:rPr>
        <w:rFonts w:ascii="Courier New" w:hAnsi="Courier New" w:hint="default"/>
      </w:rPr>
    </w:lvl>
    <w:lvl w:ilvl="2" w:tplc="06AC5EE8">
      <w:start w:val="1"/>
      <w:numFmt w:val="bullet"/>
      <w:lvlText w:val=""/>
      <w:lvlJc w:val="left"/>
      <w:pPr>
        <w:ind w:left="2880" w:hanging="360"/>
      </w:pPr>
      <w:rPr>
        <w:rFonts w:ascii="Wingdings" w:hAnsi="Wingdings" w:hint="default"/>
      </w:rPr>
    </w:lvl>
    <w:lvl w:ilvl="3" w:tplc="87A2EBA4">
      <w:start w:val="1"/>
      <w:numFmt w:val="bullet"/>
      <w:lvlText w:val=""/>
      <w:lvlJc w:val="left"/>
      <w:pPr>
        <w:ind w:left="3600" w:hanging="360"/>
      </w:pPr>
      <w:rPr>
        <w:rFonts w:ascii="Symbol" w:hAnsi="Symbol" w:hint="default"/>
      </w:rPr>
    </w:lvl>
    <w:lvl w:ilvl="4" w:tplc="87E4E096">
      <w:start w:val="1"/>
      <w:numFmt w:val="bullet"/>
      <w:lvlText w:val="o"/>
      <w:lvlJc w:val="left"/>
      <w:pPr>
        <w:ind w:left="4320" w:hanging="360"/>
      </w:pPr>
      <w:rPr>
        <w:rFonts w:ascii="Courier New" w:hAnsi="Courier New" w:hint="default"/>
      </w:rPr>
    </w:lvl>
    <w:lvl w:ilvl="5" w:tplc="8FD66FA6">
      <w:start w:val="1"/>
      <w:numFmt w:val="bullet"/>
      <w:lvlText w:val=""/>
      <w:lvlJc w:val="left"/>
      <w:pPr>
        <w:ind w:left="5040" w:hanging="360"/>
      </w:pPr>
      <w:rPr>
        <w:rFonts w:ascii="Wingdings" w:hAnsi="Wingdings" w:hint="default"/>
      </w:rPr>
    </w:lvl>
    <w:lvl w:ilvl="6" w:tplc="CA6E819A">
      <w:start w:val="1"/>
      <w:numFmt w:val="bullet"/>
      <w:lvlText w:val=""/>
      <w:lvlJc w:val="left"/>
      <w:pPr>
        <w:ind w:left="5760" w:hanging="360"/>
      </w:pPr>
      <w:rPr>
        <w:rFonts w:ascii="Symbol" w:hAnsi="Symbol" w:hint="default"/>
      </w:rPr>
    </w:lvl>
    <w:lvl w:ilvl="7" w:tplc="57FA9AE8">
      <w:start w:val="1"/>
      <w:numFmt w:val="bullet"/>
      <w:lvlText w:val="o"/>
      <w:lvlJc w:val="left"/>
      <w:pPr>
        <w:ind w:left="6480" w:hanging="360"/>
      </w:pPr>
      <w:rPr>
        <w:rFonts w:ascii="Courier New" w:hAnsi="Courier New" w:hint="default"/>
      </w:rPr>
    </w:lvl>
    <w:lvl w:ilvl="8" w:tplc="4964DDA8">
      <w:start w:val="1"/>
      <w:numFmt w:val="bullet"/>
      <w:lvlText w:val=""/>
      <w:lvlJc w:val="left"/>
      <w:pPr>
        <w:ind w:left="7200" w:hanging="360"/>
      </w:pPr>
      <w:rPr>
        <w:rFonts w:ascii="Wingdings" w:hAnsi="Wingdings" w:hint="default"/>
      </w:rPr>
    </w:lvl>
  </w:abstractNum>
  <w:abstractNum w:abstractNumId="2" w15:restartNumberingAfterBreak="0">
    <w:nsid w:val="288827F1"/>
    <w:multiLevelType w:val="hybridMultilevel"/>
    <w:tmpl w:val="04744D04"/>
    <w:lvl w:ilvl="0" w:tplc="1DF6BA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9A29D"/>
    <w:multiLevelType w:val="hybridMultilevel"/>
    <w:tmpl w:val="D4F2DAEA"/>
    <w:lvl w:ilvl="0" w:tplc="F3FC904E">
      <w:start w:val="1"/>
      <w:numFmt w:val="decimal"/>
      <w:lvlText w:val="%1."/>
      <w:lvlJc w:val="left"/>
      <w:pPr>
        <w:ind w:left="720" w:hanging="360"/>
      </w:pPr>
    </w:lvl>
    <w:lvl w:ilvl="1" w:tplc="828CC364">
      <w:start w:val="1"/>
      <w:numFmt w:val="lowerLetter"/>
      <w:lvlText w:val="%2."/>
      <w:lvlJc w:val="left"/>
      <w:pPr>
        <w:ind w:left="1440" w:hanging="360"/>
      </w:pPr>
    </w:lvl>
    <w:lvl w:ilvl="2" w:tplc="546403F4">
      <w:start w:val="1"/>
      <w:numFmt w:val="lowerRoman"/>
      <w:lvlText w:val="%3."/>
      <w:lvlJc w:val="right"/>
      <w:pPr>
        <w:ind w:left="2160" w:hanging="180"/>
      </w:pPr>
    </w:lvl>
    <w:lvl w:ilvl="3" w:tplc="12F822E2">
      <w:start w:val="1"/>
      <w:numFmt w:val="decimal"/>
      <w:lvlText w:val="%4."/>
      <w:lvlJc w:val="left"/>
      <w:pPr>
        <w:ind w:left="2880" w:hanging="360"/>
      </w:pPr>
    </w:lvl>
    <w:lvl w:ilvl="4" w:tplc="9EA6C2A8">
      <w:start w:val="1"/>
      <w:numFmt w:val="lowerLetter"/>
      <w:lvlText w:val="%5."/>
      <w:lvlJc w:val="left"/>
      <w:pPr>
        <w:ind w:left="3600" w:hanging="360"/>
      </w:pPr>
    </w:lvl>
    <w:lvl w:ilvl="5" w:tplc="5BCE4E30">
      <w:start w:val="1"/>
      <w:numFmt w:val="lowerRoman"/>
      <w:lvlText w:val="%6."/>
      <w:lvlJc w:val="right"/>
      <w:pPr>
        <w:ind w:left="4320" w:hanging="180"/>
      </w:pPr>
    </w:lvl>
    <w:lvl w:ilvl="6" w:tplc="F7040826">
      <w:start w:val="1"/>
      <w:numFmt w:val="decimal"/>
      <w:lvlText w:val="%7."/>
      <w:lvlJc w:val="left"/>
      <w:pPr>
        <w:ind w:left="5040" w:hanging="360"/>
      </w:pPr>
    </w:lvl>
    <w:lvl w:ilvl="7" w:tplc="0A98C13E">
      <w:start w:val="1"/>
      <w:numFmt w:val="lowerLetter"/>
      <w:lvlText w:val="%8."/>
      <w:lvlJc w:val="left"/>
      <w:pPr>
        <w:ind w:left="5760" w:hanging="360"/>
      </w:pPr>
    </w:lvl>
    <w:lvl w:ilvl="8" w:tplc="E46C8F86">
      <w:start w:val="1"/>
      <w:numFmt w:val="lowerRoman"/>
      <w:lvlText w:val="%9."/>
      <w:lvlJc w:val="right"/>
      <w:pPr>
        <w:ind w:left="6480" w:hanging="180"/>
      </w:pPr>
    </w:lvl>
  </w:abstractNum>
  <w:abstractNum w:abstractNumId="4" w15:restartNumberingAfterBreak="0">
    <w:nsid w:val="2D3B6F7D"/>
    <w:multiLevelType w:val="hybridMultilevel"/>
    <w:tmpl w:val="38B275C0"/>
    <w:lvl w:ilvl="0" w:tplc="D6EA874E">
      <w:start w:val="1"/>
      <w:numFmt w:val="bullet"/>
      <w:lvlText w:val="-"/>
      <w:lvlJc w:val="left"/>
      <w:pPr>
        <w:ind w:left="1080" w:hanging="360"/>
      </w:pPr>
      <w:rPr>
        <w:rFonts w:ascii="Aptos" w:hAnsi="Aptos" w:hint="default"/>
      </w:rPr>
    </w:lvl>
    <w:lvl w:ilvl="1" w:tplc="3740EB54">
      <w:start w:val="1"/>
      <w:numFmt w:val="bullet"/>
      <w:lvlText w:val="o"/>
      <w:lvlJc w:val="left"/>
      <w:pPr>
        <w:ind w:left="1800" w:hanging="360"/>
      </w:pPr>
      <w:rPr>
        <w:rFonts w:ascii="Courier New" w:hAnsi="Courier New" w:hint="default"/>
      </w:rPr>
    </w:lvl>
    <w:lvl w:ilvl="2" w:tplc="91CA5AFE">
      <w:start w:val="1"/>
      <w:numFmt w:val="bullet"/>
      <w:lvlText w:val=""/>
      <w:lvlJc w:val="left"/>
      <w:pPr>
        <w:ind w:left="2520" w:hanging="360"/>
      </w:pPr>
      <w:rPr>
        <w:rFonts w:ascii="Wingdings" w:hAnsi="Wingdings" w:hint="default"/>
      </w:rPr>
    </w:lvl>
    <w:lvl w:ilvl="3" w:tplc="2B04C7D6">
      <w:start w:val="1"/>
      <w:numFmt w:val="bullet"/>
      <w:lvlText w:val=""/>
      <w:lvlJc w:val="left"/>
      <w:pPr>
        <w:ind w:left="3240" w:hanging="360"/>
      </w:pPr>
      <w:rPr>
        <w:rFonts w:ascii="Symbol" w:hAnsi="Symbol" w:hint="default"/>
      </w:rPr>
    </w:lvl>
    <w:lvl w:ilvl="4" w:tplc="0BE223BC">
      <w:start w:val="1"/>
      <w:numFmt w:val="bullet"/>
      <w:lvlText w:val="o"/>
      <w:lvlJc w:val="left"/>
      <w:pPr>
        <w:ind w:left="3960" w:hanging="360"/>
      </w:pPr>
      <w:rPr>
        <w:rFonts w:ascii="Courier New" w:hAnsi="Courier New" w:hint="default"/>
      </w:rPr>
    </w:lvl>
    <w:lvl w:ilvl="5" w:tplc="67AE1F62">
      <w:start w:val="1"/>
      <w:numFmt w:val="bullet"/>
      <w:lvlText w:val=""/>
      <w:lvlJc w:val="left"/>
      <w:pPr>
        <w:ind w:left="4680" w:hanging="360"/>
      </w:pPr>
      <w:rPr>
        <w:rFonts w:ascii="Wingdings" w:hAnsi="Wingdings" w:hint="default"/>
      </w:rPr>
    </w:lvl>
    <w:lvl w:ilvl="6" w:tplc="7D8E5504">
      <w:start w:val="1"/>
      <w:numFmt w:val="bullet"/>
      <w:lvlText w:val=""/>
      <w:lvlJc w:val="left"/>
      <w:pPr>
        <w:ind w:left="5400" w:hanging="360"/>
      </w:pPr>
      <w:rPr>
        <w:rFonts w:ascii="Symbol" w:hAnsi="Symbol" w:hint="default"/>
      </w:rPr>
    </w:lvl>
    <w:lvl w:ilvl="7" w:tplc="0E3676E8">
      <w:start w:val="1"/>
      <w:numFmt w:val="bullet"/>
      <w:lvlText w:val="o"/>
      <w:lvlJc w:val="left"/>
      <w:pPr>
        <w:ind w:left="6120" w:hanging="360"/>
      </w:pPr>
      <w:rPr>
        <w:rFonts w:ascii="Courier New" w:hAnsi="Courier New" w:hint="default"/>
      </w:rPr>
    </w:lvl>
    <w:lvl w:ilvl="8" w:tplc="17A09666">
      <w:start w:val="1"/>
      <w:numFmt w:val="bullet"/>
      <w:lvlText w:val=""/>
      <w:lvlJc w:val="left"/>
      <w:pPr>
        <w:ind w:left="6840" w:hanging="360"/>
      </w:pPr>
      <w:rPr>
        <w:rFonts w:ascii="Wingdings" w:hAnsi="Wingdings" w:hint="default"/>
      </w:rPr>
    </w:lvl>
  </w:abstractNum>
  <w:abstractNum w:abstractNumId="5" w15:restartNumberingAfterBreak="0">
    <w:nsid w:val="3E7280C3"/>
    <w:multiLevelType w:val="hybridMultilevel"/>
    <w:tmpl w:val="C79C5A1C"/>
    <w:lvl w:ilvl="0" w:tplc="63EA8704">
      <w:start w:val="1"/>
      <w:numFmt w:val="bullet"/>
      <w:lvlText w:val="-"/>
      <w:lvlJc w:val="left"/>
      <w:pPr>
        <w:ind w:left="1440" w:hanging="360"/>
      </w:pPr>
      <w:rPr>
        <w:rFonts w:ascii="Aptos" w:hAnsi="Aptos" w:hint="default"/>
      </w:rPr>
    </w:lvl>
    <w:lvl w:ilvl="1" w:tplc="1CFC42D0">
      <w:start w:val="1"/>
      <w:numFmt w:val="bullet"/>
      <w:lvlText w:val="o"/>
      <w:lvlJc w:val="left"/>
      <w:pPr>
        <w:ind w:left="2160" w:hanging="360"/>
      </w:pPr>
      <w:rPr>
        <w:rFonts w:ascii="Courier New" w:hAnsi="Courier New" w:hint="default"/>
      </w:rPr>
    </w:lvl>
    <w:lvl w:ilvl="2" w:tplc="90DE2C98">
      <w:start w:val="1"/>
      <w:numFmt w:val="bullet"/>
      <w:lvlText w:val=""/>
      <w:lvlJc w:val="left"/>
      <w:pPr>
        <w:ind w:left="2880" w:hanging="360"/>
      </w:pPr>
      <w:rPr>
        <w:rFonts w:ascii="Wingdings" w:hAnsi="Wingdings" w:hint="default"/>
      </w:rPr>
    </w:lvl>
    <w:lvl w:ilvl="3" w:tplc="46B2B12E">
      <w:start w:val="1"/>
      <w:numFmt w:val="bullet"/>
      <w:lvlText w:val=""/>
      <w:lvlJc w:val="left"/>
      <w:pPr>
        <w:ind w:left="3600" w:hanging="360"/>
      </w:pPr>
      <w:rPr>
        <w:rFonts w:ascii="Symbol" w:hAnsi="Symbol" w:hint="default"/>
      </w:rPr>
    </w:lvl>
    <w:lvl w:ilvl="4" w:tplc="DF96F96A">
      <w:start w:val="1"/>
      <w:numFmt w:val="bullet"/>
      <w:lvlText w:val="o"/>
      <w:lvlJc w:val="left"/>
      <w:pPr>
        <w:ind w:left="4320" w:hanging="360"/>
      </w:pPr>
      <w:rPr>
        <w:rFonts w:ascii="Courier New" w:hAnsi="Courier New" w:hint="default"/>
      </w:rPr>
    </w:lvl>
    <w:lvl w:ilvl="5" w:tplc="21E6C236">
      <w:start w:val="1"/>
      <w:numFmt w:val="bullet"/>
      <w:lvlText w:val=""/>
      <w:lvlJc w:val="left"/>
      <w:pPr>
        <w:ind w:left="5040" w:hanging="360"/>
      </w:pPr>
      <w:rPr>
        <w:rFonts w:ascii="Wingdings" w:hAnsi="Wingdings" w:hint="default"/>
      </w:rPr>
    </w:lvl>
    <w:lvl w:ilvl="6" w:tplc="4B5ED9EA">
      <w:start w:val="1"/>
      <w:numFmt w:val="bullet"/>
      <w:lvlText w:val=""/>
      <w:lvlJc w:val="left"/>
      <w:pPr>
        <w:ind w:left="5760" w:hanging="360"/>
      </w:pPr>
      <w:rPr>
        <w:rFonts w:ascii="Symbol" w:hAnsi="Symbol" w:hint="default"/>
      </w:rPr>
    </w:lvl>
    <w:lvl w:ilvl="7" w:tplc="669CE90C">
      <w:start w:val="1"/>
      <w:numFmt w:val="bullet"/>
      <w:lvlText w:val="o"/>
      <w:lvlJc w:val="left"/>
      <w:pPr>
        <w:ind w:left="6480" w:hanging="360"/>
      </w:pPr>
      <w:rPr>
        <w:rFonts w:ascii="Courier New" w:hAnsi="Courier New" w:hint="default"/>
      </w:rPr>
    </w:lvl>
    <w:lvl w:ilvl="8" w:tplc="231094D4">
      <w:start w:val="1"/>
      <w:numFmt w:val="bullet"/>
      <w:lvlText w:val=""/>
      <w:lvlJc w:val="left"/>
      <w:pPr>
        <w:ind w:left="7200" w:hanging="360"/>
      </w:pPr>
      <w:rPr>
        <w:rFonts w:ascii="Wingdings" w:hAnsi="Wingdings" w:hint="default"/>
      </w:rPr>
    </w:lvl>
  </w:abstractNum>
  <w:abstractNum w:abstractNumId="6" w15:restartNumberingAfterBreak="0">
    <w:nsid w:val="4E0C98AC"/>
    <w:multiLevelType w:val="hybridMultilevel"/>
    <w:tmpl w:val="3AB6A2E0"/>
    <w:lvl w:ilvl="0" w:tplc="06ECC59A">
      <w:start w:val="1"/>
      <w:numFmt w:val="decimal"/>
      <w:lvlText w:val="%1."/>
      <w:lvlJc w:val="left"/>
      <w:pPr>
        <w:ind w:left="720" w:hanging="360"/>
      </w:pPr>
    </w:lvl>
    <w:lvl w:ilvl="1" w:tplc="42EA5BB2">
      <w:start w:val="1"/>
      <w:numFmt w:val="lowerLetter"/>
      <w:lvlText w:val="%2."/>
      <w:lvlJc w:val="left"/>
      <w:pPr>
        <w:ind w:left="1440" w:hanging="360"/>
      </w:pPr>
    </w:lvl>
    <w:lvl w:ilvl="2" w:tplc="1A941994">
      <w:start w:val="1"/>
      <w:numFmt w:val="lowerRoman"/>
      <w:lvlText w:val="%3."/>
      <w:lvlJc w:val="right"/>
      <w:pPr>
        <w:ind w:left="2160" w:hanging="180"/>
      </w:pPr>
    </w:lvl>
    <w:lvl w:ilvl="3" w:tplc="BB3A4300">
      <w:start w:val="1"/>
      <w:numFmt w:val="decimal"/>
      <w:lvlText w:val="%4."/>
      <w:lvlJc w:val="left"/>
      <w:pPr>
        <w:ind w:left="2880" w:hanging="360"/>
      </w:pPr>
    </w:lvl>
    <w:lvl w:ilvl="4" w:tplc="C1AEDE62">
      <w:start w:val="1"/>
      <w:numFmt w:val="lowerLetter"/>
      <w:lvlText w:val="%5."/>
      <w:lvlJc w:val="left"/>
      <w:pPr>
        <w:ind w:left="3600" w:hanging="360"/>
      </w:pPr>
    </w:lvl>
    <w:lvl w:ilvl="5" w:tplc="18BAFD1C">
      <w:start w:val="1"/>
      <w:numFmt w:val="lowerRoman"/>
      <w:lvlText w:val="%6."/>
      <w:lvlJc w:val="right"/>
      <w:pPr>
        <w:ind w:left="4320" w:hanging="180"/>
      </w:pPr>
    </w:lvl>
    <w:lvl w:ilvl="6" w:tplc="AF9EAFCC">
      <w:start w:val="1"/>
      <w:numFmt w:val="decimal"/>
      <w:lvlText w:val="%7."/>
      <w:lvlJc w:val="left"/>
      <w:pPr>
        <w:ind w:left="5040" w:hanging="360"/>
      </w:pPr>
    </w:lvl>
    <w:lvl w:ilvl="7" w:tplc="C13EE034">
      <w:start w:val="1"/>
      <w:numFmt w:val="lowerLetter"/>
      <w:lvlText w:val="%8."/>
      <w:lvlJc w:val="left"/>
      <w:pPr>
        <w:ind w:left="5760" w:hanging="360"/>
      </w:pPr>
    </w:lvl>
    <w:lvl w:ilvl="8" w:tplc="C0367094">
      <w:start w:val="1"/>
      <w:numFmt w:val="lowerRoman"/>
      <w:lvlText w:val="%9."/>
      <w:lvlJc w:val="right"/>
      <w:pPr>
        <w:ind w:left="6480" w:hanging="180"/>
      </w:pPr>
    </w:lvl>
  </w:abstractNum>
  <w:abstractNum w:abstractNumId="7" w15:restartNumberingAfterBreak="0">
    <w:nsid w:val="55E4E688"/>
    <w:multiLevelType w:val="hybridMultilevel"/>
    <w:tmpl w:val="8A123A0A"/>
    <w:lvl w:ilvl="0" w:tplc="04C6993E">
      <w:start w:val="1"/>
      <w:numFmt w:val="bullet"/>
      <w:lvlText w:val="-"/>
      <w:lvlJc w:val="left"/>
      <w:pPr>
        <w:ind w:left="1440" w:hanging="360"/>
      </w:pPr>
      <w:rPr>
        <w:rFonts w:ascii="Aptos" w:hAnsi="Aptos" w:hint="default"/>
      </w:rPr>
    </w:lvl>
    <w:lvl w:ilvl="1" w:tplc="510A4C0C">
      <w:start w:val="1"/>
      <w:numFmt w:val="bullet"/>
      <w:lvlText w:val="o"/>
      <w:lvlJc w:val="left"/>
      <w:pPr>
        <w:ind w:left="2160" w:hanging="360"/>
      </w:pPr>
      <w:rPr>
        <w:rFonts w:ascii="Courier New" w:hAnsi="Courier New" w:hint="default"/>
      </w:rPr>
    </w:lvl>
    <w:lvl w:ilvl="2" w:tplc="FAD0C15C">
      <w:start w:val="1"/>
      <w:numFmt w:val="bullet"/>
      <w:lvlText w:val=""/>
      <w:lvlJc w:val="left"/>
      <w:pPr>
        <w:ind w:left="2880" w:hanging="360"/>
      </w:pPr>
      <w:rPr>
        <w:rFonts w:ascii="Wingdings" w:hAnsi="Wingdings" w:hint="default"/>
      </w:rPr>
    </w:lvl>
    <w:lvl w:ilvl="3" w:tplc="643A7494">
      <w:start w:val="1"/>
      <w:numFmt w:val="bullet"/>
      <w:lvlText w:val=""/>
      <w:lvlJc w:val="left"/>
      <w:pPr>
        <w:ind w:left="3600" w:hanging="360"/>
      </w:pPr>
      <w:rPr>
        <w:rFonts w:ascii="Symbol" w:hAnsi="Symbol" w:hint="default"/>
      </w:rPr>
    </w:lvl>
    <w:lvl w:ilvl="4" w:tplc="DF0A3854">
      <w:start w:val="1"/>
      <w:numFmt w:val="bullet"/>
      <w:lvlText w:val="o"/>
      <w:lvlJc w:val="left"/>
      <w:pPr>
        <w:ind w:left="4320" w:hanging="360"/>
      </w:pPr>
      <w:rPr>
        <w:rFonts w:ascii="Courier New" w:hAnsi="Courier New" w:hint="default"/>
      </w:rPr>
    </w:lvl>
    <w:lvl w:ilvl="5" w:tplc="64D0E2C8">
      <w:start w:val="1"/>
      <w:numFmt w:val="bullet"/>
      <w:lvlText w:val=""/>
      <w:lvlJc w:val="left"/>
      <w:pPr>
        <w:ind w:left="5040" w:hanging="360"/>
      </w:pPr>
      <w:rPr>
        <w:rFonts w:ascii="Wingdings" w:hAnsi="Wingdings" w:hint="default"/>
      </w:rPr>
    </w:lvl>
    <w:lvl w:ilvl="6" w:tplc="C310DB84">
      <w:start w:val="1"/>
      <w:numFmt w:val="bullet"/>
      <w:lvlText w:val=""/>
      <w:lvlJc w:val="left"/>
      <w:pPr>
        <w:ind w:left="5760" w:hanging="360"/>
      </w:pPr>
      <w:rPr>
        <w:rFonts w:ascii="Symbol" w:hAnsi="Symbol" w:hint="default"/>
      </w:rPr>
    </w:lvl>
    <w:lvl w:ilvl="7" w:tplc="DDDCD29A">
      <w:start w:val="1"/>
      <w:numFmt w:val="bullet"/>
      <w:lvlText w:val="o"/>
      <w:lvlJc w:val="left"/>
      <w:pPr>
        <w:ind w:left="6480" w:hanging="360"/>
      </w:pPr>
      <w:rPr>
        <w:rFonts w:ascii="Courier New" w:hAnsi="Courier New" w:hint="default"/>
      </w:rPr>
    </w:lvl>
    <w:lvl w:ilvl="8" w:tplc="DD8CE0F4">
      <w:start w:val="1"/>
      <w:numFmt w:val="bullet"/>
      <w:lvlText w:val=""/>
      <w:lvlJc w:val="left"/>
      <w:pPr>
        <w:ind w:left="7200" w:hanging="360"/>
      </w:pPr>
      <w:rPr>
        <w:rFonts w:ascii="Wingdings" w:hAnsi="Wingdings" w:hint="default"/>
      </w:rPr>
    </w:lvl>
  </w:abstractNum>
  <w:abstractNum w:abstractNumId="8" w15:restartNumberingAfterBreak="0">
    <w:nsid w:val="5E5F7915"/>
    <w:multiLevelType w:val="hybridMultilevel"/>
    <w:tmpl w:val="B8AE70C4"/>
    <w:lvl w:ilvl="0" w:tplc="881062F0">
      <w:start w:val="1"/>
      <w:numFmt w:val="bullet"/>
      <w:lvlText w:val="-"/>
      <w:lvlJc w:val="left"/>
      <w:pPr>
        <w:ind w:left="1440" w:hanging="360"/>
      </w:pPr>
      <w:rPr>
        <w:rFonts w:ascii="Aptos" w:hAnsi="Aptos" w:hint="default"/>
      </w:rPr>
    </w:lvl>
    <w:lvl w:ilvl="1" w:tplc="11B83B90">
      <w:start w:val="1"/>
      <w:numFmt w:val="bullet"/>
      <w:lvlText w:val="o"/>
      <w:lvlJc w:val="left"/>
      <w:pPr>
        <w:ind w:left="2160" w:hanging="360"/>
      </w:pPr>
      <w:rPr>
        <w:rFonts w:ascii="Courier New" w:hAnsi="Courier New" w:hint="default"/>
      </w:rPr>
    </w:lvl>
    <w:lvl w:ilvl="2" w:tplc="555E5E54">
      <w:start w:val="1"/>
      <w:numFmt w:val="bullet"/>
      <w:lvlText w:val=""/>
      <w:lvlJc w:val="left"/>
      <w:pPr>
        <w:ind w:left="2880" w:hanging="360"/>
      </w:pPr>
      <w:rPr>
        <w:rFonts w:ascii="Wingdings" w:hAnsi="Wingdings" w:hint="default"/>
      </w:rPr>
    </w:lvl>
    <w:lvl w:ilvl="3" w:tplc="1AB4DBAC">
      <w:start w:val="1"/>
      <w:numFmt w:val="bullet"/>
      <w:lvlText w:val=""/>
      <w:lvlJc w:val="left"/>
      <w:pPr>
        <w:ind w:left="3600" w:hanging="360"/>
      </w:pPr>
      <w:rPr>
        <w:rFonts w:ascii="Symbol" w:hAnsi="Symbol" w:hint="default"/>
      </w:rPr>
    </w:lvl>
    <w:lvl w:ilvl="4" w:tplc="061A8C42">
      <w:start w:val="1"/>
      <w:numFmt w:val="bullet"/>
      <w:lvlText w:val="o"/>
      <w:lvlJc w:val="left"/>
      <w:pPr>
        <w:ind w:left="4320" w:hanging="360"/>
      </w:pPr>
      <w:rPr>
        <w:rFonts w:ascii="Courier New" w:hAnsi="Courier New" w:hint="default"/>
      </w:rPr>
    </w:lvl>
    <w:lvl w:ilvl="5" w:tplc="50880B8C">
      <w:start w:val="1"/>
      <w:numFmt w:val="bullet"/>
      <w:lvlText w:val=""/>
      <w:lvlJc w:val="left"/>
      <w:pPr>
        <w:ind w:left="5040" w:hanging="360"/>
      </w:pPr>
      <w:rPr>
        <w:rFonts w:ascii="Wingdings" w:hAnsi="Wingdings" w:hint="default"/>
      </w:rPr>
    </w:lvl>
    <w:lvl w:ilvl="6" w:tplc="5696280C">
      <w:start w:val="1"/>
      <w:numFmt w:val="bullet"/>
      <w:lvlText w:val=""/>
      <w:lvlJc w:val="left"/>
      <w:pPr>
        <w:ind w:left="5760" w:hanging="360"/>
      </w:pPr>
      <w:rPr>
        <w:rFonts w:ascii="Symbol" w:hAnsi="Symbol" w:hint="default"/>
      </w:rPr>
    </w:lvl>
    <w:lvl w:ilvl="7" w:tplc="B0C86446">
      <w:start w:val="1"/>
      <w:numFmt w:val="bullet"/>
      <w:lvlText w:val="o"/>
      <w:lvlJc w:val="left"/>
      <w:pPr>
        <w:ind w:left="6480" w:hanging="360"/>
      </w:pPr>
      <w:rPr>
        <w:rFonts w:ascii="Courier New" w:hAnsi="Courier New" w:hint="default"/>
      </w:rPr>
    </w:lvl>
    <w:lvl w:ilvl="8" w:tplc="6AA4B364">
      <w:start w:val="1"/>
      <w:numFmt w:val="bullet"/>
      <w:lvlText w:val=""/>
      <w:lvlJc w:val="left"/>
      <w:pPr>
        <w:ind w:left="7200" w:hanging="360"/>
      </w:pPr>
      <w:rPr>
        <w:rFonts w:ascii="Wingdings" w:hAnsi="Wingdings" w:hint="default"/>
      </w:rPr>
    </w:lvl>
  </w:abstractNum>
  <w:abstractNum w:abstractNumId="9" w15:restartNumberingAfterBreak="0">
    <w:nsid w:val="6AAB9964"/>
    <w:multiLevelType w:val="hybridMultilevel"/>
    <w:tmpl w:val="85300914"/>
    <w:lvl w:ilvl="0" w:tplc="B1024A6A">
      <w:start w:val="1"/>
      <w:numFmt w:val="bullet"/>
      <w:lvlText w:val="-"/>
      <w:lvlJc w:val="left"/>
      <w:pPr>
        <w:ind w:left="1440" w:hanging="360"/>
      </w:pPr>
      <w:rPr>
        <w:rFonts w:ascii="Aptos" w:hAnsi="Aptos" w:hint="default"/>
      </w:rPr>
    </w:lvl>
    <w:lvl w:ilvl="1" w:tplc="16EA75B6">
      <w:start w:val="1"/>
      <w:numFmt w:val="bullet"/>
      <w:lvlText w:val="o"/>
      <w:lvlJc w:val="left"/>
      <w:pPr>
        <w:ind w:left="2160" w:hanging="360"/>
      </w:pPr>
      <w:rPr>
        <w:rFonts w:ascii="Courier New" w:hAnsi="Courier New" w:hint="default"/>
      </w:rPr>
    </w:lvl>
    <w:lvl w:ilvl="2" w:tplc="52A2A8BA">
      <w:start w:val="1"/>
      <w:numFmt w:val="bullet"/>
      <w:lvlText w:val=""/>
      <w:lvlJc w:val="left"/>
      <w:pPr>
        <w:ind w:left="2880" w:hanging="360"/>
      </w:pPr>
      <w:rPr>
        <w:rFonts w:ascii="Wingdings" w:hAnsi="Wingdings" w:hint="default"/>
      </w:rPr>
    </w:lvl>
    <w:lvl w:ilvl="3" w:tplc="55CABDD6">
      <w:start w:val="1"/>
      <w:numFmt w:val="bullet"/>
      <w:lvlText w:val=""/>
      <w:lvlJc w:val="left"/>
      <w:pPr>
        <w:ind w:left="3600" w:hanging="360"/>
      </w:pPr>
      <w:rPr>
        <w:rFonts w:ascii="Symbol" w:hAnsi="Symbol" w:hint="default"/>
      </w:rPr>
    </w:lvl>
    <w:lvl w:ilvl="4" w:tplc="3B86F78C">
      <w:start w:val="1"/>
      <w:numFmt w:val="bullet"/>
      <w:lvlText w:val="o"/>
      <w:lvlJc w:val="left"/>
      <w:pPr>
        <w:ind w:left="4320" w:hanging="360"/>
      </w:pPr>
      <w:rPr>
        <w:rFonts w:ascii="Courier New" w:hAnsi="Courier New" w:hint="default"/>
      </w:rPr>
    </w:lvl>
    <w:lvl w:ilvl="5" w:tplc="639230E8">
      <w:start w:val="1"/>
      <w:numFmt w:val="bullet"/>
      <w:lvlText w:val=""/>
      <w:lvlJc w:val="left"/>
      <w:pPr>
        <w:ind w:left="5040" w:hanging="360"/>
      </w:pPr>
      <w:rPr>
        <w:rFonts w:ascii="Wingdings" w:hAnsi="Wingdings" w:hint="default"/>
      </w:rPr>
    </w:lvl>
    <w:lvl w:ilvl="6" w:tplc="A16C17B2">
      <w:start w:val="1"/>
      <w:numFmt w:val="bullet"/>
      <w:lvlText w:val=""/>
      <w:lvlJc w:val="left"/>
      <w:pPr>
        <w:ind w:left="5760" w:hanging="360"/>
      </w:pPr>
      <w:rPr>
        <w:rFonts w:ascii="Symbol" w:hAnsi="Symbol" w:hint="default"/>
      </w:rPr>
    </w:lvl>
    <w:lvl w:ilvl="7" w:tplc="5C7C8D5A">
      <w:start w:val="1"/>
      <w:numFmt w:val="bullet"/>
      <w:lvlText w:val="o"/>
      <w:lvlJc w:val="left"/>
      <w:pPr>
        <w:ind w:left="6480" w:hanging="360"/>
      </w:pPr>
      <w:rPr>
        <w:rFonts w:ascii="Courier New" w:hAnsi="Courier New" w:hint="default"/>
      </w:rPr>
    </w:lvl>
    <w:lvl w:ilvl="8" w:tplc="59E2B63A">
      <w:start w:val="1"/>
      <w:numFmt w:val="bullet"/>
      <w:lvlText w:val=""/>
      <w:lvlJc w:val="left"/>
      <w:pPr>
        <w:ind w:left="7200" w:hanging="360"/>
      </w:pPr>
      <w:rPr>
        <w:rFonts w:ascii="Wingdings" w:hAnsi="Wingdings" w:hint="default"/>
      </w:rPr>
    </w:lvl>
  </w:abstractNum>
  <w:abstractNum w:abstractNumId="10" w15:restartNumberingAfterBreak="0">
    <w:nsid w:val="7D623B4F"/>
    <w:multiLevelType w:val="hybridMultilevel"/>
    <w:tmpl w:val="0E84507E"/>
    <w:lvl w:ilvl="0" w:tplc="605622FE">
      <w:start w:val="1"/>
      <w:numFmt w:val="bullet"/>
      <w:lvlText w:val="-"/>
      <w:lvlJc w:val="left"/>
      <w:pPr>
        <w:ind w:left="1440" w:hanging="360"/>
      </w:pPr>
      <w:rPr>
        <w:rFonts w:ascii="Aptos" w:hAnsi="Aptos" w:hint="default"/>
      </w:rPr>
    </w:lvl>
    <w:lvl w:ilvl="1" w:tplc="EF985A62">
      <w:start w:val="1"/>
      <w:numFmt w:val="bullet"/>
      <w:lvlText w:val="o"/>
      <w:lvlJc w:val="left"/>
      <w:pPr>
        <w:ind w:left="2160" w:hanging="360"/>
      </w:pPr>
      <w:rPr>
        <w:rFonts w:ascii="Courier New" w:hAnsi="Courier New" w:hint="default"/>
      </w:rPr>
    </w:lvl>
    <w:lvl w:ilvl="2" w:tplc="D444DAEA">
      <w:start w:val="1"/>
      <w:numFmt w:val="bullet"/>
      <w:lvlText w:val=""/>
      <w:lvlJc w:val="left"/>
      <w:pPr>
        <w:ind w:left="2880" w:hanging="360"/>
      </w:pPr>
      <w:rPr>
        <w:rFonts w:ascii="Wingdings" w:hAnsi="Wingdings" w:hint="default"/>
      </w:rPr>
    </w:lvl>
    <w:lvl w:ilvl="3" w:tplc="F99C96F4">
      <w:start w:val="1"/>
      <w:numFmt w:val="bullet"/>
      <w:lvlText w:val=""/>
      <w:lvlJc w:val="left"/>
      <w:pPr>
        <w:ind w:left="3600" w:hanging="360"/>
      </w:pPr>
      <w:rPr>
        <w:rFonts w:ascii="Symbol" w:hAnsi="Symbol" w:hint="default"/>
      </w:rPr>
    </w:lvl>
    <w:lvl w:ilvl="4" w:tplc="BC824ED4">
      <w:start w:val="1"/>
      <w:numFmt w:val="bullet"/>
      <w:lvlText w:val="o"/>
      <w:lvlJc w:val="left"/>
      <w:pPr>
        <w:ind w:left="4320" w:hanging="360"/>
      </w:pPr>
      <w:rPr>
        <w:rFonts w:ascii="Courier New" w:hAnsi="Courier New" w:hint="default"/>
      </w:rPr>
    </w:lvl>
    <w:lvl w:ilvl="5" w:tplc="791A5DA8">
      <w:start w:val="1"/>
      <w:numFmt w:val="bullet"/>
      <w:lvlText w:val=""/>
      <w:lvlJc w:val="left"/>
      <w:pPr>
        <w:ind w:left="5040" w:hanging="360"/>
      </w:pPr>
      <w:rPr>
        <w:rFonts w:ascii="Wingdings" w:hAnsi="Wingdings" w:hint="default"/>
      </w:rPr>
    </w:lvl>
    <w:lvl w:ilvl="6" w:tplc="8ACEACA4">
      <w:start w:val="1"/>
      <w:numFmt w:val="bullet"/>
      <w:lvlText w:val=""/>
      <w:lvlJc w:val="left"/>
      <w:pPr>
        <w:ind w:left="5760" w:hanging="360"/>
      </w:pPr>
      <w:rPr>
        <w:rFonts w:ascii="Symbol" w:hAnsi="Symbol" w:hint="default"/>
      </w:rPr>
    </w:lvl>
    <w:lvl w:ilvl="7" w:tplc="9A5A03BE">
      <w:start w:val="1"/>
      <w:numFmt w:val="bullet"/>
      <w:lvlText w:val="o"/>
      <w:lvlJc w:val="left"/>
      <w:pPr>
        <w:ind w:left="6480" w:hanging="360"/>
      </w:pPr>
      <w:rPr>
        <w:rFonts w:ascii="Courier New" w:hAnsi="Courier New" w:hint="default"/>
      </w:rPr>
    </w:lvl>
    <w:lvl w:ilvl="8" w:tplc="F732EAFE">
      <w:start w:val="1"/>
      <w:numFmt w:val="bullet"/>
      <w:lvlText w:val=""/>
      <w:lvlJc w:val="left"/>
      <w:pPr>
        <w:ind w:left="7200" w:hanging="360"/>
      </w:pPr>
      <w:rPr>
        <w:rFonts w:ascii="Wingdings" w:hAnsi="Wingdings" w:hint="default"/>
      </w:rPr>
    </w:lvl>
  </w:abstractNum>
  <w:num w:numId="1" w16cid:durableId="1324359893">
    <w:abstractNumId w:val="6"/>
  </w:num>
  <w:num w:numId="2" w16cid:durableId="1797406356">
    <w:abstractNumId w:val="3"/>
  </w:num>
  <w:num w:numId="3" w16cid:durableId="1329288811">
    <w:abstractNumId w:val="4"/>
  </w:num>
  <w:num w:numId="4" w16cid:durableId="2109498382">
    <w:abstractNumId w:val="7"/>
  </w:num>
  <w:num w:numId="5" w16cid:durableId="112484440">
    <w:abstractNumId w:val="1"/>
  </w:num>
  <w:num w:numId="6" w16cid:durableId="732310378">
    <w:abstractNumId w:val="0"/>
  </w:num>
  <w:num w:numId="7" w16cid:durableId="525408529">
    <w:abstractNumId w:val="9"/>
  </w:num>
  <w:num w:numId="8" w16cid:durableId="737023654">
    <w:abstractNumId w:val="10"/>
  </w:num>
  <w:num w:numId="9" w16cid:durableId="599724723">
    <w:abstractNumId w:val="5"/>
  </w:num>
  <w:num w:numId="10" w16cid:durableId="1798791540">
    <w:abstractNumId w:val="8"/>
  </w:num>
  <w:num w:numId="11" w16cid:durableId="449588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CA"/>
    <w:rsid w:val="00020290"/>
    <w:rsid w:val="00036D5F"/>
    <w:rsid w:val="00051176"/>
    <w:rsid w:val="00061B15"/>
    <w:rsid w:val="00072679"/>
    <w:rsid w:val="000A0823"/>
    <w:rsid w:val="000C1A21"/>
    <w:rsid w:val="000E0609"/>
    <w:rsid w:val="000E1CCC"/>
    <w:rsid w:val="001071C0"/>
    <w:rsid w:val="00127B64"/>
    <w:rsid w:val="00186314"/>
    <w:rsid w:val="001C15FE"/>
    <w:rsid w:val="001E415B"/>
    <w:rsid w:val="002442BA"/>
    <w:rsid w:val="00271484"/>
    <w:rsid w:val="00271895"/>
    <w:rsid w:val="002849E6"/>
    <w:rsid w:val="00286F1A"/>
    <w:rsid w:val="00290073"/>
    <w:rsid w:val="00296A15"/>
    <w:rsid w:val="002E2098"/>
    <w:rsid w:val="002F7E22"/>
    <w:rsid w:val="00301E3B"/>
    <w:rsid w:val="00307081"/>
    <w:rsid w:val="00311FF9"/>
    <w:rsid w:val="00371790"/>
    <w:rsid w:val="00382D0F"/>
    <w:rsid w:val="003A660F"/>
    <w:rsid w:val="003A66F4"/>
    <w:rsid w:val="003B1D60"/>
    <w:rsid w:val="003C3BA6"/>
    <w:rsid w:val="003D732B"/>
    <w:rsid w:val="003F1503"/>
    <w:rsid w:val="00404BE6"/>
    <w:rsid w:val="00442C13"/>
    <w:rsid w:val="004440E9"/>
    <w:rsid w:val="004731BE"/>
    <w:rsid w:val="004B7497"/>
    <w:rsid w:val="0056C4A5"/>
    <w:rsid w:val="005872B6"/>
    <w:rsid w:val="005E26CF"/>
    <w:rsid w:val="005E2DC6"/>
    <w:rsid w:val="006378EA"/>
    <w:rsid w:val="00673385"/>
    <w:rsid w:val="00676AF0"/>
    <w:rsid w:val="006F71AB"/>
    <w:rsid w:val="0076734A"/>
    <w:rsid w:val="007C547D"/>
    <w:rsid w:val="007F7596"/>
    <w:rsid w:val="00830E73"/>
    <w:rsid w:val="008428B7"/>
    <w:rsid w:val="008777C1"/>
    <w:rsid w:val="00880198"/>
    <w:rsid w:val="00881C08"/>
    <w:rsid w:val="008A2595"/>
    <w:rsid w:val="008A4A45"/>
    <w:rsid w:val="008B0E7B"/>
    <w:rsid w:val="008C2270"/>
    <w:rsid w:val="008D6788"/>
    <w:rsid w:val="0091266C"/>
    <w:rsid w:val="0091480D"/>
    <w:rsid w:val="0093049E"/>
    <w:rsid w:val="00937FCA"/>
    <w:rsid w:val="00950339"/>
    <w:rsid w:val="00965B8D"/>
    <w:rsid w:val="009B0717"/>
    <w:rsid w:val="00A042B9"/>
    <w:rsid w:val="00A403D4"/>
    <w:rsid w:val="00A64F29"/>
    <w:rsid w:val="00A811BA"/>
    <w:rsid w:val="00A9573C"/>
    <w:rsid w:val="00AD521E"/>
    <w:rsid w:val="00AD7502"/>
    <w:rsid w:val="00AE7CE7"/>
    <w:rsid w:val="00BA1CCF"/>
    <w:rsid w:val="00BB6D4F"/>
    <w:rsid w:val="00BF70CD"/>
    <w:rsid w:val="00C011DD"/>
    <w:rsid w:val="00C27E79"/>
    <w:rsid w:val="00CA1A29"/>
    <w:rsid w:val="00CA2E3E"/>
    <w:rsid w:val="00CE7CC4"/>
    <w:rsid w:val="00D01BDB"/>
    <w:rsid w:val="00D75D6B"/>
    <w:rsid w:val="00DB59F1"/>
    <w:rsid w:val="00DE6419"/>
    <w:rsid w:val="00DE662C"/>
    <w:rsid w:val="00E26CFD"/>
    <w:rsid w:val="00E51AAA"/>
    <w:rsid w:val="00E52B67"/>
    <w:rsid w:val="00E557F5"/>
    <w:rsid w:val="00E81586"/>
    <w:rsid w:val="00E81B74"/>
    <w:rsid w:val="00E944CA"/>
    <w:rsid w:val="00EA115A"/>
    <w:rsid w:val="00EC9451"/>
    <w:rsid w:val="00ED4A9B"/>
    <w:rsid w:val="00F04B23"/>
    <w:rsid w:val="00F50D21"/>
    <w:rsid w:val="00F67520"/>
    <w:rsid w:val="00F9663A"/>
    <w:rsid w:val="00FE4E4B"/>
    <w:rsid w:val="00FF07DC"/>
    <w:rsid w:val="019D3A3E"/>
    <w:rsid w:val="03467573"/>
    <w:rsid w:val="04A3129D"/>
    <w:rsid w:val="0603C826"/>
    <w:rsid w:val="066F9DFB"/>
    <w:rsid w:val="0BDC1E2B"/>
    <w:rsid w:val="0C4B677D"/>
    <w:rsid w:val="0D165EC8"/>
    <w:rsid w:val="1025E17A"/>
    <w:rsid w:val="10AA2199"/>
    <w:rsid w:val="16E8F7ED"/>
    <w:rsid w:val="181238F6"/>
    <w:rsid w:val="1949A023"/>
    <w:rsid w:val="1AE6DB29"/>
    <w:rsid w:val="22DB0D55"/>
    <w:rsid w:val="24AA63BD"/>
    <w:rsid w:val="261B9F0C"/>
    <w:rsid w:val="281AEA84"/>
    <w:rsid w:val="29F950A3"/>
    <w:rsid w:val="2B7E5D4A"/>
    <w:rsid w:val="2E58725B"/>
    <w:rsid w:val="2E7DE4E3"/>
    <w:rsid w:val="2EE9686E"/>
    <w:rsid w:val="2EF365A5"/>
    <w:rsid w:val="2F040C73"/>
    <w:rsid w:val="317C539F"/>
    <w:rsid w:val="320364E3"/>
    <w:rsid w:val="32F4DE1D"/>
    <w:rsid w:val="33B98A10"/>
    <w:rsid w:val="37292C81"/>
    <w:rsid w:val="375AD5C1"/>
    <w:rsid w:val="37BCE4AD"/>
    <w:rsid w:val="386496BD"/>
    <w:rsid w:val="39E37DD3"/>
    <w:rsid w:val="3B92BDC0"/>
    <w:rsid w:val="3DA2F735"/>
    <w:rsid w:val="3DFD0BEA"/>
    <w:rsid w:val="3E68EF13"/>
    <w:rsid w:val="3E76C7BD"/>
    <w:rsid w:val="4379AF50"/>
    <w:rsid w:val="437B2112"/>
    <w:rsid w:val="44445F40"/>
    <w:rsid w:val="44FAEF49"/>
    <w:rsid w:val="4974E379"/>
    <w:rsid w:val="4D86DA14"/>
    <w:rsid w:val="4FC9A4A4"/>
    <w:rsid w:val="502DEDE0"/>
    <w:rsid w:val="51938055"/>
    <w:rsid w:val="54201597"/>
    <w:rsid w:val="5492E00E"/>
    <w:rsid w:val="5C93C93A"/>
    <w:rsid w:val="5D2217D6"/>
    <w:rsid w:val="5EC0F77F"/>
    <w:rsid w:val="63E74BB5"/>
    <w:rsid w:val="640672B8"/>
    <w:rsid w:val="647570BE"/>
    <w:rsid w:val="65025045"/>
    <w:rsid w:val="650FFC72"/>
    <w:rsid w:val="65141997"/>
    <w:rsid w:val="67AAAC7C"/>
    <w:rsid w:val="68D378E0"/>
    <w:rsid w:val="6C67B33C"/>
    <w:rsid w:val="6C9AEED2"/>
    <w:rsid w:val="6D19B971"/>
    <w:rsid w:val="78B1A175"/>
    <w:rsid w:val="78F61AB5"/>
    <w:rsid w:val="7BE7571F"/>
    <w:rsid w:val="7FF7B1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AE60"/>
  <w15:chartTrackingRefBased/>
  <w15:docId w15:val="{74828FF1-9E71-4272-A6B7-2681DAF9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4CA"/>
    <w:rPr>
      <w:rFonts w:eastAsiaTheme="majorEastAsia" w:cstheme="majorBidi"/>
      <w:color w:val="272727" w:themeColor="text1" w:themeTint="D8"/>
    </w:rPr>
  </w:style>
  <w:style w:type="paragraph" w:styleId="Title">
    <w:name w:val="Title"/>
    <w:basedOn w:val="Normal"/>
    <w:next w:val="Normal"/>
    <w:link w:val="TitleChar"/>
    <w:uiPriority w:val="10"/>
    <w:qFormat/>
    <w:rsid w:val="00E94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4CA"/>
    <w:pPr>
      <w:spacing w:before="160"/>
      <w:jc w:val="center"/>
    </w:pPr>
    <w:rPr>
      <w:i/>
      <w:iCs/>
      <w:color w:val="404040" w:themeColor="text1" w:themeTint="BF"/>
    </w:rPr>
  </w:style>
  <w:style w:type="character" w:customStyle="1" w:styleId="QuoteChar">
    <w:name w:val="Quote Char"/>
    <w:basedOn w:val="DefaultParagraphFont"/>
    <w:link w:val="Quote"/>
    <w:uiPriority w:val="29"/>
    <w:rsid w:val="00E944CA"/>
    <w:rPr>
      <w:i/>
      <w:iCs/>
      <w:color w:val="404040" w:themeColor="text1" w:themeTint="BF"/>
    </w:rPr>
  </w:style>
  <w:style w:type="paragraph" w:styleId="ListParagraph">
    <w:name w:val="List Paragraph"/>
    <w:basedOn w:val="Normal"/>
    <w:uiPriority w:val="34"/>
    <w:qFormat/>
    <w:rsid w:val="00E944CA"/>
    <w:pPr>
      <w:ind w:left="720"/>
      <w:contextualSpacing/>
    </w:pPr>
  </w:style>
  <w:style w:type="character" w:styleId="IntenseEmphasis">
    <w:name w:val="Intense Emphasis"/>
    <w:basedOn w:val="DefaultParagraphFont"/>
    <w:uiPriority w:val="21"/>
    <w:qFormat/>
    <w:rsid w:val="00E944CA"/>
    <w:rPr>
      <w:i/>
      <w:iCs/>
      <w:color w:val="0F4761" w:themeColor="accent1" w:themeShade="BF"/>
    </w:rPr>
  </w:style>
  <w:style w:type="paragraph" w:styleId="IntenseQuote">
    <w:name w:val="Intense Quote"/>
    <w:basedOn w:val="Normal"/>
    <w:next w:val="Normal"/>
    <w:link w:val="IntenseQuoteChar"/>
    <w:uiPriority w:val="30"/>
    <w:qFormat/>
    <w:rsid w:val="00E94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4CA"/>
    <w:rPr>
      <w:i/>
      <w:iCs/>
      <w:color w:val="0F4761" w:themeColor="accent1" w:themeShade="BF"/>
    </w:rPr>
  </w:style>
  <w:style w:type="character" w:styleId="IntenseReference">
    <w:name w:val="Intense Reference"/>
    <w:basedOn w:val="DefaultParagraphFont"/>
    <w:uiPriority w:val="32"/>
    <w:qFormat/>
    <w:rsid w:val="00E944CA"/>
    <w:rPr>
      <w:b/>
      <w:bCs/>
      <w:smallCaps/>
      <w:color w:val="0F4761" w:themeColor="accent1" w:themeShade="BF"/>
      <w:spacing w:val="5"/>
    </w:rPr>
  </w:style>
  <w:style w:type="paragraph" w:styleId="Header">
    <w:name w:val="header"/>
    <w:basedOn w:val="Normal"/>
    <w:link w:val="HeaderChar"/>
    <w:uiPriority w:val="99"/>
    <w:unhideWhenUsed/>
    <w:rsid w:val="00E94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4CA"/>
  </w:style>
  <w:style w:type="paragraph" w:styleId="Footer">
    <w:name w:val="footer"/>
    <w:basedOn w:val="Normal"/>
    <w:link w:val="FooterChar"/>
    <w:uiPriority w:val="99"/>
    <w:unhideWhenUsed/>
    <w:rsid w:val="00E94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4CA"/>
  </w:style>
  <w:style w:type="character" w:styleId="SubtleEmphasis">
    <w:name w:val="Subtle Emphasis"/>
    <w:basedOn w:val="DefaultParagraphFont"/>
    <w:uiPriority w:val="19"/>
    <w:qFormat/>
    <w:rsid w:val="005E26CF"/>
    <w:rPr>
      <w:i/>
      <w:iCs/>
      <w:color w:val="404040" w:themeColor="text1" w:themeTint="BF"/>
    </w:rPr>
  </w:style>
  <w:style w:type="paragraph" w:styleId="Caption">
    <w:name w:val="caption"/>
    <w:basedOn w:val="Normal"/>
    <w:next w:val="Normal"/>
    <w:uiPriority w:val="35"/>
    <w:unhideWhenUsed/>
    <w:qFormat/>
    <w:rsid w:val="005E26CF"/>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CA2E3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A2E3E"/>
    <w:rPr>
      <w:rFonts w:ascii="Consolas" w:hAnsi="Consolas"/>
      <w:sz w:val="20"/>
      <w:szCs w:val="20"/>
    </w:rPr>
  </w:style>
  <w:style w:type="character" w:styleId="Hyperlink">
    <w:name w:val="Hyperlink"/>
    <w:basedOn w:val="DefaultParagraphFont"/>
    <w:uiPriority w:val="99"/>
    <w:unhideWhenUsed/>
    <w:rsid w:val="00CA2E3E"/>
    <w:rPr>
      <w:color w:val="467886" w:themeColor="hyperlink"/>
      <w:u w:val="single"/>
    </w:rPr>
  </w:style>
  <w:style w:type="character" w:styleId="UnresolvedMention">
    <w:name w:val="Unresolved Mention"/>
    <w:basedOn w:val="DefaultParagraphFont"/>
    <w:uiPriority w:val="99"/>
    <w:semiHidden/>
    <w:unhideWhenUsed/>
    <w:rsid w:val="00CA2E3E"/>
    <w:rPr>
      <w:color w:val="605E5C"/>
      <w:shd w:val="clear" w:color="auto" w:fill="E1DFDD"/>
    </w:rPr>
  </w:style>
  <w:style w:type="character" w:styleId="Strong">
    <w:name w:val="Strong"/>
    <w:basedOn w:val="DefaultParagraphFont"/>
    <w:uiPriority w:val="22"/>
    <w:qFormat/>
    <w:rsid w:val="005E2D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81268">
      <w:bodyDiv w:val="1"/>
      <w:marLeft w:val="0"/>
      <w:marRight w:val="0"/>
      <w:marTop w:val="0"/>
      <w:marBottom w:val="0"/>
      <w:divBdr>
        <w:top w:val="none" w:sz="0" w:space="0" w:color="auto"/>
        <w:left w:val="none" w:sz="0" w:space="0" w:color="auto"/>
        <w:bottom w:val="none" w:sz="0" w:space="0" w:color="auto"/>
        <w:right w:val="none" w:sz="0" w:space="0" w:color="auto"/>
      </w:divBdr>
      <w:divsChild>
        <w:div w:id="945382230">
          <w:marLeft w:val="0"/>
          <w:marRight w:val="0"/>
          <w:marTop w:val="0"/>
          <w:marBottom w:val="0"/>
          <w:divBdr>
            <w:top w:val="none" w:sz="0" w:space="0" w:color="auto"/>
            <w:left w:val="none" w:sz="0" w:space="0" w:color="auto"/>
            <w:bottom w:val="none" w:sz="0" w:space="0" w:color="auto"/>
            <w:right w:val="none" w:sz="0" w:space="0" w:color="auto"/>
          </w:divBdr>
          <w:divsChild>
            <w:div w:id="21396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1481">
      <w:bodyDiv w:val="1"/>
      <w:marLeft w:val="0"/>
      <w:marRight w:val="0"/>
      <w:marTop w:val="0"/>
      <w:marBottom w:val="0"/>
      <w:divBdr>
        <w:top w:val="none" w:sz="0" w:space="0" w:color="auto"/>
        <w:left w:val="none" w:sz="0" w:space="0" w:color="auto"/>
        <w:bottom w:val="none" w:sz="0" w:space="0" w:color="auto"/>
        <w:right w:val="none" w:sz="0" w:space="0" w:color="auto"/>
      </w:divBdr>
      <w:divsChild>
        <w:div w:id="544104061">
          <w:marLeft w:val="0"/>
          <w:marRight w:val="0"/>
          <w:marTop w:val="0"/>
          <w:marBottom w:val="0"/>
          <w:divBdr>
            <w:top w:val="none" w:sz="0" w:space="0" w:color="auto"/>
            <w:left w:val="none" w:sz="0" w:space="0" w:color="auto"/>
            <w:bottom w:val="none" w:sz="0" w:space="0" w:color="auto"/>
            <w:right w:val="none" w:sz="0" w:space="0" w:color="auto"/>
          </w:divBdr>
          <w:divsChild>
            <w:div w:id="12273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8292">
      <w:bodyDiv w:val="1"/>
      <w:marLeft w:val="0"/>
      <w:marRight w:val="0"/>
      <w:marTop w:val="0"/>
      <w:marBottom w:val="0"/>
      <w:divBdr>
        <w:top w:val="none" w:sz="0" w:space="0" w:color="auto"/>
        <w:left w:val="none" w:sz="0" w:space="0" w:color="auto"/>
        <w:bottom w:val="none" w:sz="0" w:space="0" w:color="auto"/>
        <w:right w:val="none" w:sz="0" w:space="0" w:color="auto"/>
      </w:divBdr>
    </w:div>
    <w:div w:id="1093478953">
      <w:bodyDiv w:val="1"/>
      <w:marLeft w:val="0"/>
      <w:marRight w:val="0"/>
      <w:marTop w:val="0"/>
      <w:marBottom w:val="0"/>
      <w:divBdr>
        <w:top w:val="none" w:sz="0" w:space="0" w:color="auto"/>
        <w:left w:val="none" w:sz="0" w:space="0" w:color="auto"/>
        <w:bottom w:val="none" w:sz="0" w:space="0" w:color="auto"/>
        <w:right w:val="none" w:sz="0" w:space="0" w:color="auto"/>
      </w:divBdr>
      <w:divsChild>
        <w:div w:id="717508462">
          <w:marLeft w:val="0"/>
          <w:marRight w:val="0"/>
          <w:marTop w:val="0"/>
          <w:marBottom w:val="0"/>
          <w:divBdr>
            <w:top w:val="none" w:sz="0" w:space="0" w:color="auto"/>
            <w:left w:val="none" w:sz="0" w:space="0" w:color="auto"/>
            <w:bottom w:val="none" w:sz="0" w:space="0" w:color="auto"/>
            <w:right w:val="none" w:sz="0" w:space="0" w:color="auto"/>
          </w:divBdr>
          <w:divsChild>
            <w:div w:id="140539152">
              <w:marLeft w:val="0"/>
              <w:marRight w:val="0"/>
              <w:marTop w:val="0"/>
              <w:marBottom w:val="0"/>
              <w:divBdr>
                <w:top w:val="none" w:sz="0" w:space="0" w:color="auto"/>
                <w:left w:val="none" w:sz="0" w:space="0" w:color="auto"/>
                <w:bottom w:val="none" w:sz="0" w:space="0" w:color="auto"/>
                <w:right w:val="none" w:sz="0" w:space="0" w:color="auto"/>
              </w:divBdr>
            </w:div>
            <w:div w:id="173694994">
              <w:marLeft w:val="0"/>
              <w:marRight w:val="0"/>
              <w:marTop w:val="0"/>
              <w:marBottom w:val="0"/>
              <w:divBdr>
                <w:top w:val="none" w:sz="0" w:space="0" w:color="auto"/>
                <w:left w:val="none" w:sz="0" w:space="0" w:color="auto"/>
                <w:bottom w:val="none" w:sz="0" w:space="0" w:color="auto"/>
                <w:right w:val="none" w:sz="0" w:space="0" w:color="auto"/>
              </w:divBdr>
            </w:div>
            <w:div w:id="332028397">
              <w:marLeft w:val="0"/>
              <w:marRight w:val="0"/>
              <w:marTop w:val="0"/>
              <w:marBottom w:val="0"/>
              <w:divBdr>
                <w:top w:val="none" w:sz="0" w:space="0" w:color="auto"/>
                <w:left w:val="none" w:sz="0" w:space="0" w:color="auto"/>
                <w:bottom w:val="none" w:sz="0" w:space="0" w:color="auto"/>
                <w:right w:val="none" w:sz="0" w:space="0" w:color="auto"/>
              </w:divBdr>
            </w:div>
            <w:div w:id="990713444">
              <w:marLeft w:val="0"/>
              <w:marRight w:val="0"/>
              <w:marTop w:val="0"/>
              <w:marBottom w:val="0"/>
              <w:divBdr>
                <w:top w:val="none" w:sz="0" w:space="0" w:color="auto"/>
                <w:left w:val="none" w:sz="0" w:space="0" w:color="auto"/>
                <w:bottom w:val="none" w:sz="0" w:space="0" w:color="auto"/>
                <w:right w:val="none" w:sz="0" w:space="0" w:color="auto"/>
              </w:divBdr>
            </w:div>
            <w:div w:id="1103265554">
              <w:marLeft w:val="0"/>
              <w:marRight w:val="0"/>
              <w:marTop w:val="0"/>
              <w:marBottom w:val="0"/>
              <w:divBdr>
                <w:top w:val="none" w:sz="0" w:space="0" w:color="auto"/>
                <w:left w:val="none" w:sz="0" w:space="0" w:color="auto"/>
                <w:bottom w:val="none" w:sz="0" w:space="0" w:color="auto"/>
                <w:right w:val="none" w:sz="0" w:space="0" w:color="auto"/>
              </w:divBdr>
            </w:div>
            <w:div w:id="21164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7924">
      <w:bodyDiv w:val="1"/>
      <w:marLeft w:val="0"/>
      <w:marRight w:val="0"/>
      <w:marTop w:val="0"/>
      <w:marBottom w:val="0"/>
      <w:divBdr>
        <w:top w:val="none" w:sz="0" w:space="0" w:color="auto"/>
        <w:left w:val="none" w:sz="0" w:space="0" w:color="auto"/>
        <w:bottom w:val="none" w:sz="0" w:space="0" w:color="auto"/>
        <w:right w:val="none" w:sz="0" w:space="0" w:color="auto"/>
      </w:divBdr>
    </w:div>
    <w:div w:id="1192835864">
      <w:bodyDiv w:val="1"/>
      <w:marLeft w:val="0"/>
      <w:marRight w:val="0"/>
      <w:marTop w:val="0"/>
      <w:marBottom w:val="0"/>
      <w:divBdr>
        <w:top w:val="none" w:sz="0" w:space="0" w:color="auto"/>
        <w:left w:val="none" w:sz="0" w:space="0" w:color="auto"/>
        <w:bottom w:val="none" w:sz="0" w:space="0" w:color="auto"/>
        <w:right w:val="none" w:sz="0" w:space="0" w:color="auto"/>
      </w:divBdr>
    </w:div>
    <w:div w:id="1591543013">
      <w:bodyDiv w:val="1"/>
      <w:marLeft w:val="0"/>
      <w:marRight w:val="0"/>
      <w:marTop w:val="0"/>
      <w:marBottom w:val="0"/>
      <w:divBdr>
        <w:top w:val="none" w:sz="0" w:space="0" w:color="auto"/>
        <w:left w:val="none" w:sz="0" w:space="0" w:color="auto"/>
        <w:bottom w:val="none" w:sz="0" w:space="0" w:color="auto"/>
        <w:right w:val="none" w:sz="0" w:space="0" w:color="auto"/>
      </w:divBdr>
    </w:div>
    <w:div w:id="1657562682">
      <w:bodyDiv w:val="1"/>
      <w:marLeft w:val="0"/>
      <w:marRight w:val="0"/>
      <w:marTop w:val="0"/>
      <w:marBottom w:val="0"/>
      <w:divBdr>
        <w:top w:val="none" w:sz="0" w:space="0" w:color="auto"/>
        <w:left w:val="none" w:sz="0" w:space="0" w:color="auto"/>
        <w:bottom w:val="none" w:sz="0" w:space="0" w:color="auto"/>
        <w:right w:val="none" w:sz="0" w:space="0" w:color="auto"/>
      </w:divBdr>
    </w:div>
    <w:div w:id="2037075507">
      <w:bodyDiv w:val="1"/>
      <w:marLeft w:val="0"/>
      <w:marRight w:val="0"/>
      <w:marTop w:val="0"/>
      <w:marBottom w:val="0"/>
      <w:divBdr>
        <w:top w:val="none" w:sz="0" w:space="0" w:color="auto"/>
        <w:left w:val="none" w:sz="0" w:space="0" w:color="auto"/>
        <w:bottom w:val="none" w:sz="0" w:space="0" w:color="auto"/>
        <w:right w:val="none" w:sz="0" w:space="0" w:color="auto"/>
      </w:divBdr>
      <w:divsChild>
        <w:div w:id="1244298449">
          <w:marLeft w:val="0"/>
          <w:marRight w:val="0"/>
          <w:marTop w:val="0"/>
          <w:marBottom w:val="0"/>
          <w:divBdr>
            <w:top w:val="none" w:sz="0" w:space="0" w:color="auto"/>
            <w:left w:val="none" w:sz="0" w:space="0" w:color="auto"/>
            <w:bottom w:val="none" w:sz="0" w:space="0" w:color="auto"/>
            <w:right w:val="none" w:sz="0" w:space="0" w:color="auto"/>
          </w:divBdr>
          <w:divsChild>
            <w:div w:id="462037407">
              <w:marLeft w:val="0"/>
              <w:marRight w:val="0"/>
              <w:marTop w:val="0"/>
              <w:marBottom w:val="0"/>
              <w:divBdr>
                <w:top w:val="none" w:sz="0" w:space="0" w:color="auto"/>
                <w:left w:val="none" w:sz="0" w:space="0" w:color="auto"/>
                <w:bottom w:val="none" w:sz="0" w:space="0" w:color="auto"/>
                <w:right w:val="none" w:sz="0" w:space="0" w:color="auto"/>
              </w:divBdr>
            </w:div>
            <w:div w:id="1445536191">
              <w:marLeft w:val="0"/>
              <w:marRight w:val="0"/>
              <w:marTop w:val="0"/>
              <w:marBottom w:val="0"/>
              <w:divBdr>
                <w:top w:val="none" w:sz="0" w:space="0" w:color="auto"/>
                <w:left w:val="none" w:sz="0" w:space="0" w:color="auto"/>
                <w:bottom w:val="none" w:sz="0" w:space="0" w:color="auto"/>
                <w:right w:val="none" w:sz="0" w:space="0" w:color="auto"/>
              </w:divBdr>
            </w:div>
            <w:div w:id="1484931616">
              <w:marLeft w:val="0"/>
              <w:marRight w:val="0"/>
              <w:marTop w:val="0"/>
              <w:marBottom w:val="0"/>
              <w:divBdr>
                <w:top w:val="none" w:sz="0" w:space="0" w:color="auto"/>
                <w:left w:val="none" w:sz="0" w:space="0" w:color="auto"/>
                <w:bottom w:val="none" w:sz="0" w:space="0" w:color="auto"/>
                <w:right w:val="none" w:sz="0" w:space="0" w:color="auto"/>
              </w:divBdr>
            </w:div>
            <w:div w:id="1497309268">
              <w:marLeft w:val="0"/>
              <w:marRight w:val="0"/>
              <w:marTop w:val="0"/>
              <w:marBottom w:val="0"/>
              <w:divBdr>
                <w:top w:val="none" w:sz="0" w:space="0" w:color="auto"/>
                <w:left w:val="none" w:sz="0" w:space="0" w:color="auto"/>
                <w:bottom w:val="none" w:sz="0" w:space="0" w:color="auto"/>
                <w:right w:val="none" w:sz="0" w:space="0" w:color="auto"/>
              </w:divBdr>
            </w:div>
            <w:div w:id="1717847498">
              <w:marLeft w:val="0"/>
              <w:marRight w:val="0"/>
              <w:marTop w:val="0"/>
              <w:marBottom w:val="0"/>
              <w:divBdr>
                <w:top w:val="none" w:sz="0" w:space="0" w:color="auto"/>
                <w:left w:val="none" w:sz="0" w:space="0" w:color="auto"/>
                <w:bottom w:val="none" w:sz="0" w:space="0" w:color="auto"/>
                <w:right w:val="none" w:sz="0" w:space="0" w:color="auto"/>
              </w:divBdr>
            </w:div>
            <w:div w:id="17572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tany/FOH_PSE" TargetMode="External"/><Relationship Id="rId13" Type="http://schemas.openxmlformats.org/officeDocument/2006/relationships/image" Target="media/image6.png"/><Relationship Id="rId18" Type="http://schemas.openxmlformats.org/officeDocument/2006/relationships/hyperlink" Target="https://www.youtube.com/watch?v=7XaVBbRt8u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ithub.com/ettany/FOH_PSE/blob/main/UserGuide_FOH.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Frizzell, Grace Elise</dc:creator>
  <cp:keywords/>
  <dc:description/>
  <cp:lastModifiedBy>Evezard, Tamsyn Ann</cp:lastModifiedBy>
  <cp:revision>38</cp:revision>
  <dcterms:created xsi:type="dcterms:W3CDTF">2024-12-03T18:17:00Z</dcterms:created>
  <dcterms:modified xsi:type="dcterms:W3CDTF">2024-12-03T22:43:00Z</dcterms:modified>
</cp:coreProperties>
</file>