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EB24" w14:textId="6A0B37CF" w:rsidR="00D65A42" w:rsidRPr="00D65A42" w:rsidRDefault="00D65A42" w:rsidP="00D65A42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 w:rsidR="0016330E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.2-Beta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) -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 w:rsidR="0016330E">
        <w:rPr>
          <w:rFonts w:asciiTheme="minorHAnsi" w:hAnsiTheme="minorHAnsi" w:cstheme="minorHAnsi"/>
          <w:u w:val="single"/>
        </w:rPr>
        <w:t>July 16</w:t>
      </w:r>
      <w:r>
        <w:rPr>
          <w:rFonts w:asciiTheme="minorHAnsi" w:hAnsiTheme="minorHAnsi" w:cstheme="minorHAnsi"/>
          <w:u w:val="single"/>
        </w:rPr>
        <w:t>th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45369878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Bug fixes</w:t>
      </w:r>
    </w:p>
    <w:p w14:paraId="5A840484" w14:textId="6433DB59" w:rsidR="00D65A42" w:rsidRPr="00D65A42" w:rsidRDefault="0016330E" w:rsidP="00D65A4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</w:pPr>
      <w:r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Wrong concept ID mapping for LabOrderAndResult</w:t>
      </w:r>
    </w:p>
    <w:p w14:paraId="5383D309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Improvements</w:t>
      </w:r>
    </w:p>
    <w:p w14:paraId="0343EEA5" w14:textId="3A3386A3" w:rsidR="00D65A42" w:rsidRPr="0016330E" w:rsidRDefault="00D65A42" w:rsidP="00D65A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65A42">
        <w:rPr>
          <w:rFonts w:asciiTheme="majorHAnsi" w:hAnsiTheme="majorHAnsi" w:cstheme="majorHAnsi"/>
          <w:sz w:val="24"/>
          <w:szCs w:val="24"/>
          <w:lang w:val="en-US"/>
        </w:rPr>
        <w:t>Disabling the Partner Index Information Tag.</w:t>
      </w:r>
    </w:p>
    <w:p w14:paraId="65C0E9F6" w14:textId="77777777" w:rsidR="0016330E" w:rsidRPr="0016330E" w:rsidRDefault="0016330E" w:rsidP="0016330E">
      <w:pPr>
        <w:ind w:left="36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167B98AE" w14:textId="4FADEB3B" w:rsidR="0016330E" w:rsidRPr="00D65A42" w:rsidRDefault="0016330E" w:rsidP="0016330E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.2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) -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>
        <w:rPr>
          <w:rFonts w:asciiTheme="minorHAnsi" w:hAnsiTheme="minorHAnsi" w:cstheme="minorHAnsi"/>
          <w:u w:val="single"/>
        </w:rPr>
        <w:t>May 21st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69808C10" w14:textId="77777777" w:rsidR="0016330E" w:rsidRDefault="0016330E" w:rsidP="0016330E">
      <w:pPr>
        <w:pStyle w:val="Heading2"/>
      </w:pPr>
      <w:r>
        <w:t>Bug fixes</w:t>
      </w:r>
    </w:p>
    <w:p w14:paraId="038A3907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extracted from the NMRS are excluded in the zip folder uploaded to the NDR</w:t>
      </w:r>
    </w:p>
    <w:p w14:paraId="68BA74A4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Wrong concept ID mapping for INH, Breastfeeding and Not pregnant on the EMR</w:t>
      </w:r>
    </w:p>
    <w:p w14:paraId="5419B322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Zero kilobyte xml file issue – Fixed</w:t>
      </w:r>
    </w:p>
    <w:p w14:paraId="78FA0D58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failing during extraction</w:t>
      </w:r>
    </w:p>
    <w:p w14:paraId="2BDEDBAF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Patient not completely extracting issue - Fixed</w:t>
      </w:r>
    </w:p>
    <w:p w14:paraId="1F9EA603" w14:textId="77777777" w:rsidR="0016330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INH6B to TB drug mismatch issue – Fixed</w:t>
      </w:r>
    </w:p>
    <w:p w14:paraId="245387F9" w14:textId="77777777" w:rsidR="0016330E" w:rsidRDefault="0016330E" w:rsidP="001633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Viral Load result not extracting issue – Fixed</w:t>
      </w:r>
    </w:p>
    <w:p w14:paraId="33942EDA" w14:textId="77777777" w:rsidR="0016330E" w:rsidRPr="00C01936" w:rsidRDefault="0016330E" w:rsidP="001633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LGA code made compulsory - Relaxed</w:t>
      </w:r>
    </w:p>
    <w:p w14:paraId="56D64167" w14:textId="77777777" w:rsidR="0016330E" w:rsidRPr="000E3C8E" w:rsidRDefault="0016330E" w:rsidP="0016330E">
      <w:pPr>
        <w:pStyle w:val="ListParagraph"/>
        <w:rPr>
          <w:rFonts w:ascii="Calibri" w:eastAsia="Times New Roman" w:hAnsi="Calibri" w:cs="Calibri"/>
          <w:color w:val="201F1E"/>
          <w:lang w:val="en-GB" w:eastAsia="en-GB"/>
        </w:rPr>
      </w:pPr>
    </w:p>
    <w:p w14:paraId="7497EEF2" w14:textId="77777777" w:rsidR="0016330E" w:rsidRDefault="0016330E" w:rsidP="0016330E">
      <w:pPr>
        <w:pStyle w:val="Heading2"/>
      </w:pPr>
      <w:r>
        <w:t>Improvements</w:t>
      </w:r>
    </w:p>
    <w:p w14:paraId="03B6B4A7" w14:textId="77777777" w:rsidR="0016330E" w:rsidRPr="0094226D" w:rsidRDefault="0016330E" w:rsidP="0016330E">
      <w:pPr>
        <w:pStyle w:val="ListParagraph"/>
        <w:numPr>
          <w:ilvl w:val="0"/>
          <w:numId w:val="5"/>
        </w:numPr>
      </w:pPr>
      <w:r>
        <w:rPr>
          <w:lang w:val="en-US"/>
        </w:rPr>
        <w:t>Encounter not properly updating</w:t>
      </w:r>
    </w:p>
    <w:p w14:paraId="133D0C2A" w14:textId="77777777" w:rsidR="0016330E" w:rsidRDefault="0016330E" w:rsidP="0016330E">
      <w:pPr>
        <w:ind w:left="360"/>
      </w:pPr>
    </w:p>
    <w:p w14:paraId="28086227" w14:textId="77777777" w:rsidR="0016330E" w:rsidRPr="00820C76" w:rsidRDefault="0016330E" w:rsidP="0016330E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lang w:val="en-GB"/>
        </w:rPr>
        <w:t xml:space="preserve">Time </w:t>
      </w:r>
      <w:r w:rsidRPr="00820C76">
        <w:rPr>
          <w:sz w:val="24"/>
          <w:szCs w:val="24"/>
          <w:lang w:val="en-GB"/>
        </w:rPr>
        <w:t>Lines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0016330E" w:rsidRPr="00820C76" w14:paraId="115B4FCA" w14:textId="77777777" w:rsidTr="00426A24">
        <w:tc>
          <w:tcPr>
            <w:tcW w:w="3681" w:type="dxa"/>
            <w:shd w:val="clear" w:color="auto" w:fill="B4C6E7" w:themeFill="accent1" w:themeFillTint="66"/>
          </w:tcPr>
          <w:p w14:paraId="64AA432A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Module Release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2DF89A8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3009" w:type="dxa"/>
            <w:shd w:val="clear" w:color="auto" w:fill="B4C6E7" w:themeFill="accent1" w:themeFillTint="66"/>
          </w:tcPr>
          <w:p w14:paraId="04B0E55A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End Date</w:t>
            </w:r>
          </w:p>
        </w:tc>
      </w:tr>
      <w:tr w:rsidR="0016330E" w:rsidRPr="00820C76" w14:paraId="69C709E2" w14:textId="77777777" w:rsidTr="00426A24">
        <w:tc>
          <w:tcPr>
            <w:tcW w:w="3681" w:type="dxa"/>
          </w:tcPr>
          <w:p w14:paraId="7710C4A8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Release Plugin to partner for test</w:t>
            </w:r>
          </w:p>
        </w:tc>
        <w:tc>
          <w:tcPr>
            <w:tcW w:w="2337" w:type="dxa"/>
          </w:tcPr>
          <w:p w14:paraId="59555DC9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May 11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3009" w:type="dxa"/>
          </w:tcPr>
          <w:p w14:paraId="3AFBD27E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18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May 2021</w:t>
            </w:r>
          </w:p>
        </w:tc>
      </w:tr>
      <w:tr w:rsidR="0016330E" w:rsidRPr="00820C76" w14:paraId="430202E8" w14:textId="77777777" w:rsidTr="00426A24">
        <w:tc>
          <w:tcPr>
            <w:tcW w:w="3681" w:type="dxa"/>
          </w:tcPr>
          <w:p w14:paraId="13D30257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Final official release</w:t>
            </w:r>
          </w:p>
        </w:tc>
        <w:tc>
          <w:tcPr>
            <w:tcW w:w="2337" w:type="dxa"/>
          </w:tcPr>
          <w:p w14:paraId="210D71EA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28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3009" w:type="dxa"/>
          </w:tcPr>
          <w:p w14:paraId="1BD7DB3A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31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</w:tr>
      <w:tr w:rsidR="0016330E" w:rsidRPr="00820C76" w14:paraId="4435EEA4" w14:textId="77777777" w:rsidTr="00426A24">
        <w:tc>
          <w:tcPr>
            <w:tcW w:w="3681" w:type="dxa"/>
          </w:tcPr>
          <w:p w14:paraId="3F365905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 off</w:t>
            </w:r>
          </w:p>
        </w:tc>
        <w:tc>
          <w:tcPr>
            <w:tcW w:w="2337" w:type="dxa"/>
          </w:tcPr>
          <w:p w14:paraId="2301ED62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 31st</w:t>
            </w:r>
          </w:p>
        </w:tc>
        <w:tc>
          <w:tcPr>
            <w:tcW w:w="3009" w:type="dxa"/>
          </w:tcPr>
          <w:p w14:paraId="1BFC96E7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410D16F" w14:textId="77777777" w:rsidR="0016330E" w:rsidRDefault="0016330E" w:rsidP="0016330E"/>
    <w:p w14:paraId="743F7094" w14:textId="77777777" w:rsidR="0016330E" w:rsidRDefault="0016330E" w:rsidP="0016330E">
      <w:pPr>
        <w:pStyle w:val="ListParagraph"/>
      </w:pPr>
    </w:p>
    <w:p w14:paraId="40CED520" w14:textId="77777777" w:rsidR="0016330E" w:rsidRDefault="0016330E" w:rsidP="0016330E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0016330E" w14:paraId="34AF58D4" w14:textId="77777777" w:rsidTr="00426A24">
        <w:tc>
          <w:tcPr>
            <w:tcW w:w="3681" w:type="dxa"/>
            <w:shd w:val="clear" w:color="auto" w:fill="B4C6E7" w:themeFill="accent1" w:themeFillTint="66"/>
          </w:tcPr>
          <w:p w14:paraId="59D3141A" w14:textId="77777777" w:rsidR="0016330E" w:rsidRDefault="0016330E" w:rsidP="00426A24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11B6FD5E" w14:textId="77777777" w:rsidR="0016330E" w:rsidRDefault="0016330E" w:rsidP="00426A24">
            <w:r w:rsidRPr="7F0A6791">
              <w:t>New 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422C369" w14:textId="77777777" w:rsidR="0016330E" w:rsidRDefault="0016330E" w:rsidP="00426A24">
            <w:r w:rsidRPr="7F0A6791">
              <w:t>Rollback version*</w:t>
            </w:r>
          </w:p>
        </w:tc>
      </w:tr>
      <w:tr w:rsidR="0016330E" w14:paraId="7EE35E2B" w14:textId="77777777" w:rsidTr="00426A24">
        <w:tc>
          <w:tcPr>
            <w:tcW w:w="3681" w:type="dxa"/>
          </w:tcPr>
          <w:p w14:paraId="45EF940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nigeriaemr.omod</w:t>
            </w:r>
          </w:p>
        </w:tc>
        <w:tc>
          <w:tcPr>
            <w:tcW w:w="2835" w:type="dxa"/>
          </w:tcPr>
          <w:p w14:paraId="130DE626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Pr="00820C7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1742F5FB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Pr="00820C76">
              <w:rPr>
                <w:sz w:val="24"/>
                <w:szCs w:val="24"/>
                <w:lang w:val="en-US"/>
              </w:rPr>
              <w:t>6.2</w:t>
            </w:r>
            <w:r>
              <w:rPr>
                <w:sz w:val="24"/>
                <w:szCs w:val="24"/>
                <w:lang w:val="en-US"/>
              </w:rPr>
              <w:t>.1</w:t>
            </w:r>
          </w:p>
        </w:tc>
      </w:tr>
      <w:tr w:rsidR="0016330E" w14:paraId="509AC121" w14:textId="77777777" w:rsidTr="00426A24">
        <w:tc>
          <w:tcPr>
            <w:tcW w:w="3681" w:type="dxa"/>
          </w:tcPr>
          <w:p w14:paraId="73A09C77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739F8361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49800DB5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0016330E" w14:paraId="115E7A61" w14:textId="77777777" w:rsidTr="00426A24">
        <w:tc>
          <w:tcPr>
            <w:tcW w:w="3681" w:type="dxa"/>
          </w:tcPr>
          <w:p w14:paraId="5BEFE9CD" w14:textId="77777777" w:rsidR="0016330E" w:rsidRPr="00820C76" w:rsidRDefault="0016330E" w:rsidP="00426A24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DE93D0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7D63FE9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0016330E" w14:paraId="1B465AAC" w14:textId="77777777" w:rsidTr="00426A24">
        <w:tc>
          <w:tcPr>
            <w:tcW w:w="3681" w:type="dxa"/>
          </w:tcPr>
          <w:p w14:paraId="70899F9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6ABB970D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399EC708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75112703" w14:textId="77777777" w:rsidR="0016330E" w:rsidRDefault="0016330E" w:rsidP="0016330E">
      <w:r>
        <w:t>*Rollback version is the version as at the last stable release.</w:t>
      </w:r>
    </w:p>
    <w:p w14:paraId="2E129693" w14:textId="77777777" w:rsidR="0016330E" w:rsidRDefault="0016330E" w:rsidP="0016330E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1A27623E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73F09A05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7051A62D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07611000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31AF8906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lastRenderedPageBreak/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3628676C" w14:textId="77777777" w:rsidR="0016330E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47147592" w14:textId="77777777" w:rsidR="0016330E" w:rsidRPr="00F64A67" w:rsidRDefault="0016330E" w:rsidP="0016330E">
      <w:pPr>
        <w:pStyle w:val="Heading1"/>
      </w:pPr>
      <w:r w:rsidRPr="47FC4597">
        <w:rPr>
          <w:lang w:val="ro-MD"/>
        </w:rPr>
        <w:t>Step by step guide for new installation</w:t>
      </w:r>
    </w:p>
    <w:p w14:paraId="76EF4BFC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5542FC9B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5E19C1B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 in your modules folder.</w:t>
      </w:r>
      <w:r w:rsidRPr="00736CCD">
        <w:rPr>
          <w:rFonts w:eastAsiaTheme="minorEastAsia"/>
          <w:lang w:val="ro-MD"/>
        </w:rPr>
        <w:t xml:space="preserve"> </w:t>
      </w:r>
    </w:p>
    <w:p w14:paraId="3B2E6A76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EB7029C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36CBFE4E" w14:textId="77777777" w:rsidR="00D65A42" w:rsidRPr="00D65A42" w:rsidRDefault="00D65A42" w:rsidP="00D65A42">
      <w:pPr>
        <w:rPr>
          <w:rFonts w:eastAsiaTheme="minorEastAsia"/>
          <w:lang w:val="ro-MD"/>
        </w:rPr>
      </w:pPr>
    </w:p>
    <w:sectPr w:rsidR="00D65A42" w:rsidRPr="00D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A02DE" w14:textId="77777777" w:rsidR="00724CDF" w:rsidRDefault="00724CDF" w:rsidP="00F64A67">
      <w:pPr>
        <w:spacing w:after="0" w:line="240" w:lineRule="auto"/>
      </w:pPr>
      <w:r>
        <w:separator/>
      </w:r>
    </w:p>
  </w:endnote>
  <w:endnote w:type="continuationSeparator" w:id="0">
    <w:p w14:paraId="22292D6F" w14:textId="77777777" w:rsidR="00724CDF" w:rsidRDefault="00724CDF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8C146" w14:textId="77777777" w:rsidR="00724CDF" w:rsidRDefault="00724CDF" w:rsidP="00F64A67">
      <w:pPr>
        <w:spacing w:after="0" w:line="240" w:lineRule="auto"/>
      </w:pPr>
      <w:r>
        <w:separator/>
      </w:r>
    </w:p>
  </w:footnote>
  <w:footnote w:type="continuationSeparator" w:id="0">
    <w:p w14:paraId="1D02109F" w14:textId="77777777" w:rsidR="00724CDF" w:rsidRDefault="00724CDF" w:rsidP="00F6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67B0"/>
    <w:multiLevelType w:val="multilevel"/>
    <w:tmpl w:val="561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02D73"/>
    <w:rsid w:val="00066F95"/>
    <w:rsid w:val="00070C15"/>
    <w:rsid w:val="00092570"/>
    <w:rsid w:val="000A7719"/>
    <w:rsid w:val="000C0B4E"/>
    <w:rsid w:val="000E3C8E"/>
    <w:rsid w:val="000F4B1C"/>
    <w:rsid w:val="0016330E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75049"/>
    <w:rsid w:val="005B1A3E"/>
    <w:rsid w:val="00636B8C"/>
    <w:rsid w:val="00651FF0"/>
    <w:rsid w:val="006A2B44"/>
    <w:rsid w:val="00724CDF"/>
    <w:rsid w:val="00736CCD"/>
    <w:rsid w:val="00740DF4"/>
    <w:rsid w:val="00742E2F"/>
    <w:rsid w:val="00750EA7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833B8"/>
    <w:rsid w:val="00AB1B89"/>
    <w:rsid w:val="00B0447F"/>
    <w:rsid w:val="00BB360F"/>
    <w:rsid w:val="00BD0310"/>
    <w:rsid w:val="00C01936"/>
    <w:rsid w:val="00C51B66"/>
    <w:rsid w:val="00C550CD"/>
    <w:rsid w:val="00C75AE7"/>
    <w:rsid w:val="00CA5707"/>
    <w:rsid w:val="00CD5BFA"/>
    <w:rsid w:val="00CF2685"/>
    <w:rsid w:val="00D13160"/>
    <w:rsid w:val="00D31185"/>
    <w:rsid w:val="00D65A42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Oladele Isujeh</cp:lastModifiedBy>
  <cp:revision>4</cp:revision>
  <dcterms:created xsi:type="dcterms:W3CDTF">2021-07-15T15:42:00Z</dcterms:created>
  <dcterms:modified xsi:type="dcterms:W3CDTF">2021-07-16T08:03:00Z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