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30347" w14:paraId="2822A2EF" w14:textId="77777777" w:rsidTr="00C30347">
        <w:tc>
          <w:tcPr>
            <w:tcW w:w="9016" w:type="dxa"/>
          </w:tcPr>
          <w:p w14:paraId="306B86E4" w14:textId="22E5AB7C" w:rsidR="00C30347" w:rsidRDefault="00C30347" w:rsidP="00DC36A0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3034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fldChar w:fldCharType="begin"/>
            </w:r>
            <w:r w:rsidRPr="00C3034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instrText>HYPERLINK "https://www.tamzid.info/"</w:instrText>
            </w:r>
            <w:r w:rsidRPr="00C3034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r>
            <w:r w:rsidRPr="00C3034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fldChar w:fldCharType="separate"/>
            </w:r>
            <w:r w:rsidRPr="00C30347">
              <w:rPr>
                <w:rStyle w:val="Hyperlink"/>
                <w:rFonts w:ascii="Times New Roman" w:hAnsi="Times New Roman" w:cs="Times New Roman"/>
                <w:b/>
                <w:bCs/>
                <w:sz w:val="32"/>
                <w:szCs w:val="32"/>
                <w:u w:val="none"/>
                <w:lang w:val="en-US"/>
              </w:rPr>
              <w:t>MD TAMZID HASAN</w:t>
            </w:r>
            <w:r w:rsidRPr="00C3034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22C096EC" w14:textId="2A78EA07" w:rsidR="00FE7210" w:rsidRPr="00C30347" w:rsidRDefault="00FE7210" w:rsidP="00C30347">
      <w:pPr>
        <w:pStyle w:val="NoSpacing"/>
        <w:spacing w:line="2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C36A0" w14:paraId="3A90FBB3" w14:textId="77777777" w:rsidTr="00C3034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8875688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  <w:p w14:paraId="53C1C22F" w14:textId="77777777" w:rsidR="00DC36A0" w:rsidRPr="00C30347" w:rsidRDefault="00DC36A0" w:rsidP="00DC36A0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0347">
              <w:rPr>
                <w:rFonts w:ascii="Times New Roman" w:hAnsi="Times New Roman" w:cs="Times New Roman"/>
                <w:b/>
                <w:bCs/>
                <w:lang w:val="en-US"/>
              </w:rPr>
              <w:t>Home Address:</w:t>
            </w:r>
          </w:p>
          <w:p w14:paraId="01E36CA1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House- 268, Flat- C4,</w:t>
            </w:r>
          </w:p>
          <w:p w14:paraId="2F8FACD7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Jafrabad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West Dhanmondi,</w:t>
            </w:r>
          </w:p>
          <w:p w14:paraId="70FB99CB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Dhaka-1207, Bangladesh</w:t>
            </w:r>
          </w:p>
          <w:p w14:paraId="32370DE4" w14:textId="5D683259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+880 1711 927924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7DF87A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  <w:p w14:paraId="0A556BDD" w14:textId="77777777" w:rsidR="00DC36A0" w:rsidRPr="00C30347" w:rsidRDefault="00DC36A0" w:rsidP="00DC36A0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0347">
              <w:rPr>
                <w:rFonts w:ascii="Times New Roman" w:hAnsi="Times New Roman" w:cs="Times New Roman"/>
                <w:b/>
                <w:bCs/>
                <w:lang w:val="en-US"/>
              </w:rPr>
              <w:t>Work Address:</w:t>
            </w:r>
          </w:p>
          <w:p w14:paraId="4B801529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NSU Global Health Institute</w:t>
            </w:r>
          </w:p>
          <w:p w14:paraId="44CFFD0C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Plot- 15, Block- B, Bashundhara R/A,</w:t>
            </w:r>
          </w:p>
          <w:p w14:paraId="424252F0" w14:textId="77777777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Dhaka- 1229, Bangladesh</w:t>
            </w:r>
          </w:p>
          <w:p w14:paraId="051CBD26" w14:textId="3396E650" w:rsidR="00DC36A0" w:rsidRDefault="00DC36A0" w:rsidP="00DC36A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Email: </w:t>
            </w:r>
            <w:hyperlink r:id="rId7" w:history="1">
              <w:r w:rsidRPr="00C34F62">
                <w:rPr>
                  <w:rStyle w:val="Hyperlink"/>
                  <w:rFonts w:ascii="Times New Roman" w:hAnsi="Times New Roman" w:cs="Times New Roman"/>
                  <w:lang w:val="en-US"/>
                </w:rPr>
                <w:t>tamzid.hasan@northsouth.edu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3F054D54" w14:textId="77777777" w:rsidR="00DC36A0" w:rsidRDefault="00DC36A0" w:rsidP="00DC36A0">
      <w:pPr>
        <w:pStyle w:val="NoSpacing"/>
        <w:rPr>
          <w:rFonts w:ascii="Times New Roman" w:hAnsi="Times New Roman" w:cs="Times New Roman"/>
          <w:lang w:val="en-US"/>
        </w:rPr>
      </w:pPr>
    </w:p>
    <w:p w14:paraId="7E554A72" w14:textId="7D5CA4BB" w:rsidR="00DC36A0" w:rsidRPr="00C30347" w:rsidRDefault="00EE082C" w:rsidP="00DC36A0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Professional Goal</w:t>
      </w:r>
    </w:p>
    <w:p w14:paraId="5AA9640C" w14:textId="5F935778" w:rsidR="00ED211C" w:rsidRDefault="00DC36A0" w:rsidP="00ED211C">
      <w:pPr>
        <w:pStyle w:val="Default"/>
        <w:jc w:val="both"/>
      </w:pPr>
      <w:r w:rsidRPr="00DC36A0">
        <w:t>To build up a career in public health and development, including research</w:t>
      </w:r>
      <w:r w:rsidRPr="00ED211C">
        <w:t>.</w:t>
      </w:r>
      <w:r w:rsidR="00ED211C" w:rsidRPr="00ED211C">
        <w:t xml:space="preserve"> </w:t>
      </w:r>
    </w:p>
    <w:p w14:paraId="093BDE47" w14:textId="77777777" w:rsidR="00ED211C" w:rsidRDefault="00ED211C" w:rsidP="00ED211C">
      <w:pPr>
        <w:pStyle w:val="Default"/>
        <w:jc w:val="both"/>
      </w:pPr>
    </w:p>
    <w:p w14:paraId="7DED370A" w14:textId="69B02133" w:rsidR="00ED211C" w:rsidRPr="00C30347" w:rsidRDefault="00ED211C" w:rsidP="00ED211C">
      <w:pPr>
        <w:pStyle w:val="Default"/>
        <w:jc w:val="both"/>
        <w:rPr>
          <w:b/>
          <w:bCs/>
          <w:sz w:val="26"/>
          <w:szCs w:val="26"/>
        </w:rPr>
      </w:pPr>
      <w:r w:rsidRPr="00C30347">
        <w:rPr>
          <w:b/>
          <w:bCs/>
          <w:sz w:val="26"/>
          <w:szCs w:val="26"/>
        </w:rPr>
        <w:t>Education</w:t>
      </w:r>
    </w:p>
    <w:p w14:paraId="203227F3" w14:textId="1625E311" w:rsidR="00ED211C" w:rsidRDefault="00ED211C" w:rsidP="00ED211C">
      <w:pPr>
        <w:pStyle w:val="Default"/>
        <w:jc w:val="both"/>
      </w:pPr>
      <w:r>
        <w:t>North South University</w:t>
      </w:r>
      <w:r w:rsidR="000760A5">
        <w:t>: December 2022</w:t>
      </w:r>
    </w:p>
    <w:p w14:paraId="04B02B23" w14:textId="5857BC90" w:rsidR="00ED211C" w:rsidRDefault="00ED211C" w:rsidP="00ED211C">
      <w:pPr>
        <w:pStyle w:val="Default"/>
        <w:jc w:val="both"/>
      </w:pPr>
      <w:r>
        <w:t>Master of Public Health</w:t>
      </w:r>
    </w:p>
    <w:p w14:paraId="7CD5F676" w14:textId="7A5B5991" w:rsidR="000760A5" w:rsidRDefault="000760A5" w:rsidP="00ED211C">
      <w:pPr>
        <w:pStyle w:val="Default"/>
        <w:jc w:val="both"/>
      </w:pPr>
      <w:r>
        <w:t>Major: Epidemiology</w:t>
      </w:r>
    </w:p>
    <w:p w14:paraId="044105AB" w14:textId="5EE96A23" w:rsidR="000760A5" w:rsidRDefault="000760A5" w:rsidP="00ED211C">
      <w:pPr>
        <w:pStyle w:val="Default"/>
        <w:jc w:val="both"/>
      </w:pPr>
      <w:r>
        <w:t xml:space="preserve">GPA (4.0 scale): </w:t>
      </w:r>
      <w:r w:rsidR="00CB7A23">
        <w:t xml:space="preserve">Core 3.78, </w:t>
      </w:r>
      <w:r>
        <w:t>Major</w:t>
      </w:r>
      <w:r w:rsidR="00CB7A23">
        <w:t xml:space="preserve"> </w:t>
      </w:r>
      <w:r w:rsidR="008A3A95">
        <w:t>3.77</w:t>
      </w:r>
      <w:r>
        <w:t xml:space="preserve">, </w:t>
      </w:r>
      <w:r w:rsidR="008A3A95">
        <w:t>Open Elective 4.00, Research/Practicum 4.00</w:t>
      </w:r>
    </w:p>
    <w:p w14:paraId="4F05591B" w14:textId="65DA54BB" w:rsidR="00ED211C" w:rsidRDefault="000760A5" w:rsidP="00ED211C">
      <w:pPr>
        <w:pStyle w:val="Default"/>
        <w:jc w:val="both"/>
      </w:pPr>
      <w:r>
        <w:t>Overall GPA</w:t>
      </w:r>
      <w:r w:rsidR="00ED211C">
        <w:t>: 3.88</w:t>
      </w:r>
    </w:p>
    <w:p w14:paraId="604540D0" w14:textId="77777777" w:rsidR="000760A5" w:rsidRDefault="000760A5" w:rsidP="00ED211C">
      <w:pPr>
        <w:pStyle w:val="Default"/>
        <w:jc w:val="both"/>
      </w:pPr>
    </w:p>
    <w:p w14:paraId="7CA4CD7D" w14:textId="0F3FBE83" w:rsidR="000760A5" w:rsidRPr="004608BB" w:rsidRDefault="000760A5" w:rsidP="00ED211C">
      <w:pPr>
        <w:pStyle w:val="Default"/>
        <w:jc w:val="both"/>
        <w:rPr>
          <w:b/>
          <w:bCs/>
        </w:rPr>
      </w:pPr>
      <w:r w:rsidRPr="004608BB">
        <w:rPr>
          <w:b/>
          <w:bCs/>
        </w:rPr>
        <w:t>Major Related Courses</w:t>
      </w:r>
    </w:p>
    <w:p w14:paraId="0E3CBBA7" w14:textId="0021F431" w:rsidR="000760A5" w:rsidRDefault="000760A5" w:rsidP="00ED211C">
      <w:pPr>
        <w:pStyle w:val="Default"/>
        <w:jc w:val="both"/>
      </w:pPr>
      <w:r>
        <w:tab/>
        <w:t>Data Management Analysis</w:t>
      </w:r>
      <w:r>
        <w:tab/>
      </w:r>
      <w:r>
        <w:tab/>
      </w:r>
      <w:r w:rsidR="00413A61">
        <w:tab/>
      </w:r>
      <w:r w:rsidR="00413A61">
        <w:tab/>
      </w:r>
      <w:r>
        <w:t>Epidemiology II</w:t>
      </w:r>
    </w:p>
    <w:p w14:paraId="10B5F5C4" w14:textId="31A1A6E3" w:rsidR="000760A5" w:rsidRDefault="000760A5" w:rsidP="00ED211C">
      <w:pPr>
        <w:pStyle w:val="Default"/>
        <w:jc w:val="both"/>
      </w:pPr>
      <w:r>
        <w:tab/>
        <w:t>Research Methodology</w:t>
      </w:r>
      <w:r>
        <w:tab/>
      </w:r>
      <w:r>
        <w:tab/>
      </w:r>
      <w:r w:rsidR="00413A61">
        <w:tab/>
      </w:r>
      <w:r w:rsidR="00413A61">
        <w:tab/>
      </w:r>
      <w:r>
        <w:t>Maternal and Child Health</w:t>
      </w:r>
    </w:p>
    <w:p w14:paraId="5F4B13A6" w14:textId="21759643" w:rsidR="000760A5" w:rsidRDefault="000760A5" w:rsidP="00ED211C">
      <w:pPr>
        <w:pStyle w:val="Default"/>
        <w:jc w:val="both"/>
      </w:pPr>
      <w:r>
        <w:tab/>
        <w:t>Epidemiology of HIV/AIDS and Infectious Diseases</w:t>
      </w:r>
    </w:p>
    <w:p w14:paraId="708F4B50" w14:textId="218C16F4" w:rsidR="000760A5" w:rsidRDefault="000760A5" w:rsidP="00ED211C">
      <w:pPr>
        <w:pStyle w:val="Default"/>
        <w:jc w:val="both"/>
      </w:pPr>
      <w:r>
        <w:tab/>
        <w:t>Non-Communicable Disease Control</w:t>
      </w:r>
      <w:r w:rsidR="00413A61">
        <w:tab/>
      </w:r>
      <w:r w:rsidR="00413A61">
        <w:tab/>
      </w:r>
      <w:r w:rsidR="00413A61">
        <w:tab/>
      </w:r>
      <w:r>
        <w:t>Clinical Epidemiology</w:t>
      </w:r>
    </w:p>
    <w:p w14:paraId="5F44DEB1" w14:textId="77777777" w:rsidR="000760A5" w:rsidRDefault="000760A5" w:rsidP="00ED211C">
      <w:pPr>
        <w:pStyle w:val="Default"/>
        <w:jc w:val="both"/>
      </w:pPr>
    </w:p>
    <w:p w14:paraId="1B3BBADA" w14:textId="32930F56" w:rsidR="000760A5" w:rsidRPr="00EE082C" w:rsidRDefault="000760A5" w:rsidP="00ED211C">
      <w:pPr>
        <w:pStyle w:val="Default"/>
        <w:jc w:val="both"/>
        <w:rPr>
          <w:b/>
          <w:bCs/>
          <w:sz w:val="26"/>
          <w:szCs w:val="26"/>
        </w:rPr>
      </w:pPr>
      <w:r w:rsidRPr="00EE082C">
        <w:rPr>
          <w:b/>
          <w:bCs/>
          <w:sz w:val="26"/>
          <w:szCs w:val="26"/>
        </w:rPr>
        <w:t>Skills</w:t>
      </w:r>
    </w:p>
    <w:p w14:paraId="3CC255A8" w14:textId="7FDB9E28" w:rsidR="000760A5" w:rsidRPr="00EE082C" w:rsidRDefault="000760A5" w:rsidP="00ED211C">
      <w:pPr>
        <w:pStyle w:val="Default"/>
        <w:jc w:val="both"/>
        <w:rPr>
          <w:b/>
          <w:bCs/>
        </w:rPr>
      </w:pPr>
      <w:r w:rsidRPr="00EE082C">
        <w:rPr>
          <w:b/>
          <w:bCs/>
        </w:rPr>
        <w:t>Research</w:t>
      </w:r>
    </w:p>
    <w:p w14:paraId="5EBDCD85" w14:textId="526C711E" w:rsidR="000760A5" w:rsidRPr="0045094E" w:rsidRDefault="000760A5" w:rsidP="000760A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en-GB"/>
        </w:rPr>
      </w:pPr>
      <w:r w:rsidRPr="0045094E">
        <w:rPr>
          <w:rFonts w:ascii="Times New Roman" w:hAnsi="Times New Roman" w:cs="Times New Roman"/>
          <w:kern w:val="0"/>
          <w:szCs w:val="24"/>
          <w:lang w:val="en-GB"/>
        </w:rPr>
        <w:t xml:space="preserve">Conduct study, </w:t>
      </w:r>
      <w:r w:rsidR="00F04445">
        <w:rPr>
          <w:rFonts w:ascii="Times New Roman" w:hAnsi="Times New Roman" w:cs="Times New Roman"/>
          <w:kern w:val="0"/>
          <w:szCs w:val="24"/>
          <w:lang w:val="en-GB"/>
        </w:rPr>
        <w:t>p</w:t>
      </w:r>
      <w:r w:rsidRPr="0045094E">
        <w:rPr>
          <w:rFonts w:ascii="Times New Roman" w:hAnsi="Times New Roman" w:cs="Times New Roman"/>
          <w:kern w:val="0"/>
          <w:szCs w:val="24"/>
          <w:lang w:val="en-GB"/>
        </w:rPr>
        <w:t>roposal writing, study design, sample estimation.</w:t>
      </w:r>
    </w:p>
    <w:p w14:paraId="40A49CFA" w14:textId="77777777" w:rsidR="0045094E" w:rsidRPr="00385803" w:rsidRDefault="0045094E" w:rsidP="0045094E">
      <w:pPr>
        <w:pStyle w:val="zfr3q"/>
        <w:numPr>
          <w:ilvl w:val="0"/>
          <w:numId w:val="24"/>
        </w:numPr>
        <w:spacing w:before="0" w:beforeAutospacing="0" w:after="0" w:afterAutospacing="0"/>
        <w:jc w:val="both"/>
        <w:rPr>
          <w:color w:val="212121"/>
        </w:rPr>
      </w:pPr>
      <w:r w:rsidRPr="00394A2F">
        <w:rPr>
          <w:rStyle w:val="c9dxtc"/>
          <w:rFonts w:eastAsiaTheme="majorEastAsia"/>
          <w:color w:val="212121"/>
        </w:rPr>
        <w:t>Proposal and questionnaire development</w:t>
      </w:r>
      <w:r>
        <w:rPr>
          <w:rStyle w:val="c9dxtc"/>
          <w:rFonts w:eastAsiaTheme="majorEastAsia"/>
          <w:color w:val="212121"/>
        </w:rPr>
        <w:t>, f</w:t>
      </w:r>
      <w:r w:rsidRPr="00394A2F">
        <w:rPr>
          <w:rStyle w:val="c9dxtc"/>
          <w:rFonts w:eastAsiaTheme="majorEastAsia"/>
          <w:color w:val="212121"/>
        </w:rPr>
        <w:t>ield survey, data monitoring, and data entry</w:t>
      </w:r>
      <w:r>
        <w:rPr>
          <w:rStyle w:val="c9dxtc"/>
          <w:rFonts w:eastAsiaTheme="majorEastAsia"/>
          <w:color w:val="212121"/>
        </w:rPr>
        <w:t>.</w:t>
      </w:r>
    </w:p>
    <w:p w14:paraId="2A5A032C" w14:textId="360DA31F" w:rsidR="000760A5" w:rsidRPr="0045094E" w:rsidRDefault="000760A5" w:rsidP="000760A5">
      <w:pPr>
        <w:pStyle w:val="Default"/>
        <w:numPr>
          <w:ilvl w:val="0"/>
          <w:numId w:val="24"/>
        </w:numPr>
        <w:jc w:val="both"/>
      </w:pPr>
      <w:r w:rsidRPr="0045094E">
        <w:t>Monitoring &amp; Evaluation the project or program.</w:t>
      </w:r>
    </w:p>
    <w:p w14:paraId="4539A672" w14:textId="4437B367" w:rsidR="000760A5" w:rsidRPr="00F04445" w:rsidRDefault="000760A5" w:rsidP="000760A5">
      <w:pPr>
        <w:pStyle w:val="zfr3q"/>
        <w:numPr>
          <w:ilvl w:val="0"/>
          <w:numId w:val="24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394A2F">
        <w:rPr>
          <w:rStyle w:val="c9dxtc"/>
          <w:rFonts w:eastAsiaTheme="majorEastAsia"/>
          <w:color w:val="212121"/>
        </w:rPr>
        <w:t>Manuscript writing for publication</w:t>
      </w:r>
      <w:r>
        <w:rPr>
          <w:rStyle w:val="c9dxtc"/>
          <w:rFonts w:eastAsiaTheme="majorEastAsia"/>
          <w:color w:val="212121"/>
        </w:rPr>
        <w:t>.</w:t>
      </w:r>
    </w:p>
    <w:p w14:paraId="70FE41A7" w14:textId="13D3AFF5" w:rsidR="00F04445" w:rsidRPr="005A7E5F" w:rsidRDefault="00F04445" w:rsidP="000760A5">
      <w:pPr>
        <w:pStyle w:val="zfr3q"/>
        <w:numPr>
          <w:ilvl w:val="0"/>
          <w:numId w:val="24"/>
        </w:numPr>
        <w:spacing w:before="0" w:beforeAutospacing="0" w:after="0" w:afterAutospacing="0"/>
        <w:jc w:val="both"/>
        <w:rPr>
          <w:rStyle w:val="c9dxtc"/>
          <w:color w:val="212121"/>
        </w:rPr>
      </w:pPr>
      <w:r>
        <w:rPr>
          <w:rStyle w:val="c9dxtc"/>
          <w:rFonts w:eastAsiaTheme="majorEastAsia"/>
          <w:color w:val="212121"/>
        </w:rPr>
        <w:t xml:space="preserve">Grand proposal writing for the fund and development of the </w:t>
      </w:r>
      <w:r w:rsidR="005A7E5F">
        <w:rPr>
          <w:rStyle w:val="c9dxtc"/>
          <w:rFonts w:eastAsiaTheme="majorEastAsia"/>
          <w:color w:val="212121"/>
        </w:rPr>
        <w:t>project.</w:t>
      </w:r>
    </w:p>
    <w:p w14:paraId="3F219EBC" w14:textId="77C91AE5" w:rsidR="005A7E5F" w:rsidRPr="0045094E" w:rsidRDefault="005A7E5F" w:rsidP="000760A5">
      <w:pPr>
        <w:pStyle w:val="zfr3q"/>
        <w:numPr>
          <w:ilvl w:val="0"/>
          <w:numId w:val="24"/>
        </w:numPr>
        <w:spacing w:before="0" w:beforeAutospacing="0" w:after="0" w:afterAutospacing="0"/>
        <w:jc w:val="both"/>
        <w:rPr>
          <w:rStyle w:val="c9dxtc"/>
          <w:color w:val="212121"/>
        </w:rPr>
      </w:pPr>
      <w:r>
        <w:rPr>
          <w:rStyle w:val="c9dxtc"/>
          <w:rFonts w:eastAsiaTheme="majorEastAsia"/>
          <w:color w:val="212121"/>
        </w:rPr>
        <w:t>Transcription and translation of IDIs, KIIs, and FGDs.</w:t>
      </w:r>
    </w:p>
    <w:p w14:paraId="7E50A242" w14:textId="77777777" w:rsidR="0045094E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color w:val="212121"/>
        </w:rPr>
      </w:pPr>
    </w:p>
    <w:p w14:paraId="15935986" w14:textId="0B32A1A2" w:rsidR="0045094E" w:rsidRPr="00EE082C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b/>
          <w:bCs/>
          <w:color w:val="212121"/>
        </w:rPr>
      </w:pPr>
      <w:r w:rsidRPr="00EE082C">
        <w:rPr>
          <w:rStyle w:val="c9dxtc"/>
          <w:rFonts w:eastAsiaTheme="majorEastAsia"/>
          <w:b/>
          <w:bCs/>
          <w:color w:val="212121"/>
        </w:rPr>
        <w:t>Tools Development</w:t>
      </w:r>
    </w:p>
    <w:p w14:paraId="3D955675" w14:textId="37DCC420" w:rsidR="0045094E" w:rsidRPr="008A3A95" w:rsidRDefault="0045094E" w:rsidP="0045094E">
      <w:pPr>
        <w:pStyle w:val="zfr3q"/>
        <w:numPr>
          <w:ilvl w:val="0"/>
          <w:numId w:val="6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8A3A95">
        <w:rPr>
          <w:rStyle w:val="c9dxtc"/>
          <w:rFonts w:eastAsiaTheme="majorEastAsia"/>
          <w:color w:val="000000"/>
        </w:rPr>
        <w:t>Develop a </w:t>
      </w:r>
      <w:r w:rsidRPr="008A3A95">
        <w:rPr>
          <w:rStyle w:val="c9dxtc"/>
          <w:rFonts w:eastAsiaTheme="majorEastAsia"/>
          <w:color w:val="000000" w:themeColor="text1"/>
        </w:rPr>
        <w:t>Health Facility Readiness Assessment Tool for Maternal Immunization in Bangladesh. </w:t>
      </w:r>
    </w:p>
    <w:p w14:paraId="2468AE1A" w14:textId="1B5098A9" w:rsidR="006D3470" w:rsidRPr="008A3A95" w:rsidRDefault="006D3470" w:rsidP="0045094E">
      <w:pPr>
        <w:pStyle w:val="zfr3q"/>
        <w:numPr>
          <w:ilvl w:val="0"/>
          <w:numId w:val="6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8A3A95">
        <w:rPr>
          <w:rStyle w:val="c9dxtc"/>
          <w:rFonts w:eastAsiaTheme="majorEastAsia"/>
          <w:color w:val="212121"/>
        </w:rPr>
        <w:t>Course curriculum development for the undergraduate students.</w:t>
      </w:r>
    </w:p>
    <w:p w14:paraId="7C190C5D" w14:textId="543E4331" w:rsidR="006D3470" w:rsidRPr="008A3A95" w:rsidRDefault="006D3470" w:rsidP="0045094E">
      <w:pPr>
        <w:pStyle w:val="zfr3q"/>
        <w:numPr>
          <w:ilvl w:val="0"/>
          <w:numId w:val="6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8A3A95">
        <w:rPr>
          <w:lang w:val="en-GB"/>
        </w:rPr>
        <w:t>Assist faculty members in the preparation of different module development.</w:t>
      </w:r>
    </w:p>
    <w:p w14:paraId="257F6B5A" w14:textId="77777777" w:rsidR="0045094E" w:rsidRPr="0045094E" w:rsidRDefault="0045094E" w:rsidP="0045094E">
      <w:pPr>
        <w:pStyle w:val="zfr3q"/>
        <w:spacing w:before="0" w:beforeAutospacing="0" w:after="0" w:afterAutospacing="0"/>
        <w:ind w:left="360"/>
        <w:jc w:val="both"/>
        <w:rPr>
          <w:rStyle w:val="c9dxtc"/>
          <w:color w:val="212121"/>
        </w:rPr>
      </w:pPr>
    </w:p>
    <w:p w14:paraId="1F05A499" w14:textId="1D5796B8" w:rsidR="0045094E" w:rsidRPr="00EE082C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b/>
          <w:bCs/>
          <w:color w:val="212121"/>
        </w:rPr>
      </w:pPr>
      <w:r w:rsidRPr="00EE082C">
        <w:rPr>
          <w:rStyle w:val="c9dxtc"/>
          <w:rFonts w:eastAsiaTheme="majorEastAsia"/>
          <w:b/>
          <w:bCs/>
          <w:color w:val="212121"/>
        </w:rPr>
        <w:t>Coordinating</w:t>
      </w:r>
    </w:p>
    <w:p w14:paraId="71F156B1" w14:textId="77777777" w:rsidR="0045094E" w:rsidRPr="00385803" w:rsidRDefault="0045094E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385803">
        <w:rPr>
          <w:rStyle w:val="c9dxtc"/>
          <w:rFonts w:eastAsiaTheme="majorEastAsia"/>
          <w:color w:val="212121"/>
        </w:rPr>
        <w:t>Assist faculty members with classroom instruction, exams, record keeping, and other miscellaneous projects and develop course plans.</w:t>
      </w:r>
    </w:p>
    <w:p w14:paraId="22CAA114" w14:textId="77777777" w:rsidR="0045094E" w:rsidRPr="00385803" w:rsidRDefault="0045094E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color w:val="212121"/>
        </w:rPr>
      </w:pPr>
      <w:r w:rsidRPr="00385803">
        <w:rPr>
          <w:rStyle w:val="c9dxtc"/>
          <w:rFonts w:eastAsiaTheme="majorEastAsia"/>
          <w:color w:val="212121"/>
        </w:rPr>
        <w:t>Assist academic staff with the development or update of learning materials, proctor exams, and record grades in the grade book.</w:t>
      </w:r>
    </w:p>
    <w:p w14:paraId="505A99DF" w14:textId="253C7F84" w:rsidR="0045094E" w:rsidRPr="00ED211C" w:rsidRDefault="0045094E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color w:val="212121"/>
        </w:rPr>
      </w:pPr>
      <w:r w:rsidRPr="00ED211C">
        <w:rPr>
          <w:rStyle w:val="c9dxtc"/>
          <w:rFonts w:eastAsiaTheme="majorEastAsia"/>
          <w:color w:val="212121"/>
        </w:rPr>
        <w:t>Collaboration with EPI &amp; Surveillance, MNC</w:t>
      </w:r>
      <w:r w:rsidR="00F04445">
        <w:rPr>
          <w:rStyle w:val="c9dxtc"/>
          <w:rFonts w:eastAsiaTheme="majorEastAsia"/>
          <w:color w:val="212121"/>
        </w:rPr>
        <w:t>&amp;</w:t>
      </w:r>
      <w:r w:rsidRPr="00ED211C">
        <w:rPr>
          <w:rStyle w:val="c9dxtc"/>
          <w:rFonts w:eastAsiaTheme="majorEastAsia"/>
          <w:color w:val="212121"/>
        </w:rPr>
        <w:t>AH, Directorate General of Health Services, Ministry of Health and Family Welfare, Bangladesh</w:t>
      </w:r>
      <w:r w:rsidR="004608BB">
        <w:rPr>
          <w:rStyle w:val="c9dxtc"/>
          <w:rFonts w:eastAsiaTheme="majorEastAsia"/>
          <w:color w:val="212121"/>
        </w:rPr>
        <w:t>, other international organizations, and non-governement organizations in Bangladesh.</w:t>
      </w:r>
    </w:p>
    <w:p w14:paraId="11D201C1" w14:textId="77777777" w:rsidR="0045094E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color w:val="212121"/>
        </w:rPr>
      </w:pPr>
    </w:p>
    <w:p w14:paraId="6A9DE021" w14:textId="77777777" w:rsidR="005A7E5F" w:rsidRDefault="005A7E5F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b/>
          <w:bCs/>
          <w:color w:val="212121"/>
        </w:rPr>
      </w:pPr>
    </w:p>
    <w:p w14:paraId="38EC06F0" w14:textId="7919B767" w:rsidR="0045094E" w:rsidRPr="00EE082C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b/>
          <w:bCs/>
          <w:color w:val="212121"/>
        </w:rPr>
      </w:pPr>
      <w:r w:rsidRPr="00EE082C">
        <w:rPr>
          <w:rStyle w:val="c9dxtc"/>
          <w:rFonts w:eastAsiaTheme="majorEastAsia"/>
          <w:b/>
          <w:bCs/>
          <w:color w:val="212121"/>
        </w:rPr>
        <w:lastRenderedPageBreak/>
        <w:t>Training</w:t>
      </w:r>
    </w:p>
    <w:p w14:paraId="7B816279" w14:textId="13897246" w:rsidR="0045094E" w:rsidRPr="006D3470" w:rsidRDefault="006D3470" w:rsidP="006D3470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  <w:lang w:val="en-GB"/>
        </w:rPr>
      </w:pPr>
      <w:r w:rsidRPr="006D3470">
        <w:rPr>
          <w:rFonts w:ascii="Times New Roman" w:hAnsi="Times New Roman" w:cs="Times New Roman"/>
          <w:kern w:val="0"/>
          <w:szCs w:val="24"/>
          <w:lang w:val="en-GB"/>
        </w:rPr>
        <w:t>Assist faculty members with classroom instruction, exams, record keeping, and other miscellaneous projects and develop course plans.</w:t>
      </w:r>
    </w:p>
    <w:p w14:paraId="318C14FD" w14:textId="77777777" w:rsidR="0045094E" w:rsidRPr="00385803" w:rsidRDefault="0045094E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color w:val="212121"/>
        </w:rPr>
      </w:pPr>
      <w:r w:rsidRPr="00385803">
        <w:rPr>
          <w:rStyle w:val="c9dxtc"/>
          <w:rFonts w:eastAsiaTheme="majorEastAsia"/>
          <w:color w:val="212121"/>
        </w:rPr>
        <w:t>Tutor or mentor students in class or outside.</w:t>
      </w:r>
    </w:p>
    <w:p w14:paraId="419FD5B1" w14:textId="7A5F836A" w:rsidR="0045094E" w:rsidRPr="00F04445" w:rsidRDefault="0045094E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rStyle w:val="c9dxtc"/>
          <w:color w:val="212121"/>
        </w:rPr>
      </w:pPr>
      <w:r w:rsidRPr="00C30347">
        <w:rPr>
          <w:rStyle w:val="c9dxtc"/>
          <w:rFonts w:eastAsiaTheme="majorEastAsia"/>
          <w:color w:val="212121"/>
        </w:rPr>
        <w:t>Prepare reports and design specifications, conduct research, and training.</w:t>
      </w:r>
    </w:p>
    <w:p w14:paraId="255F3F0D" w14:textId="74676360" w:rsidR="00F04445" w:rsidRPr="00F04445" w:rsidRDefault="00F04445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rStyle w:val="c9dxtc"/>
          <w:color w:val="212121"/>
        </w:rPr>
      </w:pPr>
      <w:r>
        <w:rPr>
          <w:rStyle w:val="c9dxtc"/>
          <w:rFonts w:eastAsiaTheme="majorEastAsia"/>
          <w:color w:val="212121"/>
        </w:rPr>
        <w:t>Train data collectors to help roll out of health facilities resdiness tool.</w:t>
      </w:r>
    </w:p>
    <w:p w14:paraId="193DD6EE" w14:textId="548CC6C5" w:rsidR="00F04445" w:rsidRPr="0045094E" w:rsidRDefault="00F04445" w:rsidP="0045094E">
      <w:pPr>
        <w:pStyle w:val="zfr3q"/>
        <w:numPr>
          <w:ilvl w:val="0"/>
          <w:numId w:val="11"/>
        </w:numPr>
        <w:spacing w:before="0" w:beforeAutospacing="0" w:after="0" w:afterAutospacing="0"/>
        <w:jc w:val="both"/>
        <w:rPr>
          <w:rStyle w:val="c9dxtc"/>
          <w:color w:val="212121"/>
        </w:rPr>
      </w:pPr>
      <w:r>
        <w:rPr>
          <w:rStyle w:val="c9dxtc"/>
          <w:rFonts w:eastAsiaTheme="majorEastAsia"/>
          <w:color w:val="212121"/>
        </w:rPr>
        <w:t>Supervised and trained project team members.</w:t>
      </w:r>
    </w:p>
    <w:p w14:paraId="3BCF998D" w14:textId="77777777" w:rsidR="0045094E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color w:val="212121"/>
        </w:rPr>
      </w:pPr>
    </w:p>
    <w:p w14:paraId="5F506D81" w14:textId="31CF0AB6" w:rsidR="0045094E" w:rsidRPr="00EE082C" w:rsidRDefault="0045094E" w:rsidP="0045094E">
      <w:pPr>
        <w:pStyle w:val="zfr3q"/>
        <w:spacing w:before="0" w:beforeAutospacing="0" w:after="0" w:afterAutospacing="0"/>
        <w:jc w:val="both"/>
        <w:rPr>
          <w:rStyle w:val="c9dxtc"/>
          <w:rFonts w:eastAsiaTheme="majorEastAsia"/>
          <w:b/>
          <w:bCs/>
          <w:color w:val="212121"/>
        </w:rPr>
      </w:pPr>
      <w:r w:rsidRPr="00EE082C">
        <w:rPr>
          <w:rStyle w:val="c9dxtc"/>
          <w:rFonts w:eastAsiaTheme="majorEastAsia"/>
          <w:b/>
          <w:bCs/>
          <w:color w:val="212121"/>
        </w:rPr>
        <w:t>Other Skills</w:t>
      </w:r>
    </w:p>
    <w:p w14:paraId="79CAEDE0" w14:textId="77777777" w:rsidR="0045094E" w:rsidRPr="0045094E" w:rsidRDefault="0045094E" w:rsidP="0045094E">
      <w:pPr>
        <w:pStyle w:val="zfr3q"/>
        <w:numPr>
          <w:ilvl w:val="0"/>
          <w:numId w:val="25"/>
        </w:numPr>
        <w:spacing w:before="0" w:beforeAutospacing="0" w:after="0" w:afterAutospacing="0"/>
        <w:jc w:val="both"/>
        <w:rPr>
          <w:rStyle w:val="c9dxtc"/>
          <w:rFonts w:eastAsiaTheme="majorEastAsia"/>
          <w:color w:val="212121"/>
        </w:rPr>
      </w:pPr>
      <w:r w:rsidRPr="0045094E">
        <w:rPr>
          <w:rStyle w:val="c9dxtc"/>
          <w:rFonts w:eastAsiaTheme="majorEastAsia"/>
          <w:color w:val="212121"/>
        </w:rPr>
        <w:t xml:space="preserve">Multitasking, Strong leadership &amp; interpersonal communication skills. </w:t>
      </w:r>
    </w:p>
    <w:p w14:paraId="25600DCA" w14:textId="77777777" w:rsidR="0045094E" w:rsidRPr="0045094E" w:rsidRDefault="0045094E" w:rsidP="0045094E">
      <w:pPr>
        <w:pStyle w:val="zfr3q"/>
        <w:numPr>
          <w:ilvl w:val="0"/>
          <w:numId w:val="25"/>
        </w:numPr>
        <w:spacing w:before="0" w:beforeAutospacing="0" w:after="0" w:afterAutospacing="0"/>
        <w:jc w:val="both"/>
        <w:rPr>
          <w:rStyle w:val="c9dxtc"/>
          <w:rFonts w:eastAsiaTheme="majorEastAsia"/>
          <w:color w:val="212121"/>
        </w:rPr>
      </w:pPr>
      <w:r w:rsidRPr="0045094E">
        <w:rPr>
          <w:rStyle w:val="c9dxtc"/>
          <w:rFonts w:eastAsiaTheme="majorEastAsia"/>
          <w:color w:val="212121"/>
        </w:rPr>
        <w:t xml:space="preserve">Abilities to develop action plans to achieve the organisational goals. </w:t>
      </w:r>
    </w:p>
    <w:p w14:paraId="59C2A080" w14:textId="09DAAE5E" w:rsidR="0045094E" w:rsidRPr="0045094E" w:rsidRDefault="0045094E" w:rsidP="0045094E">
      <w:pPr>
        <w:pStyle w:val="zfr3q"/>
        <w:numPr>
          <w:ilvl w:val="0"/>
          <w:numId w:val="25"/>
        </w:numPr>
        <w:spacing w:before="0" w:beforeAutospacing="0" w:after="0" w:afterAutospacing="0"/>
        <w:jc w:val="both"/>
        <w:rPr>
          <w:color w:val="212121"/>
        </w:rPr>
      </w:pPr>
      <w:r w:rsidRPr="0045094E">
        <w:rPr>
          <w:rStyle w:val="c9dxtc"/>
          <w:rFonts w:eastAsiaTheme="majorEastAsia"/>
          <w:color w:val="212121"/>
        </w:rPr>
        <w:t>Good coordination skills to utilize both internal and external resources. </w:t>
      </w:r>
    </w:p>
    <w:p w14:paraId="0561CA24" w14:textId="77777777" w:rsidR="0045094E" w:rsidRPr="000760A5" w:rsidRDefault="0045094E" w:rsidP="0045094E">
      <w:pPr>
        <w:pStyle w:val="zfr3q"/>
        <w:spacing w:before="0" w:beforeAutospacing="0" w:after="0" w:afterAutospacing="0"/>
        <w:jc w:val="both"/>
        <w:rPr>
          <w:color w:val="212121"/>
        </w:rPr>
      </w:pPr>
    </w:p>
    <w:p w14:paraId="55F8D021" w14:textId="16567543" w:rsidR="00ED211C" w:rsidRPr="00C30347" w:rsidRDefault="00ED211C" w:rsidP="00DC36A0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0347">
        <w:rPr>
          <w:rFonts w:ascii="Times New Roman" w:hAnsi="Times New Roman" w:cs="Times New Roman"/>
          <w:b/>
          <w:bCs/>
          <w:sz w:val="26"/>
          <w:szCs w:val="26"/>
          <w:lang w:val="en-US"/>
        </w:rPr>
        <w:t>Work Experience</w:t>
      </w:r>
    </w:p>
    <w:p w14:paraId="2E50BEEF" w14:textId="267A2B9A" w:rsidR="00ED211C" w:rsidRPr="00EE082C" w:rsidRDefault="00EE082C" w:rsidP="005A129D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Consultant</w:t>
      </w:r>
      <w:r w:rsidRPr="00413A61">
        <w:rPr>
          <w:rFonts w:ascii="Times New Roman" w:hAnsi="Times New Roman" w:cs="Times New Roman"/>
          <w:szCs w:val="24"/>
          <w:lang w:val="en-US"/>
        </w:rPr>
        <w:t xml:space="preserve">, </w:t>
      </w:r>
      <w:r w:rsidR="00ED211C" w:rsidRPr="00413A61">
        <w:rPr>
          <w:rFonts w:ascii="Times New Roman" w:hAnsi="Times New Roman" w:cs="Times New Roman"/>
          <w:szCs w:val="24"/>
          <w:lang w:val="en-US"/>
        </w:rPr>
        <w:t>Jhpiego Bangladesh</w:t>
      </w:r>
      <w:r w:rsidR="00ED211C">
        <w:rPr>
          <w:rFonts w:ascii="Times New Roman" w:hAnsi="Times New Roman" w:cs="Times New Roman"/>
          <w:szCs w:val="24"/>
          <w:lang w:val="en-US"/>
        </w:rPr>
        <w:t xml:space="preserve">, </w:t>
      </w:r>
      <w:r w:rsidR="00ED211C" w:rsidRPr="00EE082C">
        <w:rPr>
          <w:rFonts w:ascii="Times New Roman" w:hAnsi="Times New Roman" w:cs="Times New Roman"/>
          <w:szCs w:val="24"/>
          <w:lang w:val="en-US"/>
        </w:rPr>
        <w:t>January 2023</w:t>
      </w:r>
      <w:r>
        <w:rPr>
          <w:rFonts w:ascii="Times New Roman" w:hAnsi="Times New Roman" w:cs="Times New Roman"/>
          <w:szCs w:val="24"/>
          <w:lang w:val="en-US"/>
        </w:rPr>
        <w:t xml:space="preserve"> to </w:t>
      </w:r>
      <w:r w:rsidR="00ED211C" w:rsidRPr="00EE082C">
        <w:rPr>
          <w:rFonts w:ascii="Times New Roman" w:hAnsi="Times New Roman" w:cs="Times New Roman"/>
          <w:szCs w:val="24"/>
          <w:lang w:val="en-US"/>
        </w:rPr>
        <w:t>February 2023</w:t>
      </w:r>
      <w:r w:rsidR="00413A61">
        <w:rPr>
          <w:rFonts w:ascii="Times New Roman" w:hAnsi="Times New Roman" w:cs="Times New Roman"/>
          <w:szCs w:val="24"/>
          <w:lang w:val="en-US"/>
        </w:rPr>
        <w:t>.</w:t>
      </w:r>
    </w:p>
    <w:p w14:paraId="1BC46806" w14:textId="02843F39" w:rsidR="00EE082C" w:rsidRDefault="00EE082C" w:rsidP="005A129D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EE082C">
        <w:rPr>
          <w:rFonts w:ascii="Times New Roman" w:hAnsi="Times New Roman" w:cs="Times New Roman"/>
          <w:b/>
          <w:bCs/>
          <w:color w:val="212121"/>
        </w:rPr>
        <w:t>Research Assistant</w:t>
      </w:r>
      <w:r w:rsidRPr="00EE082C">
        <w:rPr>
          <w:rFonts w:ascii="Times New Roman" w:hAnsi="Times New Roman" w:cs="Times New Roman"/>
          <w:color w:val="212121"/>
        </w:rPr>
        <w:t>, NSU Global Health Institute (NGHI),</w:t>
      </w:r>
      <w:r>
        <w:rPr>
          <w:rFonts w:ascii="Open Sans" w:hAnsi="Open Sans" w:cs="Open Sans"/>
          <w:color w:val="212121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June 2022 to January 2023</w:t>
      </w:r>
      <w:r w:rsidR="00413A61">
        <w:rPr>
          <w:rFonts w:ascii="Times New Roman" w:hAnsi="Times New Roman" w:cs="Times New Roman"/>
          <w:szCs w:val="24"/>
          <w:lang w:val="en-US"/>
        </w:rPr>
        <w:t>.</w:t>
      </w:r>
    </w:p>
    <w:p w14:paraId="46A0AE06" w14:textId="3FAE5914" w:rsidR="00EE082C" w:rsidRPr="00EE082C" w:rsidRDefault="00EE082C" w:rsidP="005A129D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Graduate Teaching Assistant</w:t>
      </w:r>
      <w:r w:rsidRPr="00EE082C">
        <w:rPr>
          <w:rFonts w:ascii="Times New Roman" w:hAnsi="Times New Roman" w:cs="Times New Roman"/>
          <w:szCs w:val="24"/>
          <w:lang w:val="en-US"/>
        </w:rPr>
        <w:t>, Department of Public Health, North South University,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EE082C">
        <w:rPr>
          <w:rFonts w:ascii="Times New Roman" w:hAnsi="Times New Roman" w:cs="Times New Roman"/>
          <w:szCs w:val="24"/>
          <w:lang w:val="en-US"/>
        </w:rPr>
        <w:t>June 2022</w:t>
      </w:r>
      <w:r w:rsidR="005A129D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 xml:space="preserve">to </w:t>
      </w:r>
      <w:r w:rsidRPr="00EE082C">
        <w:rPr>
          <w:rFonts w:ascii="Times New Roman" w:hAnsi="Times New Roman" w:cs="Times New Roman"/>
          <w:szCs w:val="24"/>
          <w:lang w:val="en-US"/>
        </w:rPr>
        <w:t>January 202</w:t>
      </w:r>
      <w:r w:rsidR="005A129D">
        <w:rPr>
          <w:rFonts w:ascii="Times New Roman" w:hAnsi="Times New Roman" w:cs="Times New Roman"/>
          <w:szCs w:val="24"/>
          <w:lang w:val="en-US"/>
        </w:rPr>
        <w:t>3</w:t>
      </w:r>
      <w:r w:rsidR="00413A61">
        <w:rPr>
          <w:rFonts w:ascii="Times New Roman" w:hAnsi="Times New Roman" w:cs="Times New Roman"/>
          <w:szCs w:val="24"/>
          <w:lang w:val="en-US"/>
        </w:rPr>
        <w:t>.</w:t>
      </w:r>
    </w:p>
    <w:p w14:paraId="680D04A7" w14:textId="7B8EF071" w:rsidR="00EE082C" w:rsidRDefault="00EE082C" w:rsidP="005A129D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Electrical Engineer</w:t>
      </w:r>
      <w:r w:rsidRPr="00EE082C">
        <w:rPr>
          <w:rFonts w:ascii="Times New Roman" w:hAnsi="Times New Roman" w:cs="Times New Roman"/>
          <w:szCs w:val="24"/>
          <w:lang w:val="en-US"/>
        </w:rPr>
        <w:t>, S. S. Engineering &amp; Construction,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EE082C">
        <w:rPr>
          <w:rFonts w:ascii="Times New Roman" w:hAnsi="Times New Roman" w:cs="Times New Roman"/>
          <w:szCs w:val="24"/>
          <w:lang w:val="en-US"/>
        </w:rPr>
        <w:t>October 2013</w:t>
      </w:r>
      <w:r>
        <w:rPr>
          <w:rFonts w:ascii="Times New Roman" w:hAnsi="Times New Roman" w:cs="Times New Roman"/>
          <w:szCs w:val="24"/>
          <w:lang w:val="en-US"/>
        </w:rPr>
        <w:t xml:space="preserve"> to </w:t>
      </w:r>
      <w:r w:rsidRPr="00EE082C">
        <w:rPr>
          <w:rFonts w:ascii="Times New Roman" w:hAnsi="Times New Roman" w:cs="Times New Roman"/>
          <w:szCs w:val="24"/>
          <w:lang w:val="en-US"/>
        </w:rPr>
        <w:t>July 2017</w:t>
      </w:r>
      <w:r w:rsidR="00413A61">
        <w:rPr>
          <w:rFonts w:ascii="Times New Roman" w:hAnsi="Times New Roman" w:cs="Times New Roman"/>
          <w:szCs w:val="24"/>
          <w:lang w:val="en-US"/>
        </w:rPr>
        <w:t>.</w:t>
      </w:r>
    </w:p>
    <w:p w14:paraId="343ADE70" w14:textId="16595141" w:rsidR="00EE082C" w:rsidRPr="00EE082C" w:rsidRDefault="00EE082C" w:rsidP="005A129D">
      <w:pPr>
        <w:pStyle w:val="zfr3q"/>
        <w:numPr>
          <w:ilvl w:val="0"/>
          <w:numId w:val="26"/>
        </w:numPr>
        <w:spacing w:before="0" w:beforeAutospacing="0" w:after="0" w:afterAutospacing="0"/>
        <w:jc w:val="both"/>
        <w:rPr>
          <w:rFonts w:eastAsiaTheme="majorEastAsia"/>
          <w:color w:val="212121"/>
        </w:rPr>
      </w:pPr>
      <w:r>
        <w:rPr>
          <w:rStyle w:val="c9dxtc"/>
          <w:rFonts w:eastAsiaTheme="majorEastAsia"/>
          <w:b/>
          <w:bCs/>
          <w:color w:val="212121"/>
        </w:rPr>
        <w:t>Assistant Engineer</w:t>
      </w:r>
      <w:r w:rsidRPr="00EE082C">
        <w:rPr>
          <w:rStyle w:val="c9dxtc"/>
          <w:rFonts w:eastAsiaTheme="majorEastAsia"/>
          <w:color w:val="212121"/>
        </w:rPr>
        <w:t>, Energy Systems (BD) Ltd.</w:t>
      </w:r>
      <w:r>
        <w:rPr>
          <w:rStyle w:val="c9dxtc"/>
          <w:rFonts w:eastAsiaTheme="majorEastAsia"/>
          <w:color w:val="212121"/>
        </w:rPr>
        <w:t xml:space="preserve">, </w:t>
      </w:r>
      <w:r w:rsidRPr="00EE082C">
        <w:rPr>
          <w:rStyle w:val="c9dxtc"/>
          <w:rFonts w:eastAsiaTheme="majorEastAsia"/>
          <w:color w:val="212121"/>
        </w:rPr>
        <w:t>November 2011</w:t>
      </w:r>
      <w:r>
        <w:rPr>
          <w:rStyle w:val="c9dxtc"/>
          <w:rFonts w:eastAsiaTheme="majorEastAsia"/>
          <w:color w:val="212121"/>
        </w:rPr>
        <w:t xml:space="preserve"> to </w:t>
      </w:r>
      <w:r w:rsidRPr="00EE082C">
        <w:rPr>
          <w:rStyle w:val="c9dxtc"/>
          <w:rFonts w:eastAsiaTheme="majorEastAsia"/>
          <w:color w:val="212121"/>
        </w:rPr>
        <w:t>July 2012</w:t>
      </w:r>
      <w:r w:rsidR="00413A61">
        <w:rPr>
          <w:rStyle w:val="c9dxtc"/>
          <w:rFonts w:eastAsiaTheme="majorEastAsia"/>
          <w:color w:val="212121"/>
        </w:rPr>
        <w:t>.</w:t>
      </w:r>
    </w:p>
    <w:p w14:paraId="599CB439" w14:textId="58D76B8B" w:rsidR="00ED211C" w:rsidRDefault="00ED211C" w:rsidP="00EE082C">
      <w:pPr>
        <w:pStyle w:val="zfr3q"/>
        <w:spacing w:before="0" w:beforeAutospacing="0" w:after="0" w:afterAutospacing="0"/>
        <w:ind w:left="360"/>
        <w:jc w:val="both"/>
        <w:rPr>
          <w:rFonts w:ascii="Open Sans" w:hAnsi="Open Sans" w:cs="Open Sans"/>
          <w:color w:val="212121"/>
        </w:rPr>
      </w:pPr>
    </w:p>
    <w:p w14:paraId="0C10DB5C" w14:textId="3F4F6763" w:rsidR="00C30347" w:rsidRPr="00A83F7E" w:rsidRDefault="00EE082C" w:rsidP="00C30347">
      <w:pPr>
        <w:pStyle w:val="zfr3q"/>
        <w:spacing w:before="0" w:beforeAutospacing="0" w:after="0" w:afterAutospacing="0"/>
        <w:jc w:val="both"/>
        <w:rPr>
          <w:b/>
          <w:bCs/>
          <w:color w:val="212121"/>
          <w:sz w:val="26"/>
          <w:szCs w:val="26"/>
        </w:rPr>
      </w:pPr>
      <w:r>
        <w:rPr>
          <w:b/>
          <w:bCs/>
          <w:color w:val="212121"/>
          <w:sz w:val="26"/>
          <w:szCs w:val="26"/>
        </w:rPr>
        <w:t>References</w:t>
      </w:r>
    </w:p>
    <w:p w14:paraId="5CE38E1E" w14:textId="0FB84169" w:rsidR="00385803" w:rsidRPr="00EE082C" w:rsidRDefault="00EE082C" w:rsidP="00EE08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Available upon request</w:t>
      </w:r>
    </w:p>
    <w:sectPr w:rsidR="00385803" w:rsidRPr="00EE08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72BF" w14:textId="77777777" w:rsidR="006B59B3" w:rsidRDefault="006B59B3" w:rsidP="00A83F7E">
      <w:r>
        <w:separator/>
      </w:r>
    </w:p>
  </w:endnote>
  <w:endnote w:type="continuationSeparator" w:id="0">
    <w:p w14:paraId="2FDECF45" w14:textId="77777777" w:rsidR="006B59B3" w:rsidRDefault="006B59B3" w:rsidP="00A8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037A" w14:textId="257B23E9" w:rsidR="00A83F7E" w:rsidRPr="004608BB" w:rsidRDefault="00A83F7E">
    <w:pPr>
      <w:pStyle w:val="Footer"/>
      <w:rPr>
        <w:rFonts w:ascii="Times New Roman" w:hAnsi="Times New Roman" w:cs="Times New Roman"/>
        <w:b/>
        <w:bCs/>
        <w:color w:val="7F7F7F" w:themeColor="text1" w:themeTint="80"/>
        <w:lang w:val="en-US"/>
      </w:rPr>
    </w:pPr>
    <w:r w:rsidRPr="004608BB">
      <w:rPr>
        <w:rFonts w:ascii="Times New Roman" w:hAnsi="Times New Roman" w:cs="Times New Roman"/>
        <w:b/>
        <w:bCs/>
        <w:color w:val="7F7F7F" w:themeColor="text1" w:themeTint="80"/>
        <w:lang w:val="en-US"/>
      </w:rPr>
      <w:t xml:space="preserve">Portfolio: </w:t>
    </w:r>
    <w:hyperlink r:id="rId1" w:history="1">
      <w:r w:rsidRPr="004608BB">
        <w:rPr>
          <w:rStyle w:val="Hyperlink"/>
          <w:rFonts w:ascii="Times New Roman" w:hAnsi="Times New Roman" w:cs="Times New Roman"/>
          <w:b/>
          <w:bCs/>
          <w:color w:val="7F7F7F" w:themeColor="text1" w:themeTint="80"/>
          <w:lang w:val="en-US"/>
        </w:rPr>
        <w:t>www.tamzid.info</w:t>
      </w:r>
    </w:hyperlink>
    <w:r w:rsidRPr="004608BB">
      <w:rPr>
        <w:rFonts w:ascii="Times New Roman" w:hAnsi="Times New Roman" w:cs="Times New Roman"/>
        <w:b/>
        <w:bCs/>
        <w:color w:val="7F7F7F" w:themeColor="text1" w:themeTint="8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6B79" w14:textId="77777777" w:rsidR="006B59B3" w:rsidRDefault="006B59B3" w:rsidP="00A83F7E">
      <w:r>
        <w:separator/>
      </w:r>
    </w:p>
  </w:footnote>
  <w:footnote w:type="continuationSeparator" w:id="0">
    <w:p w14:paraId="158BA367" w14:textId="77777777" w:rsidR="006B59B3" w:rsidRDefault="006B59B3" w:rsidP="00A83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5699" w14:textId="38FC6015" w:rsidR="00A83F7E" w:rsidRPr="004608BB" w:rsidRDefault="00EE082C">
    <w:pPr>
      <w:pStyle w:val="Header"/>
      <w:rPr>
        <w:rFonts w:ascii="Times New Roman" w:hAnsi="Times New Roman" w:cs="Times New Roman"/>
        <w:b/>
        <w:bCs/>
        <w:i/>
        <w:iCs/>
        <w:color w:val="7F7F7F" w:themeColor="text1" w:themeTint="80"/>
        <w:lang w:val="en-US"/>
      </w:rPr>
    </w:pPr>
    <w:r w:rsidRPr="004608BB">
      <w:rPr>
        <w:rFonts w:ascii="Times New Roman" w:hAnsi="Times New Roman" w:cs="Times New Roman"/>
        <w:b/>
        <w:bCs/>
        <w:i/>
        <w:iCs/>
        <w:color w:val="7F7F7F" w:themeColor="text1" w:themeTint="80"/>
        <w:lang w:val="en-US"/>
      </w:rPr>
      <w:t>Skills</w:t>
    </w:r>
    <w:r w:rsidR="00A83F7E" w:rsidRPr="004608BB">
      <w:rPr>
        <w:rFonts w:ascii="Times New Roman" w:hAnsi="Times New Roman" w:cs="Times New Roman"/>
        <w:b/>
        <w:bCs/>
        <w:i/>
        <w:iCs/>
        <w:color w:val="7F7F7F" w:themeColor="text1" w:themeTint="80"/>
        <w:lang w:val="en-US"/>
      </w:rPr>
      <w:t xml:space="preserve"> Resume of Mr. </w:t>
    </w:r>
    <w:proofErr w:type="spellStart"/>
    <w:r w:rsidR="00A83F7E" w:rsidRPr="004608BB">
      <w:rPr>
        <w:rFonts w:ascii="Times New Roman" w:hAnsi="Times New Roman" w:cs="Times New Roman"/>
        <w:b/>
        <w:bCs/>
        <w:i/>
        <w:iCs/>
        <w:color w:val="7F7F7F" w:themeColor="text1" w:themeTint="80"/>
        <w:lang w:val="en-US"/>
      </w:rPr>
      <w:t>Tamzid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144"/>
    <w:multiLevelType w:val="multilevel"/>
    <w:tmpl w:val="80328D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9D3"/>
    <w:multiLevelType w:val="multilevel"/>
    <w:tmpl w:val="4D7E2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2206"/>
    <w:multiLevelType w:val="multilevel"/>
    <w:tmpl w:val="09FE9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5261"/>
    <w:multiLevelType w:val="hybridMultilevel"/>
    <w:tmpl w:val="16FC16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601C4"/>
    <w:multiLevelType w:val="hybridMultilevel"/>
    <w:tmpl w:val="D8861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AF0736"/>
    <w:multiLevelType w:val="multilevel"/>
    <w:tmpl w:val="895CF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A39BE"/>
    <w:multiLevelType w:val="hybridMultilevel"/>
    <w:tmpl w:val="F794B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30AA3"/>
    <w:multiLevelType w:val="multilevel"/>
    <w:tmpl w:val="7DA20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D7383"/>
    <w:multiLevelType w:val="multilevel"/>
    <w:tmpl w:val="9378C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1B57"/>
    <w:multiLevelType w:val="multilevel"/>
    <w:tmpl w:val="41C0C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85EB8"/>
    <w:multiLevelType w:val="multilevel"/>
    <w:tmpl w:val="2132F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E7840"/>
    <w:multiLevelType w:val="multilevel"/>
    <w:tmpl w:val="20780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155BF"/>
    <w:multiLevelType w:val="multilevel"/>
    <w:tmpl w:val="7CE26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7104"/>
    <w:multiLevelType w:val="multilevel"/>
    <w:tmpl w:val="05864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25BA9"/>
    <w:multiLevelType w:val="multilevel"/>
    <w:tmpl w:val="31D65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16367"/>
    <w:multiLevelType w:val="multilevel"/>
    <w:tmpl w:val="67E89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B5DA1"/>
    <w:multiLevelType w:val="multilevel"/>
    <w:tmpl w:val="52F03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43562"/>
    <w:multiLevelType w:val="hybridMultilevel"/>
    <w:tmpl w:val="520021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044898"/>
    <w:multiLevelType w:val="hybridMultilevel"/>
    <w:tmpl w:val="61B4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F03D7"/>
    <w:multiLevelType w:val="multilevel"/>
    <w:tmpl w:val="02FCC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8206B"/>
    <w:multiLevelType w:val="hybridMultilevel"/>
    <w:tmpl w:val="B5CA7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C11C18"/>
    <w:multiLevelType w:val="hybridMultilevel"/>
    <w:tmpl w:val="3FFAB7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041C5"/>
    <w:multiLevelType w:val="hybridMultilevel"/>
    <w:tmpl w:val="ECDAF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701C75"/>
    <w:multiLevelType w:val="multilevel"/>
    <w:tmpl w:val="D14E2B3A"/>
    <w:lvl w:ilvl="0">
      <w:start w:val="1"/>
      <w:numFmt w:val="bullet"/>
      <w:lvlText w:val=""/>
      <w:lvlJc w:val="left"/>
      <w:pPr>
        <w:tabs>
          <w:tab w:val="num" w:pos="-4080"/>
        </w:tabs>
        <w:ind w:left="-4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-3360"/>
        </w:tabs>
        <w:ind w:left="-3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640"/>
        </w:tabs>
        <w:ind w:left="-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920"/>
        </w:tabs>
        <w:ind w:left="-1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96690"/>
    <w:multiLevelType w:val="hybridMultilevel"/>
    <w:tmpl w:val="BF6AF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F5612"/>
    <w:multiLevelType w:val="hybridMultilevel"/>
    <w:tmpl w:val="4C4C5C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D868A9"/>
    <w:multiLevelType w:val="hybridMultilevel"/>
    <w:tmpl w:val="9B160D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208751">
    <w:abstractNumId w:val="23"/>
  </w:num>
  <w:num w:numId="2" w16cid:durableId="1731348759">
    <w:abstractNumId w:val="2"/>
  </w:num>
  <w:num w:numId="3" w16cid:durableId="2137407426">
    <w:abstractNumId w:val="15"/>
  </w:num>
  <w:num w:numId="4" w16cid:durableId="1480615584">
    <w:abstractNumId w:val="18"/>
  </w:num>
  <w:num w:numId="5" w16cid:durableId="1145051957">
    <w:abstractNumId w:val="5"/>
  </w:num>
  <w:num w:numId="6" w16cid:durableId="313607635">
    <w:abstractNumId w:val="25"/>
  </w:num>
  <w:num w:numId="7" w16cid:durableId="1448424320">
    <w:abstractNumId w:val="7"/>
  </w:num>
  <w:num w:numId="8" w16cid:durableId="62342400">
    <w:abstractNumId w:val="10"/>
  </w:num>
  <w:num w:numId="9" w16cid:durableId="2144960437">
    <w:abstractNumId w:val="6"/>
  </w:num>
  <w:num w:numId="10" w16cid:durableId="1653171369">
    <w:abstractNumId w:val="12"/>
  </w:num>
  <w:num w:numId="11" w16cid:durableId="746659214">
    <w:abstractNumId w:val="3"/>
  </w:num>
  <w:num w:numId="12" w16cid:durableId="1706248469">
    <w:abstractNumId w:val="19"/>
  </w:num>
  <w:num w:numId="13" w16cid:durableId="1736932735">
    <w:abstractNumId w:val="16"/>
  </w:num>
  <w:num w:numId="14" w16cid:durableId="1259556866">
    <w:abstractNumId w:val="0"/>
  </w:num>
  <w:num w:numId="15" w16cid:durableId="1568346442">
    <w:abstractNumId w:val="8"/>
  </w:num>
  <w:num w:numId="16" w16cid:durableId="1073359770">
    <w:abstractNumId w:val="22"/>
  </w:num>
  <w:num w:numId="17" w16cid:durableId="1087922402">
    <w:abstractNumId w:val="11"/>
  </w:num>
  <w:num w:numId="18" w16cid:durableId="345330715">
    <w:abstractNumId w:val="13"/>
  </w:num>
  <w:num w:numId="19" w16cid:durableId="547570587">
    <w:abstractNumId w:val="14"/>
  </w:num>
  <w:num w:numId="20" w16cid:durableId="2029864363">
    <w:abstractNumId w:val="24"/>
  </w:num>
  <w:num w:numId="21" w16cid:durableId="1925794651">
    <w:abstractNumId w:val="1"/>
  </w:num>
  <w:num w:numId="22" w16cid:durableId="684673793">
    <w:abstractNumId w:val="9"/>
  </w:num>
  <w:num w:numId="23" w16cid:durableId="33817595">
    <w:abstractNumId w:val="20"/>
  </w:num>
  <w:num w:numId="24" w16cid:durableId="1234319245">
    <w:abstractNumId w:val="17"/>
  </w:num>
  <w:num w:numId="25" w16cid:durableId="1704597745">
    <w:abstractNumId w:val="26"/>
  </w:num>
  <w:num w:numId="26" w16cid:durableId="300885166">
    <w:abstractNumId w:val="21"/>
  </w:num>
  <w:num w:numId="27" w16cid:durableId="695156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A0"/>
    <w:rsid w:val="0003651F"/>
    <w:rsid w:val="000760A5"/>
    <w:rsid w:val="000E65D9"/>
    <w:rsid w:val="000F59C3"/>
    <w:rsid w:val="00111358"/>
    <w:rsid w:val="00154221"/>
    <w:rsid w:val="00162A0A"/>
    <w:rsid w:val="001B1CCB"/>
    <w:rsid w:val="001B5127"/>
    <w:rsid w:val="001B5D18"/>
    <w:rsid w:val="001E471F"/>
    <w:rsid w:val="002E0A60"/>
    <w:rsid w:val="00385803"/>
    <w:rsid w:val="003A7341"/>
    <w:rsid w:val="00413A61"/>
    <w:rsid w:val="00437456"/>
    <w:rsid w:val="0045094E"/>
    <w:rsid w:val="004608BB"/>
    <w:rsid w:val="004C26AA"/>
    <w:rsid w:val="004C65A2"/>
    <w:rsid w:val="0054179A"/>
    <w:rsid w:val="00555874"/>
    <w:rsid w:val="00561C22"/>
    <w:rsid w:val="00562C75"/>
    <w:rsid w:val="0057135C"/>
    <w:rsid w:val="005A129D"/>
    <w:rsid w:val="005A7E5F"/>
    <w:rsid w:val="005B5666"/>
    <w:rsid w:val="006118BB"/>
    <w:rsid w:val="00631299"/>
    <w:rsid w:val="00655892"/>
    <w:rsid w:val="006B59B3"/>
    <w:rsid w:val="006D3470"/>
    <w:rsid w:val="006E74C9"/>
    <w:rsid w:val="006F129D"/>
    <w:rsid w:val="00847481"/>
    <w:rsid w:val="008A3A95"/>
    <w:rsid w:val="00906C68"/>
    <w:rsid w:val="00944BCF"/>
    <w:rsid w:val="0096103C"/>
    <w:rsid w:val="00967CD8"/>
    <w:rsid w:val="00981ACE"/>
    <w:rsid w:val="009A79E2"/>
    <w:rsid w:val="009C5AE8"/>
    <w:rsid w:val="009D1620"/>
    <w:rsid w:val="009D56C2"/>
    <w:rsid w:val="009E5DA3"/>
    <w:rsid w:val="00A32BFB"/>
    <w:rsid w:val="00A50565"/>
    <w:rsid w:val="00A83F7E"/>
    <w:rsid w:val="00AC5088"/>
    <w:rsid w:val="00B5237B"/>
    <w:rsid w:val="00BB2131"/>
    <w:rsid w:val="00C109AD"/>
    <w:rsid w:val="00C20A33"/>
    <w:rsid w:val="00C26BD9"/>
    <w:rsid w:val="00C30347"/>
    <w:rsid w:val="00C6126D"/>
    <w:rsid w:val="00C7793C"/>
    <w:rsid w:val="00C93180"/>
    <w:rsid w:val="00CB5D20"/>
    <w:rsid w:val="00CB7A23"/>
    <w:rsid w:val="00D04CD2"/>
    <w:rsid w:val="00D72EDF"/>
    <w:rsid w:val="00DC36A0"/>
    <w:rsid w:val="00E14CCC"/>
    <w:rsid w:val="00E53D1F"/>
    <w:rsid w:val="00E713D7"/>
    <w:rsid w:val="00EC0B8C"/>
    <w:rsid w:val="00ED211C"/>
    <w:rsid w:val="00EE082C"/>
    <w:rsid w:val="00EF5625"/>
    <w:rsid w:val="00F04445"/>
    <w:rsid w:val="00F13B01"/>
    <w:rsid w:val="00F31F18"/>
    <w:rsid w:val="00F82C8D"/>
    <w:rsid w:val="00F9091A"/>
    <w:rsid w:val="00FA3C5F"/>
    <w:rsid w:val="00FB0E97"/>
    <w:rsid w:val="00FE22A8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60E1"/>
  <w15:chartTrackingRefBased/>
  <w15:docId w15:val="{AA344947-09F4-9B48-825A-6A772FC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A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A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A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36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36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36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A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A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A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C36A0"/>
    <w:rPr>
      <w:rFonts w:cs="Mangal"/>
    </w:rPr>
  </w:style>
  <w:style w:type="table" w:styleId="TableGrid">
    <w:name w:val="Table Grid"/>
    <w:basedOn w:val="TableNormal"/>
    <w:uiPriority w:val="39"/>
    <w:rsid w:val="00DC3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3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A0"/>
    <w:rPr>
      <w:color w:val="605E5C"/>
      <w:shd w:val="clear" w:color="auto" w:fill="E1DFDD"/>
    </w:rPr>
  </w:style>
  <w:style w:type="paragraph" w:customStyle="1" w:styleId="Default">
    <w:name w:val="Default"/>
    <w:rsid w:val="00DC36A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val="en-GB"/>
    </w:rPr>
  </w:style>
  <w:style w:type="paragraph" w:customStyle="1" w:styleId="zfr3q">
    <w:name w:val="zfr3q"/>
    <w:basedOn w:val="Normal"/>
    <w:rsid w:val="00ED21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c9dxtc">
    <w:name w:val="c9dxtc"/>
    <w:basedOn w:val="DefaultParagraphFont"/>
    <w:rsid w:val="00ED211C"/>
  </w:style>
  <w:style w:type="paragraph" w:styleId="Header">
    <w:name w:val="header"/>
    <w:basedOn w:val="Normal"/>
    <w:link w:val="HeaderChar"/>
    <w:uiPriority w:val="99"/>
    <w:unhideWhenUsed/>
    <w:rsid w:val="00A83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F7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83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F7E"/>
    <w:rPr>
      <w:rFonts w:cs="Mangal"/>
    </w:rPr>
  </w:style>
  <w:style w:type="character" w:customStyle="1" w:styleId="apple-tab-span">
    <w:name w:val="apple-tab-span"/>
    <w:basedOn w:val="DefaultParagraphFont"/>
    <w:rsid w:val="0045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mzid.hasan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mzid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5</cp:revision>
  <cp:lastPrinted>2024-04-02T15:01:00Z</cp:lastPrinted>
  <dcterms:created xsi:type="dcterms:W3CDTF">2024-04-02T15:01:00Z</dcterms:created>
  <dcterms:modified xsi:type="dcterms:W3CDTF">2024-04-04T10:16:00Z</dcterms:modified>
</cp:coreProperties>
</file>