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699B" w14:textId="6D1580A2" w:rsidR="003E580F" w:rsidRDefault="005A4EE1">
      <w:proofErr w:type="spellStart"/>
      <w:r>
        <w:t>Đỗ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Tân</w:t>
      </w:r>
    </w:p>
    <w:p w14:paraId="01802423" w14:textId="165FC5DD" w:rsidR="005A4EE1" w:rsidRDefault="005A4EE1">
      <w:r>
        <w:t>1050080198</w:t>
      </w:r>
    </w:p>
    <w:p w14:paraId="097A6461" w14:textId="27EC4A74" w:rsidR="005A4EE1" w:rsidRDefault="005A4EE1">
      <w:r>
        <w:t>10ĐH_CNPM3</w:t>
      </w:r>
    </w:p>
    <w:p w14:paraId="6DA016D6" w14:textId="2340FAF2" w:rsidR="005A4EE1" w:rsidRDefault="005A4EE1">
      <w:r>
        <w:t>Lab 6</w:t>
      </w:r>
    </w:p>
    <w:p w14:paraId="7EAF02FC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Bước</w:t>
      </w:r>
      <w:proofErr w:type="spellEnd"/>
      <w:r w:rsidRPr="005A4EE1">
        <w:rPr>
          <w:lang w:val="en-US"/>
        </w:rPr>
        <w:t xml:space="preserve"> 1: </w:t>
      </w:r>
      <w:proofErr w:type="spellStart"/>
      <w:r w:rsidRPr="005A4EE1">
        <w:rPr>
          <w:lang w:val="en-US"/>
        </w:rPr>
        <w:t>Truy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cập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giao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diện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và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kích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hoạt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tính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năng</w:t>
      </w:r>
      <w:proofErr w:type="spellEnd"/>
    </w:p>
    <w:p w14:paraId="1B128086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Vào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mục</w:t>
      </w:r>
      <w:proofErr w:type="spellEnd"/>
      <w:r w:rsidRPr="005A4EE1">
        <w:rPr>
          <w:lang w:val="en-US"/>
        </w:rPr>
        <w:t>: Web Protection &gt; Application Control</w:t>
      </w:r>
    </w:p>
    <w:p w14:paraId="2FD95BA3" w14:textId="3571B28F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Đây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là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nơi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xây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dựng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các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quy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tắc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kiểm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soát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các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ứng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dụng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mạng</w:t>
      </w:r>
      <w:proofErr w:type="spellEnd"/>
    </w:p>
    <w:p w14:paraId="409D5694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Bật</w:t>
      </w:r>
      <w:proofErr w:type="spellEnd"/>
      <w:r w:rsidRPr="005A4EE1">
        <w:rPr>
          <w:lang w:val="en-US"/>
        </w:rPr>
        <w:t xml:space="preserve"> Network Visibility:</w:t>
      </w:r>
    </w:p>
    <w:p w14:paraId="6F0F47DA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Để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có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thể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theo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dõi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lưu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lượng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mạng</w:t>
      </w:r>
      <w:proofErr w:type="spellEnd"/>
      <w:r w:rsidRPr="005A4EE1">
        <w:rPr>
          <w:lang w:val="en-US"/>
        </w:rPr>
        <w:t xml:space="preserve"> (network traffic) qua </w:t>
      </w:r>
      <w:proofErr w:type="spellStart"/>
      <w:r w:rsidRPr="005A4EE1">
        <w:rPr>
          <w:lang w:val="en-US"/>
        </w:rPr>
        <w:t>các</w:t>
      </w:r>
      <w:proofErr w:type="spellEnd"/>
      <w:r w:rsidRPr="005A4EE1">
        <w:rPr>
          <w:lang w:val="en-US"/>
        </w:rPr>
        <w:t xml:space="preserve"> card </w:t>
      </w:r>
      <w:proofErr w:type="spellStart"/>
      <w:r w:rsidRPr="005A4EE1">
        <w:rPr>
          <w:lang w:val="en-US"/>
        </w:rPr>
        <w:t>mạng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theo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thời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gian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thực</w:t>
      </w:r>
      <w:proofErr w:type="spellEnd"/>
      <w:r w:rsidRPr="005A4EE1">
        <w:rPr>
          <w:lang w:val="en-US"/>
        </w:rPr>
        <w:t xml:space="preserve">, </w:t>
      </w:r>
      <w:proofErr w:type="spellStart"/>
      <w:r w:rsidRPr="005A4EE1">
        <w:rPr>
          <w:lang w:val="en-US"/>
        </w:rPr>
        <w:t>bạn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cần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kích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hoạt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tính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năng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này</w:t>
      </w:r>
      <w:proofErr w:type="spellEnd"/>
      <w:r w:rsidRPr="005A4EE1">
        <w:rPr>
          <w:lang w:val="en-US"/>
        </w:rPr>
        <w:t>.</w:t>
      </w:r>
    </w:p>
    <w:p w14:paraId="3844591A" w14:textId="57095A45" w:rsid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Công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cụ</w:t>
      </w:r>
      <w:proofErr w:type="spellEnd"/>
      <w:r w:rsidRPr="005A4EE1">
        <w:rPr>
          <w:lang w:val="en-US"/>
        </w:rPr>
        <w:t xml:space="preserve"> Flow Monitor </w:t>
      </w:r>
      <w:proofErr w:type="spellStart"/>
      <w:r w:rsidRPr="005A4EE1">
        <w:rPr>
          <w:lang w:val="en-US"/>
        </w:rPr>
        <w:t>sẽ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hỗ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trợ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việc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theo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dõi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và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chặn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lưu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lượng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mạng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ngay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lập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tức</w:t>
      </w:r>
      <w:proofErr w:type="spellEnd"/>
    </w:p>
    <w:p w14:paraId="4A90ACE8" w14:textId="56E47B8B" w:rsidR="005A4EE1" w:rsidRPr="005A4EE1" w:rsidRDefault="005A4EE1" w:rsidP="005A4EE1">
      <w:pPr>
        <w:rPr>
          <w:lang w:val="en-US"/>
        </w:rPr>
      </w:pPr>
      <w:r w:rsidRPr="005A4EE1">
        <w:rPr>
          <w:lang w:val="en-US"/>
        </w:rPr>
        <w:drawing>
          <wp:inline distT="0" distB="0" distL="0" distR="0" wp14:anchorId="166454CC" wp14:editId="3BF233D8">
            <wp:extent cx="594360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B4B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Bước</w:t>
      </w:r>
      <w:proofErr w:type="spellEnd"/>
      <w:r w:rsidRPr="005A4EE1">
        <w:rPr>
          <w:lang w:val="en-US"/>
        </w:rPr>
        <w:t xml:space="preserve"> 2: </w:t>
      </w:r>
      <w:proofErr w:type="spellStart"/>
      <w:r w:rsidRPr="005A4EE1">
        <w:rPr>
          <w:lang w:val="en-US"/>
        </w:rPr>
        <w:t>Thiết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lập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quy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tắc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kiểm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soát</w:t>
      </w:r>
      <w:proofErr w:type="spellEnd"/>
    </w:p>
    <w:p w14:paraId="758D15B5" w14:textId="77777777" w:rsid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Chuyển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đến</w:t>
      </w:r>
      <w:proofErr w:type="spellEnd"/>
      <w:r w:rsidRPr="005A4EE1">
        <w:rPr>
          <w:lang w:val="en-US"/>
        </w:rPr>
        <w:t xml:space="preserve"> tab Application Control Rules:</w:t>
      </w:r>
    </w:p>
    <w:p w14:paraId="19B68E6B" w14:textId="21ECFEEF" w:rsidR="005A4EE1" w:rsidRPr="005A4EE1" w:rsidRDefault="005A4EE1" w:rsidP="005A4EE1">
      <w:pPr>
        <w:rPr>
          <w:lang w:val="en-US"/>
        </w:rPr>
      </w:pPr>
      <w:r w:rsidRPr="005A4EE1">
        <w:rPr>
          <w:lang w:val="en-US"/>
        </w:rPr>
        <w:lastRenderedPageBreak/>
        <w:drawing>
          <wp:inline distT="0" distB="0" distL="0" distR="0" wp14:anchorId="1BFCDCA9" wp14:editId="2F288FF7">
            <wp:extent cx="5943600" cy="3172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BC50" w14:textId="1DE6740A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Tại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đây</w:t>
      </w:r>
      <w:proofErr w:type="spellEnd"/>
      <w:r w:rsidRPr="005A4EE1">
        <w:rPr>
          <w:lang w:val="en-US"/>
        </w:rPr>
        <w:t xml:space="preserve">, </w:t>
      </w:r>
      <w:proofErr w:type="spellStart"/>
      <w:r w:rsidRPr="005A4EE1">
        <w:rPr>
          <w:lang w:val="en-US"/>
        </w:rPr>
        <w:t>bạn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sẽ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tạo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và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cấu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hình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các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chính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sách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kiểm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soát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ứng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dụng</w:t>
      </w:r>
      <w:proofErr w:type="spellEnd"/>
    </w:p>
    <w:p w14:paraId="0BF310C6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Lựa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chọn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phương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thức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kiểm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soát</w:t>
      </w:r>
      <w:proofErr w:type="spellEnd"/>
      <w:r w:rsidRPr="005A4EE1">
        <w:rPr>
          <w:lang w:val="en-US"/>
        </w:rPr>
        <w:t>:</w:t>
      </w:r>
    </w:p>
    <w:p w14:paraId="06D728E4" w14:textId="77777777" w:rsidR="005A4EE1" w:rsidRPr="005A4EE1" w:rsidRDefault="005A4EE1" w:rsidP="005A4EE1">
      <w:pPr>
        <w:rPr>
          <w:lang w:val="en-US"/>
        </w:rPr>
      </w:pPr>
      <w:r w:rsidRPr="005A4EE1">
        <w:rPr>
          <w:lang w:val="en-US"/>
        </w:rPr>
        <w:t xml:space="preserve">Control by Applications: </w:t>
      </w:r>
      <w:proofErr w:type="spellStart"/>
      <w:r w:rsidRPr="005A4EE1">
        <w:rPr>
          <w:lang w:val="en-US"/>
        </w:rPr>
        <w:t>Kiểm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soát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theo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từng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loại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ứng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dụng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cụ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thể</w:t>
      </w:r>
      <w:proofErr w:type="spellEnd"/>
      <w:r w:rsidRPr="005A4EE1">
        <w:rPr>
          <w:lang w:val="en-US"/>
        </w:rPr>
        <w:t>.</w:t>
      </w:r>
    </w:p>
    <w:p w14:paraId="074865B5" w14:textId="55BBBA49" w:rsidR="005A4EE1" w:rsidRPr="005A4EE1" w:rsidRDefault="005A4EE1" w:rsidP="005A4EE1">
      <w:pPr>
        <w:rPr>
          <w:lang w:val="en-US"/>
        </w:rPr>
      </w:pPr>
      <w:r w:rsidRPr="005A4EE1">
        <w:rPr>
          <w:lang w:val="en-US"/>
        </w:rPr>
        <w:t xml:space="preserve">Dynamic Filter: </w:t>
      </w:r>
      <w:proofErr w:type="spellStart"/>
      <w:r w:rsidRPr="005A4EE1">
        <w:rPr>
          <w:lang w:val="en-US"/>
        </w:rPr>
        <w:t>Sử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dụng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bộ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lọc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động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dựa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trên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đánh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giá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của</w:t>
      </w:r>
      <w:proofErr w:type="spellEnd"/>
      <w:r w:rsidRPr="005A4EE1">
        <w:rPr>
          <w:lang w:val="en-US"/>
        </w:rPr>
        <w:t xml:space="preserve"> Sophos </w:t>
      </w:r>
      <w:proofErr w:type="spellStart"/>
      <w:r w:rsidRPr="005A4EE1">
        <w:rPr>
          <w:lang w:val="en-US"/>
        </w:rPr>
        <w:t>về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năng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suất</w:t>
      </w:r>
      <w:proofErr w:type="spellEnd"/>
      <w:r w:rsidRPr="005A4EE1">
        <w:rPr>
          <w:lang w:val="en-US"/>
        </w:rPr>
        <w:t xml:space="preserve"> (Productivity) </w:t>
      </w:r>
      <w:proofErr w:type="spellStart"/>
      <w:r w:rsidRPr="005A4EE1">
        <w:rPr>
          <w:lang w:val="en-US"/>
        </w:rPr>
        <w:t>và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độ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nguy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hiểm</w:t>
      </w:r>
      <w:proofErr w:type="spellEnd"/>
      <w:r w:rsidRPr="005A4EE1">
        <w:rPr>
          <w:lang w:val="en-US"/>
        </w:rPr>
        <w:t xml:space="preserve"> (Risk) </w:t>
      </w:r>
      <w:proofErr w:type="spellStart"/>
      <w:r w:rsidRPr="005A4EE1">
        <w:rPr>
          <w:lang w:val="en-US"/>
        </w:rPr>
        <w:t>của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ứng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dụng</w:t>
      </w:r>
      <w:proofErr w:type="spellEnd"/>
    </w:p>
    <w:p w14:paraId="693326FD" w14:textId="65DBE978" w:rsidR="005A4EE1" w:rsidRPr="005A4EE1" w:rsidRDefault="005A4EE1" w:rsidP="005A4EE1">
      <w:pPr>
        <w:rPr>
          <w:lang w:val="en-US"/>
        </w:rPr>
      </w:pPr>
    </w:p>
    <w:p w14:paraId="6A6BA993" w14:textId="77777777" w:rsidR="005A4EE1" w:rsidRPr="005A4EE1" w:rsidRDefault="005A4EE1" w:rsidP="005A4EE1">
      <w:pPr>
        <w:rPr>
          <w:lang w:val="en-US"/>
        </w:rPr>
      </w:pPr>
      <w:r w:rsidRPr="005A4EE1">
        <w:rPr>
          <w:lang w:val="en-US"/>
        </w:rPr>
        <w:t xml:space="preserve">2. </w:t>
      </w:r>
      <w:proofErr w:type="spellStart"/>
      <w:r w:rsidRPr="005A4EE1">
        <w:rPr>
          <w:lang w:val="en-US"/>
        </w:rPr>
        <w:t>Xây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dựng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bộ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chính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sách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kiểm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soát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ứng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dụng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và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triển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khai</w:t>
      </w:r>
      <w:proofErr w:type="spellEnd"/>
      <w:r w:rsidRPr="005A4EE1">
        <w:rPr>
          <w:lang w:val="en-US"/>
        </w:rPr>
        <w:t xml:space="preserve"> CA (HTTPS)</w:t>
      </w:r>
    </w:p>
    <w:p w14:paraId="3F555B4C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Bước</w:t>
      </w:r>
      <w:proofErr w:type="spellEnd"/>
      <w:r w:rsidRPr="005A4EE1">
        <w:rPr>
          <w:lang w:val="en-US"/>
        </w:rPr>
        <w:t xml:space="preserve"> 3: </w:t>
      </w:r>
      <w:proofErr w:type="spellStart"/>
      <w:r w:rsidRPr="005A4EE1">
        <w:rPr>
          <w:lang w:val="en-US"/>
        </w:rPr>
        <w:t>Cài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đặt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môi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trường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thực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hành</w:t>
      </w:r>
      <w:proofErr w:type="spellEnd"/>
    </w:p>
    <w:p w14:paraId="489C45DB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Mô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hình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mạng</w:t>
      </w:r>
      <w:proofErr w:type="spellEnd"/>
      <w:r w:rsidRPr="005A4EE1">
        <w:rPr>
          <w:lang w:val="en-US"/>
        </w:rPr>
        <w:t>:</w:t>
      </w:r>
    </w:p>
    <w:p w14:paraId="2E30B4D5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Mạng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nội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bộ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được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xây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dựng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theo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mô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hình</w:t>
      </w:r>
      <w:proofErr w:type="spellEnd"/>
      <w:r w:rsidRPr="005A4EE1">
        <w:rPr>
          <w:lang w:val="en-US"/>
        </w:rPr>
        <w:t xml:space="preserve"> domain </w:t>
      </w:r>
      <w:proofErr w:type="spellStart"/>
      <w:r w:rsidRPr="005A4EE1">
        <w:rPr>
          <w:lang w:val="en-US"/>
        </w:rPr>
        <w:t>với</w:t>
      </w:r>
      <w:proofErr w:type="spellEnd"/>
      <w:r w:rsidRPr="005A4EE1">
        <w:rPr>
          <w:lang w:val="en-US"/>
        </w:rPr>
        <w:t xml:space="preserve"> 3 </w:t>
      </w:r>
      <w:proofErr w:type="spellStart"/>
      <w:r w:rsidRPr="005A4EE1">
        <w:rPr>
          <w:lang w:val="en-US"/>
        </w:rPr>
        <w:t>người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dùng</w:t>
      </w:r>
      <w:proofErr w:type="spellEnd"/>
      <w:r w:rsidRPr="005A4EE1">
        <w:rPr>
          <w:lang w:val="en-US"/>
        </w:rPr>
        <w:t>:</w:t>
      </w:r>
    </w:p>
    <w:p w14:paraId="1D9613CA" w14:textId="77777777" w:rsidR="005A4EE1" w:rsidRPr="005A4EE1" w:rsidRDefault="005A4EE1" w:rsidP="005A4EE1">
      <w:pPr>
        <w:rPr>
          <w:lang w:val="en-US"/>
        </w:rPr>
      </w:pPr>
      <w:r w:rsidRPr="005A4EE1">
        <w:rPr>
          <w:lang w:val="en-US"/>
        </w:rPr>
        <w:t>Administrator (</w:t>
      </w:r>
      <w:proofErr w:type="spellStart"/>
      <w:r w:rsidRPr="005A4EE1">
        <w:rPr>
          <w:lang w:val="en-US"/>
        </w:rPr>
        <w:t>Quản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trị</w:t>
      </w:r>
      <w:proofErr w:type="spellEnd"/>
      <w:r w:rsidRPr="005A4EE1">
        <w:rPr>
          <w:lang w:val="en-US"/>
        </w:rPr>
        <w:t>)</w:t>
      </w:r>
    </w:p>
    <w:p w14:paraId="21820001" w14:textId="77777777" w:rsidR="005A4EE1" w:rsidRPr="005A4EE1" w:rsidRDefault="005A4EE1" w:rsidP="005A4EE1">
      <w:pPr>
        <w:rPr>
          <w:lang w:val="en-US"/>
        </w:rPr>
      </w:pPr>
      <w:r w:rsidRPr="005A4EE1">
        <w:rPr>
          <w:lang w:val="en-US"/>
        </w:rPr>
        <w:t xml:space="preserve">User a </w:t>
      </w:r>
      <w:proofErr w:type="spellStart"/>
      <w:r w:rsidRPr="005A4EE1">
        <w:rPr>
          <w:lang w:val="en-US"/>
        </w:rPr>
        <w:t>và</w:t>
      </w:r>
      <w:proofErr w:type="spellEnd"/>
      <w:r w:rsidRPr="005A4EE1">
        <w:rPr>
          <w:lang w:val="en-US"/>
        </w:rPr>
        <w:t xml:space="preserve"> User b (2 user </w:t>
      </w:r>
      <w:proofErr w:type="spellStart"/>
      <w:r w:rsidRPr="005A4EE1">
        <w:rPr>
          <w:lang w:val="en-US"/>
        </w:rPr>
        <w:t>thuộc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nhóm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sinh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viên</w:t>
      </w:r>
      <w:proofErr w:type="spellEnd"/>
      <w:r w:rsidRPr="005A4EE1">
        <w:rPr>
          <w:lang w:val="en-US"/>
        </w:rPr>
        <w:t>).</w:t>
      </w:r>
    </w:p>
    <w:p w14:paraId="1346F51E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Máy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trạm</w:t>
      </w:r>
      <w:proofErr w:type="spellEnd"/>
      <w:r w:rsidRPr="005A4EE1">
        <w:rPr>
          <w:lang w:val="en-US"/>
        </w:rPr>
        <w:t>:</w:t>
      </w:r>
    </w:p>
    <w:p w14:paraId="24362FB4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Sử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dụng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trình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duyệt</w:t>
      </w:r>
      <w:proofErr w:type="spellEnd"/>
      <w:r w:rsidRPr="005A4EE1">
        <w:rPr>
          <w:lang w:val="en-US"/>
        </w:rPr>
        <w:t xml:space="preserve"> Chrome </w:t>
      </w:r>
      <w:proofErr w:type="spellStart"/>
      <w:r w:rsidRPr="005A4EE1">
        <w:rPr>
          <w:lang w:val="en-US"/>
        </w:rPr>
        <w:t>phiên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bản</w:t>
      </w:r>
      <w:proofErr w:type="spellEnd"/>
      <w:r w:rsidRPr="005A4EE1">
        <w:rPr>
          <w:lang w:val="en-US"/>
        </w:rPr>
        <w:t xml:space="preserve"> 49.0 </w:t>
      </w:r>
      <w:proofErr w:type="spellStart"/>
      <w:r w:rsidRPr="005A4EE1">
        <w:rPr>
          <w:lang w:val="en-US"/>
        </w:rPr>
        <w:t>để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cập</w:t>
      </w:r>
      <w:proofErr w:type="spellEnd"/>
      <w:r w:rsidRPr="005A4EE1">
        <w:rPr>
          <w:lang w:val="en-US"/>
        </w:rPr>
        <w:t xml:space="preserve"> Internet.</w:t>
      </w:r>
    </w:p>
    <w:p w14:paraId="4DD0E1E2" w14:textId="77777777" w:rsid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Bước</w:t>
      </w:r>
      <w:proofErr w:type="spellEnd"/>
      <w:r w:rsidRPr="005A4EE1">
        <w:rPr>
          <w:lang w:val="en-US"/>
        </w:rPr>
        <w:t xml:space="preserve"> 4: </w:t>
      </w:r>
      <w:proofErr w:type="spellStart"/>
      <w:r w:rsidRPr="005A4EE1">
        <w:rPr>
          <w:lang w:val="en-US"/>
        </w:rPr>
        <w:t>Thiết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lập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chính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sách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và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khắc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phục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các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vấn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đề</w:t>
      </w:r>
      <w:proofErr w:type="spellEnd"/>
    </w:p>
    <w:p w14:paraId="71861B79" w14:textId="466354A8" w:rsidR="005A4EE1" w:rsidRPr="005A4EE1" w:rsidRDefault="005A4EE1" w:rsidP="005A4EE1">
      <w:pPr>
        <w:rPr>
          <w:lang w:val="en-US"/>
        </w:rPr>
      </w:pPr>
      <w:r w:rsidRPr="005A4EE1">
        <w:rPr>
          <w:lang w:val="en-US"/>
        </w:rPr>
        <w:lastRenderedPageBreak/>
        <w:drawing>
          <wp:inline distT="0" distB="0" distL="0" distR="0" wp14:anchorId="6BB3986E" wp14:editId="1C271770">
            <wp:extent cx="5943600" cy="2223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7E9B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Khắc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phục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lỗi</w:t>
      </w:r>
      <w:proofErr w:type="spellEnd"/>
      <w:r w:rsidRPr="005A4EE1">
        <w:rPr>
          <w:lang w:val="en-US"/>
        </w:rPr>
        <w:t xml:space="preserve"> HTTPS </w:t>
      </w:r>
      <w:proofErr w:type="spellStart"/>
      <w:r w:rsidRPr="005A4EE1">
        <w:rPr>
          <w:lang w:val="en-US"/>
        </w:rPr>
        <w:t>trên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máy</w:t>
      </w:r>
      <w:proofErr w:type="spellEnd"/>
      <w:r w:rsidRPr="005A4EE1">
        <w:rPr>
          <w:lang w:val="en-US"/>
        </w:rPr>
        <w:t xml:space="preserve"> DC:</w:t>
      </w:r>
    </w:p>
    <w:p w14:paraId="5676A6FE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Vào</w:t>
      </w:r>
      <w:proofErr w:type="spellEnd"/>
      <w:r w:rsidRPr="005A4EE1">
        <w:rPr>
          <w:lang w:val="en-US"/>
        </w:rPr>
        <w:t xml:space="preserve"> Web Protection &gt; Filtering Options &gt; tab HTTPS CAs</w:t>
      </w:r>
    </w:p>
    <w:p w14:paraId="20F13677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Tải</w:t>
      </w:r>
      <w:proofErr w:type="spellEnd"/>
      <w:r w:rsidRPr="005A4EE1">
        <w:rPr>
          <w:lang w:val="en-US"/>
        </w:rPr>
        <w:t xml:space="preserve"> file Signing CA </w:t>
      </w:r>
      <w:proofErr w:type="spellStart"/>
      <w:r w:rsidRPr="005A4EE1">
        <w:rPr>
          <w:lang w:val="en-US"/>
        </w:rPr>
        <w:t>và</w:t>
      </w:r>
      <w:proofErr w:type="spellEnd"/>
      <w:r w:rsidRPr="005A4EE1">
        <w:rPr>
          <w:lang w:val="en-US"/>
        </w:rPr>
        <w:t xml:space="preserve"> import </w:t>
      </w:r>
      <w:proofErr w:type="spellStart"/>
      <w:r w:rsidRPr="005A4EE1">
        <w:rPr>
          <w:lang w:val="en-US"/>
        </w:rPr>
        <w:t>vào</w:t>
      </w:r>
      <w:proofErr w:type="spellEnd"/>
      <w:r w:rsidRPr="005A4EE1">
        <w:rPr>
          <w:lang w:val="en-US"/>
        </w:rPr>
        <w:t xml:space="preserve"> Trusted Root Certification Authorities </w:t>
      </w:r>
      <w:proofErr w:type="spellStart"/>
      <w:r w:rsidRPr="005A4EE1">
        <w:rPr>
          <w:lang w:val="en-US"/>
        </w:rPr>
        <w:t>của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máy</w:t>
      </w:r>
      <w:proofErr w:type="spellEnd"/>
      <w:r w:rsidRPr="005A4EE1">
        <w:rPr>
          <w:lang w:val="en-US"/>
        </w:rPr>
        <w:t xml:space="preserve"> DC.</w:t>
      </w:r>
    </w:p>
    <w:p w14:paraId="3E3CEB0D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Chặn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các</w:t>
      </w:r>
      <w:proofErr w:type="spellEnd"/>
      <w:r w:rsidRPr="005A4EE1">
        <w:rPr>
          <w:lang w:val="en-US"/>
        </w:rPr>
        <w:t xml:space="preserve"> website chia </w:t>
      </w:r>
      <w:proofErr w:type="spellStart"/>
      <w:r w:rsidRPr="005A4EE1">
        <w:rPr>
          <w:lang w:val="en-US"/>
        </w:rPr>
        <w:t>sẻ</w:t>
      </w:r>
      <w:proofErr w:type="spellEnd"/>
      <w:r w:rsidRPr="005A4EE1">
        <w:rPr>
          <w:lang w:val="en-US"/>
        </w:rPr>
        <w:t xml:space="preserve"> file:</w:t>
      </w:r>
    </w:p>
    <w:p w14:paraId="421217B5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Cấm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người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dùng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cập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các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trang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như</w:t>
      </w:r>
      <w:proofErr w:type="spellEnd"/>
      <w:r w:rsidRPr="005A4EE1">
        <w:rPr>
          <w:lang w:val="en-US"/>
        </w:rPr>
        <w:t xml:space="preserve"> Mediafire.com, box.net.</w:t>
      </w:r>
    </w:p>
    <w:p w14:paraId="4B244741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Cấm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sử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dụng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giao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thức</w:t>
      </w:r>
      <w:proofErr w:type="spellEnd"/>
      <w:r w:rsidRPr="005A4EE1">
        <w:rPr>
          <w:lang w:val="en-US"/>
        </w:rPr>
        <w:t xml:space="preserve"> FTP </w:t>
      </w:r>
      <w:proofErr w:type="spellStart"/>
      <w:r w:rsidRPr="005A4EE1">
        <w:rPr>
          <w:lang w:val="en-US"/>
        </w:rPr>
        <w:t>và</w:t>
      </w:r>
      <w:proofErr w:type="spellEnd"/>
      <w:r w:rsidRPr="005A4EE1">
        <w:rPr>
          <w:lang w:val="en-US"/>
        </w:rPr>
        <w:t xml:space="preserve"> download Torrent:</w:t>
      </w:r>
    </w:p>
    <w:p w14:paraId="49CE73E9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Áp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dụng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quy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tắc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để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ngăn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việc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truyền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tải</w:t>
      </w:r>
      <w:proofErr w:type="spellEnd"/>
      <w:r w:rsidRPr="005A4EE1">
        <w:rPr>
          <w:lang w:val="en-US"/>
        </w:rPr>
        <w:t xml:space="preserve"> file qua FTP </w:t>
      </w:r>
      <w:proofErr w:type="spellStart"/>
      <w:r w:rsidRPr="005A4EE1">
        <w:rPr>
          <w:lang w:val="en-US"/>
        </w:rPr>
        <w:t>và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tải</w:t>
      </w:r>
      <w:proofErr w:type="spellEnd"/>
      <w:r w:rsidRPr="005A4EE1">
        <w:rPr>
          <w:lang w:val="en-US"/>
        </w:rPr>
        <w:t xml:space="preserve"> torrent.</w:t>
      </w:r>
    </w:p>
    <w:p w14:paraId="10418FAF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Hạn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chế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cập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mạng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xã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hội</w:t>
      </w:r>
      <w:proofErr w:type="spellEnd"/>
      <w:r w:rsidRPr="005A4EE1">
        <w:rPr>
          <w:lang w:val="en-US"/>
        </w:rPr>
        <w:t>:</w:t>
      </w:r>
    </w:p>
    <w:p w14:paraId="3E31DE7A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Cấm</w:t>
      </w:r>
      <w:proofErr w:type="spellEnd"/>
      <w:r w:rsidRPr="005A4EE1">
        <w:rPr>
          <w:lang w:val="en-US"/>
        </w:rPr>
        <w:t>: Twitter, Google+.</w:t>
      </w:r>
    </w:p>
    <w:p w14:paraId="1A30C71D" w14:textId="77777777" w:rsidR="005A4EE1" w:rsidRPr="005A4EE1" w:rsidRDefault="005A4EE1" w:rsidP="005A4EE1">
      <w:pPr>
        <w:rPr>
          <w:lang w:val="en-US"/>
        </w:rPr>
      </w:pPr>
      <w:r w:rsidRPr="005A4EE1">
        <w:rPr>
          <w:lang w:val="en-US"/>
        </w:rPr>
        <w:t xml:space="preserve">Facebook: Cho </w:t>
      </w:r>
      <w:proofErr w:type="spellStart"/>
      <w:r w:rsidRPr="005A4EE1">
        <w:rPr>
          <w:lang w:val="en-US"/>
        </w:rPr>
        <w:t>phép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cập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nhưng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cấm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đăng</w:t>
      </w:r>
      <w:proofErr w:type="spellEnd"/>
      <w:r w:rsidRPr="005A4EE1">
        <w:rPr>
          <w:lang w:val="en-US"/>
        </w:rPr>
        <w:t xml:space="preserve"> status </w:t>
      </w:r>
      <w:proofErr w:type="spellStart"/>
      <w:r w:rsidRPr="005A4EE1">
        <w:rPr>
          <w:lang w:val="en-US"/>
        </w:rPr>
        <w:t>và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gửi</w:t>
      </w:r>
      <w:proofErr w:type="spellEnd"/>
      <w:r w:rsidRPr="005A4EE1">
        <w:rPr>
          <w:lang w:val="en-US"/>
        </w:rPr>
        <w:t xml:space="preserve"> tin </w:t>
      </w:r>
      <w:proofErr w:type="spellStart"/>
      <w:r w:rsidRPr="005A4EE1">
        <w:rPr>
          <w:lang w:val="en-US"/>
        </w:rPr>
        <w:t>nhắn</w:t>
      </w:r>
      <w:proofErr w:type="spellEnd"/>
      <w:r w:rsidRPr="005A4EE1">
        <w:rPr>
          <w:lang w:val="en-US"/>
        </w:rPr>
        <w:t xml:space="preserve"> (</w:t>
      </w:r>
      <w:proofErr w:type="spellStart"/>
      <w:r w:rsidRPr="005A4EE1">
        <w:rPr>
          <w:lang w:val="en-US"/>
        </w:rPr>
        <w:t>nếu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không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khả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thi</w:t>
      </w:r>
      <w:proofErr w:type="spellEnd"/>
      <w:r w:rsidRPr="005A4EE1">
        <w:rPr>
          <w:lang w:val="en-US"/>
        </w:rPr>
        <w:t xml:space="preserve">, </w:t>
      </w:r>
      <w:proofErr w:type="spellStart"/>
      <w:r w:rsidRPr="005A4EE1">
        <w:rPr>
          <w:lang w:val="en-US"/>
        </w:rPr>
        <w:t>có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thể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cấm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hoàn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toàn</w:t>
      </w:r>
      <w:proofErr w:type="spellEnd"/>
      <w:r w:rsidRPr="005A4EE1">
        <w:rPr>
          <w:lang w:val="en-US"/>
        </w:rPr>
        <w:t>).</w:t>
      </w:r>
    </w:p>
    <w:p w14:paraId="5C536060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Chặn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các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chương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trình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thay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đổi</w:t>
      </w:r>
      <w:proofErr w:type="spellEnd"/>
      <w:r w:rsidRPr="005A4EE1">
        <w:rPr>
          <w:lang w:val="en-US"/>
        </w:rPr>
        <w:t xml:space="preserve"> Proxy:</w:t>
      </w:r>
    </w:p>
    <w:p w14:paraId="05A52F9A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Ví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dụ</w:t>
      </w:r>
      <w:proofErr w:type="spellEnd"/>
      <w:r w:rsidRPr="005A4EE1">
        <w:rPr>
          <w:lang w:val="en-US"/>
        </w:rPr>
        <w:t xml:space="preserve">: Tor, </w:t>
      </w:r>
      <w:proofErr w:type="spellStart"/>
      <w:r w:rsidRPr="005A4EE1">
        <w:rPr>
          <w:lang w:val="en-US"/>
        </w:rPr>
        <w:t>Ultrasurf</w:t>
      </w:r>
      <w:proofErr w:type="spellEnd"/>
      <w:r w:rsidRPr="005A4EE1">
        <w:rPr>
          <w:lang w:val="en-US"/>
        </w:rPr>
        <w:t>.</w:t>
      </w:r>
    </w:p>
    <w:p w14:paraId="2D1FC990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Hạn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chế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sử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dụng</w:t>
      </w:r>
      <w:proofErr w:type="spellEnd"/>
      <w:r w:rsidRPr="005A4EE1">
        <w:rPr>
          <w:lang w:val="en-US"/>
        </w:rPr>
        <w:t xml:space="preserve"> email server </w:t>
      </w:r>
      <w:proofErr w:type="spellStart"/>
      <w:r w:rsidRPr="005A4EE1">
        <w:rPr>
          <w:lang w:val="en-US"/>
        </w:rPr>
        <w:t>ngoài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của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công</w:t>
      </w:r>
      <w:proofErr w:type="spellEnd"/>
      <w:r w:rsidRPr="005A4EE1">
        <w:rPr>
          <w:lang w:val="en-US"/>
        </w:rPr>
        <w:t xml:space="preserve"> ty:</w:t>
      </w:r>
    </w:p>
    <w:p w14:paraId="37847001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Cấm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cập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các</w:t>
      </w:r>
      <w:proofErr w:type="spellEnd"/>
      <w:r w:rsidRPr="005A4EE1">
        <w:rPr>
          <w:lang w:val="en-US"/>
        </w:rPr>
        <w:t xml:space="preserve"> email server </w:t>
      </w:r>
      <w:proofErr w:type="spellStart"/>
      <w:r w:rsidRPr="005A4EE1">
        <w:rPr>
          <w:lang w:val="en-US"/>
        </w:rPr>
        <w:t>như</w:t>
      </w:r>
      <w:proofErr w:type="spellEnd"/>
      <w:r w:rsidRPr="005A4EE1">
        <w:rPr>
          <w:lang w:val="en-US"/>
        </w:rPr>
        <w:t xml:space="preserve"> Gmail, </w:t>
      </w:r>
      <w:proofErr w:type="gramStart"/>
      <w:r w:rsidRPr="005A4EE1">
        <w:rPr>
          <w:lang w:val="en-US"/>
        </w:rPr>
        <w:t>Yahoo,…</w:t>
      </w:r>
      <w:proofErr w:type="gramEnd"/>
    </w:p>
    <w:p w14:paraId="6EC9B645" w14:textId="0E5855F1" w:rsidR="005A4EE1" w:rsidRPr="005A4EE1" w:rsidRDefault="005A4EE1" w:rsidP="005A4EE1">
      <w:pPr>
        <w:rPr>
          <w:lang w:val="en-US"/>
        </w:rPr>
      </w:pPr>
      <w:r w:rsidRPr="005A4EE1">
        <w:rPr>
          <w:lang w:val="en-US"/>
        </w:rPr>
        <w:t xml:space="preserve">Trong </w:t>
      </w:r>
      <w:proofErr w:type="spellStart"/>
      <w:r w:rsidRPr="005A4EE1">
        <w:rPr>
          <w:lang w:val="en-US"/>
        </w:rPr>
        <w:t>ví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dụ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này</w:t>
      </w:r>
      <w:proofErr w:type="spellEnd"/>
      <w:r w:rsidRPr="005A4EE1">
        <w:rPr>
          <w:lang w:val="en-US"/>
        </w:rPr>
        <w:t xml:space="preserve">, </w:t>
      </w:r>
      <w:proofErr w:type="spellStart"/>
      <w:r w:rsidRPr="005A4EE1">
        <w:rPr>
          <w:lang w:val="en-US"/>
        </w:rPr>
        <w:t>chỉ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cho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phép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cập</w:t>
      </w:r>
      <w:proofErr w:type="spellEnd"/>
      <w:r w:rsidRPr="005A4EE1">
        <w:rPr>
          <w:lang w:val="en-US"/>
        </w:rPr>
        <w:t xml:space="preserve"> email </w:t>
      </w:r>
      <w:proofErr w:type="spellStart"/>
      <w:r w:rsidRPr="005A4EE1">
        <w:rPr>
          <w:lang w:val="en-US"/>
        </w:rPr>
        <w:t>của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công</w:t>
      </w:r>
      <w:proofErr w:type="spellEnd"/>
      <w:r w:rsidRPr="005A4EE1">
        <w:rPr>
          <w:lang w:val="en-US"/>
        </w:rPr>
        <w:t xml:space="preserve"> ty </w:t>
      </w:r>
      <w:proofErr w:type="spellStart"/>
      <w:r w:rsidRPr="005A4EE1">
        <w:rPr>
          <w:lang w:val="en-US"/>
        </w:rPr>
        <w:t>tại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địa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chỉ</w:t>
      </w:r>
      <w:proofErr w:type="spellEnd"/>
      <w:r w:rsidRPr="005A4EE1">
        <w:rPr>
          <w:lang w:val="en-US"/>
        </w:rPr>
        <w:t>: http://ctmail.vnu.edu.vn.</w:t>
      </w:r>
    </w:p>
    <w:p w14:paraId="4B626216" w14:textId="77777777" w:rsidR="005A4EE1" w:rsidRPr="005A4EE1" w:rsidRDefault="005A4EE1" w:rsidP="005A4EE1">
      <w:pPr>
        <w:rPr>
          <w:lang w:val="en-US"/>
        </w:rPr>
      </w:pPr>
      <w:r w:rsidRPr="005A4EE1">
        <w:rPr>
          <w:lang w:val="en-US"/>
        </w:rPr>
        <w:pict w14:anchorId="620897A8">
          <v:rect id="_x0000_i1026" style="width:0;height:1.5pt" o:hralign="center" o:hrstd="t" o:hr="t" fillcolor="#a0a0a0" stroked="f"/>
        </w:pict>
      </w:r>
    </w:p>
    <w:p w14:paraId="1859CAEC" w14:textId="77777777" w:rsidR="005A4EE1" w:rsidRPr="005A4EE1" w:rsidRDefault="005A4EE1" w:rsidP="005A4EE1">
      <w:pPr>
        <w:rPr>
          <w:lang w:val="en-US"/>
        </w:rPr>
      </w:pPr>
      <w:r w:rsidRPr="005A4EE1">
        <w:rPr>
          <w:lang w:val="en-US"/>
        </w:rPr>
        <w:t xml:space="preserve">3. </w:t>
      </w:r>
      <w:proofErr w:type="spellStart"/>
      <w:r w:rsidRPr="005A4EE1">
        <w:rPr>
          <w:lang w:val="en-US"/>
        </w:rPr>
        <w:t>Kiểm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tra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kết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quả</w:t>
      </w:r>
      <w:proofErr w:type="spellEnd"/>
      <w:r w:rsidRPr="005A4EE1">
        <w:rPr>
          <w:lang w:val="en-US"/>
        </w:rPr>
        <w:t xml:space="preserve"> &amp; </w:t>
      </w:r>
      <w:proofErr w:type="spellStart"/>
      <w:r w:rsidRPr="005A4EE1">
        <w:rPr>
          <w:lang w:val="en-US"/>
        </w:rPr>
        <w:t>ứng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dụng</w:t>
      </w:r>
      <w:proofErr w:type="spellEnd"/>
    </w:p>
    <w:p w14:paraId="47CA8CE9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Bước</w:t>
      </w:r>
      <w:proofErr w:type="spellEnd"/>
      <w:r w:rsidRPr="005A4EE1">
        <w:rPr>
          <w:lang w:val="en-US"/>
        </w:rPr>
        <w:t xml:space="preserve"> 5: </w:t>
      </w:r>
      <w:proofErr w:type="spellStart"/>
      <w:r w:rsidRPr="005A4EE1">
        <w:rPr>
          <w:lang w:val="en-US"/>
        </w:rPr>
        <w:t>Thực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hiện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kiểm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tra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từng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quy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tắc</w:t>
      </w:r>
      <w:proofErr w:type="spellEnd"/>
    </w:p>
    <w:p w14:paraId="408CA3EE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lastRenderedPageBreak/>
        <w:t>Kiểm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tra</w:t>
      </w:r>
      <w:proofErr w:type="spellEnd"/>
      <w:r w:rsidRPr="005A4EE1">
        <w:rPr>
          <w:lang w:val="en-US"/>
        </w:rPr>
        <w:t xml:space="preserve"> HTTPS:</w:t>
      </w:r>
    </w:p>
    <w:p w14:paraId="6E79C0C4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Mở</w:t>
      </w:r>
      <w:proofErr w:type="spellEnd"/>
      <w:r w:rsidRPr="005A4EE1">
        <w:rPr>
          <w:lang w:val="en-US"/>
        </w:rPr>
        <w:t xml:space="preserve"> Chrome </w:t>
      </w:r>
      <w:proofErr w:type="spellStart"/>
      <w:r w:rsidRPr="005A4EE1">
        <w:rPr>
          <w:lang w:val="en-US"/>
        </w:rPr>
        <w:t>và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cập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các</w:t>
      </w:r>
      <w:proofErr w:type="spellEnd"/>
      <w:r w:rsidRPr="005A4EE1">
        <w:rPr>
          <w:lang w:val="en-US"/>
        </w:rPr>
        <w:t xml:space="preserve"> website </w:t>
      </w:r>
      <w:proofErr w:type="spellStart"/>
      <w:r w:rsidRPr="005A4EE1">
        <w:rPr>
          <w:lang w:val="en-US"/>
        </w:rPr>
        <w:t>sử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dụng</w:t>
      </w:r>
      <w:proofErr w:type="spellEnd"/>
      <w:r w:rsidRPr="005A4EE1">
        <w:rPr>
          <w:lang w:val="en-US"/>
        </w:rPr>
        <w:t xml:space="preserve"> HTTPS.</w:t>
      </w:r>
    </w:p>
    <w:p w14:paraId="4FE52134" w14:textId="0AB473E8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Kết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quả</w:t>
      </w:r>
      <w:proofErr w:type="spellEnd"/>
      <w:r w:rsidRPr="005A4EE1">
        <w:rPr>
          <w:lang w:val="en-US"/>
        </w:rPr>
        <w:t xml:space="preserve">: </w:t>
      </w:r>
      <w:proofErr w:type="spellStart"/>
      <w:r w:rsidRPr="005A4EE1">
        <w:rPr>
          <w:lang w:val="en-US"/>
        </w:rPr>
        <w:t>Không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còn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xuất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hiện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cảnh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báo</w:t>
      </w:r>
      <w:proofErr w:type="spellEnd"/>
      <w:r w:rsidRPr="005A4EE1">
        <w:rPr>
          <w:lang w:val="en-US"/>
        </w:rPr>
        <w:t xml:space="preserve"> </w:t>
      </w:r>
      <w:r>
        <w:rPr>
          <w:lang w:val="en-US"/>
        </w:rPr>
        <w:t>HTTPS</w:t>
      </w:r>
    </w:p>
    <w:p w14:paraId="2437A76D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Kiểm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tra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cập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các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trang</w:t>
      </w:r>
      <w:proofErr w:type="spellEnd"/>
      <w:r w:rsidRPr="005A4EE1">
        <w:rPr>
          <w:lang w:val="en-US"/>
        </w:rPr>
        <w:t xml:space="preserve"> chia </w:t>
      </w:r>
      <w:proofErr w:type="spellStart"/>
      <w:r w:rsidRPr="005A4EE1">
        <w:rPr>
          <w:lang w:val="en-US"/>
        </w:rPr>
        <w:t>sẻ</w:t>
      </w:r>
      <w:proofErr w:type="spellEnd"/>
      <w:r w:rsidRPr="005A4EE1">
        <w:rPr>
          <w:lang w:val="en-US"/>
        </w:rPr>
        <w:t xml:space="preserve"> file:</w:t>
      </w:r>
    </w:p>
    <w:p w14:paraId="061ECAC8" w14:textId="77777777" w:rsid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Thử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cập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Mediafire</w:t>
      </w:r>
      <w:proofErr w:type="spellEnd"/>
      <w:r w:rsidRPr="005A4EE1">
        <w:rPr>
          <w:lang w:val="en-US"/>
        </w:rPr>
        <w:t>, Dropbox, …</w:t>
      </w:r>
    </w:p>
    <w:p w14:paraId="775B5B37" w14:textId="1F1865E2" w:rsidR="005A4EE1" w:rsidRPr="005A4EE1" w:rsidRDefault="005A4EE1" w:rsidP="005A4EE1">
      <w:pPr>
        <w:rPr>
          <w:lang w:val="en-US"/>
        </w:rPr>
      </w:pPr>
      <w:r w:rsidRPr="005A4EE1">
        <w:rPr>
          <w:lang w:val="en-US"/>
        </w:rPr>
        <w:drawing>
          <wp:inline distT="0" distB="0" distL="0" distR="0" wp14:anchorId="0609455A" wp14:editId="396C562E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0763" w14:textId="1C8665A2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Kết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quả</w:t>
      </w:r>
      <w:proofErr w:type="spellEnd"/>
      <w:r w:rsidRPr="005A4EE1">
        <w:rPr>
          <w:lang w:val="en-US"/>
        </w:rPr>
        <w:t xml:space="preserve">: </w:t>
      </w:r>
      <w:proofErr w:type="spellStart"/>
      <w:r w:rsidRPr="005A4EE1">
        <w:rPr>
          <w:lang w:val="en-US"/>
        </w:rPr>
        <w:t>Các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trang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này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bị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chặn</w:t>
      </w:r>
      <w:proofErr w:type="spellEnd"/>
      <w:r w:rsidRPr="005A4EE1">
        <w:rPr>
          <w:lang w:val="en-US"/>
        </w:rPr>
        <w:t xml:space="preserve"> </w:t>
      </w:r>
    </w:p>
    <w:p w14:paraId="0D664BAB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Kiểm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tra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giao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thức</w:t>
      </w:r>
      <w:proofErr w:type="spellEnd"/>
      <w:r w:rsidRPr="005A4EE1">
        <w:rPr>
          <w:lang w:val="en-US"/>
        </w:rPr>
        <w:t xml:space="preserve"> FTP:</w:t>
      </w:r>
    </w:p>
    <w:p w14:paraId="28718569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Sử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dụng</w:t>
      </w:r>
      <w:proofErr w:type="spellEnd"/>
      <w:r w:rsidRPr="005A4EE1">
        <w:rPr>
          <w:lang w:val="en-US"/>
        </w:rPr>
        <w:t xml:space="preserve"> FileZilla </w:t>
      </w:r>
      <w:proofErr w:type="spellStart"/>
      <w:r w:rsidRPr="005A4EE1">
        <w:rPr>
          <w:lang w:val="en-US"/>
        </w:rPr>
        <w:t>để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đăng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nhập</w:t>
      </w:r>
      <w:proofErr w:type="spellEnd"/>
      <w:r w:rsidRPr="005A4EE1">
        <w:rPr>
          <w:lang w:val="en-US"/>
        </w:rPr>
        <w:t xml:space="preserve"> qua FTP.</w:t>
      </w:r>
    </w:p>
    <w:p w14:paraId="2617E004" w14:textId="77777777" w:rsidR="005A4EE1" w:rsidRPr="005A4EE1" w:rsidRDefault="005A4EE1" w:rsidP="005A4EE1">
      <w:pPr>
        <w:rPr>
          <w:lang w:val="en-US"/>
        </w:rPr>
      </w:pPr>
      <w:r w:rsidRPr="005A4EE1">
        <w:rPr>
          <w:lang w:val="en-US"/>
        </w:rPr>
        <w:t xml:space="preserve">Thông tin </w:t>
      </w:r>
      <w:proofErr w:type="spellStart"/>
      <w:r w:rsidRPr="005A4EE1">
        <w:rPr>
          <w:lang w:val="en-US"/>
        </w:rPr>
        <w:t>mẫu</w:t>
      </w:r>
      <w:proofErr w:type="spellEnd"/>
      <w:r w:rsidRPr="005A4EE1">
        <w:rPr>
          <w:lang w:val="en-US"/>
        </w:rPr>
        <w:t>:</w:t>
      </w:r>
    </w:p>
    <w:p w14:paraId="7CF9CF3E" w14:textId="77777777" w:rsidR="005A4EE1" w:rsidRPr="005A4EE1" w:rsidRDefault="005A4EE1" w:rsidP="005A4EE1">
      <w:pPr>
        <w:rPr>
          <w:lang w:val="en-US"/>
        </w:rPr>
      </w:pPr>
      <w:r w:rsidRPr="005A4EE1">
        <w:rPr>
          <w:lang w:val="en-US"/>
        </w:rPr>
        <w:t>FTP Server: ftp.iselab.16mb.com</w:t>
      </w:r>
    </w:p>
    <w:p w14:paraId="16907CE8" w14:textId="77777777" w:rsidR="005A4EE1" w:rsidRPr="005A4EE1" w:rsidRDefault="005A4EE1" w:rsidP="005A4EE1">
      <w:pPr>
        <w:rPr>
          <w:lang w:val="en-US"/>
        </w:rPr>
      </w:pPr>
      <w:r w:rsidRPr="005A4EE1">
        <w:rPr>
          <w:lang w:val="en-US"/>
        </w:rPr>
        <w:t>User: u971091963.isedemo</w:t>
      </w:r>
    </w:p>
    <w:p w14:paraId="40147BAA" w14:textId="77777777" w:rsidR="005A4EE1" w:rsidRPr="005A4EE1" w:rsidRDefault="005A4EE1" w:rsidP="005A4EE1">
      <w:pPr>
        <w:rPr>
          <w:lang w:val="en-US"/>
        </w:rPr>
      </w:pPr>
      <w:r w:rsidRPr="005A4EE1">
        <w:rPr>
          <w:lang w:val="en-US"/>
        </w:rPr>
        <w:t>Password: ise2016</w:t>
      </w:r>
    </w:p>
    <w:p w14:paraId="6CD9091D" w14:textId="749BEAAA" w:rsidR="005A4EE1" w:rsidRPr="005A4EE1" w:rsidRDefault="005A4EE1" w:rsidP="005A4EE1">
      <w:pPr>
        <w:rPr>
          <w:lang w:val="en-US"/>
        </w:rPr>
      </w:pPr>
      <w:r w:rsidRPr="005A4EE1">
        <w:rPr>
          <w:lang w:val="en-US"/>
        </w:rPr>
        <w:t xml:space="preserve">So </w:t>
      </w:r>
      <w:proofErr w:type="spellStart"/>
      <w:r w:rsidRPr="005A4EE1">
        <w:rPr>
          <w:lang w:val="en-US"/>
        </w:rPr>
        <w:t>sánh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kết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quả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trước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và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sau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khi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áp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dụng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quy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tắc</w:t>
      </w:r>
      <w:proofErr w:type="spellEnd"/>
    </w:p>
    <w:p w14:paraId="5D3F8E00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Kiểm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tra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tải</w:t>
      </w:r>
      <w:proofErr w:type="spellEnd"/>
      <w:r w:rsidRPr="005A4EE1">
        <w:rPr>
          <w:lang w:val="en-US"/>
        </w:rPr>
        <w:t xml:space="preserve"> torrent:</w:t>
      </w:r>
    </w:p>
    <w:p w14:paraId="6A378890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Dùng</w:t>
      </w:r>
      <w:proofErr w:type="spellEnd"/>
      <w:r w:rsidRPr="005A4EE1">
        <w:rPr>
          <w:lang w:val="en-US"/>
        </w:rPr>
        <w:t xml:space="preserve"> uTorrent </w:t>
      </w:r>
      <w:proofErr w:type="spellStart"/>
      <w:r w:rsidRPr="005A4EE1">
        <w:rPr>
          <w:lang w:val="en-US"/>
        </w:rPr>
        <w:t>hoặc</w:t>
      </w:r>
      <w:proofErr w:type="spellEnd"/>
      <w:r w:rsidRPr="005A4EE1">
        <w:rPr>
          <w:lang w:val="en-US"/>
        </w:rPr>
        <w:t xml:space="preserve"> BitTorrent </w:t>
      </w:r>
      <w:proofErr w:type="spellStart"/>
      <w:r w:rsidRPr="005A4EE1">
        <w:rPr>
          <w:lang w:val="en-US"/>
        </w:rPr>
        <w:t>và</w:t>
      </w:r>
      <w:proofErr w:type="spellEnd"/>
      <w:r w:rsidRPr="005A4EE1">
        <w:rPr>
          <w:lang w:val="en-US"/>
        </w:rPr>
        <w:t xml:space="preserve"> download file .torrent </w:t>
      </w:r>
      <w:proofErr w:type="spellStart"/>
      <w:r w:rsidRPr="005A4EE1">
        <w:rPr>
          <w:lang w:val="en-US"/>
        </w:rPr>
        <w:t>để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xác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minh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quy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tắc</w:t>
      </w:r>
      <w:proofErr w:type="spellEnd"/>
      <w:r w:rsidRPr="005A4EE1">
        <w:rPr>
          <w:lang w:val="en-US"/>
        </w:rPr>
        <w:t>.</w:t>
      </w:r>
    </w:p>
    <w:p w14:paraId="6F7EF219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Kiểm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tra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cập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mạng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xã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hội</w:t>
      </w:r>
      <w:proofErr w:type="spellEnd"/>
      <w:r w:rsidRPr="005A4EE1">
        <w:rPr>
          <w:lang w:val="en-US"/>
        </w:rPr>
        <w:t>:</w:t>
      </w:r>
    </w:p>
    <w:p w14:paraId="741A9799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lastRenderedPageBreak/>
        <w:t>Thử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cập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các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nền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tảng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mạng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xã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hội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phổ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biến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theo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chính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sách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đã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đặt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ra.</w:t>
      </w:r>
      <w:proofErr w:type="spellEnd"/>
    </w:p>
    <w:p w14:paraId="3B36C5CA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Kiểm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tra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các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công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cụ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thay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đổi</w:t>
      </w:r>
      <w:proofErr w:type="spellEnd"/>
      <w:r w:rsidRPr="005A4EE1">
        <w:rPr>
          <w:lang w:val="en-US"/>
        </w:rPr>
        <w:t xml:space="preserve"> Proxy:</w:t>
      </w:r>
    </w:p>
    <w:p w14:paraId="3F4E9DF1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Thử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sử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dụng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Ultrasurf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hoặc</w:t>
      </w:r>
      <w:proofErr w:type="spellEnd"/>
      <w:r w:rsidRPr="005A4EE1">
        <w:rPr>
          <w:lang w:val="en-US"/>
        </w:rPr>
        <w:t xml:space="preserve"> Tor </w:t>
      </w:r>
      <w:proofErr w:type="spellStart"/>
      <w:r w:rsidRPr="005A4EE1">
        <w:rPr>
          <w:lang w:val="en-US"/>
        </w:rPr>
        <w:t>và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quan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sát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kết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quả</w:t>
      </w:r>
      <w:proofErr w:type="spellEnd"/>
      <w:r w:rsidRPr="005A4EE1">
        <w:rPr>
          <w:lang w:val="en-US"/>
        </w:rPr>
        <w:t>.</w:t>
      </w:r>
    </w:p>
    <w:p w14:paraId="460DEBEF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Kiểm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tra</w:t>
      </w:r>
      <w:proofErr w:type="spellEnd"/>
      <w:r w:rsidRPr="005A4EE1">
        <w:rPr>
          <w:lang w:val="en-US"/>
        </w:rPr>
        <w:t xml:space="preserve"> email server:</w:t>
      </w:r>
    </w:p>
    <w:p w14:paraId="1F21114F" w14:textId="77777777" w:rsidR="005A4EE1" w:rsidRPr="005A4EE1" w:rsidRDefault="005A4EE1" w:rsidP="005A4EE1">
      <w:pPr>
        <w:rPr>
          <w:lang w:val="en-US"/>
        </w:rPr>
      </w:pPr>
      <w:proofErr w:type="spellStart"/>
      <w:r w:rsidRPr="005A4EE1">
        <w:rPr>
          <w:lang w:val="en-US"/>
        </w:rPr>
        <w:t>Truy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cập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các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trang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như</w:t>
      </w:r>
      <w:proofErr w:type="spellEnd"/>
      <w:r w:rsidRPr="005A4EE1">
        <w:rPr>
          <w:lang w:val="en-US"/>
        </w:rPr>
        <w:t xml:space="preserve"> gmail.com, mail.uit.edu.vn </w:t>
      </w:r>
      <w:proofErr w:type="spellStart"/>
      <w:r w:rsidRPr="005A4EE1">
        <w:rPr>
          <w:lang w:val="en-US"/>
        </w:rPr>
        <w:t>và</w:t>
      </w:r>
      <w:proofErr w:type="spellEnd"/>
      <w:r w:rsidRPr="005A4EE1">
        <w:rPr>
          <w:lang w:val="en-US"/>
        </w:rPr>
        <w:t xml:space="preserve"> ctmail.vnu.edu.vn </w:t>
      </w:r>
      <w:proofErr w:type="spellStart"/>
      <w:r w:rsidRPr="005A4EE1">
        <w:rPr>
          <w:lang w:val="en-US"/>
        </w:rPr>
        <w:t>để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đảm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bảo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chỉ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cho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phép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địa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chỉ</w:t>
      </w:r>
      <w:proofErr w:type="spellEnd"/>
      <w:r w:rsidRPr="005A4EE1">
        <w:rPr>
          <w:lang w:val="en-US"/>
        </w:rPr>
        <w:t xml:space="preserve"> email </w:t>
      </w:r>
      <w:proofErr w:type="spellStart"/>
      <w:r w:rsidRPr="005A4EE1">
        <w:rPr>
          <w:lang w:val="en-US"/>
        </w:rPr>
        <w:t>của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công</w:t>
      </w:r>
      <w:proofErr w:type="spellEnd"/>
      <w:r w:rsidRPr="005A4EE1">
        <w:rPr>
          <w:lang w:val="en-US"/>
        </w:rPr>
        <w:t xml:space="preserve"> ty </w:t>
      </w:r>
      <w:proofErr w:type="spellStart"/>
      <w:r w:rsidRPr="005A4EE1">
        <w:rPr>
          <w:lang w:val="en-US"/>
        </w:rPr>
        <w:t>truy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cập</w:t>
      </w:r>
      <w:proofErr w:type="spellEnd"/>
      <w:r w:rsidRPr="005A4EE1">
        <w:rPr>
          <w:lang w:val="en-US"/>
        </w:rPr>
        <w:t xml:space="preserve"> </w:t>
      </w:r>
      <w:proofErr w:type="spellStart"/>
      <w:r w:rsidRPr="005A4EE1">
        <w:rPr>
          <w:lang w:val="en-US"/>
        </w:rPr>
        <w:t>được</w:t>
      </w:r>
      <w:proofErr w:type="spellEnd"/>
      <w:r w:rsidRPr="005A4EE1">
        <w:rPr>
          <w:lang w:val="en-US"/>
        </w:rPr>
        <w:t>.</w:t>
      </w:r>
    </w:p>
    <w:p w14:paraId="6E50C58C" w14:textId="77777777" w:rsidR="005A4EE1" w:rsidRPr="005A4EE1" w:rsidRDefault="005A4EE1" w:rsidP="005A4EE1"/>
    <w:sectPr w:rsidR="005A4EE1" w:rsidRPr="005A4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62BE"/>
    <w:multiLevelType w:val="multilevel"/>
    <w:tmpl w:val="A55C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A0EC2"/>
    <w:multiLevelType w:val="multilevel"/>
    <w:tmpl w:val="BA92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4551A"/>
    <w:multiLevelType w:val="multilevel"/>
    <w:tmpl w:val="37DA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A77EA"/>
    <w:multiLevelType w:val="multilevel"/>
    <w:tmpl w:val="35C05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51241C"/>
    <w:multiLevelType w:val="multilevel"/>
    <w:tmpl w:val="DB2A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931781">
    <w:abstractNumId w:val="2"/>
  </w:num>
  <w:num w:numId="2" w16cid:durableId="1272937440">
    <w:abstractNumId w:val="1"/>
  </w:num>
  <w:num w:numId="3" w16cid:durableId="1702781807">
    <w:abstractNumId w:val="0"/>
  </w:num>
  <w:num w:numId="4" w16cid:durableId="1620263011">
    <w:abstractNumId w:val="4"/>
  </w:num>
  <w:num w:numId="5" w16cid:durableId="615793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E1"/>
    <w:rsid w:val="003E580F"/>
    <w:rsid w:val="00511918"/>
    <w:rsid w:val="005A4EE1"/>
    <w:rsid w:val="00AE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B2AC"/>
  <w15:chartTrackingRefBased/>
  <w15:docId w15:val="{427AD428-3BEC-4691-AE08-8FF29DD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8DF"/>
    <w:rPr>
      <w:rFonts w:ascii="Times New Roman" w:hAnsi="Times New Roman"/>
      <w:color w:val="000000" w:themeColor="text1"/>
      <w:kern w:val="0"/>
      <w:sz w:val="26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580F"/>
    <w:pPr>
      <w:keepNext/>
      <w:keepLines/>
      <w:spacing w:before="240" w:after="0" w:line="276" w:lineRule="auto"/>
      <w:outlineLvl w:val="0"/>
    </w:pPr>
    <w:rPr>
      <w:rFonts w:eastAsiaTheme="majorEastAsia" w:cs="Mangal"/>
      <w:sz w:val="32"/>
      <w:szCs w:val="29"/>
      <w:lang w:eastAsia="zh-CN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580F"/>
    <w:pPr>
      <w:keepNext/>
      <w:keepLines/>
      <w:spacing w:before="40" w:after="0"/>
      <w:outlineLvl w:val="1"/>
    </w:pPr>
    <w:rPr>
      <w:rFonts w:eastAsiaTheme="majorEastAsia" w:cs="Mangal"/>
      <w:sz w:val="28"/>
      <w:szCs w:val="23"/>
      <w:lang w:eastAsia="zh-CN" w:bidi="hi-IN"/>
    </w:rPr>
  </w:style>
  <w:style w:type="paragraph" w:styleId="Heading3">
    <w:name w:val="heading 3"/>
    <w:basedOn w:val="Normal"/>
    <w:link w:val="Heading3Char"/>
    <w:autoRedefine/>
    <w:uiPriority w:val="9"/>
    <w:qFormat/>
    <w:rsid w:val="003E580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3E580F"/>
    <w:pPr>
      <w:keepNext/>
      <w:keepLines/>
      <w:spacing w:before="40" w:after="0"/>
      <w:outlineLvl w:val="3"/>
    </w:pPr>
    <w:rPr>
      <w:rFonts w:eastAsiaTheme="majorEastAsia" w:cs="Mangal"/>
      <w:i/>
      <w:iCs/>
      <w:lang w:eastAsia="zh-CN" w:bidi="hi-IN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3E580F"/>
    <w:pPr>
      <w:keepNext/>
      <w:keepLines/>
      <w:spacing w:before="40" w:after="0"/>
      <w:outlineLvl w:val="4"/>
    </w:pPr>
    <w:rPr>
      <w:rFonts w:eastAsiaTheme="majorEastAsia" w:cs="Mangal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80F"/>
    <w:rPr>
      <w:rFonts w:ascii="Times New Roman" w:eastAsiaTheme="majorEastAsia" w:hAnsi="Times New Roman" w:cs="Mangal"/>
      <w:color w:val="000000" w:themeColor="text1"/>
      <w:kern w:val="0"/>
      <w:sz w:val="32"/>
      <w:szCs w:val="29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580F"/>
    <w:rPr>
      <w:rFonts w:ascii="Times New Roman" w:eastAsiaTheme="majorEastAsia" w:hAnsi="Times New Roman" w:cs="Mangal"/>
      <w:color w:val="000000" w:themeColor="text1"/>
      <w:kern w:val="0"/>
      <w:sz w:val="28"/>
      <w:szCs w:val="23"/>
      <w:lang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E580F"/>
    <w:rPr>
      <w:rFonts w:ascii="Times New Roman" w:eastAsia="Times New Roman" w:hAnsi="Times New Roman" w:cs="Times New Roman"/>
      <w:b/>
      <w:bCs/>
      <w:color w:val="000000" w:themeColor="text1"/>
      <w:kern w:val="0"/>
      <w:sz w:val="26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E580F"/>
    <w:rPr>
      <w:rFonts w:ascii="Times New Roman" w:eastAsiaTheme="majorEastAsia" w:hAnsi="Times New Roman" w:cs="Mangal"/>
      <w:i/>
      <w:iCs/>
      <w:color w:val="000000" w:themeColor="text1"/>
      <w:kern w:val="0"/>
      <w:sz w:val="26"/>
      <w:lang w:eastAsia="zh-CN" w:bidi="hi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E580F"/>
    <w:rPr>
      <w:rFonts w:ascii="Times New Roman" w:eastAsiaTheme="majorEastAsia" w:hAnsi="Times New Roman" w:cs="Mangal"/>
      <w:color w:val="000000" w:themeColor="text1"/>
      <w:kern w:val="0"/>
      <w:sz w:val="26"/>
      <w:lang w:eastAsia="zh-CN" w:bidi="hi-IN"/>
      <w14:ligatures w14:val="none"/>
    </w:rPr>
  </w:style>
  <w:style w:type="character" w:styleId="Strong">
    <w:name w:val="Strong"/>
    <w:basedOn w:val="DefaultParagraphFont"/>
    <w:uiPriority w:val="22"/>
    <w:qFormat/>
    <w:rsid w:val="005A4EE1"/>
    <w:rPr>
      <w:b/>
      <w:bCs/>
    </w:rPr>
  </w:style>
  <w:style w:type="character" w:styleId="Hyperlink">
    <w:name w:val="Hyperlink"/>
    <w:basedOn w:val="DefaultParagraphFont"/>
    <w:uiPriority w:val="99"/>
    <w:unhideWhenUsed/>
    <w:rsid w:val="005A4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do</dc:creator>
  <cp:keywords/>
  <dc:description/>
  <cp:lastModifiedBy>tan do</cp:lastModifiedBy>
  <cp:revision>1</cp:revision>
  <dcterms:created xsi:type="dcterms:W3CDTF">2025-04-04T07:47:00Z</dcterms:created>
  <dcterms:modified xsi:type="dcterms:W3CDTF">2025-04-04T07:54:00Z</dcterms:modified>
</cp:coreProperties>
</file>