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A934" w14:textId="77777777" w:rsidR="00467C60" w:rsidRDefault="00467C60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 xml:space="preserve">Do I </w:t>
      </w:r>
      <w:r w:rsidRPr="004B4987">
        <w:rPr>
          <w:rFonts w:cs="Times New Roman"/>
          <w:b/>
          <w:kern w:val="28"/>
          <w:sz w:val="40"/>
          <w:szCs w:val="40"/>
        </w:rPr>
        <w:t xml:space="preserve">Need A Tune-up? An </w:t>
      </w:r>
      <w:r w:rsidRPr="004B4987">
        <w:rPr>
          <w:rFonts w:cs="Times New Roman" w:hint="eastAsia"/>
          <w:b/>
          <w:kern w:val="28"/>
          <w:sz w:val="40"/>
          <w:szCs w:val="40"/>
        </w:rPr>
        <w:t>Experimental</w:t>
      </w:r>
      <w:r w:rsidRPr="004B4987">
        <w:rPr>
          <w:rFonts w:cs="Times New Roman"/>
          <w:b/>
          <w:kern w:val="28"/>
          <w:sz w:val="40"/>
          <w:szCs w:val="40"/>
        </w:rPr>
        <w:t xml:space="preserve"> Study </w:t>
      </w:r>
      <w:r w:rsidRPr="004B4987">
        <w:rPr>
          <w:rFonts w:cs="Times New Roman" w:hint="eastAsia"/>
          <w:b/>
          <w:kern w:val="28"/>
          <w:sz w:val="40"/>
          <w:szCs w:val="40"/>
        </w:rPr>
        <w:t>of</w:t>
      </w:r>
      <w:r w:rsidRPr="004B4987">
        <w:rPr>
          <w:rFonts w:cs="Times New Roman"/>
          <w:b/>
          <w:kern w:val="28"/>
          <w:sz w:val="40"/>
          <w:szCs w:val="40"/>
        </w:rPr>
        <w:t xml:space="preserve"> </w:t>
      </w:r>
      <w:r w:rsidRPr="004B4987">
        <w:rPr>
          <w:rFonts w:cs="Times New Roman" w:hint="eastAsia"/>
          <w:b/>
          <w:kern w:val="28"/>
          <w:sz w:val="40"/>
          <w:szCs w:val="40"/>
        </w:rPr>
        <w:t>App</w:t>
      </w:r>
      <w:r w:rsidRPr="004B4987">
        <w:rPr>
          <w:rFonts w:cs="Times New Roman"/>
          <w:b/>
          <w:kern w:val="28"/>
          <w:sz w:val="40"/>
          <w:szCs w:val="40"/>
        </w:rPr>
        <w:t xml:space="preserve"> </w:t>
      </w:r>
      <w:r w:rsidRPr="004B4987">
        <w:rPr>
          <w:rFonts w:cs="Times New Roman" w:hint="eastAsia"/>
          <w:b/>
          <w:kern w:val="28"/>
          <w:sz w:val="40"/>
          <w:szCs w:val="40"/>
        </w:rPr>
        <w:t>Usage</w:t>
      </w:r>
      <w:r w:rsidRPr="004B4987">
        <w:rPr>
          <w:rFonts w:cs="Times New Roman"/>
          <w:b/>
          <w:kern w:val="28"/>
          <w:sz w:val="40"/>
          <w:szCs w:val="40"/>
        </w:rPr>
        <w:t xml:space="preserve"> on </w:t>
      </w:r>
      <w:r w:rsidRPr="004B4987">
        <w:rPr>
          <w:rFonts w:cs="Times New Roman" w:hint="eastAsia"/>
          <w:b/>
          <w:kern w:val="28"/>
          <w:sz w:val="40"/>
          <w:szCs w:val="40"/>
        </w:rPr>
        <w:t>Driving</w:t>
      </w:r>
      <w:r w:rsidRPr="004B4987">
        <w:rPr>
          <w:rFonts w:cs="Times New Roman"/>
          <w:b/>
          <w:kern w:val="28"/>
          <w:sz w:val="40"/>
          <w:szCs w:val="40"/>
        </w:rPr>
        <w:t xml:space="preserve"> </w:t>
      </w:r>
      <w:r w:rsidRPr="004B4987">
        <w:rPr>
          <w:rFonts w:cs="Times New Roman" w:hint="eastAsia"/>
          <w:b/>
          <w:kern w:val="28"/>
          <w:sz w:val="40"/>
          <w:szCs w:val="40"/>
        </w:rPr>
        <w:t>P</w:t>
      </w:r>
      <w:r>
        <w:rPr>
          <w:rFonts w:cs="Times New Roman" w:hint="eastAsia"/>
          <w:b/>
          <w:kern w:val="28"/>
          <w:sz w:val="40"/>
          <w:szCs w:val="40"/>
        </w:rPr>
        <w:t>erformance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49C11904" w14:textId="77777777" w:rsidR="00467C60" w:rsidRPr="0008650C" w:rsidRDefault="00467C60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0FE9823A" w14:textId="77777777" w:rsidR="00467C60" w:rsidRPr="0008650C" w:rsidRDefault="00467C60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15144BFC" wp14:editId="46B3B1AD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A166" w14:textId="77777777" w:rsidR="00467C60" w:rsidRPr="00F34516" w:rsidRDefault="00467C60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007D6D9F" w14:textId="59ED5967" w:rsidR="00467C60" w:rsidRPr="00B65115" w:rsidRDefault="00467C60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Pr="00990B99">
        <w:rPr>
          <w:rFonts w:eastAsiaTheme="minorEastAsia" w:cs="Times New Roman"/>
          <w:i/>
          <w:kern w:val="0"/>
        </w:rPr>
        <w:t>nformation technology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is</w:t>
      </w:r>
      <w:r>
        <w:rPr>
          <w:rFonts w:eastAsiaTheme="minorEastAsia" w:cs="Times New Roman"/>
          <w:i/>
          <w:kern w:val="0"/>
        </w:rPr>
        <w:t xml:space="preserve"> playing an </w:t>
      </w:r>
      <w:r w:rsidRPr="00B65115">
        <w:rPr>
          <w:rFonts w:eastAsiaTheme="minorEastAsia" w:cs="Times New Roman"/>
          <w:i/>
          <w:kern w:val="0"/>
        </w:rPr>
        <w:t xml:space="preserve">increasingly </w:t>
      </w:r>
      <w:r>
        <w:rPr>
          <w:rFonts w:eastAsiaTheme="minorEastAsia" w:cs="Times New Roman"/>
          <w:i/>
          <w:kern w:val="0"/>
        </w:rPr>
        <w:t xml:space="preserve">essential role in </w:t>
      </w:r>
      <w:r>
        <w:rPr>
          <w:rFonts w:eastAsiaTheme="minorEastAsia" w:cs="Times New Roman" w:hint="eastAsia"/>
          <w:i/>
          <w:kern w:val="0"/>
        </w:rPr>
        <w:t>reducing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driving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risk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by</w:t>
      </w:r>
      <w:r>
        <w:rPr>
          <w:rFonts w:eastAsiaTheme="minorEastAsia" w:cs="Times New Roman"/>
          <w:i/>
          <w:kern w:val="0"/>
        </w:rPr>
        <w:t xml:space="preserve"> helping individuals improve their safe driving behavior</w:t>
      </w:r>
      <w:r w:rsidRPr="00856B86">
        <w:rPr>
          <w:rFonts w:eastAsiaTheme="minorEastAsia" w:cs="Times New Roman"/>
          <w:i/>
          <w:kern w:val="0"/>
        </w:rPr>
        <w:t xml:space="preserve">. </w:t>
      </w:r>
      <w:r w:rsidRPr="00B65115">
        <w:rPr>
          <w:rFonts w:eastAsiaTheme="minorEastAsia" w:cs="Times New Roman"/>
          <w:i/>
          <w:kern w:val="0"/>
        </w:rPr>
        <w:t>The purpose</w:t>
      </w:r>
      <w:r>
        <w:rPr>
          <w:rFonts w:eastAsiaTheme="minorEastAsia" w:cs="Times New Roman" w:hint="eastAsia"/>
          <w:i/>
          <w:kern w:val="0"/>
        </w:rPr>
        <w:t xml:space="preserve"> </w:t>
      </w:r>
      <w:r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>
        <w:rPr>
          <w:rFonts w:eastAsiaTheme="minorEastAsia" w:cs="Times New Roman" w:hint="eastAsia"/>
          <w:i/>
          <w:kern w:val="0"/>
        </w:rPr>
        <w:t>effects</w:t>
      </w:r>
      <w:r>
        <w:rPr>
          <w:rFonts w:eastAsiaTheme="minorEastAsia" w:cs="Times New Roman"/>
          <w:i/>
          <w:kern w:val="0"/>
        </w:rPr>
        <w:t xml:space="preserve"> </w:t>
      </w:r>
      <w:r w:rsidRPr="00B65115">
        <w:rPr>
          <w:rFonts w:eastAsiaTheme="minorEastAsia" w:cs="Times New Roman"/>
          <w:i/>
          <w:kern w:val="0"/>
        </w:rPr>
        <w:t xml:space="preserve">of </w:t>
      </w:r>
      <w:r>
        <w:rPr>
          <w:rFonts w:eastAsiaTheme="minorEastAsia" w:cs="Times New Roman"/>
          <w:i/>
          <w:kern w:val="0"/>
        </w:rPr>
        <w:t>IT</w:t>
      </w:r>
      <w:r w:rsidRPr="00856B86">
        <w:rPr>
          <w:rFonts w:eastAsiaTheme="minorEastAsia" w:cs="Times New Roman"/>
          <w:i/>
          <w:kern w:val="0"/>
        </w:rPr>
        <w:t xml:space="preserve">, exposure to mobile app </w:t>
      </w:r>
      <w:r w:rsidRPr="00856B86">
        <w:rPr>
          <w:rFonts w:eastAsiaTheme="minorEastAsia" w:cs="Times New Roman" w:hint="eastAsia"/>
          <w:i/>
          <w:kern w:val="0"/>
        </w:rPr>
        <w:t>usage</w:t>
      </w:r>
      <w:r w:rsidRPr="00856B86">
        <w:rPr>
          <w:rFonts w:eastAsiaTheme="minorEastAsia" w:cs="Times New Roman"/>
          <w:i/>
          <w:kern w:val="0"/>
        </w:rPr>
        <w:t xml:space="preserve">, </w:t>
      </w:r>
      <w:r w:rsidRPr="00DD6C4C">
        <w:rPr>
          <w:rFonts w:eastAsiaTheme="minorEastAsia" w:cs="Times New Roman" w:hint="eastAsia"/>
          <w:i/>
          <w:kern w:val="0"/>
        </w:rPr>
        <w:t>on</w:t>
      </w:r>
      <w:r w:rsidRPr="00856B86">
        <w:rPr>
          <w:rFonts w:eastAsiaTheme="minorEastAsia" w:cs="Times New Roman"/>
          <w:i/>
          <w:kern w:val="0"/>
        </w:rPr>
        <w:t xml:space="preserve"> </w:t>
      </w:r>
      <w:r w:rsidRPr="003B0CCB">
        <w:rPr>
          <w:rFonts w:eastAsiaTheme="minorEastAsia" w:cs="Times New Roman"/>
          <w:i/>
          <w:kern w:val="0"/>
        </w:rPr>
        <w:t xml:space="preserve">individual’s </w:t>
      </w:r>
      <w:r w:rsidRPr="00DD6C4C">
        <w:rPr>
          <w:rFonts w:eastAsiaTheme="minorEastAsia" w:cs="Times New Roman"/>
          <w:i/>
          <w:kern w:val="0"/>
        </w:rPr>
        <w:t>driving behavior changing</w:t>
      </w:r>
      <w:r w:rsidRPr="00F30768">
        <w:rPr>
          <w:rFonts w:eastAsiaTheme="minorEastAsia" w:cs="Times New Roman"/>
          <w:i/>
          <w:kern w:val="0"/>
        </w:rPr>
        <w:t xml:space="preserve">. Based on </w:t>
      </w:r>
      <w:r w:rsidRPr="00DD6C4C">
        <w:rPr>
          <w:rFonts w:eastAsiaTheme="minorEastAsia" w:cs="Times New Roman"/>
          <w:i/>
          <w:kern w:val="0"/>
        </w:rPr>
        <w:t>motivational theory, this study investigates how</w:t>
      </w:r>
      <w:r w:rsidRPr="003B0CCB">
        <w:rPr>
          <w:rFonts w:eastAsiaTheme="minorEastAsia" w:cs="Times New Roman"/>
          <w:i/>
          <w:kern w:val="0"/>
        </w:rPr>
        <w:t xml:space="preserve"> </w:t>
      </w:r>
      <w:r w:rsidRPr="00DD6C4C">
        <w:rPr>
          <w:rFonts w:eastAsiaTheme="minorEastAsia" w:cs="Times New Roman"/>
          <w:i/>
          <w:kern w:val="0"/>
        </w:rPr>
        <w:t xml:space="preserve">driving-assistant app usage influences driver’s behavior and further </w:t>
      </w:r>
      <w:r w:rsidRPr="003B0CCB">
        <w:rPr>
          <w:rFonts w:eastAsiaTheme="minorEastAsia" w:cs="Times New Roman"/>
          <w:i/>
          <w:kern w:val="0"/>
        </w:rPr>
        <w:t>influences</w:t>
      </w:r>
      <w:r w:rsidRPr="00DD6C4C">
        <w:rPr>
          <w:rFonts w:eastAsiaTheme="minorEastAsia" w:cs="Times New Roman"/>
          <w:i/>
          <w:kern w:val="0"/>
        </w:rPr>
        <w:t xml:space="preserve"> their </w:t>
      </w:r>
      <w:r w:rsidRPr="00F30768">
        <w:rPr>
          <w:rFonts w:eastAsiaTheme="minorEastAsia" w:cs="Times New Roman" w:hint="eastAsia"/>
          <w:i/>
          <w:kern w:val="0"/>
        </w:rPr>
        <w:t>driving</w:t>
      </w:r>
      <w:r w:rsidRPr="00F30768">
        <w:rPr>
          <w:rFonts w:eastAsiaTheme="minorEastAsia" w:cs="Times New Roman"/>
          <w:i/>
          <w:kern w:val="0"/>
        </w:rPr>
        <w:t xml:space="preserve"> </w:t>
      </w:r>
      <w:r w:rsidRPr="00DD6C4C">
        <w:rPr>
          <w:rFonts w:eastAsiaTheme="minorEastAsia" w:cs="Times New Roman"/>
          <w:i/>
          <w:kern w:val="0"/>
        </w:rPr>
        <w:t xml:space="preserve">performance. A </w:t>
      </w:r>
      <w:r w:rsidRPr="00D053BE">
        <w:rPr>
          <w:rFonts w:eastAsiaTheme="minorEastAsia" w:cs="Times New Roman"/>
          <w:i/>
          <w:kern w:val="0"/>
          <w:highlight w:val="yellow"/>
        </w:rPr>
        <w:t>field experiment</w:t>
      </w:r>
      <w:r w:rsidRPr="00DD6C4C">
        <w:rPr>
          <w:rFonts w:eastAsiaTheme="minorEastAsia" w:cs="Times New Roman"/>
          <w:i/>
          <w:kern w:val="0"/>
        </w:rPr>
        <w:t xml:space="preserve"> is designed to collect the individual </w:t>
      </w:r>
      <w:r w:rsidRPr="003B0CCB">
        <w:rPr>
          <w:rFonts w:eastAsiaTheme="minorEastAsia" w:cs="Times New Roman"/>
          <w:i/>
          <w:kern w:val="0"/>
        </w:rPr>
        <w:t xml:space="preserve">app </w:t>
      </w:r>
      <w:r w:rsidRPr="00DD6C4C">
        <w:rPr>
          <w:rFonts w:eastAsiaTheme="minorEastAsia" w:cs="Times New Roman"/>
          <w:i/>
          <w:kern w:val="0"/>
        </w:rPr>
        <w:t>usage and behavior</w:t>
      </w:r>
      <w:r w:rsidRPr="00F30768">
        <w:rPr>
          <w:rFonts w:eastAsiaTheme="minorEastAsia" w:cs="Times New Roman"/>
          <w:i/>
          <w:kern w:val="0"/>
        </w:rPr>
        <w:t>al data</w:t>
      </w:r>
      <w:r w:rsidRPr="00DD6C4C">
        <w:rPr>
          <w:rFonts w:eastAsiaTheme="minorEastAsia" w:cs="Times New Roman"/>
          <w:i/>
          <w:kern w:val="0"/>
        </w:rPr>
        <w:t xml:space="preserve"> from 200 drivers. The research results will benefit both IT </w:t>
      </w:r>
      <w:r w:rsidRPr="003B0CCB">
        <w:rPr>
          <w:rFonts w:eastAsiaTheme="minorEastAsia" w:cs="Times New Roman"/>
          <w:i/>
          <w:kern w:val="0"/>
        </w:rPr>
        <w:t xml:space="preserve">designers </w:t>
      </w:r>
      <w:r w:rsidRPr="00DD6C4C">
        <w:rPr>
          <w:rFonts w:eastAsiaTheme="minorEastAsia" w:cs="Times New Roman"/>
          <w:i/>
          <w:kern w:val="0"/>
        </w:rPr>
        <w:t>and driv</w:t>
      </w:r>
      <w:r w:rsidRPr="00F30768">
        <w:rPr>
          <w:rFonts w:eastAsiaTheme="minorEastAsia" w:cs="Times New Roman"/>
          <w:i/>
          <w:kern w:val="0"/>
        </w:rPr>
        <w:t>e</w:t>
      </w:r>
      <w:r>
        <w:rPr>
          <w:rFonts w:eastAsiaTheme="minorEastAsia" w:cs="Times New Roman"/>
          <w:i/>
          <w:kern w:val="0"/>
        </w:rPr>
        <w:t>rs theoretically and practically.</w:t>
      </w:r>
    </w:p>
    <w:p w14:paraId="66E31CA4" w14:textId="49FF3227" w:rsidR="00467C60" w:rsidRDefault="00467C60" w:rsidP="00206F29">
      <w:pPr>
        <w:widowControl/>
        <w:ind w:leftChars="354" w:left="779" w:firstLine="11"/>
        <w:rPr>
          <w:rFonts w:eastAsia="宋体" w:cs="Times New Roman"/>
          <w:kern w:val="0"/>
          <w:szCs w:val="20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>
        <w:rPr>
          <w:rFonts w:eastAsia="宋体" w:cs="Times New Roman" w:hint="eastAsia"/>
          <w:bCs/>
          <w:kern w:val="0"/>
          <w:szCs w:val="20"/>
        </w:rPr>
        <w:t>App</w:t>
      </w:r>
      <w:r>
        <w:rPr>
          <w:rFonts w:eastAsia="宋体" w:cs="Times New Roman"/>
          <w:kern w:val="0"/>
          <w:szCs w:val="20"/>
          <w:lang w:eastAsia="en-US"/>
        </w:rPr>
        <w:t xml:space="preserve"> </w:t>
      </w:r>
      <w:r>
        <w:rPr>
          <w:rFonts w:eastAsia="宋体" w:cs="Times New Roman" w:hint="eastAsia"/>
          <w:kern w:val="0"/>
          <w:szCs w:val="20"/>
        </w:rPr>
        <w:t>usage</w:t>
      </w:r>
      <w:r>
        <w:rPr>
          <w:rFonts w:eastAsia="宋体" w:cs="Times New Roman"/>
          <w:kern w:val="0"/>
          <w:szCs w:val="20"/>
          <w:lang w:eastAsia="en-US"/>
        </w:rPr>
        <w:t>, behavior changing</w:t>
      </w:r>
      <w:r>
        <w:rPr>
          <w:rFonts w:eastAsia="宋体" w:cs="Times New Roman" w:hint="eastAsia"/>
          <w:kern w:val="0"/>
          <w:szCs w:val="20"/>
        </w:rPr>
        <w:t>,</w:t>
      </w:r>
      <w:r>
        <w:rPr>
          <w:rFonts w:eastAsia="宋体" w:cs="Times New Roman"/>
          <w:kern w:val="0"/>
          <w:szCs w:val="20"/>
        </w:rPr>
        <w:t xml:space="preserve"> driving performance, intrinsic motivation, extrinsic motivation</w:t>
      </w:r>
    </w:p>
    <w:p w14:paraId="5E33E5D2" w14:textId="77777777" w:rsidR="00F229CD" w:rsidRPr="00F34516" w:rsidRDefault="00F229CD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</w:p>
    <w:p w14:paraId="31CE9C0B" w14:textId="77777777" w:rsidR="00467C60" w:rsidRDefault="00467C60" w:rsidP="00D17C26">
      <w:pPr>
        <w:pStyle w:val="Heading1"/>
      </w:pPr>
      <w:r>
        <w:t>I</w:t>
      </w:r>
      <w:r w:rsidRPr="00077025">
        <w:t>ntroduction</w:t>
      </w:r>
    </w:p>
    <w:p w14:paraId="5E45167B" w14:textId="77777777" w:rsidR="00467C60" w:rsidRPr="000D37F5" w:rsidRDefault="00467C60" w:rsidP="00017296">
      <w:pPr>
        <w:rPr>
          <w:rFonts w:eastAsiaTheme="minorEastAsia"/>
        </w:rPr>
      </w:pPr>
      <w:r>
        <w:t>With</w:t>
      </w:r>
      <w:r w:rsidRPr="00354842">
        <w:t xml:space="preserve"> the development of </w:t>
      </w:r>
      <w:r w:rsidRPr="005035B9">
        <w:rPr>
          <w:i/>
          <w:iCs/>
        </w:rPr>
        <w:t>Internet of Vehicles</w:t>
      </w:r>
      <w:r w:rsidRPr="00D9630A">
        <w:rPr>
          <w:color w:val="FFFF00"/>
        </w:rPr>
        <w:t xml:space="preserve"> </w:t>
      </w:r>
      <w:r w:rsidRPr="00354842">
        <w:t xml:space="preserve">(IOV), </w:t>
      </w:r>
      <w:r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 xml:space="preserve">companies </w:t>
      </w:r>
      <w:r w:rsidRPr="00B9323B">
        <w:t>seek to</w:t>
      </w:r>
      <w:r w:rsidRPr="00B64125">
        <w:rPr>
          <w:color w:val="FFFF00"/>
        </w:rPr>
        <w:t xml:space="preserve"> </w:t>
      </w:r>
      <w:r w:rsidRPr="00B9323B">
        <w:t>leverage</w:t>
      </w:r>
      <w:r w:rsidRPr="00B64125">
        <w:rPr>
          <w:color w:val="FF0000"/>
        </w:rPr>
        <w:t xml:space="preserve"> </w:t>
      </w:r>
      <w:r w:rsidRPr="00354842">
        <w:t>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>
        <w:rPr>
          <w:rFonts w:eastAsiaTheme="minorEastAsia" w:hint="eastAsia"/>
        </w:rPr>
        <w:t xml:space="preserve"> </w:t>
      </w:r>
      <w:r>
        <w:t>It is acknowledged</w:t>
      </w:r>
      <w:r w:rsidRPr="00BB6A30">
        <w:t xml:space="preserve"> </w:t>
      </w:r>
      <w:r>
        <w:t>that t</w:t>
      </w:r>
      <w:r w:rsidRPr="00077025">
        <w:t>he diffusion and deepening of the IT revolution</w:t>
      </w:r>
      <w:r>
        <w:t xml:space="preserve"> is a </w:t>
      </w:r>
      <w:r w:rsidRPr="00077025">
        <w:t xml:space="preserve">hallmark of the emerging </w:t>
      </w:r>
      <w:r w:rsidRPr="00F30768">
        <w:t xml:space="preserve">‘information age’ </w:t>
      </w:r>
      <w:r w:rsidRPr="00F30768">
        <w:rPr>
          <w:noProof/>
        </w:rPr>
        <w:t>(Castells 1997)</w:t>
      </w:r>
      <w:r w:rsidRPr="00F30768">
        <w:t>. M</w:t>
      </w:r>
      <w:r w:rsidRPr="000D37F5">
        <w:t>oreover,</w:t>
      </w:r>
      <w:r w:rsidRPr="003B0CCB">
        <w:t xml:space="preserve"> </w:t>
      </w:r>
      <w:r w:rsidRPr="00F30768">
        <w:t>the rapid development of IT brings many gadgets wit</w:t>
      </w:r>
      <w:r w:rsidRPr="000D37F5">
        <w:t xml:space="preserve">h </w:t>
      </w:r>
      <w:r w:rsidRPr="003B0CCB">
        <w:t xml:space="preserve">it, such as </w:t>
      </w:r>
      <w:r w:rsidRPr="00F30768">
        <w:rPr>
          <w:rFonts w:eastAsia="宋体" w:cs="Times New Roman"/>
        </w:rPr>
        <w:t xml:space="preserve">mobile </w:t>
      </w:r>
      <w:r w:rsidRPr="000D37F5">
        <w:rPr>
          <w:rFonts w:eastAsia="宋体" w:cs="Times New Roman"/>
        </w:rPr>
        <w:t>apps</w:t>
      </w:r>
      <w:r w:rsidRPr="000D37F5">
        <w:rPr>
          <w:rFonts w:cs="Times New Roman"/>
        </w:rPr>
        <w:t xml:space="preserve"> </w:t>
      </w:r>
      <w:r w:rsidRPr="00F30768">
        <w:rPr>
          <w:noProof/>
        </w:rPr>
        <w:t>(Joorabchi et al. 2013; Mahmood et al. 2001; Nishad and Rana 2016)</w:t>
      </w:r>
      <w:r w:rsidRPr="00F30768">
        <w:t xml:space="preserve">. People use these </w:t>
      </w:r>
      <w:r w:rsidRPr="000D37F5">
        <w:t>IT products and applications for different purposes.</w:t>
      </w:r>
      <w:r w:rsidRPr="000D37F5">
        <w:rPr>
          <w:rFonts w:eastAsiaTheme="minorEastAsia"/>
        </w:rPr>
        <w:t xml:space="preserve"> And </w:t>
      </w:r>
      <w:r w:rsidRPr="000D37F5">
        <w:t>not surprisingly, as people use</w:t>
      </w:r>
      <w:r w:rsidRPr="000D37F5">
        <w:rPr>
          <w:rFonts w:eastAsiaTheme="minorEastAsia"/>
        </w:rPr>
        <w:t xml:space="preserve"> </w:t>
      </w:r>
      <w:r w:rsidRPr="000D37F5">
        <w:t>IT more frequently, researchers</w:t>
      </w:r>
      <w:r w:rsidRPr="000D37F5">
        <w:rPr>
          <w:rFonts w:eastAsiaTheme="minorEastAsia"/>
        </w:rPr>
        <w:t xml:space="preserve"> </w:t>
      </w:r>
      <w:r w:rsidRPr="000D37F5">
        <w:t>are studying the effects with growing</w:t>
      </w:r>
      <w:r w:rsidRPr="000D37F5">
        <w:rPr>
          <w:rFonts w:eastAsiaTheme="minorEastAsia"/>
        </w:rPr>
        <w:t xml:space="preserve"> </w:t>
      </w:r>
      <w:r w:rsidRPr="000D37F5">
        <w:t xml:space="preserve">interest </w:t>
      </w:r>
      <w:r w:rsidRPr="00F30768">
        <w:rPr>
          <w:noProof/>
        </w:rPr>
        <w:t>(Greengard 2011)</w:t>
      </w:r>
      <w:r w:rsidRPr="00F30768">
        <w:t xml:space="preserve">. </w:t>
      </w:r>
    </w:p>
    <w:p w14:paraId="1B7C4746" w14:textId="77777777" w:rsidR="00467C60" w:rsidRDefault="00467C60" w:rsidP="00017296">
      <w:r w:rsidRPr="000D37F5">
        <w:t>Prior studies</w:t>
      </w:r>
      <w:r w:rsidRPr="000D37F5">
        <w:rPr>
          <w:rFonts w:eastAsiaTheme="minorEastAsia"/>
        </w:rPr>
        <w:t xml:space="preserve"> </w:t>
      </w:r>
      <w:r w:rsidRPr="000D37F5">
        <w:t>have put</w:t>
      </w:r>
      <w:r w:rsidRPr="003B0CCB">
        <w:t xml:space="preserve"> </w:t>
      </w:r>
      <w:r w:rsidRPr="00F30768">
        <w:t xml:space="preserve">emphasis on </w:t>
      </w:r>
      <w:r w:rsidRPr="003B0CCB">
        <w:t>positive effective IT</w:t>
      </w:r>
      <w:r w:rsidRPr="00F30768">
        <w:t xml:space="preserve">, including </w:t>
      </w:r>
      <w:r w:rsidRPr="000D37F5">
        <w:t xml:space="preserve">promoting the development of </w:t>
      </w:r>
      <w:r w:rsidRPr="003B0CCB">
        <w:t>health care</w:t>
      </w:r>
      <w:r w:rsidRPr="00F30768">
        <w:t>, educa</w:t>
      </w:r>
      <w:r>
        <w:t xml:space="preserve">tion, business, communication, entertainment and global connectivity </w:t>
      </w:r>
      <w:r>
        <w:rPr>
          <w:noProof/>
        </w:rPr>
        <w:t>(Chen 2020; Cole-</w:t>
      </w:r>
      <w:r>
        <w:rPr>
          <w:noProof/>
        </w:rPr>
        <w:lastRenderedPageBreak/>
        <w:t>Lewis and Kershaw 2010; Green and Bavelier 2008; Hitt and Brynjolfsson 1996)</w:t>
      </w:r>
      <w:r>
        <w:t>. R</w:t>
      </w:r>
      <w:r w:rsidRPr="009A2BD6">
        <w:t xml:space="preserve">esearchers </w:t>
      </w:r>
      <w:r>
        <w:t>start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t>t</w:t>
      </w:r>
      <w:r w:rsidRPr="00EA313A">
        <w:rPr>
          <w:rFonts w:hint="eastAsia"/>
        </w:rPr>
        <w:t>o</w:t>
      </w:r>
      <w:r w:rsidRPr="00EA313A">
        <w:t xml:space="preserve"> </w:t>
      </w:r>
      <w:r w:rsidRPr="00EA313A">
        <w:rPr>
          <w:rFonts w:hint="eastAsia"/>
        </w:rPr>
        <w:t>explor</w:t>
      </w:r>
      <w:r w:rsidRPr="00EA313A">
        <w:t>e</w:t>
      </w:r>
      <w:r w:rsidRPr="00D83FA9">
        <w:rPr>
          <w:color w:val="FF0000"/>
        </w:rP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9A2BD6">
        <w:t>us</w:t>
      </w:r>
      <w:r>
        <w:rPr>
          <w:rFonts w:hint="eastAsia"/>
        </w:rPr>
        <w:t>e</w:t>
      </w:r>
      <w:r w:rsidRPr="009A2BD6">
        <w:t xml:space="preserve"> </w:t>
      </w:r>
      <w:r>
        <w:t>IT</w:t>
      </w:r>
      <w:r w:rsidRPr="009A2BD6">
        <w:t xml:space="preserve"> to </w:t>
      </w:r>
      <w:r>
        <w:t>influence</w:t>
      </w:r>
      <w:r w:rsidRPr="009A2BD6">
        <w:t xml:space="preserve"> human behavior</w:t>
      </w:r>
      <w:r>
        <w:t xml:space="preserve"> </w:t>
      </w:r>
      <w:r>
        <w:rPr>
          <w:noProof/>
        </w:rPr>
        <w:t>(Årsand et al. 2010; Hebden et al. 2012; Hughes et al. 2010; Mattila et al. 2009; Sundaram et al. 2007; Varnfield et al. 2011)</w:t>
      </w:r>
      <w:r>
        <w:t xml:space="preserve">. However, there is still a lack of its application </w:t>
      </w:r>
      <w:r w:rsidRPr="00090358">
        <w:t xml:space="preserve">for </w:t>
      </w:r>
      <w:r>
        <w:t xml:space="preserve">the </w:t>
      </w:r>
      <w:r w:rsidRPr="00EA313A">
        <w:t xml:space="preserve">purpose of </w:t>
      </w:r>
      <w:r>
        <w:t xml:space="preserve">improving </w:t>
      </w:r>
      <w:r w:rsidRPr="00EA313A">
        <w:t>driving safety</w:t>
      </w:r>
      <w:r>
        <w:t xml:space="preserve">. Thus,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 xml:space="preserve">plans </w:t>
      </w:r>
      <w:r>
        <w:t>to</w:t>
      </w:r>
      <w:r w:rsidRPr="00F30768">
        <w:t xml:space="preserve"> </w:t>
      </w:r>
      <w:r w:rsidRPr="003B0CCB">
        <w:t>assess</w:t>
      </w:r>
      <w:r w:rsidRPr="006E2ED8">
        <w:rPr>
          <w:color w:val="FF0000"/>
        </w:rPr>
        <w:t xml:space="preserve"> </w:t>
      </w:r>
      <w:r>
        <w:t>the IT effect</w:t>
      </w:r>
      <w:r>
        <w:rPr>
          <w:rFonts w:hint="eastAsia"/>
        </w:rPr>
        <w:t>s</w:t>
      </w:r>
      <w:r>
        <w:t xml:space="preserve"> on </w:t>
      </w:r>
      <w:r>
        <w:rPr>
          <w:rFonts w:hint="eastAsia"/>
        </w:rPr>
        <w:t>individual</w:t>
      </w:r>
      <w:r>
        <w:t xml:space="preserve"> driving behavior </w:t>
      </w:r>
      <w:r>
        <w:rPr>
          <w:rFonts w:hint="eastAsia"/>
        </w:rPr>
        <w:t>changing</w:t>
      </w:r>
      <w:r>
        <w:t xml:space="preserve"> by investigating the research question of whether the </w:t>
      </w:r>
      <w:r w:rsidRPr="003B0CCB">
        <w:t>app</w:t>
      </w:r>
      <w:r w:rsidRPr="0043455C">
        <w:rPr>
          <w:color w:val="4472C4" w:themeColor="accent1"/>
        </w:rPr>
        <w:t xml:space="preserve"> </w:t>
      </w:r>
      <w:r>
        <w:t>usage, drivers’ desire and characteristics can have some influence on their individual driving performance</w:t>
      </w:r>
      <w:r w:rsidRPr="00090358">
        <w:t xml:space="preserve"> and how</w:t>
      </w:r>
      <w:r>
        <w:t xml:space="preserve"> su</w:t>
      </w:r>
      <w:r w:rsidRPr="00090358">
        <w:t>ch change</w:t>
      </w:r>
      <w:r>
        <w:t xml:space="preserve"> occurs.</w:t>
      </w:r>
    </w:p>
    <w:p w14:paraId="09C71310" w14:textId="77777777" w:rsidR="00467C60" w:rsidRPr="00077025" w:rsidRDefault="00467C60" w:rsidP="00C07429">
      <w:pPr>
        <w:pStyle w:val="Heading1"/>
      </w:pPr>
      <w:r>
        <w:t>L</w:t>
      </w:r>
      <w:r w:rsidRPr="00077025">
        <w:t xml:space="preserve">iterature </w:t>
      </w:r>
      <w:r>
        <w:t>R</w:t>
      </w:r>
      <w:r w:rsidRPr="00077025">
        <w:t>eview</w:t>
      </w:r>
    </w:p>
    <w:p w14:paraId="3532FCFE" w14:textId="77777777" w:rsidR="00467C60" w:rsidRPr="00025FFA" w:rsidRDefault="00467C60" w:rsidP="00D17C26">
      <w:pPr>
        <w:pStyle w:val="Heading2"/>
        <w:rPr>
          <w:rFonts w:eastAsiaTheme="minorEastAsia"/>
        </w:rPr>
      </w:pPr>
      <w:r w:rsidRPr="00077025">
        <w:t xml:space="preserve">IT </w:t>
      </w:r>
      <w:r>
        <w:t>U</w:t>
      </w:r>
      <w:r w:rsidRPr="00077025">
        <w:t xml:space="preserve">sage and </w:t>
      </w:r>
      <w:r>
        <w:t>B</w:t>
      </w:r>
      <w:r w:rsidRPr="00077025">
        <w:t xml:space="preserve">ehavior </w:t>
      </w:r>
      <w:r>
        <w:t>C</w:t>
      </w:r>
      <w:r w:rsidRPr="00077025">
        <w:t>hanging</w:t>
      </w:r>
    </w:p>
    <w:p w14:paraId="00206E40" w14:textId="77777777" w:rsidR="00467C60" w:rsidRPr="006D6E51" w:rsidRDefault="00467C60">
      <w:pPr>
        <w:rPr>
          <w:rFonts w:eastAsiaTheme="minorEastAsia"/>
          <w:color w:val="FFC000" w:themeColor="accent4"/>
        </w:rPr>
      </w:pPr>
      <w:r>
        <w:t>A</w:t>
      </w:r>
      <w:r w:rsidRPr="00077025">
        <w:t xml:space="preserve"> </w:t>
      </w:r>
      <w:r>
        <w:t>typical</w:t>
      </w:r>
      <w:r w:rsidRPr="00077025">
        <w:t xml:space="preserve"> objective of m</w:t>
      </w:r>
      <w:r>
        <w:t>ost</w:t>
      </w:r>
      <w:r w:rsidRPr="00077025">
        <w:t xml:space="preserve"> </w:t>
      </w:r>
      <w:r>
        <w:t xml:space="preserve">prior </w:t>
      </w:r>
      <w:r w:rsidRPr="00077025">
        <w:t xml:space="preserve">IT research is to explain the factors influencing the </w:t>
      </w:r>
      <w:r>
        <w:t>IT usage 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>
        <w:t xml:space="preserve">Researchers have built and tested several theorical models of IT usage, such as </w:t>
      </w:r>
      <w:r w:rsidRPr="00B05CFB">
        <w:rPr>
          <w:i/>
          <w:iCs/>
        </w:rPr>
        <w:t>theory of planned behavior</w:t>
      </w:r>
      <w:r>
        <w:t xml:space="preserve"> (TPB), and the </w:t>
      </w:r>
      <w:r w:rsidRPr="00B05CFB">
        <w:rPr>
          <w:i/>
          <w:iCs/>
        </w:rPr>
        <w:t>technology acceptance model</w:t>
      </w:r>
      <w:r>
        <w:t xml:space="preserve"> (TAM) </w:t>
      </w:r>
      <w:r>
        <w:rPr>
          <w:noProof/>
        </w:rPr>
        <w:t>(Taylor and Todd 1995; Venkatesh et al. 2003)</w:t>
      </w:r>
      <w:r>
        <w:t>.</w:t>
      </w:r>
      <w:r>
        <w:rPr>
          <w:rFonts w:eastAsiaTheme="minorEastAsia"/>
        </w:rPr>
        <w:t xml:space="preserve"> </w:t>
      </w:r>
      <w:r>
        <w:rPr>
          <w:rFonts w:eastAsia="宋体" w:cs="Times New Roman"/>
        </w:rPr>
        <w:t>Another major objective of IT research</w:t>
      </w:r>
      <w:r>
        <w:t xml:space="preserve"> is</w:t>
      </w:r>
      <w:r w:rsidRPr="00077025">
        <w:t xml:space="preserve"> to asses</w:t>
      </w:r>
      <w:r>
        <w:t xml:space="preserve">s the value of IT in terms of organizational performance. </w:t>
      </w:r>
      <w:r w:rsidRPr="0059509B">
        <w:t xml:space="preserve">Studies show that </w:t>
      </w:r>
      <w:r w:rsidRPr="0059509B">
        <w:rPr>
          <w:rFonts w:eastAsia="宋体" w:cs="Times New Roman"/>
        </w:rPr>
        <w:t>IT usage is a key driver of</w:t>
      </w:r>
      <w:r w:rsidRPr="0059509B">
        <w:rPr>
          <w:rFonts w:eastAsia="宋体" w:cs="Times New Roman" w:hint="eastAsia"/>
        </w:rPr>
        <w:t xml:space="preserve"> </w:t>
      </w:r>
      <w:r w:rsidRPr="0059509B">
        <w:rPr>
          <w:rFonts w:eastAsia="宋体" w:cs="Times New Roman"/>
        </w:rPr>
        <w:t>good organizational performance</w:t>
      </w:r>
      <w:r w:rsidRPr="0059509B">
        <w:rPr>
          <w:rFonts w:eastAsia="宋体" w:cs="Times New Roman" w:hint="eastAsia"/>
        </w:rPr>
        <w:t>.</w:t>
      </w:r>
      <w:r w:rsidRPr="0059509B">
        <w:rPr>
          <w:rFonts w:eastAsia="宋体" w:cs="Times New Roman"/>
        </w:rPr>
        <w:t xml:space="preserve"> For example, it can effectively improve productivity </w:t>
      </w:r>
      <w:r w:rsidRPr="0059509B">
        <w:rPr>
          <w:rFonts w:eastAsia="宋体" w:cs="Times New Roman"/>
          <w:noProof/>
        </w:rPr>
        <w:t>(Devaraj and Kohli 2003; Hitt and Brynjolfsson 1996)</w:t>
      </w:r>
      <w:r w:rsidRPr="0059509B">
        <w:rPr>
          <w:rFonts w:eastAsia="宋体" w:cs="Times New Roman"/>
        </w:rPr>
        <w:t xml:space="preserve"> and allow for company-wide emission reductions </w:t>
      </w:r>
      <w:r w:rsidRPr="0059509B">
        <w:rPr>
          <w:rFonts w:eastAsia="宋体" w:cs="Times New Roman"/>
          <w:noProof/>
        </w:rPr>
        <w:t>(Pablos 2012)</w:t>
      </w:r>
      <w:r w:rsidRPr="0059509B">
        <w:rPr>
          <w:rFonts w:eastAsia="宋体" w:cs="Times New Roman"/>
        </w:rPr>
        <w:t>.</w:t>
      </w:r>
    </w:p>
    <w:p w14:paraId="773235C8" w14:textId="13CD4FB6" w:rsidR="00467C60" w:rsidRDefault="00467C60" w:rsidP="00A379F5">
      <w:pPr>
        <w:rPr>
          <w:rFonts w:eastAsiaTheme="minorEastAsia"/>
        </w:rPr>
      </w:pPr>
      <w:r w:rsidRPr="00D053BE">
        <w:rPr>
          <w:rFonts w:eastAsiaTheme="minorEastAsia"/>
          <w:highlight w:val="yellow"/>
        </w:rPr>
        <w:t>The past decade</w:t>
      </w:r>
      <w:r w:rsidR="009F624C">
        <w:rPr>
          <w:rFonts w:eastAsiaTheme="minorEastAsia" w:hint="eastAsia"/>
          <w:highlight w:val="yellow"/>
        </w:rPr>
        <w:t>s</w:t>
      </w:r>
      <w:r w:rsidRPr="00D053BE">
        <w:rPr>
          <w:rFonts w:eastAsiaTheme="minorEastAsia"/>
          <w:highlight w:val="yellow"/>
        </w:rPr>
        <w:t xml:space="preserve"> also witnessed the successful application of IT products for individual behavior changing in certain fields</w:t>
      </w:r>
      <w:r w:rsidRPr="00D053BE">
        <w:rPr>
          <w:rFonts w:eastAsiaTheme="minorEastAsia" w:hint="eastAsia"/>
          <w:highlight w:val="yellow"/>
        </w:rPr>
        <w:t>.</w:t>
      </w:r>
      <w:r w:rsidRPr="00D053BE">
        <w:rPr>
          <w:rFonts w:eastAsiaTheme="minorEastAsia"/>
          <w:highlight w:val="yellow"/>
        </w:rPr>
        <w:t xml:space="preserve"> For instance,</w:t>
      </w:r>
      <w:r>
        <w:rPr>
          <w:rFonts w:eastAsiaTheme="minorEastAsia"/>
        </w:rPr>
        <w:t xml:space="preserve"> in the field of public health, </w:t>
      </w:r>
      <w:r w:rsidRPr="007E01D4">
        <w:rPr>
          <w:rFonts w:eastAsiaTheme="minorEastAsia"/>
        </w:rPr>
        <w:t>Mattila et al</w:t>
      </w:r>
      <w:r>
        <w:rPr>
          <w:rFonts w:eastAsiaTheme="minorEastAsia"/>
        </w:rPr>
        <w:t>.</w:t>
      </w:r>
      <w:r w:rsidRPr="007E01D4">
        <w:rPr>
          <w:rFonts w:eastAsiaTheme="minorEastAsia"/>
        </w:rPr>
        <w:t xml:space="preserve"> </w:t>
      </w:r>
      <w:r>
        <w:rPr>
          <w:rFonts w:eastAsiaTheme="minorEastAsia"/>
        </w:rPr>
        <w:t>tried to</w:t>
      </w:r>
      <w:r w:rsidRPr="007E01D4">
        <w:rPr>
          <w:rFonts w:eastAsiaTheme="minorEastAsia"/>
        </w:rPr>
        <w:t xml:space="preserve"> record self-management of weight-related behaviors </w:t>
      </w:r>
      <w:r>
        <w:rPr>
          <w:rFonts w:eastAsiaTheme="minorEastAsia"/>
          <w:noProof/>
        </w:rPr>
        <w:t>(Mattila et al. 2009)</w:t>
      </w:r>
      <w:r w:rsidRPr="007E01D4">
        <w:rPr>
          <w:rFonts w:eastAsiaTheme="minorEastAsia"/>
        </w:rPr>
        <w:t>, Hughes et al</w:t>
      </w:r>
      <w:r>
        <w:rPr>
          <w:rFonts w:eastAsiaTheme="minorEastAsia"/>
        </w:rPr>
        <w:t>.</w:t>
      </w:r>
      <w:r w:rsidRPr="007E01D4">
        <w:rPr>
          <w:rFonts w:eastAsiaTheme="minorEastAsia"/>
        </w:rPr>
        <w:t xml:space="preserve"> developed an </w:t>
      </w:r>
      <w:r>
        <w:rPr>
          <w:rFonts w:eastAsiaTheme="minorEastAsia"/>
        </w:rPr>
        <w:t>app</w:t>
      </w:r>
      <w:r w:rsidRPr="007E01D4">
        <w:rPr>
          <w:rFonts w:eastAsiaTheme="minorEastAsia"/>
        </w:rPr>
        <w:t xml:space="preserve"> for monitoring energy balance </w:t>
      </w:r>
      <w:r>
        <w:rPr>
          <w:rFonts w:eastAsiaTheme="minorEastAsia"/>
          <w:noProof/>
        </w:rPr>
        <w:t>(Hughes et al. 2010)</w:t>
      </w:r>
      <w:r w:rsidRPr="007E01D4">
        <w:rPr>
          <w:rFonts w:eastAsiaTheme="minorEastAsia"/>
        </w:rPr>
        <w:t xml:space="preserve">, </w:t>
      </w:r>
      <w:r>
        <w:rPr>
          <w:rFonts w:eastAsiaTheme="minorEastAsia"/>
        </w:rPr>
        <w:t>and</w:t>
      </w:r>
      <w:r w:rsidRPr="007E01D4">
        <w:rPr>
          <w:rFonts w:eastAsiaTheme="minorEastAsia"/>
        </w:rPr>
        <w:t xml:space="preserve"> others have monitored diet or physical activity as part of a program for diabetes </w:t>
      </w:r>
      <w:r>
        <w:rPr>
          <w:rFonts w:eastAsiaTheme="minorEastAsia"/>
          <w:noProof/>
        </w:rPr>
        <w:t>(Årsand et al. 2010)</w:t>
      </w:r>
      <w:r w:rsidRPr="007E01D4">
        <w:rPr>
          <w:rFonts w:eastAsiaTheme="minorEastAsia"/>
        </w:rPr>
        <w:t xml:space="preserve"> or cardiac rehabilitation </w:t>
      </w:r>
      <w:r>
        <w:rPr>
          <w:rFonts w:eastAsiaTheme="minorEastAsia"/>
          <w:noProof/>
        </w:rPr>
        <w:t>(Varnfield et al. 2011)</w:t>
      </w:r>
      <w:r w:rsidRPr="007E01D4">
        <w:rPr>
          <w:rFonts w:eastAsiaTheme="minorEastAsia"/>
        </w:rPr>
        <w:t xml:space="preserve">. </w:t>
      </w:r>
      <w:r>
        <w:rPr>
          <w:rFonts w:eastAsiaTheme="minorEastAsia"/>
        </w:rPr>
        <w:t>When i</w:t>
      </w:r>
      <w:r w:rsidRPr="002C57C0">
        <w:rPr>
          <w:rFonts w:eastAsiaTheme="minorEastAsia"/>
        </w:rPr>
        <w:t xml:space="preserve">t comes to commence, </w:t>
      </w:r>
      <w:r>
        <w:rPr>
          <w:rFonts w:eastAsiaTheme="minorEastAsia"/>
          <w:noProof/>
        </w:rPr>
        <w:t xml:space="preserve">Sundaram et al. suggested that </w:t>
      </w:r>
      <w:r>
        <w:rPr>
          <w:rFonts w:eastAsiaTheme="minorEastAsia"/>
        </w:rPr>
        <w:t>t</w:t>
      </w:r>
      <w:r w:rsidRPr="007D0703">
        <w:rPr>
          <w:rFonts w:eastAsiaTheme="minorEastAsia"/>
        </w:rPr>
        <w:t>he effective and efficient use of technology enhances salesperson performance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(Sundaram et al. 2007)</w:t>
      </w:r>
      <w:r>
        <w:rPr>
          <w:rFonts w:eastAsiaTheme="minorEastAsia"/>
        </w:rPr>
        <w:t>.</w:t>
      </w:r>
      <w:r w:rsidRPr="005A6BF5">
        <w:t xml:space="preserve"> </w:t>
      </w:r>
      <w:r w:rsidRPr="00D053BE">
        <w:rPr>
          <w:highlight w:val="yellow"/>
        </w:rPr>
        <w:t>Furthermore,</w:t>
      </w:r>
      <w:r w:rsidR="003A5FAC" w:rsidRPr="00D053BE">
        <w:rPr>
          <w:highlight w:val="yellow"/>
        </w:rPr>
        <w:t xml:space="preserve"> </w:t>
      </w:r>
      <w:r w:rsidR="00FC0B22">
        <w:rPr>
          <w:highlight w:val="yellow"/>
        </w:rPr>
        <w:t xml:space="preserve">researchers </w:t>
      </w:r>
      <w:r w:rsidRPr="00D053BE">
        <w:rPr>
          <w:highlight w:val="yellow"/>
        </w:rPr>
        <w:t>in the area of decision support systems,</w:t>
      </w:r>
      <w:r w:rsidRPr="00D053BE">
        <w:rPr>
          <w:rFonts w:eastAsiaTheme="minorEastAsia" w:hint="eastAsia"/>
          <w:highlight w:val="yellow"/>
        </w:rPr>
        <w:t xml:space="preserve"> </w:t>
      </w:r>
      <w:r w:rsidRPr="00D053BE">
        <w:rPr>
          <w:highlight w:val="yellow"/>
        </w:rPr>
        <w:t xml:space="preserve">methods and techniques </w:t>
      </w:r>
      <w:r w:rsidRPr="00D053BE">
        <w:rPr>
          <w:noProof/>
          <w:highlight w:val="yellow"/>
        </w:rPr>
        <w:t>(Mladenic et al. 2003; Power 2002)</w:t>
      </w:r>
      <w:r w:rsidR="00FC0B22">
        <w:rPr>
          <w:highlight w:val="yellow"/>
        </w:rPr>
        <w:t xml:space="preserve"> convinced that</w:t>
      </w:r>
      <w:r w:rsidRPr="00D053BE">
        <w:rPr>
          <w:highlight w:val="yellow"/>
        </w:rPr>
        <w:t xml:space="preserve"> IT can support people</w:t>
      </w:r>
      <w:r w:rsidR="003A5FAC">
        <w:rPr>
          <w:highlight w:val="yellow"/>
        </w:rPr>
        <w:t xml:space="preserve"> faced with</w:t>
      </w:r>
      <w:r w:rsidRPr="00D053BE">
        <w:rPr>
          <w:highlight w:val="yellow"/>
        </w:rPr>
        <w:t xml:space="preserve"> </w:t>
      </w:r>
      <w:r w:rsidR="003A5FAC" w:rsidRPr="00D053BE">
        <w:rPr>
          <w:highlight w:val="yellow"/>
        </w:rPr>
        <w:t>decision-making</w:t>
      </w:r>
      <w:r w:rsidR="003A5FAC" w:rsidRPr="00D053BE">
        <w:rPr>
          <w:rFonts w:eastAsiaTheme="minorEastAsia" w:hint="eastAsia"/>
          <w:highlight w:val="yellow"/>
        </w:rPr>
        <w:t xml:space="preserve"> </w:t>
      </w:r>
      <w:r w:rsidR="003A5FAC" w:rsidRPr="00D053BE">
        <w:rPr>
          <w:highlight w:val="yellow"/>
        </w:rPr>
        <w:t xml:space="preserve">problems and tasks </w:t>
      </w:r>
      <w:r w:rsidRPr="00D053BE">
        <w:rPr>
          <w:highlight w:val="yellow"/>
        </w:rPr>
        <w:t>to decide better, faster and more effectively</w:t>
      </w:r>
      <w:r w:rsidR="00FC0B22">
        <w:rPr>
          <w:highlight w:val="yellow"/>
        </w:rPr>
        <w:t xml:space="preserve"> </w:t>
      </w:r>
      <w:r w:rsidRPr="00D053BE">
        <w:rPr>
          <w:noProof/>
          <w:highlight w:val="yellow"/>
        </w:rPr>
        <w:t>(Bohanec 2009)</w:t>
      </w:r>
      <w:r w:rsidRPr="00D053BE">
        <w:rPr>
          <w:highlight w:val="yellow"/>
        </w:rPr>
        <w:t>.</w:t>
      </w:r>
      <w:r>
        <w:t xml:space="preserve"> </w:t>
      </w:r>
      <w:r w:rsidRPr="005A6BF5">
        <w:rPr>
          <w:rFonts w:eastAsiaTheme="minorEastAsia"/>
        </w:rPr>
        <w:t xml:space="preserve">However, when exploring ways to avoid driving risk, few researchers have reported on the </w:t>
      </w:r>
      <w:r>
        <w:rPr>
          <w:rFonts w:eastAsiaTheme="minorEastAsia"/>
        </w:rPr>
        <w:t>use of</w:t>
      </w:r>
      <w:r w:rsidRPr="005A6BF5">
        <w:rPr>
          <w:rFonts w:eastAsiaTheme="minorEastAsia"/>
        </w:rPr>
        <w:t xml:space="preserve"> IT products and applications </w:t>
      </w:r>
      <w:r>
        <w:rPr>
          <w:rFonts w:eastAsiaTheme="minorEastAsia"/>
        </w:rPr>
        <w:t xml:space="preserve">for behavior changing </w:t>
      </w:r>
      <w:r w:rsidRPr="005A6BF5">
        <w:rPr>
          <w:rFonts w:eastAsiaTheme="minorEastAsia"/>
        </w:rPr>
        <w:t>at the individual level.</w:t>
      </w:r>
    </w:p>
    <w:p w14:paraId="0EB05B44" w14:textId="77777777" w:rsidR="00467C60" w:rsidRDefault="00467C60" w:rsidP="0050724C">
      <w:pPr>
        <w:pStyle w:val="Heading2"/>
      </w:pPr>
      <w:r w:rsidRPr="00077025">
        <w:t xml:space="preserve">Driving </w:t>
      </w:r>
      <w:r>
        <w:t>Risk</w:t>
      </w:r>
    </w:p>
    <w:p w14:paraId="1EA9F8CD" w14:textId="317CF165" w:rsidR="00467C60" w:rsidRPr="002C0CF0" w:rsidRDefault="00467C60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Pr="00A170A1">
        <w:rPr>
          <w:rFonts w:cs="Times New Roman"/>
          <w:szCs w:val="21"/>
        </w:rPr>
        <w:t xml:space="preserve"> studies have assessed various contributing factor</w:t>
      </w:r>
      <w:r w:rsidRPr="007B4156">
        <w:rPr>
          <w:rFonts w:cs="Times New Roman"/>
          <w:szCs w:val="21"/>
        </w:rPr>
        <w:t xml:space="preserve">s </w:t>
      </w:r>
      <w:r w:rsidRPr="003B0CCB">
        <w:rPr>
          <w:rFonts w:cs="Times New Roman"/>
          <w:szCs w:val="21"/>
        </w:rPr>
        <w:t>in to</w:t>
      </w:r>
      <w:r>
        <w:rPr>
          <w:rFonts w:cs="Times New Roman"/>
          <w:color w:val="ED7D31" w:themeColor="accent2"/>
          <w:szCs w:val="21"/>
        </w:rPr>
        <w:t xml:space="preserve"> </w:t>
      </w:r>
      <w:r w:rsidRPr="00A170A1">
        <w:rPr>
          <w:rFonts w:cs="Times New Roman"/>
          <w:szCs w:val="21"/>
        </w:rPr>
        <w:t>driving risk</w:t>
      </w:r>
      <w:r>
        <w:rPr>
          <w:rFonts w:cs="Times New Roman"/>
          <w:szCs w:val="21"/>
        </w:rPr>
        <w:t xml:space="preserve">, which is </w:t>
      </w:r>
      <w:r w:rsidRPr="00A170A1">
        <w:rPr>
          <w:rFonts w:cs="Times New Roman"/>
          <w:szCs w:val="21"/>
        </w:rPr>
        <w:t>defined as a potential threat that may cause vehicle crashes or other accidents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szCs w:val="21"/>
        </w:rPr>
        <w:t>(Zheng et al. 2014)</w:t>
      </w:r>
      <w:r>
        <w:rPr>
          <w:rFonts w:cs="Times New Roman"/>
          <w:szCs w:val="21"/>
        </w:rPr>
        <w:t>.</w:t>
      </w:r>
      <w:r w:rsidRPr="002C57C0">
        <w:rPr>
          <w:rFonts w:cs="Times New Roman"/>
          <w:szCs w:val="21"/>
        </w:rPr>
        <w:t xml:space="preserve"> Researchers </w:t>
      </w:r>
      <w:r>
        <w:rPr>
          <w:rFonts w:cs="Times New Roman"/>
          <w:szCs w:val="21"/>
        </w:rPr>
        <w:t>conclude the factors to</w:t>
      </w:r>
      <w:r w:rsidRPr="002C57C0">
        <w:rPr>
          <w:rFonts w:cs="Times New Roman"/>
          <w:szCs w:val="21"/>
        </w:rPr>
        <w:t xml:space="preserve"> </w:t>
      </w:r>
      <w:r w:rsidRPr="00A170A1">
        <w:rPr>
          <w:rFonts w:cs="Times New Roman"/>
          <w:szCs w:val="21"/>
        </w:rPr>
        <w:t xml:space="preserve">drivers’ driving behaviors, </w:t>
      </w:r>
      <w:r>
        <w:rPr>
          <w:rFonts w:cs="Times New Roman"/>
          <w:szCs w:val="21"/>
        </w:rPr>
        <w:t>traits</w:t>
      </w:r>
      <w:r w:rsidRPr="00A170A1">
        <w:rPr>
          <w:rFonts w:cs="Times New Roman"/>
          <w:szCs w:val="21"/>
        </w:rPr>
        <w:t>, the road condition, environment state</w:t>
      </w:r>
      <w:r>
        <w:rPr>
          <w:rFonts w:cs="Times New Roman"/>
          <w:szCs w:val="21"/>
        </w:rPr>
        <w:t xml:space="preserve"> and vehicle failures </w:t>
      </w:r>
      <w:r>
        <w:rPr>
          <w:rFonts w:cs="Times New Roman"/>
          <w:noProof/>
          <w:szCs w:val="21"/>
        </w:rPr>
        <w:t xml:space="preserve">(Cai et al. 2016; Donovan and Marlatt 1982; Donovan et al. 1988; </w:t>
      </w:r>
      <w:del w:id="1" w:author="tan xinyu" w:date="2021-05-25T11:50:00Z">
        <w:r w:rsidDel="00540F05">
          <w:rPr>
            <w:rFonts w:cs="Times New Roman"/>
            <w:noProof/>
            <w:szCs w:val="21"/>
          </w:rPr>
          <w:delText xml:space="preserve">McMillen et al. 1992; </w:delText>
        </w:r>
      </w:del>
      <w:r>
        <w:rPr>
          <w:rFonts w:cs="Times New Roman"/>
          <w:noProof/>
          <w:szCs w:val="21"/>
        </w:rPr>
        <w:t>Rolison et al. 2018)</w:t>
      </w:r>
      <w:r>
        <w:rPr>
          <w:rFonts w:cs="Times New Roman"/>
          <w:szCs w:val="21"/>
        </w:rPr>
        <w:t>.</w:t>
      </w:r>
      <w:r w:rsidRPr="00A170A1">
        <w:rPr>
          <w:rFonts w:cs="Times New Roman"/>
          <w:szCs w:val="21"/>
        </w:rPr>
        <w:t xml:space="preserve"> </w:t>
      </w:r>
      <w:bookmarkStart w:id="2" w:name="_Hlk57036863"/>
      <w:r>
        <w:rPr>
          <w:rFonts w:cs="Times New Roman"/>
          <w:szCs w:val="21"/>
        </w:rPr>
        <w:t xml:space="preserve">From the perspective of drivers themselves, </w:t>
      </w:r>
      <w:bookmarkEnd w:id="2"/>
      <w:r>
        <w:rPr>
          <w:rFonts w:cs="Times New Roman"/>
          <w:szCs w:val="21"/>
        </w:rPr>
        <w:t>r</w:t>
      </w:r>
      <w:r w:rsidRPr="00CC195E">
        <w:rPr>
          <w:rFonts w:cs="Times New Roman"/>
          <w:szCs w:val="21"/>
        </w:rPr>
        <w:t>esearch distinguishes between driving skills and driving style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szCs w:val="21"/>
        </w:rPr>
        <w:t>(Rolison et al. 2018)</w:t>
      </w:r>
      <w:r w:rsidRPr="00CC195E">
        <w:rPr>
          <w:rFonts w:cs="Times New Roman"/>
          <w:szCs w:val="21"/>
        </w:rPr>
        <w:t>.</w:t>
      </w:r>
      <w:r>
        <w:rPr>
          <w:rFonts w:cs="Times New Roman" w:hint="eastAsia"/>
          <w:szCs w:val="21"/>
        </w:rPr>
        <w:t xml:space="preserve"> </w:t>
      </w:r>
      <w:r w:rsidRPr="00191F8C">
        <w:rPr>
          <w:rFonts w:cs="Times New Roman"/>
          <w:szCs w:val="21"/>
        </w:rPr>
        <w:t xml:space="preserve">The skills component includes practice, </w:t>
      </w:r>
      <w:r w:rsidRPr="00A170A1">
        <w:rPr>
          <w:rFonts w:cs="Times New Roman"/>
          <w:kern w:val="0"/>
          <w:szCs w:val="21"/>
        </w:rPr>
        <w:t>exposure to the diversity of traffic situations</w:t>
      </w:r>
      <w:r>
        <w:rPr>
          <w:rFonts w:cs="Times New Roman"/>
          <w:szCs w:val="21"/>
        </w:rPr>
        <w:t xml:space="preserve"> and </w:t>
      </w:r>
      <w:r w:rsidRPr="00191F8C">
        <w:rPr>
          <w:rFonts w:cs="Times New Roman"/>
          <w:szCs w:val="21"/>
        </w:rPr>
        <w:t>reaction time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 xml:space="preserve">(Boyce and Geller 2002; </w:t>
      </w:r>
      <w:del w:id="3" w:author="tan xinyu" w:date="2021-05-25T11:46:00Z">
        <w:r w:rsidDel="00540F05">
          <w:rPr>
            <w:rFonts w:cs="Times New Roman"/>
            <w:noProof/>
            <w:kern w:val="0"/>
            <w:szCs w:val="21"/>
          </w:rPr>
          <w:delText xml:space="preserve">Groeger and Brown 1989; </w:delText>
        </w:r>
      </w:del>
      <w:r>
        <w:rPr>
          <w:rFonts w:cs="Times New Roman"/>
          <w:noProof/>
          <w:kern w:val="0"/>
          <w:szCs w:val="21"/>
        </w:rPr>
        <w:t xml:space="preserve">Lajunen and Summala 1995; Li et al. 2016; </w:t>
      </w:r>
      <w:del w:id="4" w:author="tan xinyu" w:date="2021-05-25T11:50:00Z">
        <w:r w:rsidDel="00540F05">
          <w:rPr>
            <w:rFonts w:cs="Times New Roman"/>
            <w:noProof/>
            <w:kern w:val="0"/>
            <w:szCs w:val="21"/>
          </w:rPr>
          <w:delText xml:space="preserve">McMillen et al. 1992; </w:delText>
        </w:r>
      </w:del>
      <w:r>
        <w:rPr>
          <w:rFonts w:cs="Times New Roman"/>
          <w:noProof/>
          <w:kern w:val="0"/>
          <w:szCs w:val="21"/>
        </w:rPr>
        <w:t>Özkan and Lajunen 2006)</w:t>
      </w:r>
      <w:r w:rsidRPr="00191F8C">
        <w:rPr>
          <w:rFonts w:cs="Times New Roman"/>
          <w:szCs w:val="21"/>
        </w:rPr>
        <w:t>. Driving style</w:t>
      </w:r>
      <w:r w:rsidRPr="00DD6C4C">
        <w:rPr>
          <w:rFonts w:cs="Times New Roman"/>
          <w:szCs w:val="21"/>
        </w:rPr>
        <w:t xml:space="preserve"> </w:t>
      </w:r>
      <w:r w:rsidRPr="003B0CCB">
        <w:rPr>
          <w:rFonts w:cs="Times New Roman"/>
          <w:szCs w:val="21"/>
        </w:rPr>
        <w:t xml:space="preserve">refers to the ways an </w:t>
      </w:r>
      <w:r w:rsidRPr="00DD6C4C">
        <w:rPr>
          <w:rFonts w:cs="Times New Roman"/>
          <w:szCs w:val="21"/>
        </w:rPr>
        <w:t>individual chooses to drive</w:t>
      </w:r>
      <w:r w:rsidRPr="00F30768">
        <w:rPr>
          <w:rFonts w:cs="Times New Roman"/>
          <w:szCs w:val="21"/>
        </w:rPr>
        <w:t xml:space="preserve"> </w:t>
      </w:r>
      <w:r w:rsidRPr="00F30768">
        <w:rPr>
          <w:rFonts w:cs="Times New Roman"/>
          <w:noProof/>
          <w:szCs w:val="21"/>
        </w:rPr>
        <w:t>(Rolison et al. 2018)</w:t>
      </w:r>
      <w:r w:rsidRPr="00DD6C4C">
        <w:rPr>
          <w:rFonts w:cs="Times New Roman"/>
          <w:szCs w:val="21"/>
        </w:rPr>
        <w:t>.</w:t>
      </w:r>
      <w:r w:rsidRPr="00F30768">
        <w:rPr>
          <w:rFonts w:eastAsiaTheme="minorEastAsia" w:cs="Times New Roman" w:hint="eastAsia"/>
          <w:szCs w:val="21"/>
        </w:rPr>
        <w:t xml:space="preserve"> </w:t>
      </w:r>
      <w:r w:rsidRPr="00F30768">
        <w:rPr>
          <w:rFonts w:cs="Times New Roman"/>
          <w:kern w:val="0"/>
          <w:szCs w:val="21"/>
        </w:rPr>
        <w:t>D</w:t>
      </w:r>
      <w:r w:rsidRPr="003B52AC">
        <w:rPr>
          <w:rFonts w:cs="Times New Roman"/>
          <w:kern w:val="0"/>
          <w:szCs w:val="21"/>
        </w:rPr>
        <w:t xml:space="preserve">riving characteristics, a complex interaction of diving skills and styles, are explained in prior studies. For example, driving experience was confirmed to be a significant predictor of safety and skill-oriented driving </w:t>
      </w:r>
      <w:r w:rsidRPr="00F30768">
        <w:rPr>
          <w:rFonts w:cs="Times New Roman"/>
          <w:noProof/>
          <w:kern w:val="0"/>
          <w:szCs w:val="21"/>
        </w:rPr>
        <w:t>(Lajunen and Summala 1995)</w:t>
      </w:r>
      <w:r w:rsidRPr="00DD6C4C">
        <w:rPr>
          <w:rFonts w:cs="Times New Roman"/>
          <w:kern w:val="0"/>
          <w:szCs w:val="21"/>
        </w:rPr>
        <w:t>, for wh</w:t>
      </w:r>
      <w:r w:rsidRPr="00F30768">
        <w:rPr>
          <w:rFonts w:cs="Times New Roman"/>
          <w:kern w:val="0"/>
          <w:szCs w:val="21"/>
        </w:rPr>
        <w:t xml:space="preserve">ich </w:t>
      </w:r>
      <w:r w:rsidRPr="003B0CCB">
        <w:rPr>
          <w:rFonts w:cs="Times New Roman"/>
          <w:kern w:val="0"/>
          <w:szCs w:val="21"/>
        </w:rPr>
        <w:t xml:space="preserve">researchers explain </w:t>
      </w:r>
      <w:r w:rsidRPr="00DD6C4C">
        <w:rPr>
          <w:rFonts w:cs="Times New Roman"/>
          <w:kern w:val="0"/>
          <w:szCs w:val="21"/>
        </w:rPr>
        <w:t xml:space="preserve">that practice and increased exposure </w:t>
      </w:r>
      <w:r w:rsidRPr="003B0CCB">
        <w:rPr>
          <w:rFonts w:cs="Times New Roman"/>
          <w:kern w:val="0"/>
          <w:szCs w:val="21"/>
        </w:rPr>
        <w:t xml:space="preserve">to diverse </w:t>
      </w:r>
      <w:r w:rsidRPr="00DD6C4C">
        <w:rPr>
          <w:rFonts w:cs="Times New Roman"/>
          <w:kern w:val="0"/>
          <w:szCs w:val="21"/>
        </w:rPr>
        <w:t>traffic si</w:t>
      </w:r>
      <w:r w:rsidRPr="00A170A1">
        <w:rPr>
          <w:rFonts w:cs="Times New Roman"/>
          <w:kern w:val="0"/>
          <w:szCs w:val="21"/>
        </w:rPr>
        <w:t xml:space="preserve">tuations </w:t>
      </w:r>
      <w:r w:rsidRPr="00DD6C4C">
        <w:rPr>
          <w:rFonts w:cs="Times New Roman"/>
          <w:kern w:val="0"/>
          <w:szCs w:val="21"/>
        </w:rPr>
        <w:t>could be expected to improve</w:t>
      </w:r>
      <w:r w:rsidRPr="003B52AC">
        <w:rPr>
          <w:rFonts w:cs="Times New Roman"/>
          <w:kern w:val="0"/>
          <w:szCs w:val="21"/>
        </w:rPr>
        <w:t xml:space="preserve"> driving performance</w:t>
      </w:r>
      <w:r w:rsidRPr="00DD6C4C">
        <w:rPr>
          <w:rFonts w:cs="Times New Roman"/>
          <w:kern w:val="0"/>
          <w:szCs w:val="21"/>
        </w:rPr>
        <w:t xml:space="preserve">, but also increase </w:t>
      </w:r>
      <w:r w:rsidRPr="003B0CCB">
        <w:rPr>
          <w:rFonts w:cs="Times New Roman"/>
          <w:kern w:val="0"/>
          <w:szCs w:val="21"/>
        </w:rPr>
        <w:t xml:space="preserve">subjective control over driving </w:t>
      </w:r>
      <w:r w:rsidRPr="00DD6C4C">
        <w:rPr>
          <w:rFonts w:cs="Times New Roman"/>
          <w:kern w:val="0"/>
          <w:szCs w:val="21"/>
        </w:rPr>
        <w:t>and reduce concerns about safety</w:t>
      </w:r>
      <w:r w:rsidRPr="00F30768"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 xml:space="preserve">(Näätänen and Summala 1976; </w:t>
      </w:r>
      <w:r>
        <w:rPr>
          <w:rFonts w:cs="Times New Roman"/>
          <w:noProof/>
          <w:kern w:val="0"/>
          <w:szCs w:val="21"/>
        </w:rPr>
        <w:lastRenderedPageBreak/>
        <w:t>Spolander 1983)</w:t>
      </w:r>
      <w:r w:rsidRPr="00DD6C4C">
        <w:rPr>
          <w:rFonts w:cs="Times New Roman"/>
          <w:kern w:val="0"/>
          <w:szCs w:val="21"/>
        </w:rPr>
        <w:t>.</w:t>
      </w:r>
      <w:r w:rsidRPr="003B0CCB">
        <w:rPr>
          <w:rFonts w:cs="Times New Roman"/>
          <w:kern w:val="0"/>
          <w:szCs w:val="21"/>
        </w:rPr>
        <w:t xml:space="preserve"> Additionally, age is also </w:t>
      </w:r>
      <w:r w:rsidRPr="00DD6C4C">
        <w:rPr>
          <w:rFonts w:cs="Times New Roman"/>
          <w:kern w:val="0"/>
          <w:szCs w:val="21"/>
        </w:rPr>
        <w:t>related to driving</w:t>
      </w:r>
      <w:r w:rsidRPr="00F30768">
        <w:rPr>
          <w:rFonts w:cs="Times New Roman"/>
          <w:kern w:val="0"/>
          <w:szCs w:val="21"/>
        </w:rPr>
        <w:t xml:space="preserve"> experience, thus many of the younger drivers tend to have </w:t>
      </w:r>
      <w:r w:rsidRPr="003B0CCB">
        <w:rPr>
          <w:rFonts w:cs="Times New Roman"/>
          <w:kern w:val="0"/>
          <w:szCs w:val="21"/>
        </w:rPr>
        <w:t xml:space="preserve">higher driving risk compared to </w:t>
      </w:r>
      <w:r w:rsidRPr="00DD6C4C">
        <w:rPr>
          <w:rFonts w:cs="Times New Roman"/>
          <w:kern w:val="0"/>
          <w:szCs w:val="21"/>
        </w:rPr>
        <w:t>older drivers</w:t>
      </w:r>
      <w:r w:rsidRPr="00F30768">
        <w:rPr>
          <w:rFonts w:cs="Times New Roman"/>
          <w:kern w:val="0"/>
          <w:szCs w:val="21"/>
        </w:rPr>
        <w:t xml:space="preserve"> </w:t>
      </w:r>
      <w:r w:rsidRPr="00F30768">
        <w:rPr>
          <w:rFonts w:cs="Times New Roman"/>
          <w:noProof/>
          <w:kern w:val="0"/>
          <w:szCs w:val="21"/>
        </w:rPr>
        <w:t>(Sharkin 2004)</w:t>
      </w:r>
      <w:r w:rsidRPr="00DD6C4C">
        <w:rPr>
          <w:rFonts w:cs="Times New Roman"/>
          <w:kern w:val="0"/>
          <w:szCs w:val="21"/>
        </w:rPr>
        <w:t>.</w:t>
      </w:r>
      <w:r w:rsidRPr="00A170A1">
        <w:rPr>
          <w:rFonts w:cs="Times New Roman"/>
          <w:kern w:val="0"/>
          <w:szCs w:val="21"/>
        </w:rPr>
        <w:t xml:space="preserve"> </w:t>
      </w:r>
    </w:p>
    <w:p w14:paraId="79BA93AE" w14:textId="77777777" w:rsidR="00467C60" w:rsidRPr="0043556E" w:rsidRDefault="00467C60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>Efforts have been taken to improve</w:t>
      </w:r>
      <w:r w:rsidRPr="009B39DA">
        <w:rPr>
          <w:rFonts w:cs="Times New Roman"/>
          <w:color w:val="00B050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driving risk assessment </w:t>
      </w:r>
      <w:r>
        <w:rPr>
          <w:rFonts w:cs="Times New Roman"/>
          <w:noProof/>
          <w:kern w:val="0"/>
          <w:szCs w:val="21"/>
        </w:rPr>
        <w:t>(Bian et al. 2018)</w:t>
      </w:r>
      <w:r>
        <w:rPr>
          <w:rFonts w:cs="Times New Roman"/>
          <w:kern w:val="0"/>
          <w:szCs w:val="21"/>
        </w:rPr>
        <w:t xml:space="preserve">. However, traditional ways to reduce driving risks are not </w:t>
      </w:r>
      <w:r w:rsidRPr="00D67D1C">
        <w:rPr>
          <w:rFonts w:cs="Times New Roman"/>
          <w:kern w:val="0"/>
          <w:szCs w:val="21"/>
        </w:rPr>
        <w:t>taking full advantage of technology</w:t>
      </w:r>
      <w:r>
        <w:rPr>
          <w:rFonts w:cs="Times New Roman"/>
          <w:kern w:val="0"/>
          <w:szCs w:val="21"/>
        </w:rPr>
        <w:t xml:space="preserve">. </w:t>
      </w:r>
      <w:r>
        <w:rPr>
          <w:rFonts w:eastAsia="宋体" w:cs="Times New Roman"/>
        </w:rPr>
        <w:t xml:space="preserve">Given that </w:t>
      </w:r>
      <w:r>
        <w:rPr>
          <w:rFonts w:eastAsiaTheme="minorEastAsia"/>
        </w:rPr>
        <w:t>m</w:t>
      </w:r>
      <w:r>
        <w:t xml:space="preserve">obile apps </w:t>
      </w:r>
      <w:r w:rsidRPr="00764113">
        <w:t>are a novel technology that can be used to deliver behavior change interventions directly to individuals</w:t>
      </w:r>
      <w:r>
        <w:t xml:space="preserve"> and </w:t>
      </w:r>
      <w:r w:rsidRPr="00724EE4">
        <w:t>have the potential to</w:t>
      </w:r>
      <w:r>
        <w:t xml:space="preserve"> make a difference </w:t>
      </w:r>
      <w:r>
        <w:rPr>
          <w:noProof/>
        </w:rPr>
        <w:t>(Hebden et al. 2012)</w:t>
      </w:r>
      <w:r>
        <w:t xml:space="preserve">, and </w:t>
      </w:r>
      <w:r>
        <w:rPr>
          <w:rFonts w:eastAsia="宋体" w:cs="Times New Roman" w:hint="eastAsia"/>
        </w:rPr>
        <w:t>little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research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explore</w:t>
      </w:r>
      <w:r>
        <w:rPr>
          <w:rFonts w:eastAsia="宋体" w:cs="Times New Roman"/>
        </w:rPr>
        <w:t xml:space="preserve">s the IT </w:t>
      </w:r>
      <w:r>
        <w:rPr>
          <w:rFonts w:eastAsia="宋体" w:cs="Times New Roman" w:hint="eastAsia"/>
        </w:rPr>
        <w:t>in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terms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of</w:t>
      </w:r>
      <w:r>
        <w:rPr>
          <w:rFonts w:eastAsia="宋体" w:cs="Times New Roman"/>
        </w:rPr>
        <w:t xml:space="preserve"> human driving behaviors, this study will investigate the relationship between individual level driving behavior changing an</w:t>
      </w:r>
      <w:r w:rsidRPr="00DD6C4C">
        <w:rPr>
          <w:rFonts w:eastAsia="宋体" w:cs="Times New Roman"/>
        </w:rPr>
        <w:t xml:space="preserve">d </w:t>
      </w:r>
      <w:r w:rsidRPr="003B0CCB">
        <w:rPr>
          <w:rFonts w:eastAsia="宋体" w:cs="Times New Roman"/>
        </w:rPr>
        <w:t xml:space="preserve">app </w:t>
      </w:r>
      <w:r w:rsidRPr="00DD6C4C">
        <w:rPr>
          <w:rFonts w:eastAsia="宋体" w:cs="Times New Roman"/>
        </w:rPr>
        <w:t>us</w:t>
      </w:r>
      <w:r>
        <w:rPr>
          <w:rFonts w:eastAsia="宋体" w:cs="Times New Roman"/>
        </w:rPr>
        <w:t>age behavior of the drivers.</w:t>
      </w:r>
    </w:p>
    <w:p w14:paraId="05C077CB" w14:textId="77777777" w:rsidR="00467C60" w:rsidRPr="00440EAD" w:rsidRDefault="00467C60" w:rsidP="0014124F">
      <w:pPr>
        <w:pStyle w:val="Heading1"/>
      </w:pPr>
      <w:r w:rsidRPr="00D166CF">
        <w:t>Theoretical Foundations</w:t>
      </w:r>
    </w:p>
    <w:p w14:paraId="43C06AB5" w14:textId="259E0CA1" w:rsidR="00467C60" w:rsidRPr="00D053BE" w:rsidRDefault="00467C60" w:rsidP="00971C13">
      <w:pPr>
        <w:rPr>
          <w:rFonts w:eastAsiaTheme="minorEastAsia"/>
          <w:color w:val="FF0000"/>
        </w:rPr>
      </w:pPr>
      <w:r w:rsidRPr="00447879">
        <w:rPr>
          <w:rFonts w:eastAsiaTheme="minorEastAsia"/>
        </w:rPr>
        <w:t xml:space="preserve">Although research on the </w:t>
      </w:r>
      <w:r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</w:t>
      </w:r>
      <w:r w:rsidRPr="002D64AE">
        <w:rPr>
          <w:rFonts w:eastAsiaTheme="minorEastAsia"/>
        </w:rPr>
        <w:t xml:space="preserve"> </w:t>
      </w:r>
      <w:r w:rsidRPr="003B0CCB">
        <w:rPr>
          <w:rFonts w:eastAsiaTheme="minorEastAsia"/>
        </w:rPr>
        <w:t>apps</w:t>
      </w:r>
      <w:r w:rsidRPr="0043455C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>
        <w:rPr>
          <w:rFonts w:eastAsiaTheme="minorEastAsia" w:hint="eastAsia"/>
        </w:rPr>
        <w:t>behavior</w:t>
      </w:r>
      <w:r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factor</w:t>
      </w:r>
      <w:r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Pr="00E53CCD">
        <w:rPr>
          <w:rFonts w:eastAsiaTheme="minorEastAsia"/>
        </w:rPr>
        <w:t>arous</w:t>
      </w:r>
      <w:r>
        <w:rPr>
          <w:rFonts w:eastAsiaTheme="minorEastAsia"/>
        </w:rPr>
        <w:t>ing and</w:t>
      </w:r>
      <w:r w:rsidRPr="00E53CCD">
        <w:rPr>
          <w:rFonts w:eastAsiaTheme="minorEastAsia"/>
        </w:rPr>
        <w:t xml:space="preserve"> direct</w:t>
      </w:r>
      <w:r>
        <w:rPr>
          <w:rFonts w:eastAsiaTheme="minorEastAsia"/>
        </w:rPr>
        <w:t>ing</w:t>
      </w:r>
      <w:r>
        <w:rPr>
          <w:rFonts w:eastAsiaTheme="minorEastAsia" w:hint="eastAsia"/>
        </w:rPr>
        <w:t xml:space="preserve"> </w:t>
      </w:r>
      <w:r w:rsidRPr="00E53CCD">
        <w:rPr>
          <w:rFonts w:eastAsiaTheme="minorEastAsia"/>
        </w:rPr>
        <w:t>a person</w:t>
      </w:r>
      <w:r>
        <w:rPr>
          <w:rFonts w:eastAsiaTheme="minorEastAsia"/>
        </w:rPr>
        <w:t>’s</w:t>
      </w:r>
      <w:r w:rsidRPr="00E53CCD">
        <w:rPr>
          <w:rFonts w:eastAsiaTheme="minorEastAsia"/>
        </w:rPr>
        <w:t xml:space="preserve"> behavior </w:t>
      </w:r>
      <w:r w:rsidRPr="003B0CCB">
        <w:rPr>
          <w:rFonts w:eastAsiaTheme="minorEastAsia"/>
        </w:rPr>
        <w:t xml:space="preserve">exists </w:t>
      </w:r>
      <w:r>
        <w:rPr>
          <w:rFonts w:eastAsiaTheme="minorEastAsia"/>
          <w:noProof/>
        </w:rPr>
        <w:t>(Halepota 2005; Hull 1943; Iso-Ahola 1980)</w:t>
      </w:r>
      <w:r>
        <w:rPr>
          <w:rFonts w:eastAsiaTheme="minorEastAsia"/>
        </w:rPr>
        <w:t xml:space="preserve">, </w:t>
      </w:r>
      <w:r w:rsidRPr="003B0CCB">
        <w:rPr>
          <w:rFonts w:eastAsiaTheme="minorEastAsia"/>
        </w:rPr>
        <w:t xml:space="preserve">and a group of the theories is </w:t>
      </w:r>
      <w:r w:rsidRPr="00DD6C4C">
        <w:rPr>
          <w:rFonts w:eastAsiaTheme="minorEastAsia"/>
        </w:rPr>
        <w:t xml:space="preserve">emerging as an </w:t>
      </w:r>
      <w:r w:rsidRPr="003B52AC">
        <w:rPr>
          <w:rFonts w:eastAsiaTheme="minorEastAsia"/>
        </w:rPr>
        <w:t xml:space="preserve">appropriate lens for its examination </w:t>
      </w:r>
      <w:r w:rsidRPr="00F30768">
        <w:rPr>
          <w:rFonts w:eastAsiaTheme="minorEastAsia"/>
          <w:noProof/>
        </w:rPr>
        <w:t>(Chang et al. 2013; Lee et al. 2005)</w:t>
      </w:r>
      <w:r w:rsidRPr="00DD6C4C">
        <w:rPr>
          <w:rFonts w:eastAsiaTheme="minorEastAsia"/>
        </w:rPr>
        <w:t xml:space="preserve">. </w:t>
      </w:r>
      <w:r w:rsidRPr="003B0CCB">
        <w:rPr>
          <w:rFonts w:eastAsiaTheme="minorEastAsia"/>
        </w:rPr>
        <w:t>Since the 1970s</w:t>
      </w:r>
      <w:r w:rsidRPr="00DD6C4C">
        <w:rPr>
          <w:rFonts w:eastAsiaTheme="minorEastAsia"/>
        </w:rPr>
        <w:t xml:space="preserve">, </w:t>
      </w:r>
      <w:r w:rsidRPr="00F30768">
        <w:rPr>
          <w:rFonts w:eastAsiaTheme="minorEastAsia"/>
        </w:rPr>
        <w:t>R</w:t>
      </w:r>
      <w:r w:rsidRPr="00693F4C">
        <w:rPr>
          <w:rFonts w:eastAsiaTheme="minorEastAsia"/>
        </w:rPr>
        <w:t>ichard M. Ryan and Edward L. Deci</w:t>
      </w:r>
      <w:r>
        <w:rPr>
          <w:rFonts w:eastAsiaTheme="minorEastAsia"/>
        </w:rPr>
        <w:t xml:space="preserve"> have started researching on motivational theories. They generated the definition of two important types of motivation, i</w:t>
      </w:r>
      <w:r w:rsidRPr="001F7F76">
        <w:rPr>
          <w:rFonts w:eastAsiaTheme="minorEastAsia"/>
        </w:rPr>
        <w:t xml:space="preserve">ntrinsic motivation </w:t>
      </w:r>
      <w:r>
        <w:rPr>
          <w:rFonts w:eastAsiaTheme="minorEastAsia"/>
        </w:rPr>
        <w:t xml:space="preserve">and extrinsic motivation, from prior theories </w:t>
      </w:r>
      <w:r>
        <w:rPr>
          <w:rFonts w:eastAsiaTheme="minorEastAsia"/>
          <w:noProof/>
        </w:rPr>
        <w:t>(Deci 1972; Deci and Moller 2005; Deci and Ryan 2010; Ryan and Deci 2000)</w:t>
      </w:r>
      <w:r>
        <w:rPr>
          <w:rFonts w:eastAsiaTheme="minorEastAsia"/>
        </w:rPr>
        <w:t xml:space="preserve">. </w:t>
      </w:r>
      <w:r w:rsidRPr="00E2195D">
        <w:rPr>
          <w:rFonts w:eastAsiaTheme="minorEastAsia"/>
        </w:rPr>
        <w:t>Intrinsic motivation is a type of motivation based in</w:t>
      </w:r>
      <w:r>
        <w:rPr>
          <w:rFonts w:eastAsiaTheme="minorEastAsia" w:hint="eastAsia"/>
        </w:rPr>
        <w:t xml:space="preserve"> </w:t>
      </w:r>
      <w:r w:rsidRPr="00E2195D">
        <w:rPr>
          <w:rFonts w:eastAsiaTheme="minorEastAsia"/>
        </w:rPr>
        <w:t>people’s natural interest in various activities that provide</w:t>
      </w:r>
      <w:r>
        <w:rPr>
          <w:rFonts w:eastAsiaTheme="minorEastAsia" w:hint="eastAsia"/>
        </w:rPr>
        <w:t xml:space="preserve"> </w:t>
      </w:r>
      <w:r w:rsidRPr="00E2195D">
        <w:rPr>
          <w:rFonts w:eastAsiaTheme="minorEastAsia"/>
        </w:rPr>
        <w:t>novelty and challenge</w:t>
      </w:r>
      <w:r>
        <w:rPr>
          <w:rFonts w:eastAsiaTheme="minorEastAsia"/>
        </w:rPr>
        <w:t>, and e</w:t>
      </w:r>
      <w:r w:rsidRPr="00975F54">
        <w:rPr>
          <w:rFonts w:eastAsiaTheme="minorEastAsia"/>
        </w:rPr>
        <w:t>xtrinsic motivations focus on the outcome of the activity</w:t>
      </w:r>
      <w:r>
        <w:rPr>
          <w:rFonts w:eastAsiaTheme="minorEastAsia"/>
        </w:rPr>
        <w:t>,</w:t>
      </w:r>
      <w:r w:rsidRPr="00975F54">
        <w:rPr>
          <w:rFonts w:eastAsiaTheme="minorEastAsia"/>
        </w:rPr>
        <w:t xml:space="preserve"> i.e. individuals are driven by the outcome rather than the activity itself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(Deci and Ryan 2010; Moon and Kim 2001; Ramayah et al. 2003)</w:t>
      </w:r>
      <w:r w:rsidRPr="00975F54">
        <w:rPr>
          <w:rFonts w:eastAsiaTheme="minorEastAsia"/>
        </w:rPr>
        <w:t>.</w:t>
      </w:r>
      <w:r w:rsidRPr="00DD6C4C"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Over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decades</w:t>
      </w:r>
      <w:r>
        <w:rPr>
          <w:rFonts w:eastAsiaTheme="minorEastAsia"/>
        </w:rPr>
        <w:t xml:space="preserve">, people’s 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ntrinsic and extrinsic </w:t>
      </w:r>
      <w:r>
        <w:rPr>
          <w:rFonts w:eastAsiaTheme="minorEastAsia" w:hint="eastAsia"/>
        </w:rPr>
        <w:t>drives</w:t>
      </w:r>
      <w:r>
        <w:rPr>
          <w:rFonts w:eastAsiaTheme="minorEastAsia"/>
        </w:rPr>
        <w:t xml:space="preserve"> have been utilized </w:t>
      </w:r>
      <w:r w:rsidRPr="003B0CCB">
        <w:rPr>
          <w:rFonts w:eastAsiaTheme="minorEastAsia"/>
        </w:rPr>
        <w:t>to explain</w:t>
      </w:r>
      <w:r w:rsidRPr="00E357F4"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 xml:space="preserve">individual behavior. For example, </w:t>
      </w:r>
      <w:r>
        <w:rPr>
          <w:rFonts w:eastAsiaTheme="minorEastAsia" w:hint="eastAsia"/>
        </w:rPr>
        <w:t>researchers</w:t>
      </w:r>
      <w:r>
        <w:rPr>
          <w:rFonts w:eastAsiaTheme="minorEastAsia"/>
        </w:rPr>
        <w:t xml:space="preserve"> put p</w:t>
      </w:r>
      <w:r w:rsidRPr="00F2052A">
        <w:rPr>
          <w:rFonts w:eastAsiaTheme="minorEastAsia"/>
        </w:rPr>
        <w:t>erceived enjoyment</w:t>
      </w:r>
      <w:r>
        <w:rPr>
          <w:rFonts w:eastAsiaTheme="minorEastAsia"/>
        </w:rPr>
        <w:t>, p</w:t>
      </w:r>
      <w:r w:rsidRPr="00F2052A">
        <w:rPr>
          <w:rFonts w:eastAsiaTheme="minorEastAsia"/>
        </w:rPr>
        <w:t>erceived ease of use</w:t>
      </w:r>
      <w:r>
        <w:rPr>
          <w:rFonts w:eastAsiaTheme="minorEastAsia"/>
        </w:rPr>
        <w:t xml:space="preserve"> as intrinsic motivation while p</w:t>
      </w:r>
      <w:r w:rsidRPr="006473F0">
        <w:rPr>
          <w:rFonts w:eastAsiaTheme="minorEastAsia"/>
        </w:rPr>
        <w:t>erceived usefulness</w:t>
      </w:r>
      <w:r>
        <w:rPr>
          <w:rFonts w:eastAsiaTheme="minorEastAsia"/>
        </w:rPr>
        <w:t xml:space="preserve"> as extrinsic motivation o</w:t>
      </w:r>
      <w:r w:rsidRPr="00DD6C4C">
        <w:rPr>
          <w:rFonts w:eastAsiaTheme="minorEastAsia"/>
        </w:rPr>
        <w:t>f</w:t>
      </w:r>
      <w:r w:rsidRPr="00F30768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Pr="003B0CCB">
        <w:rPr>
          <w:rFonts w:eastAsiaTheme="minorEastAsia"/>
        </w:rPr>
        <w:t xml:space="preserve">nternet </w:t>
      </w:r>
      <w:r w:rsidRPr="00DD6C4C">
        <w:rPr>
          <w:rFonts w:eastAsiaTheme="minorEastAsia"/>
        </w:rPr>
        <w:t>u</w:t>
      </w:r>
      <w:r>
        <w:rPr>
          <w:rFonts w:eastAsiaTheme="minorEastAsia"/>
        </w:rPr>
        <w:t xml:space="preserve">sage </w:t>
      </w:r>
      <w:r>
        <w:rPr>
          <w:rFonts w:eastAsiaTheme="minorEastAsia"/>
          <w:noProof/>
        </w:rPr>
        <w:t>(Lee et al. 2005; Moon and Kim 2001; Ramayah et al. 2003; Teo et al. 1999; Zhang et al. 2008)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In addition,</w:t>
      </w:r>
      <w:r w:rsidR="00191608">
        <w:rPr>
          <w:rFonts w:eastAsiaTheme="minorEastAsia"/>
        </w:rPr>
        <w:t xml:space="preserve"> </w:t>
      </w:r>
      <w:r w:rsidR="00961AFD">
        <w:rPr>
          <w:rFonts w:eastAsiaTheme="minorEastAsia"/>
          <w:highlight w:val="yellow"/>
        </w:rPr>
        <w:t xml:space="preserve">based on </w:t>
      </w:r>
      <w:r w:rsidR="00191608" w:rsidRPr="00191608">
        <w:rPr>
          <w:rFonts w:eastAsiaTheme="minorEastAsia"/>
          <w:highlight w:val="yellow"/>
        </w:rPr>
        <w:t>these theories,</w:t>
      </w:r>
      <w:r w:rsidRPr="00191608">
        <w:rPr>
          <w:rFonts w:eastAsiaTheme="minorEastAsia"/>
          <w:highlight w:val="yellow"/>
        </w:rPr>
        <w:t xml:space="preserve"> </w:t>
      </w:r>
      <w:r w:rsidR="00191608" w:rsidRPr="00191608">
        <w:rPr>
          <w:rFonts w:eastAsiaTheme="minorEastAsia"/>
          <w:highlight w:val="yellow"/>
        </w:rPr>
        <w:t xml:space="preserve">Steg and </w:t>
      </w:r>
      <w:proofErr w:type="spellStart"/>
      <w:r w:rsidR="00191608" w:rsidRPr="00191608">
        <w:rPr>
          <w:rFonts w:eastAsiaTheme="minorEastAsia"/>
          <w:highlight w:val="yellow"/>
        </w:rPr>
        <w:t>Vlek</w:t>
      </w:r>
      <w:proofErr w:type="spellEnd"/>
      <w:r w:rsidR="00191608" w:rsidRPr="00191608">
        <w:rPr>
          <w:rFonts w:eastAsiaTheme="minorEastAsia"/>
          <w:highlight w:val="yellow"/>
        </w:rPr>
        <w:t xml:space="preserve"> </w:t>
      </w:r>
      <w:r w:rsidR="004A0AED">
        <w:rPr>
          <w:rFonts w:eastAsiaTheme="minorEastAsia"/>
          <w:highlight w:val="yellow"/>
        </w:rPr>
        <w:t>concluded</w:t>
      </w:r>
      <w:r w:rsidR="00191608" w:rsidRPr="00191608">
        <w:rPr>
          <w:rFonts w:eastAsiaTheme="minorEastAsia"/>
          <w:highlight w:val="yellow"/>
        </w:rPr>
        <w:t xml:space="preserve"> </w:t>
      </w:r>
      <w:r w:rsidR="00DF0670" w:rsidRPr="00191608">
        <w:rPr>
          <w:rFonts w:eastAsiaTheme="minorEastAsia"/>
          <w:highlight w:val="yellow"/>
        </w:rPr>
        <w:t>t</w:t>
      </w:r>
      <w:r w:rsidR="00DF0670" w:rsidRPr="00D053BE">
        <w:rPr>
          <w:rFonts w:eastAsiaTheme="minorEastAsia"/>
          <w:highlight w:val="yellow"/>
        </w:rPr>
        <w:t xml:space="preserve">wo kinds of external interventions that </w:t>
      </w:r>
      <w:r w:rsidR="005D21F3">
        <w:rPr>
          <w:rFonts w:eastAsiaTheme="minorEastAsia"/>
          <w:highlight w:val="yellow"/>
        </w:rPr>
        <w:t xml:space="preserve">help </w:t>
      </w:r>
      <w:r w:rsidR="00191608">
        <w:rPr>
          <w:rFonts w:eastAsiaTheme="minorEastAsia"/>
          <w:highlight w:val="yellow"/>
        </w:rPr>
        <w:t>modify</w:t>
      </w:r>
      <w:r w:rsidR="00DF0670" w:rsidRPr="00D053BE">
        <w:rPr>
          <w:rFonts w:eastAsiaTheme="minorEastAsia"/>
          <w:highlight w:val="yellow"/>
        </w:rPr>
        <w:t xml:space="preserve"> people’s behavior</w:t>
      </w:r>
      <w:r w:rsidR="00DF0670"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(Steg and Vlek 2009)</w:t>
      </w:r>
      <w:r w:rsidRPr="00D053BE">
        <w:rPr>
          <w:rFonts w:eastAsiaTheme="minorEastAsia"/>
          <w:highlight w:val="yellow"/>
        </w:rPr>
        <w:t xml:space="preserve">. One is </w:t>
      </w:r>
      <w:r w:rsidRPr="00673604">
        <w:rPr>
          <w:rFonts w:eastAsiaTheme="minorEastAsia"/>
          <w:highlight w:val="yellow"/>
        </w:rPr>
        <w:t>structural strategy, aiming to change external</w:t>
      </w:r>
      <w:r w:rsidRPr="00673604">
        <w:rPr>
          <w:rFonts w:eastAsiaTheme="minorEastAsia" w:hint="eastAsia"/>
          <w:highlight w:val="yellow"/>
        </w:rPr>
        <w:t xml:space="preserve"> </w:t>
      </w:r>
      <w:r w:rsidRPr="00673604">
        <w:rPr>
          <w:rFonts w:eastAsiaTheme="minorEastAsia"/>
          <w:highlight w:val="yellow"/>
        </w:rPr>
        <w:t>factors such as policy and technolo</w:t>
      </w:r>
      <w:r>
        <w:rPr>
          <w:rFonts w:eastAsiaTheme="minorEastAsia"/>
          <w:highlight w:val="yellow"/>
        </w:rPr>
        <w:t>gy. T</w:t>
      </w:r>
      <w:r w:rsidRPr="00D053BE">
        <w:rPr>
          <w:rFonts w:eastAsiaTheme="minorEastAsia"/>
          <w:highlight w:val="yellow"/>
        </w:rPr>
        <w:t xml:space="preserve">he other is called </w:t>
      </w:r>
      <w:r w:rsidRPr="00673604">
        <w:rPr>
          <w:rFonts w:eastAsiaTheme="minorEastAsia"/>
          <w:highlight w:val="yellow"/>
        </w:rPr>
        <w:t>informational strategy, aiming to influence perceptions and knowledge</w:t>
      </w:r>
      <w:r w:rsidRPr="008D0DF3">
        <w:rPr>
          <w:rFonts w:eastAsiaTheme="minorEastAsia"/>
          <w:highlight w:val="yellow"/>
        </w:rPr>
        <w:t>. To</w:t>
      </w:r>
      <w:r w:rsidRPr="00D053BE">
        <w:rPr>
          <w:rFonts w:eastAsiaTheme="minorEastAsia"/>
          <w:highlight w:val="yellow"/>
        </w:rPr>
        <w:t xml:space="preserve"> be more specific, </w:t>
      </w:r>
      <w:r w:rsidR="007E5CAC" w:rsidRPr="00673604">
        <w:rPr>
          <w:rFonts w:eastAsiaTheme="minorEastAsia"/>
          <w:highlight w:val="yellow"/>
        </w:rPr>
        <w:t>structural strateg</w:t>
      </w:r>
      <w:r w:rsidR="007E5CAC">
        <w:rPr>
          <w:rFonts w:eastAsiaTheme="minorEastAsia"/>
          <w:highlight w:val="yellow"/>
        </w:rPr>
        <w:t xml:space="preserve">ies try to </w:t>
      </w:r>
      <w:r w:rsidR="007E5CAC" w:rsidRPr="007E5CAC">
        <w:rPr>
          <w:rFonts w:eastAsiaTheme="minorEastAsia"/>
          <w:highlight w:val="yellow"/>
        </w:rPr>
        <w:t>change the external context in which choices are made</w:t>
      </w:r>
      <w:r w:rsidR="000F79AC">
        <w:rPr>
          <w:rFonts w:eastAsiaTheme="minorEastAsia"/>
          <w:highlight w:val="yellow"/>
        </w:rPr>
        <w:t>,</w:t>
      </w:r>
      <w:r w:rsidR="007E5CAC">
        <w:rPr>
          <w:rFonts w:eastAsiaTheme="minorEastAsia"/>
          <w:highlight w:val="yellow"/>
        </w:rPr>
        <w:t xml:space="preserve"> </w:t>
      </w:r>
      <w:r w:rsidR="00220DB2">
        <w:rPr>
          <w:rFonts w:eastAsiaTheme="minorEastAsia"/>
          <w:highlight w:val="yellow"/>
        </w:rPr>
        <w:t xml:space="preserve">while </w:t>
      </w:r>
      <w:r w:rsidRPr="00D053BE">
        <w:rPr>
          <w:rFonts w:eastAsiaTheme="minorEastAsia"/>
          <w:highlight w:val="yellow"/>
        </w:rPr>
        <w:t>informational strategies target increasing actors’</w:t>
      </w:r>
      <w:r w:rsidRPr="00D053BE">
        <w:rPr>
          <w:rFonts w:eastAsiaTheme="minorEastAsia" w:hint="eastAsia"/>
          <w:highlight w:val="yellow"/>
        </w:rPr>
        <w:t xml:space="preserve"> </w:t>
      </w:r>
      <w:r w:rsidRPr="00D053BE">
        <w:rPr>
          <w:rFonts w:eastAsiaTheme="minorEastAsia"/>
          <w:highlight w:val="yellow"/>
        </w:rPr>
        <w:t>knowledge so as to heighten their awareness of the impacts of their behavior,</w:t>
      </w:r>
      <w:r w:rsidRPr="00D053BE">
        <w:rPr>
          <w:rFonts w:eastAsiaTheme="minorEastAsia" w:hint="eastAsia"/>
          <w:highlight w:val="yellow"/>
        </w:rPr>
        <w:t xml:space="preserve"> </w:t>
      </w:r>
      <w:r w:rsidRPr="00D053BE">
        <w:rPr>
          <w:rFonts w:eastAsiaTheme="minorEastAsia"/>
          <w:highlight w:val="yellow"/>
        </w:rPr>
        <w:t xml:space="preserve">and/or </w:t>
      </w:r>
      <w:r w:rsidRPr="00D053BE">
        <w:rPr>
          <w:highlight w:val="yellow"/>
        </w:rPr>
        <w:t xml:space="preserve">providing social support and role models to </w:t>
      </w:r>
      <w:bookmarkStart w:id="5" w:name="_Hlk72535846"/>
      <w:r w:rsidRPr="00D053BE">
        <w:rPr>
          <w:highlight w:val="yellow"/>
        </w:rPr>
        <w:t>strengthen social norms</w:t>
      </w:r>
      <w:bookmarkEnd w:id="5"/>
      <w:r w:rsidR="008D0DF3" w:rsidRPr="008D0DF3">
        <w:rPr>
          <w:rFonts w:eastAsia="宋体" w:cs="Times New Roman"/>
          <w:highlight w:val="yellow"/>
        </w:rPr>
        <w:t xml:space="preserve">, and </w:t>
      </w:r>
      <w:r w:rsidRPr="00D053BE">
        <w:rPr>
          <w:highlight w:val="yellow"/>
        </w:rPr>
        <w:t>informing actors about the perceptions, efficacy and behavior of others.</w:t>
      </w:r>
    </w:p>
    <w:p w14:paraId="47CA71ED" w14:textId="453260F7" w:rsidR="00467C60" w:rsidRPr="00DF1F53" w:rsidRDefault="00467C60" w:rsidP="00DF1F53">
      <w:pPr>
        <w:rPr>
          <w:rFonts w:eastAsiaTheme="minorEastAsia"/>
        </w:rPr>
      </w:pPr>
      <w:r w:rsidRPr="00F30768">
        <w:rPr>
          <w:rFonts w:eastAsiaTheme="minorEastAsia"/>
        </w:rPr>
        <w:t xml:space="preserve">In our research, the participants </w:t>
      </w:r>
      <w:r w:rsidRPr="00AE20C9">
        <w:rPr>
          <w:rFonts w:eastAsiaTheme="minorEastAsia"/>
        </w:rPr>
        <w:t>will have access to an</w:t>
      </w:r>
      <w:r w:rsidRPr="00AF1FAB">
        <w:rPr>
          <w:rFonts w:eastAsiaTheme="minorEastAsia"/>
        </w:rPr>
        <w:t xml:space="preserve"> app </w:t>
      </w:r>
      <w:r w:rsidRPr="00DD6C4C">
        <w:rPr>
          <w:rFonts w:eastAsiaTheme="minorEastAsia"/>
        </w:rPr>
        <w:t xml:space="preserve">which will </w:t>
      </w:r>
      <w:r w:rsidRPr="00AF1FAB">
        <w:rPr>
          <w:rFonts w:eastAsiaTheme="minorEastAsia"/>
        </w:rPr>
        <w:t xml:space="preserve">send an </w:t>
      </w:r>
      <w:bookmarkStart w:id="6" w:name="_Hlk72535225"/>
      <w:r w:rsidRPr="00AF1FAB">
        <w:rPr>
          <w:rFonts w:eastAsiaTheme="minorEastAsia"/>
        </w:rPr>
        <w:t xml:space="preserve">alert </w:t>
      </w:r>
      <w:r w:rsidRPr="00DD6C4C">
        <w:rPr>
          <w:rFonts w:eastAsiaTheme="minorEastAsia"/>
        </w:rPr>
        <w:t>to</w:t>
      </w:r>
      <w:r w:rsidRPr="00F30768">
        <w:rPr>
          <w:rFonts w:eastAsiaTheme="minorEastAsia"/>
        </w:rPr>
        <w:t xml:space="preserve"> them when it detects risky driving behavior</w:t>
      </w:r>
      <w:r w:rsidRPr="00AE20C9">
        <w:rPr>
          <w:rFonts w:eastAsiaTheme="minorEastAsia"/>
        </w:rPr>
        <w:t xml:space="preserve"> and provide a performance ranking at the end of the day</w:t>
      </w:r>
      <w:bookmarkEnd w:id="6"/>
      <w:r w:rsidRPr="00AE20C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D053BE">
        <w:rPr>
          <w:rFonts w:eastAsiaTheme="minorEastAsia"/>
          <w:highlight w:val="yellow"/>
        </w:rPr>
        <w:t xml:space="preserve">Considering that the app has feedback and reminder functions, we will take the app as an informational strategy, which means we’ll view </w:t>
      </w:r>
      <w:r w:rsidR="000264E4">
        <w:rPr>
          <w:rFonts w:eastAsiaTheme="minorEastAsia"/>
          <w:highlight w:val="yellow"/>
        </w:rPr>
        <w:t>the app</w:t>
      </w:r>
      <w:r w:rsidRPr="00D053BE">
        <w:rPr>
          <w:rFonts w:eastAsiaTheme="minorEastAsia"/>
          <w:highlight w:val="yellow"/>
        </w:rPr>
        <w:t xml:space="preserve"> as a prime extrinsic motivat</w:t>
      </w:r>
      <w:r w:rsidRPr="00D053BE">
        <w:rPr>
          <w:rFonts w:eastAsiaTheme="minorEastAsia" w:hint="eastAsia"/>
          <w:highlight w:val="yellow"/>
        </w:rPr>
        <w:t>or</w:t>
      </w:r>
      <w:r w:rsidRPr="00D053BE">
        <w:rPr>
          <w:rFonts w:eastAsiaTheme="minorEastAsia"/>
          <w:highlight w:val="yellow"/>
        </w:rPr>
        <w:t xml:space="preserve"> for individual behavior changing.</w:t>
      </w:r>
      <w:r>
        <w:rPr>
          <w:rFonts w:eastAsiaTheme="minorEastAsia"/>
          <w:color w:val="ED7D31" w:themeColor="accent2"/>
        </w:rPr>
        <w:t xml:space="preserve"> </w:t>
      </w:r>
      <w:r>
        <w:rPr>
          <w:rFonts w:eastAsiaTheme="minorEastAsia"/>
        </w:rPr>
        <w:t>What’s more</w:t>
      </w:r>
      <w:r w:rsidRPr="00DD6C4C">
        <w:rPr>
          <w:rFonts w:eastAsiaTheme="minorEastAsia"/>
        </w:rPr>
        <w:t xml:space="preserve">, </w:t>
      </w:r>
      <w:r w:rsidRPr="0043556E">
        <w:rPr>
          <w:rFonts w:eastAsiaTheme="minorEastAsia"/>
        </w:rPr>
        <w:t>the</w:t>
      </w:r>
      <w:r w:rsidRPr="00DD6C4C">
        <w:rPr>
          <w:rFonts w:eastAsiaTheme="minorEastAsia"/>
        </w:rPr>
        <w:t xml:space="preserve"> </w:t>
      </w:r>
      <w:r>
        <w:rPr>
          <w:rFonts w:eastAsiaTheme="minorEastAsia" w:hint="eastAsia"/>
        </w:rPr>
        <w:t>desire</w:t>
      </w:r>
      <w:r>
        <w:rPr>
          <w:rFonts w:eastAsiaTheme="minorEastAsia"/>
        </w:rPr>
        <w:t xml:space="preserve"> to</w:t>
      </w:r>
      <w:r w:rsidRPr="003B0CCB">
        <w:rPr>
          <w:rFonts w:eastAsiaTheme="minorEastAsia"/>
        </w:rPr>
        <w:t xml:space="preserve"> using our app </w:t>
      </w:r>
      <w:r>
        <w:rPr>
          <w:rFonts w:eastAsiaTheme="minorEastAsia"/>
        </w:rPr>
        <w:t xml:space="preserve">and improving their driving behavior reflects drivers’ </w:t>
      </w:r>
      <w:r w:rsidRPr="0043556E">
        <w:rPr>
          <w:rFonts w:eastAsiaTheme="minorEastAsia"/>
        </w:rPr>
        <w:t>intrinsic motivation</w:t>
      </w:r>
      <w:r>
        <w:rPr>
          <w:rFonts w:eastAsiaTheme="minorEastAsia"/>
        </w:rPr>
        <w:t xml:space="preserve">. In short, as our participants’ different behavior of app usage, desire to improve driving performance and actual changes of driving behavior can be clearly observed, the experiment might be </w:t>
      </w:r>
      <w:r w:rsidRPr="003B0CCB">
        <w:rPr>
          <w:rFonts w:eastAsiaTheme="minorEastAsia"/>
        </w:rPr>
        <w:t>feasible.</w:t>
      </w:r>
    </w:p>
    <w:p w14:paraId="3C817893" w14:textId="77777777" w:rsidR="00467C60" w:rsidRDefault="00467C60" w:rsidP="00C07429">
      <w:pPr>
        <w:pStyle w:val="Heading1"/>
      </w:pPr>
      <w:r>
        <w:t xml:space="preserve">Research Model and </w:t>
      </w:r>
      <w:bookmarkStart w:id="7" w:name="_Hlk64876389"/>
      <w:r>
        <w:t>H</w:t>
      </w:r>
      <w:r w:rsidRPr="00F83765">
        <w:t>ypothe</w:t>
      </w:r>
      <w:r>
        <w:t>se</w:t>
      </w:r>
      <w:r w:rsidRPr="00F83765">
        <w:t>s</w:t>
      </w:r>
      <w:bookmarkEnd w:id="7"/>
      <w:r>
        <w:t xml:space="preserve"> Development</w:t>
      </w:r>
    </w:p>
    <w:p w14:paraId="4DFB7352" w14:textId="77777777" w:rsidR="00467C60" w:rsidRPr="00075E96" w:rsidRDefault="00467C60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>
        <w:rPr>
          <w:rFonts w:eastAsiaTheme="minorEastAsia"/>
        </w:rPr>
        <w:t>, t</w:t>
      </w:r>
      <w:r w:rsidRPr="00A66777">
        <w:rPr>
          <w:rFonts w:eastAsiaTheme="minorEastAsia"/>
        </w:rPr>
        <w:t>his research investigates the effects of</w:t>
      </w:r>
      <w:r w:rsidRPr="00856B86">
        <w:rPr>
          <w:rFonts w:eastAsiaTheme="minorEastAsia"/>
        </w:rPr>
        <w:t xml:space="preserve"> mobile app </w:t>
      </w:r>
      <w:r w:rsidRPr="00856B86">
        <w:rPr>
          <w:rFonts w:eastAsiaTheme="minorEastAsia" w:hint="eastAsia"/>
        </w:rPr>
        <w:t>usage</w:t>
      </w:r>
      <w:r w:rsidRPr="00856B86">
        <w:rPr>
          <w:rFonts w:eastAsiaTheme="minorEastAsia"/>
        </w:rPr>
        <w:t xml:space="preserve"> </w:t>
      </w:r>
      <w:r>
        <w:rPr>
          <w:rFonts w:eastAsiaTheme="minorEastAsia"/>
        </w:rPr>
        <w:t>and the desire to improve oneself on the individual’s driving performance</w:t>
      </w:r>
      <w:r w:rsidRPr="00A66777">
        <w:rPr>
          <w:rFonts w:eastAsiaTheme="minorEastAsia"/>
        </w:rPr>
        <w:t xml:space="preserve">, </w:t>
      </w:r>
      <w:r>
        <w:rPr>
          <w:rFonts w:eastAsiaTheme="minorEastAsia"/>
        </w:rPr>
        <w:t>moderated by the individual’s driving habit</w:t>
      </w:r>
      <w:r w:rsidRPr="00A6677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657FBE">
        <w:rPr>
          <w:rFonts w:eastAsiaTheme="minorEastAsia"/>
        </w:rPr>
        <w:t xml:space="preserve">Our research </w:t>
      </w:r>
      <w:r>
        <w:rPr>
          <w:rFonts w:eastAsiaTheme="minorEastAsia"/>
        </w:rPr>
        <w:t>m</w:t>
      </w:r>
      <w:r>
        <w:rPr>
          <w:rFonts w:eastAsiaTheme="minorEastAsia" w:hint="eastAsia"/>
        </w:rPr>
        <w:t>odel</w:t>
      </w:r>
      <w:r w:rsidRPr="00657FBE">
        <w:rPr>
          <w:rFonts w:eastAsiaTheme="minorEastAsia"/>
        </w:rPr>
        <w:t xml:space="preserve"> is illustrated in Figure </w:t>
      </w:r>
      <w:r>
        <w:rPr>
          <w:rFonts w:eastAsiaTheme="minorEastAsia"/>
        </w:rPr>
        <w:t>1</w:t>
      </w:r>
      <w:r w:rsidRPr="00657FBE">
        <w:rPr>
          <w:rFonts w:eastAsiaTheme="minorEastAsia"/>
        </w:rPr>
        <w:t>.</w:t>
      </w:r>
    </w:p>
    <w:p w14:paraId="4283FB6A" w14:textId="77777777" w:rsidR="00467C60" w:rsidRDefault="00467C60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28ED4F8E" wp14:editId="70282B9A">
            <wp:extent cx="4169924" cy="1619737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41" cy="164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D731" w14:textId="77777777" w:rsidR="00467C60" w:rsidRDefault="00467C60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245C49CB" w14:textId="77777777" w:rsidR="00467C60" w:rsidRDefault="00467C60" w:rsidP="006816FC">
      <w:pPr>
        <w:rPr>
          <w:rFonts w:eastAsiaTheme="minorEastAsia"/>
        </w:rPr>
      </w:pPr>
      <w:r w:rsidRPr="00DD6C4C">
        <w:rPr>
          <w:rFonts w:eastAsiaTheme="minorEastAsia"/>
        </w:rPr>
        <w:t>A</w:t>
      </w:r>
      <w:r w:rsidRPr="00F30768">
        <w:rPr>
          <w:rFonts w:eastAsiaTheme="minorEastAsia"/>
        </w:rPr>
        <w:t>fter understanding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>behavioral motivation, we plan to design our</w:t>
      </w:r>
      <w:r w:rsidRPr="00F30768">
        <w:rPr>
          <w:rFonts w:eastAsiaTheme="minorEastAsia"/>
        </w:rPr>
        <w:t xml:space="preserve"> experiment and explain the results based on </w:t>
      </w:r>
      <w:r w:rsidRPr="003B0CCB">
        <w:rPr>
          <w:rFonts w:eastAsiaTheme="minorEastAsia"/>
        </w:rPr>
        <w:t>the</w:t>
      </w:r>
      <w:r w:rsidRPr="00DD6C4C">
        <w:rPr>
          <w:rFonts w:eastAsiaTheme="minorEastAsia"/>
        </w:rPr>
        <w:t xml:space="preserve"> </w:t>
      </w:r>
      <w:r w:rsidRPr="00F30768">
        <w:rPr>
          <w:rFonts w:eastAsiaTheme="minorEastAsia"/>
        </w:rPr>
        <w:t>aforementio</w:t>
      </w:r>
      <w:r w:rsidRPr="00AE20C9">
        <w:rPr>
          <w:rFonts w:eastAsiaTheme="minorEastAsia"/>
        </w:rPr>
        <w:t>ned</w:t>
      </w:r>
      <w:r w:rsidRPr="003B0CCB">
        <w:rPr>
          <w:rFonts w:eastAsiaTheme="minorEastAsia"/>
        </w:rPr>
        <w:t xml:space="preserve"> theories</w:t>
      </w:r>
      <w:r w:rsidRPr="00DD6C4C">
        <w:rPr>
          <w:rFonts w:eastAsiaTheme="minorEastAsia"/>
        </w:rPr>
        <w:t>.</w:t>
      </w:r>
      <w:r w:rsidRPr="00F30768">
        <w:rPr>
          <w:rFonts w:eastAsiaTheme="minorEastAsia"/>
        </w:rPr>
        <w:t xml:space="preserve"> </w:t>
      </w:r>
      <w:r>
        <w:rPr>
          <w:rFonts w:eastAsiaTheme="minorEastAsia"/>
        </w:rPr>
        <w:t>A relatively high self-reported</w:t>
      </w:r>
      <w:r w:rsidRPr="003B0CCB">
        <w:rPr>
          <w:rFonts w:eastAsiaTheme="minorEastAsia"/>
        </w:rPr>
        <w:t xml:space="preserve"> desire for </w:t>
      </w:r>
      <w:r>
        <w:rPr>
          <w:rFonts w:eastAsiaTheme="minorEastAsia"/>
        </w:rPr>
        <w:t>receiving</w:t>
      </w:r>
      <w:r w:rsidRPr="003B0CCB">
        <w:rPr>
          <w:rFonts w:eastAsiaTheme="minorEastAsia"/>
        </w:rPr>
        <w:t xml:space="preserve"> feedback</w:t>
      </w:r>
      <w:r>
        <w:rPr>
          <w:rFonts w:eastAsiaTheme="minorEastAsia"/>
        </w:rPr>
        <w:t>s</w:t>
      </w:r>
      <w:r w:rsidRPr="00212B60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reflects their greater concern about driving safety and brings with its greater intrinsic motivation to improve their driving performance. According to the motivational theory, such 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ntrinsic </w:t>
      </w:r>
      <w:r>
        <w:rPr>
          <w:rFonts w:eastAsiaTheme="minorEastAsia" w:hint="eastAsia"/>
        </w:rPr>
        <w:t>drives</w:t>
      </w:r>
      <w:r>
        <w:rPr>
          <w:rFonts w:eastAsiaTheme="minorEastAsia"/>
        </w:rPr>
        <w:t xml:space="preserve"> explain in part individual behavior, and will lead to better driving performance in the context of our experiment. Thus, we hypothesize:</w:t>
      </w:r>
    </w:p>
    <w:p w14:paraId="0387C62B" w14:textId="77777777" w:rsidR="00467C60" w:rsidRDefault="00467C60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 xml:space="preserve">will have a better </w:t>
      </w:r>
      <w:r w:rsidRPr="00DD6C4C">
        <w:rPr>
          <w:rFonts w:eastAsiaTheme="minorEastAsia" w:cs="Times New Roman" w:hint="eastAsia"/>
        </w:rPr>
        <w:t>d</w:t>
      </w:r>
      <w:r w:rsidRPr="006816FC">
        <w:rPr>
          <w:rFonts w:eastAsiaTheme="minorEastAsia" w:cs="Times New Roman" w:hint="eastAsia"/>
        </w:rPr>
        <w:t>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0ACA15CC" w14:textId="1514CC1C" w:rsidR="00467C60" w:rsidRPr="00B973B9" w:rsidRDefault="00467C60" w:rsidP="006816FC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app informs drivers </w:t>
      </w:r>
      <w:r w:rsidRPr="00394F9B">
        <w:rPr>
          <w:rFonts w:eastAsiaTheme="minorEastAsia" w:cs="Times New Roman"/>
        </w:rPr>
        <w:t>of their driving behaviors every day</w:t>
      </w:r>
      <w:r>
        <w:rPr>
          <w:rFonts w:eastAsiaTheme="minorEastAsia" w:cs="Times New Roman"/>
        </w:rPr>
        <w:t xml:space="preserve"> by</w:t>
      </w:r>
      <w:r w:rsidRPr="005A189E">
        <w:rPr>
          <w:rFonts w:eastAsiaTheme="minorEastAsia" w:cs="Times New Roman"/>
          <w:color w:val="4472C4" w:themeColor="accent1"/>
        </w:rPr>
        <w:t xml:space="preserve"> </w:t>
      </w:r>
      <w:r w:rsidRPr="00394F9B">
        <w:rPr>
          <w:rFonts w:eastAsiaTheme="minorEastAsia" w:cs="Times New Roman"/>
        </w:rPr>
        <w:t>giv</w:t>
      </w:r>
      <w:r>
        <w:rPr>
          <w:rFonts w:eastAsiaTheme="minorEastAsia" w:cs="Times New Roman"/>
        </w:rPr>
        <w:t>ing</w:t>
      </w:r>
      <w:r w:rsidRPr="00394F9B">
        <w:rPr>
          <w:rFonts w:eastAsiaTheme="minorEastAsia" w:cs="Times New Roman"/>
        </w:rPr>
        <w:t xml:space="preserve"> feedback and provi</w:t>
      </w:r>
      <w:r>
        <w:rPr>
          <w:rFonts w:eastAsiaTheme="minorEastAsia" w:cs="Times New Roman"/>
        </w:rPr>
        <w:t>des</w:t>
      </w:r>
      <w:r w:rsidRPr="00394F9B">
        <w:rPr>
          <w:rFonts w:eastAsiaTheme="minorEastAsia" w:cs="Times New Roman"/>
        </w:rPr>
        <w:t xml:space="preserve"> a means of mutual supervision between users</w:t>
      </w:r>
      <w:r>
        <w:rPr>
          <w:rFonts w:eastAsiaTheme="minorEastAsia" w:cs="Times New Roman"/>
        </w:rPr>
        <w:t xml:space="preserve">. </w:t>
      </w:r>
      <w:r w:rsidRPr="00D053BE">
        <w:rPr>
          <w:rFonts w:eastAsiaTheme="minorEastAsia" w:cs="Times New Roman"/>
          <w:highlight w:val="yellow"/>
        </w:rPr>
        <w:t>This feedback provides drivers with specific knowledge of their driving performance and heightens their awareness of the risks of their behaviors. Additionally, the mutual supervision between users help</w:t>
      </w:r>
      <w:r w:rsidR="00E25DD4">
        <w:rPr>
          <w:rFonts w:eastAsiaTheme="minorEastAsia" w:cs="Times New Roman"/>
          <w:highlight w:val="yellow"/>
        </w:rPr>
        <w:t>s</w:t>
      </w:r>
      <w:r w:rsidRPr="00D053BE">
        <w:rPr>
          <w:rFonts w:eastAsiaTheme="minorEastAsia" w:cs="Times New Roman"/>
          <w:highlight w:val="yellow"/>
        </w:rPr>
        <w:t xml:space="preserve"> build </w:t>
      </w:r>
      <w:r w:rsidRPr="00D053BE">
        <w:rPr>
          <w:highlight w:val="yellow"/>
        </w:rPr>
        <w:t xml:space="preserve">role models </w:t>
      </w:r>
      <w:r w:rsidR="00BA3781">
        <w:rPr>
          <w:highlight w:val="yellow"/>
        </w:rPr>
        <w:t>and</w:t>
      </w:r>
      <w:r w:rsidRPr="00D053BE">
        <w:rPr>
          <w:highlight w:val="yellow"/>
        </w:rPr>
        <w:t xml:space="preserve"> strengthen </w:t>
      </w:r>
      <w:r w:rsidR="00E25DD4">
        <w:rPr>
          <w:highlight w:val="yellow"/>
        </w:rPr>
        <w:t xml:space="preserve">certain </w:t>
      </w:r>
      <w:r w:rsidRPr="00D053BE">
        <w:rPr>
          <w:highlight w:val="yellow"/>
        </w:rPr>
        <w:t>social norms</w:t>
      </w:r>
      <w:r>
        <w:rPr>
          <w:highlight w:val="yellow"/>
        </w:rPr>
        <w:t xml:space="preserve"> </w:t>
      </w:r>
      <w:r>
        <w:rPr>
          <w:noProof/>
          <w:highlight w:val="yellow"/>
        </w:rPr>
        <w:t>(Steg and Vlek 2009)</w:t>
      </w:r>
      <w:r w:rsidRPr="00D053BE">
        <w:rPr>
          <w:highlight w:val="yellow"/>
        </w:rPr>
        <w:t>, thus restraining drivers’ poor driving behaviors.</w:t>
      </w:r>
      <w:r w:rsidRPr="00D053BE">
        <w:rPr>
          <w:rFonts w:eastAsiaTheme="minorEastAsia" w:cs="Times New Roman"/>
          <w:highlight w:val="yellow"/>
        </w:rPr>
        <w:t xml:space="preserve"> In summary</w:t>
      </w:r>
      <w:r>
        <w:rPr>
          <w:rFonts w:eastAsiaTheme="minorEastAsia" w:cs="Times New Roman"/>
        </w:rPr>
        <w:t>, as a form of extrinsic motivation,</w:t>
      </w:r>
      <w:r w:rsidRPr="00394F9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</w:t>
      </w:r>
      <w:r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app might</w:t>
      </w:r>
      <w:r>
        <w:rPr>
          <w:rFonts w:eastAsiaTheme="minorEastAsia" w:cs="Times New Roman"/>
        </w:rPr>
        <w:t xml:space="preserve"> </w:t>
      </w:r>
      <w:r w:rsidRPr="00394F9B">
        <w:rPr>
          <w:rFonts w:eastAsiaTheme="minorEastAsia" w:cs="Times New Roman"/>
        </w:rPr>
        <w:t>driv</w:t>
      </w:r>
      <w:r>
        <w:rPr>
          <w:rFonts w:eastAsiaTheme="minorEastAsia" w:cs="Times New Roman"/>
        </w:rPr>
        <w:t xml:space="preserve">e users to change their </w:t>
      </w:r>
      <w:r w:rsidR="005D21F3">
        <w:rPr>
          <w:rFonts w:eastAsiaTheme="minorEastAsia" w:cs="Times New Roman"/>
        </w:rPr>
        <w:softHyphen/>
      </w:r>
      <w:r>
        <w:rPr>
          <w:rFonts w:eastAsiaTheme="minorEastAsia" w:cs="Times New Roman"/>
        </w:rPr>
        <w:t>behaviors</w:t>
      </w:r>
      <w:r w:rsidRPr="00394F9B">
        <w:rPr>
          <w:rFonts w:eastAsiaTheme="minorEastAsia"/>
        </w:rPr>
        <w:t xml:space="preserve">. </w:t>
      </w:r>
      <w:r w:rsidRPr="00394F9B">
        <w:rPr>
          <w:rFonts w:eastAsiaTheme="minorEastAsia" w:cs="Times New Roman"/>
        </w:rPr>
        <w:t>Thus, we hypothesize:</w:t>
      </w:r>
    </w:p>
    <w:p w14:paraId="05B2F31A" w14:textId="77777777" w:rsidR="00467C60" w:rsidRPr="00484C82" w:rsidRDefault="00467C60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2:</w:t>
      </w:r>
      <w:r w:rsidRPr="00DD6C4C">
        <w:rPr>
          <w:rFonts w:eastAsiaTheme="minorEastAsia" w:cs="Times New Roman"/>
          <w:b/>
          <w:bCs/>
        </w:rPr>
        <w:t xml:space="preserve"> </w:t>
      </w:r>
      <w:r w:rsidRPr="003B0CCB">
        <w:rPr>
          <w:rFonts w:eastAsiaTheme="minorEastAsia" w:cs="Times New Roman"/>
        </w:rPr>
        <w:t>App</w:t>
      </w:r>
      <w:r w:rsidRPr="005A189E">
        <w:rPr>
          <w:rFonts w:eastAsiaTheme="minorEastAsia" w:cs="Times New Roman"/>
          <w:color w:val="4472C4" w:themeColor="accent1"/>
        </w:rPr>
        <w:t xml:space="preserve"> </w:t>
      </w:r>
      <w:r w:rsidRPr="00484C82">
        <w:rPr>
          <w:rFonts w:eastAsiaTheme="minorEastAsia" w:cs="Times New Roman"/>
        </w:rPr>
        <w:t xml:space="preserve">usage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3D24E491" w14:textId="77777777" w:rsidR="00467C60" w:rsidRPr="00DD6C4C" w:rsidRDefault="00467C60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(Klebelsberg 1977; Michon 1985)</w:t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>
        <w:rPr>
          <w:rFonts w:eastAsiaTheme="minorEastAsia"/>
        </w:rPr>
        <w:t>enhances</w:t>
      </w:r>
      <w:r w:rsidRPr="0037776B">
        <w:rPr>
          <w:rFonts w:eastAsiaTheme="minorEastAsia"/>
        </w:rPr>
        <w:t xml:space="preserve"> 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(Näätänen and Summala 1976; Spolander 1983)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Drivers with richer driving experience tend to form a driving habit, exhibiting characteristics of a learned behavior. Once </w:t>
      </w:r>
      <w:r w:rsidRPr="003B0CCB">
        <w:rPr>
          <w:rFonts w:eastAsiaTheme="minorEastAsia"/>
        </w:rPr>
        <w:t>such</w:t>
      </w:r>
      <w:r w:rsidRPr="003F3F2D">
        <w:rPr>
          <w:rFonts w:eastAsiaTheme="minorEastAsia"/>
          <w:color w:val="FF0000"/>
        </w:rPr>
        <w:t xml:space="preserve"> </w:t>
      </w:r>
      <w:r w:rsidRPr="003B0CCB">
        <w:rPr>
          <w:rFonts w:eastAsiaTheme="minorEastAsia"/>
        </w:rPr>
        <w:t xml:space="preserve">driving habit </w:t>
      </w:r>
      <w:r w:rsidRPr="00DD6C4C">
        <w:rPr>
          <w:rFonts w:eastAsiaTheme="minorEastAsia"/>
        </w:rPr>
        <w:t>has b</w:t>
      </w:r>
      <w:r w:rsidRPr="00F30768">
        <w:rPr>
          <w:rFonts w:eastAsiaTheme="minorEastAsia"/>
        </w:rPr>
        <w:t xml:space="preserve">een developed, </w:t>
      </w:r>
      <w:r w:rsidRPr="003B0CCB">
        <w:rPr>
          <w:rFonts w:eastAsiaTheme="minorEastAsia"/>
        </w:rPr>
        <w:t>it might</w:t>
      </w:r>
      <w:r w:rsidRPr="00DD6C4C">
        <w:rPr>
          <w:rFonts w:eastAsiaTheme="minorEastAsia"/>
        </w:rPr>
        <w:t xml:space="preserve"> be difficult to change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(Duhigg 2012)</w:t>
      </w:r>
      <w:r w:rsidRPr="00DD6C4C">
        <w:rPr>
          <w:rFonts w:eastAsiaTheme="minorEastAsia"/>
        </w:rPr>
        <w:t xml:space="preserve">. Hence, </w:t>
      </w:r>
      <w:r w:rsidRPr="00F30768">
        <w:rPr>
          <w:rFonts w:eastAsiaTheme="minorEastAsia"/>
        </w:rPr>
        <w:t xml:space="preserve">experienced drivers </w:t>
      </w:r>
      <w:r w:rsidRPr="00AE20C9">
        <w:rPr>
          <w:rFonts w:eastAsiaTheme="minorEastAsia"/>
        </w:rPr>
        <w:t>tend to develop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a </w:t>
      </w:r>
      <w:r w:rsidRPr="00F30768">
        <w:rPr>
          <w:rFonts w:eastAsiaTheme="minorEastAsia"/>
        </w:rPr>
        <w:t xml:space="preserve">fixed driving habit and </w:t>
      </w:r>
      <w:r w:rsidRPr="00AE20C9">
        <w:rPr>
          <w:rFonts w:eastAsiaTheme="minorEastAsia"/>
        </w:rPr>
        <w:t xml:space="preserve">are more skilled at driving but need every effort to change their driving styles. </w:t>
      </w:r>
      <w:r>
        <w:rPr>
          <w:rFonts w:eastAsiaTheme="minorEastAsia"/>
        </w:rPr>
        <w:t>N</w:t>
      </w:r>
      <w:r w:rsidRPr="00AE20C9">
        <w:rPr>
          <w:rFonts w:eastAsiaTheme="minorEastAsia"/>
        </w:rPr>
        <w:t xml:space="preserve">ovice drivers, on the contrary, will tend to have a </w:t>
      </w:r>
      <w:r w:rsidRPr="003B0CCB">
        <w:rPr>
          <w:rFonts w:eastAsiaTheme="minorEastAsia"/>
        </w:rPr>
        <w:t xml:space="preserve">lower </w:t>
      </w:r>
      <w:r w:rsidRPr="00DD6C4C">
        <w:rPr>
          <w:rFonts w:eastAsiaTheme="minorEastAsia"/>
        </w:rPr>
        <w:t>sense of control</w:t>
      </w:r>
      <w:r w:rsidRPr="00F30768">
        <w:rPr>
          <w:rFonts w:eastAsiaTheme="minorEastAsia"/>
        </w:rPr>
        <w:t xml:space="preserve"> on</w:t>
      </w:r>
      <w:r w:rsidRPr="00AE20C9">
        <w:rPr>
          <w:rFonts w:eastAsiaTheme="minorEastAsia"/>
        </w:rPr>
        <w:t xml:space="preserve"> their driving skills while they can change their driving styles more easily. Thus, although their intrinsic motivation and extrinsic </w:t>
      </w:r>
      <w:r w:rsidRPr="003B0CCB">
        <w:rPr>
          <w:rFonts w:eastAsiaTheme="minorEastAsia"/>
        </w:rPr>
        <w:t xml:space="preserve">intervention by the app </w:t>
      </w:r>
      <w:r w:rsidRPr="00DD6C4C">
        <w:rPr>
          <w:rFonts w:eastAsiaTheme="minorEastAsia"/>
        </w:rPr>
        <w:t xml:space="preserve">may drive people to change behaviors, </w:t>
      </w:r>
      <w:r w:rsidRPr="003B0CCB">
        <w:rPr>
          <w:rFonts w:eastAsiaTheme="minorEastAsia"/>
        </w:rPr>
        <w:t xml:space="preserve">the effects </w:t>
      </w:r>
      <w:r w:rsidRPr="00DD6C4C">
        <w:rPr>
          <w:rFonts w:eastAsiaTheme="minorEastAsia"/>
        </w:rPr>
        <w:t xml:space="preserve">are </w:t>
      </w:r>
      <w:r w:rsidRPr="00F30768">
        <w:rPr>
          <w:rFonts w:eastAsiaTheme="minorEastAsia"/>
        </w:rPr>
        <w:t>affected differently by drivers’ driving habits.</w:t>
      </w:r>
      <w:r w:rsidRPr="00AE20C9">
        <w:rPr>
          <w:rFonts w:eastAsiaTheme="minorEastAsia"/>
        </w:rPr>
        <w:t xml:space="preserve"> In other words, it will be easier for drivers with a fixed driving habit to</w:t>
      </w:r>
      <w:r>
        <w:rPr>
          <w:rFonts w:eastAsiaTheme="minorEastAsia"/>
        </w:rPr>
        <w:t xml:space="preserve"> situationally adapt behavior because of rich driving experience</w:t>
      </w:r>
      <w:r w:rsidRPr="00AE20C9">
        <w:rPr>
          <w:rFonts w:eastAsiaTheme="minorEastAsia"/>
        </w:rPr>
        <w:t xml:space="preserve">, while it is less likely to have them influenced by external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>usage</w:t>
      </w:r>
      <w:r w:rsidRPr="00F30768">
        <w:rPr>
          <w:rFonts w:eastAsiaTheme="minorEastAsia"/>
        </w:rPr>
        <w:t xml:space="preserve"> because they have formed fixed</w:t>
      </w:r>
      <w:r w:rsidRPr="00AE20C9">
        <w:rPr>
          <w:rFonts w:eastAsiaTheme="minorEastAsia"/>
        </w:rPr>
        <w:t xml:space="preserve"> behavior patterns. Thus,</w:t>
      </w:r>
    </w:p>
    <w:p w14:paraId="4B616A63" w14:textId="77777777" w:rsidR="00467C60" w:rsidRDefault="00467C60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Pr="00484C82">
        <w:rPr>
          <w:rFonts w:eastAsiaTheme="minorEastAsia"/>
          <w:b/>
          <w:bCs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enhance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u</w:t>
      </w:r>
      <w:r w:rsidRPr="006816FC">
        <w:rPr>
          <w:rFonts w:eastAsiaTheme="minorEastAsia" w:cs="Times New Roman"/>
        </w:rPr>
        <w:t xml:space="preserve">ser’s </w:t>
      </w:r>
      <w:r w:rsidRPr="006816FC">
        <w:rPr>
          <w:rFonts w:eastAsiaTheme="minorEastAsia" w:cs="Times New Roman" w:hint="eastAsia"/>
        </w:rPr>
        <w:t>desire</w:t>
      </w:r>
      <w:r>
        <w:rPr>
          <w:rFonts w:eastAsiaTheme="minorEastAsia" w:cs="Times New Roman"/>
        </w:rPr>
        <w:t xml:space="preserve"> to change individual behavior and d</w:t>
      </w:r>
      <w:r w:rsidRPr="00BD5C75">
        <w:rPr>
          <w:rFonts w:eastAsiaTheme="minorEastAsia" w:cs="Times New Roman"/>
        </w:rPr>
        <w:t>riving performance</w:t>
      </w:r>
      <w:r>
        <w:rPr>
          <w:rFonts w:eastAsiaTheme="minorEastAsia" w:cs="Times New Roman"/>
        </w:rPr>
        <w:t>.</w:t>
      </w:r>
    </w:p>
    <w:p w14:paraId="733B3E64" w14:textId="77777777" w:rsidR="00467C60" w:rsidRPr="00960547" w:rsidRDefault="00467C60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lastRenderedPageBreak/>
        <w:t>H</w:t>
      </w:r>
      <w:r w:rsidRPr="00484C82">
        <w:rPr>
          <w:rFonts w:eastAsiaTheme="minorEastAsia" w:cs="Times New Roman"/>
          <w:b/>
          <w:bCs/>
        </w:rPr>
        <w:t>3b: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App usage and d</w:t>
      </w:r>
      <w:r w:rsidRPr="00BD5C75">
        <w:rPr>
          <w:rFonts w:eastAsiaTheme="minorEastAsia" w:cs="Times New Roman"/>
        </w:rPr>
        <w:t>riving performance</w:t>
      </w:r>
      <w:r>
        <w:rPr>
          <w:rFonts w:eastAsiaTheme="minorEastAsia" w:cs="Times New Roman"/>
        </w:rPr>
        <w:t>.</w:t>
      </w:r>
    </w:p>
    <w:p w14:paraId="42D567C8" w14:textId="77777777" w:rsidR="00467C60" w:rsidRPr="0043556E" w:rsidRDefault="00467C60" w:rsidP="0043556E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ethodology</w:t>
      </w:r>
    </w:p>
    <w:p w14:paraId="0FFB3B67" w14:textId="7E7FE942" w:rsidR="00467C60" w:rsidRPr="00A93F07" w:rsidRDefault="00467C60" w:rsidP="00A93F07">
      <w:pPr>
        <w:pStyle w:val="Heading2"/>
      </w:pPr>
      <w:r w:rsidRPr="00D053BE">
        <w:rPr>
          <w:highlight w:val="yellow"/>
        </w:rPr>
        <w:t>Field Experiment</w:t>
      </w:r>
      <w:r>
        <w:t xml:space="preserve"> Design and Data Collection</w:t>
      </w:r>
    </w:p>
    <w:p w14:paraId="3422866E" w14:textId="2F7E46CD" w:rsidR="00467C60" w:rsidRPr="00EE6D26" w:rsidRDefault="00467C60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</w:t>
      </w:r>
      <w:r w:rsidRPr="00D053BE">
        <w:rPr>
          <w:rFonts w:eastAsiaTheme="minorEastAsia"/>
          <w:highlight w:val="yellow"/>
        </w:rPr>
        <w:t>a field experiment</w:t>
      </w:r>
      <w:r w:rsidRPr="00B320BE">
        <w:rPr>
          <w:rFonts w:eastAsiaTheme="minorEastAsia"/>
        </w:rPr>
        <w:t xml:space="preserve"> with the use of a 2 x 2 x 2 </w:t>
      </w:r>
      <w:r w:rsidRPr="003B0CCB">
        <w:rPr>
          <w:rFonts w:eastAsiaTheme="minorEastAsia"/>
        </w:rPr>
        <w:t>between-subjects design.</w:t>
      </w:r>
      <w:r w:rsidRPr="009B39DA">
        <w:rPr>
          <w:rFonts w:eastAsiaTheme="minorEastAsia"/>
          <w:color w:val="FFFF00"/>
        </w:rPr>
        <w:t xml:space="preserve"> </w:t>
      </w:r>
      <w:r>
        <w:rPr>
          <w:rFonts w:eastAsiaTheme="minorEastAsia"/>
        </w:rPr>
        <w:t xml:space="preserve">In the first step, </w:t>
      </w:r>
      <w:r w:rsidRPr="00E0403D">
        <w:rPr>
          <w:rFonts w:eastAsiaTheme="minorEastAsia"/>
        </w:rPr>
        <w:t xml:space="preserve">treatments </w:t>
      </w:r>
      <w:r>
        <w:rPr>
          <w:rFonts w:eastAsiaTheme="minorEastAsia"/>
        </w:rPr>
        <w:t>are</w:t>
      </w:r>
      <w:r w:rsidRPr="00E0403D">
        <w:rPr>
          <w:rFonts w:eastAsiaTheme="minorEastAsia"/>
        </w:rPr>
        <w:t xml:space="preserve"> </w:t>
      </w:r>
      <w:r>
        <w:rPr>
          <w:rFonts w:eastAsiaTheme="minorEastAsia" w:hint="eastAsia"/>
        </w:rPr>
        <w:t>app</w:t>
      </w:r>
      <w:r>
        <w:rPr>
          <w:rFonts w:eastAsiaTheme="minorEastAsia"/>
        </w:rPr>
        <w:t xml:space="preserve"> usage</w:t>
      </w:r>
      <w:r w:rsidRPr="00E0403D">
        <w:rPr>
          <w:rFonts w:eastAsiaTheme="minorEastAsia"/>
        </w:rPr>
        <w:t xml:space="preserve"> (</w:t>
      </w:r>
      <w:r>
        <w:rPr>
          <w:rFonts w:eastAsiaTheme="minorEastAsia"/>
        </w:rPr>
        <w:t>yes</w:t>
      </w:r>
      <w:r>
        <w:rPr>
          <w:rFonts w:eastAsiaTheme="minorEastAsia" w:hint="eastAsia"/>
        </w:rPr>
        <w:t xml:space="preserve"> </w:t>
      </w:r>
      <w:r w:rsidRPr="00E0403D">
        <w:rPr>
          <w:rFonts w:eastAsiaTheme="minorEastAsia"/>
        </w:rPr>
        <w:t xml:space="preserve">versus </w:t>
      </w:r>
      <w:r>
        <w:rPr>
          <w:rFonts w:eastAsiaTheme="minorEastAsia"/>
        </w:rPr>
        <w:t>no</w:t>
      </w:r>
      <w:r w:rsidRPr="00E0403D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and </w:t>
      </w:r>
      <w:r>
        <w:rPr>
          <w:rFonts w:eastAsiaTheme="minorEastAsia" w:hint="eastAsia"/>
        </w:rPr>
        <w:t>desire</w:t>
      </w:r>
      <w:r w:rsidRPr="00E0403D">
        <w:rPr>
          <w:rFonts w:eastAsiaTheme="minorEastAsia"/>
        </w:rPr>
        <w:t xml:space="preserve"> </w:t>
      </w:r>
      <w:r>
        <w:rPr>
          <w:rFonts w:eastAsiaTheme="minorEastAsia" w:cs="Times New Roman" w:hint="eastAsia"/>
        </w:rPr>
        <w:t>to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improve</w:t>
      </w:r>
      <w:r w:rsidRPr="00E0403D">
        <w:rPr>
          <w:rFonts w:eastAsiaTheme="minorEastAsia"/>
        </w:rPr>
        <w:t xml:space="preserve"> </w:t>
      </w:r>
      <w:r>
        <w:rPr>
          <w:rFonts w:eastAsiaTheme="minorEastAsia" w:hint="eastAsia"/>
        </w:rPr>
        <w:t>driving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skills</w:t>
      </w:r>
      <w:r>
        <w:rPr>
          <w:rFonts w:eastAsiaTheme="minorEastAsia"/>
        </w:rPr>
        <w:t xml:space="preserve"> </w:t>
      </w:r>
      <w:r w:rsidRPr="00E0403D">
        <w:rPr>
          <w:rFonts w:eastAsiaTheme="minorEastAsia"/>
        </w:rPr>
        <w:t>(</w:t>
      </w:r>
      <w:r>
        <w:rPr>
          <w:rFonts w:eastAsiaTheme="minorEastAsia"/>
        </w:rPr>
        <w:t>high desire group versus low desire group</w:t>
      </w:r>
      <w:r w:rsidRPr="00E0403D">
        <w:rPr>
          <w:rFonts w:eastAsiaTheme="minorEastAsia"/>
        </w:rPr>
        <w:t>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What’s more, we </w:t>
      </w:r>
      <w:r>
        <w:rPr>
          <w:rFonts w:eastAsiaTheme="minorEastAsia"/>
        </w:rPr>
        <w:t xml:space="preserve">will randomly assign the drivers based on their characters to the 4 groups </w:t>
      </w:r>
      <w:r>
        <w:rPr>
          <w:rFonts w:eastAsiaTheme="minorEastAsia" w:hint="eastAsia"/>
        </w:rPr>
        <w:t>based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their</w:t>
      </w:r>
      <w:r>
        <w:rPr>
          <w:rFonts w:eastAsiaTheme="minorEastAsia"/>
        </w:rPr>
        <w:t xml:space="preserve"> demographic </w:t>
      </w:r>
      <w:r>
        <w:rPr>
          <w:rFonts w:eastAsiaTheme="minorEastAsia" w:hint="eastAsia"/>
        </w:rPr>
        <w:t>information</w:t>
      </w:r>
      <w:r>
        <w:rPr>
          <w:rFonts w:eastAsiaTheme="minorEastAsia"/>
        </w:rPr>
        <w:t xml:space="preserve"> (each group has 50 </w:t>
      </w:r>
      <w:r>
        <w:rPr>
          <w:rFonts w:eastAsiaTheme="minorEastAsia" w:hint="eastAsia"/>
        </w:rPr>
        <w:t>subjects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D053BE">
        <w:rPr>
          <w:rFonts w:eastAsiaTheme="minorEastAsia"/>
          <w:highlight w:val="yellow"/>
        </w:rPr>
        <w:t>400</w:t>
      </w:r>
      <w:r>
        <w:rPr>
          <w:rFonts w:eastAsiaTheme="minorEastAsia"/>
        </w:rPr>
        <w:t xml:space="preserve"> different drivers will be observed by </w:t>
      </w:r>
      <w:r w:rsidRPr="00DD6C4C">
        <w:rPr>
          <w:rFonts w:eastAsiaTheme="minorEastAsia"/>
        </w:rPr>
        <w:t>using a driving</w:t>
      </w:r>
      <w:r w:rsidRPr="00F30768">
        <w:rPr>
          <w:rFonts w:eastAsiaTheme="minorEastAsia"/>
        </w:rPr>
        <w:t xml:space="preserve">-assistant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>named “</w:t>
      </w:r>
      <w:proofErr w:type="spellStart"/>
      <w:r w:rsidRPr="00DD6C4C">
        <w:rPr>
          <w:rFonts w:eastAsiaTheme="minorEastAsia"/>
        </w:rPr>
        <w:t>hujiabao</w:t>
      </w:r>
      <w:proofErr w:type="spellEnd"/>
      <w:r w:rsidRPr="00DD6C4C">
        <w:rPr>
          <w:rFonts w:eastAsiaTheme="minorEastAsia"/>
        </w:rPr>
        <w:t>”</w:t>
      </w:r>
      <w:r w:rsidRPr="00F30768"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over </w:t>
      </w:r>
      <w:r w:rsidRPr="00DD6C4C">
        <w:rPr>
          <w:rFonts w:eastAsiaTheme="minorEastAsia"/>
        </w:rPr>
        <w:t>3 months</w:t>
      </w:r>
      <w:r w:rsidRPr="00F30768">
        <w:rPr>
          <w:rFonts w:eastAsiaTheme="minorEastAsia"/>
        </w:rPr>
        <w:t xml:space="preserve">. Meanwhile, their driving behavior will be collected </w:t>
      </w:r>
      <w:r w:rsidRPr="00EE6D26">
        <w:rPr>
          <w:rFonts w:eastAsiaTheme="minorEastAsia"/>
        </w:rPr>
        <w:t xml:space="preserve">using on-board devices. Variables such as the participants’ age, gender, type of car will be obtained through the </w:t>
      </w:r>
      <w:r w:rsidRPr="003B0CCB">
        <w:rPr>
          <w:rFonts w:eastAsiaTheme="minorEastAsia"/>
        </w:rPr>
        <w:t>app</w:t>
      </w:r>
      <w:r w:rsidRPr="00DD6C4C">
        <w:rPr>
          <w:rFonts w:eastAsiaTheme="minorEastAsia"/>
        </w:rPr>
        <w:t xml:space="preserve">. </w:t>
      </w:r>
      <w:r w:rsidRPr="00F30768">
        <w:rPr>
          <w:rFonts w:eastAsiaTheme="minorEastAsia"/>
        </w:rPr>
        <w:t>W</w:t>
      </w:r>
      <w:r w:rsidRPr="00F30768">
        <w:rPr>
          <w:rFonts w:eastAsiaTheme="minorEastAsia" w:cs="Times New Roman"/>
        </w:rPr>
        <w:t xml:space="preserve">e will </w:t>
      </w:r>
      <w:r w:rsidRPr="00EE6D26">
        <w:rPr>
          <w:rFonts w:eastAsiaTheme="minorEastAsia" w:cs="Times New Roman"/>
        </w:rPr>
        <w:t xml:space="preserve">first distinguish novice drivers from experienced drivers by the criteria of the median of all drivers’ driving experience </w:t>
      </w:r>
      <w:r w:rsidRPr="00F30768">
        <w:rPr>
          <w:rFonts w:eastAsiaTheme="minorEastAsia" w:cs="Times New Roman"/>
          <w:noProof/>
        </w:rPr>
        <w:t>(Brown and Groeger 1988; Underwood et al. 2003)</w:t>
      </w:r>
      <w:r w:rsidRPr="00DD6C4C">
        <w:rPr>
          <w:rFonts w:eastAsiaTheme="minorEastAsia" w:cs="Times New Roman"/>
        </w:rPr>
        <w:t>, a</w:t>
      </w:r>
      <w:r w:rsidRPr="00F30768">
        <w:rPr>
          <w:rFonts w:eastAsiaTheme="minorEastAsia" w:cs="Times New Roman"/>
        </w:rPr>
        <w:t>nd in the following experiment</w:t>
      </w:r>
      <w:r w:rsidRPr="00EE6D26">
        <w:rPr>
          <w:rFonts w:eastAsiaTheme="minorEastAsia" w:cs="Times New Roman"/>
        </w:rPr>
        <w:t>, drivers will be randomly assigned to each group based on their driving habit.</w:t>
      </w:r>
      <w:r w:rsidRPr="00EE6D26">
        <w:t xml:space="preserve"> </w:t>
      </w:r>
      <w:r w:rsidRPr="00EE6D26">
        <w:rPr>
          <w:rFonts w:eastAsiaTheme="minorEastAsia"/>
        </w:rPr>
        <w:t xml:space="preserve">Then participants will be provided with a mobile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 xml:space="preserve">that we designed for the experiment and be asked to </w:t>
      </w:r>
      <w:r w:rsidRPr="00F30768">
        <w:rPr>
          <w:rFonts w:eastAsiaTheme="minorEastAsia"/>
        </w:rPr>
        <w:t>log</w:t>
      </w:r>
      <w:r w:rsidRPr="00EE6D26">
        <w:rPr>
          <w:rFonts w:eastAsiaTheme="minorEastAsia"/>
        </w:rPr>
        <w:t xml:space="preserve"> in if using the </w:t>
      </w:r>
      <w:r w:rsidRPr="003B0CCB">
        <w:rPr>
          <w:rFonts w:eastAsiaTheme="minorEastAsia"/>
        </w:rPr>
        <w:t>app</w:t>
      </w:r>
      <w:r w:rsidRPr="00DD6C4C">
        <w:rPr>
          <w:rFonts w:eastAsiaTheme="minorEastAsia"/>
        </w:rPr>
        <w:t>.</w:t>
      </w:r>
      <w:r w:rsidRPr="00F30768">
        <w:rPr>
          <w:rFonts w:eastAsiaTheme="minorEastAsia"/>
        </w:rPr>
        <w:t xml:space="preserve"> In </w:t>
      </w:r>
      <w:r w:rsidRPr="00EE6D26">
        <w:rPr>
          <w:rFonts w:eastAsiaTheme="minorEastAsia" w:cs="Times New Roman"/>
        </w:rPr>
        <w:t>Group1 and Group2</w:t>
      </w:r>
      <w:r w:rsidRPr="00EE6D26">
        <w:rPr>
          <w:rFonts w:eastAsiaTheme="minorEastAsia"/>
        </w:rPr>
        <w:t xml:space="preserve">, different behaviors of app usage (whether have used or not) in a given day will be observed. </w:t>
      </w:r>
      <w:r w:rsidRPr="003B0CCB">
        <w:rPr>
          <w:rFonts w:eastAsiaTheme="minorEastAsia"/>
        </w:rPr>
        <w:t>S</w:t>
      </w:r>
      <w:r w:rsidRPr="00DD6C4C">
        <w:rPr>
          <w:rFonts w:eastAsiaTheme="minorEastAsia"/>
        </w:rPr>
        <w:t>ubsequently</w:t>
      </w:r>
      <w:r w:rsidRPr="00F30768">
        <w:rPr>
          <w:rFonts w:eastAsiaTheme="minorEastAsia"/>
        </w:rPr>
        <w:t xml:space="preserve">, </w:t>
      </w:r>
      <w:r w:rsidRPr="001E7094">
        <w:rPr>
          <w:rFonts w:eastAsiaTheme="minorEastAsia"/>
          <w:highlight w:val="yellow"/>
        </w:rPr>
        <w:t>individual driving behavior</w:t>
      </w:r>
      <w:r w:rsidRPr="00EE6D26">
        <w:rPr>
          <w:rFonts w:eastAsiaTheme="minorEastAsia"/>
        </w:rPr>
        <w:t xml:space="preserve"> will be measured and recorded respectively. </w:t>
      </w:r>
      <w:r w:rsidRPr="003B0CCB">
        <w:rPr>
          <w:rFonts w:eastAsiaTheme="minorEastAsia"/>
        </w:rPr>
        <w:t xml:space="preserve">In the second step, </w:t>
      </w:r>
      <w:r w:rsidRPr="00DD6C4C">
        <w:rPr>
          <w:rFonts w:eastAsiaTheme="minorEastAsia"/>
        </w:rPr>
        <w:t>t</w:t>
      </w:r>
      <w:r w:rsidRPr="00F30768">
        <w:rPr>
          <w:rFonts w:eastAsiaTheme="minorEastAsia"/>
        </w:rPr>
        <w:t>he</w:t>
      </w:r>
      <w:r w:rsidRPr="00EE6D26">
        <w:rPr>
          <w:rFonts w:eastAsiaTheme="minorEastAsia"/>
        </w:rPr>
        <w:t xml:space="preserve"> basis for grouping </w:t>
      </w:r>
      <w:r w:rsidRPr="00DD6C4C">
        <w:rPr>
          <w:rFonts w:eastAsiaTheme="minorEastAsia"/>
        </w:rPr>
        <w:t>will be</w:t>
      </w:r>
      <w:r w:rsidRPr="00F30768">
        <w:rPr>
          <w:rFonts w:eastAsiaTheme="minorEastAsia"/>
        </w:rPr>
        <w:t xml:space="preserve"> driving habit</w:t>
      </w:r>
      <w:r w:rsidRPr="00EE6D26">
        <w:rPr>
          <w:rFonts w:eastAsiaTheme="minorEastAsia"/>
        </w:rPr>
        <w:t xml:space="preserve"> (</w:t>
      </w:r>
      <w:r w:rsidRPr="00EE6D26">
        <w:rPr>
          <w:rFonts w:eastAsiaTheme="minorEastAsia" w:cs="Times New Roman"/>
        </w:rPr>
        <w:t>novice drivers versus experienced drivers</w:t>
      </w:r>
      <w:r w:rsidRPr="00EE6D26">
        <w:rPr>
          <w:rFonts w:eastAsiaTheme="minorEastAsia"/>
        </w:rPr>
        <w:t>) and in different groups, we will examine the joint effects with observations’ intrinsic and extrinsic motivations on driving performance.</w:t>
      </w:r>
    </w:p>
    <w:p w14:paraId="2B8C03A7" w14:textId="77777777" w:rsidR="00467C60" w:rsidRDefault="00467C60" w:rsidP="0043556E">
      <w:pPr>
        <w:pStyle w:val="Heading2"/>
      </w:pPr>
      <w:r w:rsidRPr="001F06B7">
        <w:t>Measures</w:t>
      </w:r>
    </w:p>
    <w:p w14:paraId="3574E167" w14:textId="63A05175" w:rsidR="00467C60" w:rsidRPr="00BA5EA8" w:rsidRDefault="00467C60" w:rsidP="004B4987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is </w:t>
      </w:r>
      <w:r>
        <w:rPr>
          <w:rFonts w:eastAsiaTheme="minorEastAsia" w:hint="eastAsia"/>
        </w:rPr>
        <w:t>defined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as</w:t>
      </w:r>
      <w:r>
        <w:rPr>
          <w:rFonts w:eastAsiaTheme="minorEastAsia"/>
        </w:rPr>
        <w:t xml:space="preserve"> the </w:t>
      </w:r>
      <w:r w:rsidRPr="004B4987">
        <w:rPr>
          <w:rFonts w:eastAsiaTheme="minorEastAsia"/>
        </w:rPr>
        <w:t xml:space="preserve">action or process of performing a </w:t>
      </w:r>
      <w:r>
        <w:rPr>
          <w:rFonts w:eastAsiaTheme="minorEastAsia"/>
        </w:rPr>
        <w:t xml:space="preserve">driving task </w:t>
      </w:r>
      <w:r>
        <w:rPr>
          <w:rFonts w:eastAsiaTheme="minorEastAsia"/>
          <w:noProof/>
        </w:rPr>
        <w:t>(Roenker et al. 2003)</w:t>
      </w:r>
      <w:r>
        <w:rPr>
          <w:rFonts w:eastAsiaTheme="minorEastAsia"/>
        </w:rPr>
        <w:t xml:space="preserve"> that is measured by individual driving score</w:t>
      </w:r>
      <w:r w:rsidRPr="00425F19">
        <w:rPr>
          <w:rFonts w:eastAsiaTheme="minorEastAsia"/>
        </w:rPr>
        <w:t xml:space="preserve"> </w:t>
      </w:r>
      <w:r w:rsidRPr="00D95846">
        <w:rPr>
          <w:rFonts w:eastAsiaTheme="minorEastAsia"/>
        </w:rPr>
        <w:t>g</w:t>
      </w:r>
      <w:r w:rsidRPr="00B761DF">
        <w:rPr>
          <w:rFonts w:eastAsiaTheme="minorEastAsia"/>
        </w:rPr>
        <w:t xml:space="preserve">iven by the </w:t>
      </w:r>
      <w:r w:rsidRPr="00B761DF">
        <w:rPr>
          <w:rFonts w:eastAsiaTheme="minorEastAsia" w:hint="eastAsia"/>
        </w:rPr>
        <w:t>a</w:t>
      </w:r>
      <w:r w:rsidRPr="00B761DF">
        <w:rPr>
          <w:rFonts w:eastAsiaTheme="minorEastAsia"/>
        </w:rPr>
        <w:t xml:space="preserve">pp. The score </w:t>
      </w:r>
      <w:r w:rsidRPr="00D053BE">
        <w:rPr>
          <w:rFonts w:eastAsiaTheme="minorEastAsia"/>
          <w:highlight w:val="yellow"/>
        </w:rPr>
        <w:t>is calculated per day based on driver’s</w:t>
      </w:r>
      <w:r w:rsidRPr="00D053BE">
        <w:rPr>
          <w:rFonts w:eastAsiaTheme="minorEastAsia"/>
          <w:color w:val="000000" w:themeColor="text1"/>
          <w:highlight w:val="yellow"/>
        </w:rPr>
        <w:t xml:space="preserve"> daily</w:t>
      </w:r>
      <w:r>
        <w:rPr>
          <w:rFonts w:eastAsiaTheme="minorEastAsia"/>
          <w:color w:val="000000" w:themeColor="text1"/>
        </w:rPr>
        <w:t xml:space="preserve"> </w:t>
      </w:r>
      <w:r w:rsidRPr="00B761DF">
        <w:rPr>
          <w:rFonts w:eastAsiaTheme="minorEastAsia" w:hint="eastAsia"/>
          <w:color w:val="000000" w:themeColor="text1"/>
        </w:rPr>
        <w:t>driving</w:t>
      </w:r>
      <w:r w:rsidRPr="00B761DF">
        <w:rPr>
          <w:rFonts w:eastAsiaTheme="minorEastAsia"/>
          <w:color w:val="000000" w:themeColor="text1"/>
        </w:rPr>
        <w:t xml:space="preserve"> behavior including </w:t>
      </w:r>
      <w:r w:rsidRPr="00B761DF">
        <w:rPr>
          <w:rFonts w:eastAsiaTheme="minorEastAsia" w:hint="eastAsia"/>
          <w:color w:val="000000" w:themeColor="text1"/>
        </w:rPr>
        <w:t>Speed</w:t>
      </w:r>
      <w:r w:rsidRPr="00B761DF">
        <w:rPr>
          <w:rFonts w:eastAsiaTheme="minorEastAsia"/>
          <w:color w:val="000000" w:themeColor="text1"/>
        </w:rPr>
        <w:t xml:space="preserve">, acceleration, deacceleration, sharp turn, fatigued driving, etc. App </w:t>
      </w:r>
      <w:r w:rsidRPr="00B761DF">
        <w:rPr>
          <w:rFonts w:eastAsiaTheme="minorEastAsia" w:hint="eastAsia"/>
          <w:color w:val="000000" w:themeColor="text1"/>
        </w:rPr>
        <w:t>u</w:t>
      </w:r>
      <w:r w:rsidRPr="00B761DF">
        <w:rPr>
          <w:rFonts w:eastAsiaTheme="minorEastAsia"/>
          <w:color w:val="000000" w:themeColor="text1"/>
        </w:rPr>
        <w:t xml:space="preserve">sage is defined as whether a driver has used the app </w:t>
      </w:r>
      <w:r>
        <w:rPr>
          <w:rFonts w:eastAsiaTheme="minorEastAsia"/>
          <w:color w:val="000000" w:themeColor="text1"/>
        </w:rPr>
        <w:t xml:space="preserve">during experiment </w:t>
      </w:r>
      <w:r w:rsidRPr="00B761DF">
        <w:rPr>
          <w:rFonts w:eastAsiaTheme="minorEastAsia"/>
          <w:noProof/>
          <w:color w:val="000000" w:themeColor="text1"/>
        </w:rPr>
        <w:t>(Taylor and Levin 2014)</w:t>
      </w:r>
      <w:r w:rsidRPr="00B761DF">
        <w:rPr>
          <w:rFonts w:eastAsiaTheme="minorEastAsia"/>
          <w:color w:val="000000" w:themeColor="text1"/>
        </w:rPr>
        <w:t xml:space="preserve"> and measured by th</w:t>
      </w:r>
      <w:r w:rsidRPr="00425F19">
        <w:rPr>
          <w:rFonts w:eastAsiaTheme="minorEastAsia"/>
        </w:rPr>
        <w:t xml:space="preserve">e </w:t>
      </w:r>
      <w:r w:rsidRPr="0051433F">
        <w:rPr>
          <w:rFonts w:eastAsiaTheme="minorEastAsia"/>
        </w:rPr>
        <w:t xml:space="preserve">individual check-in status in the </w:t>
      </w:r>
      <w:r w:rsidRPr="003B0CCB">
        <w:rPr>
          <w:rFonts w:eastAsiaTheme="minorEastAsia"/>
        </w:rPr>
        <w:t xml:space="preserve">app </w:t>
      </w:r>
      <w:r w:rsidRPr="00425F19">
        <w:rPr>
          <w:rFonts w:eastAsiaTheme="minorEastAsia"/>
        </w:rPr>
        <w:t>on</w:t>
      </w:r>
      <w:r w:rsidRPr="003B0CCB">
        <w:rPr>
          <w:rFonts w:eastAsiaTheme="minorEastAsia"/>
        </w:rPr>
        <w:t xml:space="preserve"> a given day. </w:t>
      </w:r>
      <w:r>
        <w:rPr>
          <w:rFonts w:eastAsiaTheme="minorEastAsia"/>
        </w:rPr>
        <w:t>D</w:t>
      </w:r>
      <w:r w:rsidRPr="003B0CCB">
        <w:rPr>
          <w:rFonts w:eastAsiaTheme="minorEastAsia"/>
        </w:rPr>
        <w:t>esire</w:t>
      </w:r>
      <w:r w:rsidRPr="00425F19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Pr="0051433F">
        <w:rPr>
          <w:rFonts w:eastAsiaTheme="minorEastAsia"/>
        </w:rPr>
        <w:t xml:space="preserve"> measured by the degree of desire to improve </w:t>
      </w:r>
      <w:r w:rsidRPr="003B0CCB">
        <w:rPr>
          <w:rFonts w:eastAsiaTheme="minorEastAsia"/>
        </w:rPr>
        <w:t xml:space="preserve">individual driving performance and be collected on their first </w:t>
      </w:r>
      <w:r w:rsidRPr="00425F19">
        <w:rPr>
          <w:rFonts w:eastAsiaTheme="minorEastAsia"/>
        </w:rPr>
        <w:t>l</w:t>
      </w:r>
      <w:r>
        <w:rPr>
          <w:rFonts w:eastAsiaTheme="minorEastAsia"/>
        </w:rPr>
        <w:t xml:space="preserve">og-in. In addition, driving habit will be seen as a </w:t>
      </w:r>
      <w:r w:rsidRPr="003B0CCB">
        <w:rPr>
          <w:rFonts w:eastAsiaTheme="minorEastAsia"/>
        </w:rPr>
        <w:t>moderating</w:t>
      </w:r>
      <w:r w:rsidRPr="004245C5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variable measured by individual driving experience</w:t>
      </w:r>
      <w:r w:rsidRPr="00D95846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</w:t>
      </w:r>
      <w:r w:rsidRPr="00D95846">
        <w:rPr>
          <w:rFonts w:eastAsiaTheme="minorEastAsia"/>
        </w:rPr>
        <w:t>ontrol variables are considered to ensure the model robustness</w:t>
      </w:r>
      <w:r>
        <w:rPr>
          <w:rFonts w:eastAsiaTheme="minorEastAsia"/>
        </w:rPr>
        <w:t>, including</w:t>
      </w:r>
      <w:r>
        <w:t xml:space="preserve"> </w:t>
      </w:r>
      <w:r w:rsidRPr="003A3AA7">
        <w:t>weather</w:t>
      </w:r>
      <w:r>
        <w:t xml:space="preserve">, demographic information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drivers</w:t>
      </w:r>
      <w:r>
        <w:t xml:space="preserve"> </w:t>
      </w:r>
      <w:r w:rsidRPr="00D053BE">
        <w:rPr>
          <w:highlight w:val="yellow"/>
        </w:rPr>
        <w:t>and driving time</w:t>
      </w:r>
      <w:r w:rsidRPr="00D053BE">
        <w:rPr>
          <w:rFonts w:eastAsiaTheme="minorEastAsia"/>
          <w:highlight w:val="yellow"/>
        </w:rPr>
        <w:t>.</w:t>
      </w:r>
      <w:r>
        <w:rPr>
          <w:rFonts w:eastAsiaTheme="minorEastAsia"/>
        </w:rPr>
        <w:t xml:space="preserve"> </w:t>
      </w:r>
    </w:p>
    <w:p w14:paraId="5FF80E0C" w14:textId="77777777" w:rsidR="00467C60" w:rsidRDefault="00467C60" w:rsidP="00C07429">
      <w:pPr>
        <w:pStyle w:val="Heading1"/>
      </w:pPr>
      <w:r>
        <w:t>Preliminary Contributions</w:t>
      </w:r>
    </w:p>
    <w:p w14:paraId="0E093554" w14:textId="75D78914" w:rsidR="00467C60" w:rsidRDefault="00467C60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Pr="00540B6F">
        <w:rPr>
          <w:rFonts w:eastAsiaTheme="minorEastAsia"/>
        </w:rPr>
        <w:t xml:space="preserve">the </w:t>
      </w:r>
      <w:r>
        <w:rPr>
          <w:rFonts w:eastAsiaTheme="minorEastAsia" w:hint="eastAsia"/>
        </w:rPr>
        <w:t>impact</w:t>
      </w:r>
      <w:r w:rsidRPr="00540B6F">
        <w:rPr>
          <w:rFonts w:eastAsiaTheme="minorEastAsia"/>
        </w:rPr>
        <w:t xml:space="preserve"> of </w:t>
      </w:r>
      <w:r>
        <w:rPr>
          <w:rFonts w:eastAsiaTheme="minorEastAsia"/>
        </w:rPr>
        <w:t>IT on individual behavior changing</w:t>
      </w:r>
      <w:r w:rsidRPr="00540B6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We believe the findings of our research will (1) </w:t>
      </w:r>
      <w:r>
        <w:rPr>
          <w:rFonts w:eastAsiaTheme="minorEastAsia" w:cs="Times New Roman"/>
        </w:rPr>
        <w:t>E</w:t>
      </w:r>
      <w:r w:rsidRPr="00F750D2">
        <w:rPr>
          <w:rFonts w:eastAsiaTheme="minorEastAsia"/>
        </w:rPr>
        <w:t>xtend the</w:t>
      </w:r>
      <w:r>
        <w:rPr>
          <w:rFonts w:eastAsiaTheme="minorEastAsia"/>
        </w:rPr>
        <w:t xml:space="preserve"> </w:t>
      </w:r>
      <w:r w:rsidRPr="00F750D2">
        <w:rPr>
          <w:rFonts w:eastAsiaTheme="minorEastAsia"/>
        </w:rPr>
        <w:t>motivational theor</w:t>
      </w: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applying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driving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behavior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changing</w:t>
      </w:r>
      <w:r>
        <w:rPr>
          <w:rFonts w:eastAsiaTheme="minorEastAsia"/>
        </w:rPr>
        <w:t xml:space="preserve">; (2) </w:t>
      </w:r>
      <w:r w:rsidRPr="007B6C3E">
        <w:rPr>
          <w:rFonts w:eastAsiaTheme="minorEastAsia" w:hint="eastAsia"/>
        </w:rPr>
        <w:t>Provide</w:t>
      </w:r>
      <w:r w:rsidRPr="007B6C3E">
        <w:rPr>
          <w:rFonts w:eastAsiaTheme="minorEastAsia"/>
        </w:rPr>
        <w:t xml:space="preserve"> </w:t>
      </w:r>
      <w:r w:rsidRPr="007B6C3E">
        <w:rPr>
          <w:rFonts w:eastAsiaTheme="minorEastAsia" w:hint="eastAsia"/>
        </w:rPr>
        <w:t>insights</w:t>
      </w:r>
      <w:r w:rsidRPr="007B6C3E">
        <w:rPr>
          <w:rFonts w:eastAsiaTheme="minorEastAsia"/>
        </w:rPr>
        <w:t xml:space="preserve"> of the impact of IT on individual behavior</w:t>
      </w:r>
      <w:r>
        <w:rPr>
          <w:rFonts w:eastAsiaTheme="minorEastAsia"/>
        </w:rPr>
        <w:t xml:space="preserve">; (3) </w:t>
      </w:r>
      <w:r w:rsidRPr="003B0CCB">
        <w:rPr>
          <w:lang w:val="en"/>
        </w:rPr>
        <w:t>offer suggestions t</w:t>
      </w:r>
      <w:r w:rsidRPr="003B0CCB">
        <w:rPr>
          <w:rFonts w:cs="Times New Roman"/>
          <w:lang w:val="en"/>
        </w:rPr>
        <w:t xml:space="preserve">o drivers </w:t>
      </w:r>
      <w:r w:rsidRPr="003B0CCB">
        <w:rPr>
          <w:lang w:val="en"/>
        </w:rPr>
        <w:t xml:space="preserve">for choosing their appropriate function settings </w:t>
      </w:r>
      <w:r w:rsidRPr="007B6C3E">
        <w:rPr>
          <w:rFonts w:hint="eastAsia"/>
          <w:lang w:val="en"/>
        </w:rPr>
        <w:t>and</w:t>
      </w:r>
      <w:r w:rsidRPr="007B6C3E">
        <w:rPr>
          <w:rFonts w:eastAsiaTheme="minorEastAsia" w:cs="Times New Roman"/>
        </w:rPr>
        <w:t xml:space="preserve"> </w:t>
      </w:r>
      <w:r w:rsidRPr="007B6C3E">
        <w:rPr>
          <w:rFonts w:eastAsiaTheme="minorEastAsia" w:cs="Times New Roman" w:hint="eastAsia"/>
        </w:rPr>
        <w:t>to</w:t>
      </w:r>
      <w:r w:rsidRPr="007B6C3E">
        <w:rPr>
          <w:rFonts w:eastAsiaTheme="minorEastAsia" w:cs="Times New Roman"/>
        </w:rPr>
        <w:t xml:space="preserve"> relevant</w:t>
      </w:r>
      <w:r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IT developers</w:t>
      </w:r>
      <w:r w:rsidRPr="004245C5">
        <w:rPr>
          <w:rFonts w:eastAsiaTheme="minorEastAsia" w:cs="Times New Roman"/>
          <w:color w:val="ED7D31" w:themeColor="accent2"/>
        </w:rPr>
        <w:t xml:space="preserve"> </w:t>
      </w:r>
      <w:r w:rsidRPr="007B6C3E">
        <w:rPr>
          <w:rFonts w:eastAsiaTheme="minorEastAsia" w:cs="Times New Roman"/>
        </w:rPr>
        <w:t xml:space="preserve">to make </w:t>
      </w:r>
      <w:r>
        <w:rPr>
          <w:rFonts w:eastAsiaTheme="minorEastAsia" w:cs="Times New Roman"/>
        </w:rPr>
        <w:t xml:space="preserve">a </w:t>
      </w:r>
      <w:r>
        <w:rPr>
          <w:rFonts w:eastAsiaTheme="minorEastAsia" w:cs="Times New Roman" w:hint="eastAsia"/>
        </w:rPr>
        <w:t>useful</w:t>
      </w:r>
      <w:r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 w:hint="eastAsia"/>
        </w:rPr>
        <w:t>app</w:t>
      </w:r>
      <w:r w:rsidRPr="002A26CF">
        <w:rPr>
          <w:rFonts w:eastAsiaTheme="minorEastAsia" w:cs="Times New Roman"/>
          <w:color w:val="4472C4" w:themeColor="accent1"/>
        </w:rPr>
        <w:t xml:space="preserve"> </w:t>
      </w:r>
      <w:r>
        <w:rPr>
          <w:rFonts w:eastAsiaTheme="minorEastAsia" w:cs="Times New Roman"/>
        </w:rPr>
        <w:t>function design</w:t>
      </w:r>
      <w:r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 xml:space="preserve">ement </w:t>
      </w:r>
      <w:r>
        <w:rPr>
          <w:rFonts w:eastAsiaTheme="minorEastAsia" w:cs="Times New Roman" w:hint="eastAsia"/>
        </w:rPr>
        <w:t>practically</w:t>
      </w:r>
      <w:r w:rsidRPr="007B6C3E">
        <w:rPr>
          <w:rFonts w:eastAsiaTheme="minorEastAsia" w:cs="Times New Roman"/>
        </w:rPr>
        <w:t>.</w:t>
      </w:r>
    </w:p>
    <w:p w14:paraId="124F7FFB" w14:textId="77777777" w:rsidR="00467C60" w:rsidRPr="00AD1AD5" w:rsidRDefault="00467C60" w:rsidP="00C07429">
      <w:pPr>
        <w:pStyle w:val="Heading1"/>
        <w:rPr>
          <w:rFonts w:eastAsiaTheme="minorEastAsia"/>
        </w:rPr>
      </w:pPr>
      <w:r w:rsidRPr="00C07429">
        <w:t>References</w:t>
      </w:r>
    </w:p>
    <w:p w14:paraId="0EED76F6" w14:textId="77777777" w:rsidR="00467C60" w:rsidRDefault="00467C60" w:rsidP="000C2CCD">
      <w:pPr>
        <w:pStyle w:val="EndNoteBibliography"/>
        <w:spacing w:after="0"/>
        <w:ind w:left="720" w:hanging="720"/>
      </w:pPr>
      <w:r w:rsidRPr="000C2CCD">
        <w:rPr>
          <w:rFonts w:hint="eastAsia"/>
        </w:rPr>
        <w:t>Å</w:t>
      </w:r>
      <w:r w:rsidRPr="000C2CCD">
        <w:t xml:space="preserve">rsand, E., Tatara, N., Østengen, G., and Hartvigsen, G. 2010. "Mobile Phone-Based Self-Management Tools for Type 2 Diabetes: The Few Touch Application," </w:t>
      </w:r>
      <w:r w:rsidRPr="000C2CCD">
        <w:rPr>
          <w:i/>
        </w:rPr>
        <w:t xml:space="preserve">Journal of diabetes science and </w:t>
      </w:r>
      <w:r w:rsidRPr="000C2CCD">
        <w:rPr>
          <w:i/>
        </w:rPr>
        <w:lastRenderedPageBreak/>
        <w:t>technology</w:t>
      </w:r>
      <w:r w:rsidRPr="000C2CCD">
        <w:t xml:space="preserve"> (4:2), pp. 328-336.</w:t>
      </w:r>
    </w:p>
    <w:p w14:paraId="46F96660" w14:textId="12F008C5" w:rsidR="00467C60" w:rsidRDefault="00467C60" w:rsidP="000C2CCD">
      <w:pPr>
        <w:pStyle w:val="EndNoteBibliography"/>
        <w:spacing w:after="0"/>
        <w:ind w:left="720" w:hanging="720"/>
      </w:pPr>
      <w:r w:rsidRPr="00823F18">
        <w:t>Bian, Y., Yang, C., Zhao, J. L., and Liang, L. 2018. "Good Drivers Pay Less: A Study of Usage-Based Vehicle Insurance Models," Transportation research part A: policy and practice (107), pp. 20-34.</w:t>
      </w:r>
    </w:p>
    <w:p w14:paraId="490E821E" w14:textId="77777777" w:rsidR="00467C60" w:rsidRPr="00EE6EC0" w:rsidRDefault="00467C60" w:rsidP="00467C60">
      <w:pPr>
        <w:pStyle w:val="EndNoteBibliography"/>
        <w:spacing w:after="0"/>
        <w:ind w:left="720" w:hanging="720"/>
      </w:pPr>
      <w:r w:rsidRPr="00EE6EC0">
        <w:t xml:space="preserve">Bohanec, M. 2009. "Decision Making: A Computer-Science and Information-Technology Viewpoint," </w:t>
      </w:r>
      <w:r w:rsidRPr="00EE6EC0">
        <w:rPr>
          <w:i/>
        </w:rPr>
        <w:t>Interdisciplinary Description of Complex Systems: INDECS</w:t>
      </w:r>
      <w:r w:rsidRPr="00EE6EC0">
        <w:t xml:space="preserve"> (7:2), pp. 22-37.</w:t>
      </w:r>
    </w:p>
    <w:p w14:paraId="68D954C1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>Boyce, T. E., and Geller, E. S. 2002. "An Instrumented Vehicle Assessment of Problem Behavior and Driving Style:</w:t>
      </w:r>
      <w:del w:id="8" w:author="tan xinyu" w:date="2021-05-25T11:45:00Z">
        <w:r w:rsidRPr="000C2CCD" w:rsidDel="00540F05">
          <w:delText>:</w:delText>
        </w:r>
      </w:del>
      <w:r w:rsidRPr="000C2CCD">
        <w:t xml:space="preserve"> Do Younger Males Really Take More Risks?," </w:t>
      </w:r>
      <w:r w:rsidRPr="000C2CCD">
        <w:rPr>
          <w:i/>
        </w:rPr>
        <w:t>Accident Analysis &amp; Prevention</w:t>
      </w:r>
      <w:r w:rsidRPr="000C2CCD">
        <w:t xml:space="preserve"> (34:1), pp. 51-64.</w:t>
      </w:r>
    </w:p>
    <w:p w14:paraId="74954ED2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Brown, I., and Groeger, J. 1988. "Risk Perception and Decision Taking During the Transition between Novice and Experienced Driver Status," </w:t>
      </w:r>
      <w:r w:rsidRPr="000C2CCD">
        <w:rPr>
          <w:i/>
        </w:rPr>
        <w:t>Ergonomics</w:t>
      </w:r>
      <w:r w:rsidRPr="000C2CCD">
        <w:t xml:space="preserve"> (31:4), pp. 585-597.</w:t>
      </w:r>
    </w:p>
    <w:p w14:paraId="1EFDBEE9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Cai, X., Wang, C., Chen, S., and Lu, J. 2016. "Model Development for Risk Assessment of Driving on Freeway under Rainy Weather Conditions," </w:t>
      </w:r>
      <w:r w:rsidRPr="000C2CCD">
        <w:rPr>
          <w:i/>
        </w:rPr>
        <w:t>PLoS one</w:t>
      </w:r>
      <w:r w:rsidRPr="000C2CCD">
        <w:t xml:space="preserve"> (11:2), p. e0149442.</w:t>
      </w:r>
    </w:p>
    <w:p w14:paraId="0791A46C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Castells, M. 1997. "An Introduction to the Information Age," </w:t>
      </w:r>
      <w:r w:rsidRPr="000C2CCD">
        <w:rPr>
          <w:i/>
        </w:rPr>
        <w:t>City</w:t>
      </w:r>
      <w:r w:rsidRPr="000C2CCD">
        <w:t xml:space="preserve"> (2:7), pp. 6-16.</w:t>
      </w:r>
    </w:p>
    <w:p w14:paraId="795D8A6A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Chang, C.-C., Liang, C., Yan, C.-F., and Tseng, J.-S. 2013. "The Impact of College Students’ Intrinsic and Extrinsic Motivation on Continuance Intention to Use English Mobile Learning Systems," </w:t>
      </w:r>
      <w:r w:rsidRPr="000C2CCD">
        <w:rPr>
          <w:i/>
        </w:rPr>
        <w:t>The Asia-Pacific Education Researcher</w:t>
      </w:r>
      <w:r w:rsidRPr="000C2CCD">
        <w:t xml:space="preserve"> (22:2), pp. 181-192.</w:t>
      </w:r>
    </w:p>
    <w:p w14:paraId="1493F3C8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Chen, C.-Y. 2020. "Smartphone Addiction: Psychological and Social Factors Predict the Use and Abuse of a Social Mobile Application," </w:t>
      </w:r>
      <w:r w:rsidRPr="000C2CCD">
        <w:rPr>
          <w:i/>
        </w:rPr>
        <w:t>Information, Communication &amp; Society</w:t>
      </w:r>
      <w:r w:rsidRPr="000C2CCD">
        <w:t xml:space="preserve"> (23:3), pp. 454-467.</w:t>
      </w:r>
    </w:p>
    <w:p w14:paraId="0AFBE918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Cole-Lewis, H., and Kershaw, T. 2010. "Text Messaging as a Tool for Behavior Change in Disease Prevention and Management," </w:t>
      </w:r>
      <w:r w:rsidRPr="000C2CCD">
        <w:rPr>
          <w:i/>
        </w:rPr>
        <w:t>Epidemiologic reviews</w:t>
      </w:r>
      <w:r w:rsidRPr="000C2CCD">
        <w:t xml:space="preserve"> (32:1), pp. 56-69.</w:t>
      </w:r>
    </w:p>
    <w:p w14:paraId="7D2A025A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Deci, E. L. 1972. "Intrinsic Motivation, Extrinsic Reinforcement, and Inequity," </w:t>
      </w:r>
      <w:r w:rsidRPr="000C2CCD">
        <w:rPr>
          <w:i/>
        </w:rPr>
        <w:t>Journal of personality and social psychology</w:t>
      </w:r>
      <w:r w:rsidRPr="000C2CCD">
        <w:t xml:space="preserve"> (22:1), p. 113.</w:t>
      </w:r>
    </w:p>
    <w:p w14:paraId="4FA91F38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Deci, E. L., and Moller, A. C. 2005. "The Concept of Competence: A Starting Place for Understanding Intrinsic Motivation and Self-Determined Extrinsic Motivation," in </w:t>
      </w:r>
      <w:r w:rsidRPr="000C2CCD">
        <w:rPr>
          <w:i/>
        </w:rPr>
        <w:t>Handbook of Competence and Motivation.</w:t>
      </w:r>
      <w:r w:rsidRPr="000C2CCD">
        <w:t xml:space="preserve"> New York, NY, US: Guilford Publications, pp. 579-597.</w:t>
      </w:r>
    </w:p>
    <w:p w14:paraId="261F902C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Deci, E. L., and Ryan, R. M. 2010. "Intrinsic Motivation," in </w:t>
      </w:r>
      <w:r w:rsidRPr="000C2CCD">
        <w:rPr>
          <w:i/>
        </w:rPr>
        <w:t>The Corsini Encyclopedia of Psychology</w:t>
      </w:r>
      <w:r w:rsidRPr="000C2CCD">
        <w:t>.  pp. 1-2.</w:t>
      </w:r>
    </w:p>
    <w:p w14:paraId="23EA9FE2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Devaraj, S., and Kohli, R. 2003. "Performance Impacts of Information Technology: Is Actual Usage the Missing Link?," </w:t>
      </w:r>
      <w:r w:rsidRPr="000C2CCD">
        <w:rPr>
          <w:i/>
        </w:rPr>
        <w:t>Management science</w:t>
      </w:r>
      <w:r w:rsidRPr="000C2CCD">
        <w:t xml:space="preserve"> (49:3), pp. 273-289.</w:t>
      </w:r>
    </w:p>
    <w:p w14:paraId="7B0467E8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Donovan, D. M., and Marlatt, G. A. 1982. "Personality Subtypes among Driving-While-Intoxicated Offenders: Relationship to Drinking Behavior and Driving Risk," </w:t>
      </w:r>
      <w:r w:rsidRPr="000C2CCD">
        <w:rPr>
          <w:i/>
        </w:rPr>
        <w:t>Journal of consulting and clinical psychology</w:t>
      </w:r>
      <w:r w:rsidRPr="000C2CCD">
        <w:t xml:space="preserve"> (50:2), p. 241.</w:t>
      </w:r>
    </w:p>
    <w:p w14:paraId="73132212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Donovan, D. M., Umlauf, R. L., and Salzberg, P. M. 1988. "Derivation of Personality Subtypes among </w:t>
      </w:r>
      <w:r w:rsidRPr="008D31DE">
        <w:rPr>
          <w:color w:val="000000" w:themeColor="text1"/>
        </w:rPr>
        <w:t xml:space="preserve">High-Risk Drivers," </w:t>
      </w:r>
      <w:r w:rsidRPr="008D31DE">
        <w:rPr>
          <w:i/>
          <w:color w:val="000000" w:themeColor="text1"/>
        </w:rPr>
        <w:t>Alcohol, Drugs &amp; Driving</w:t>
      </w:r>
      <w:r w:rsidRPr="008D31DE">
        <w:rPr>
          <w:color w:val="000000" w:themeColor="text1"/>
        </w:rPr>
        <w:t>.</w:t>
      </w:r>
    </w:p>
    <w:p w14:paraId="400EF0DE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Duhigg, C. 2012. </w:t>
      </w:r>
      <w:r w:rsidRPr="000C2CCD">
        <w:rPr>
          <w:i/>
        </w:rPr>
        <w:t>The Power of Habit: Why We Do What We Do in Life and Business</w:t>
      </w:r>
      <w:r w:rsidRPr="000C2CCD">
        <w:t>. Random House.</w:t>
      </w:r>
    </w:p>
    <w:p w14:paraId="183B56E2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Green, C. S., and Bavelier, D. 2008. "Exercising Your Brain: A Review of Human Brain Plasticity and Training-Induced Learning," </w:t>
      </w:r>
      <w:r w:rsidRPr="000C2CCD">
        <w:rPr>
          <w:i/>
        </w:rPr>
        <w:t>Psychology and aging</w:t>
      </w:r>
      <w:r w:rsidRPr="000C2CCD">
        <w:t xml:space="preserve"> (23:4), p. 692.</w:t>
      </w:r>
    </w:p>
    <w:p w14:paraId="3780D499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Greengard, S. 2011. "Living in a Digital World," </w:t>
      </w:r>
      <w:r w:rsidRPr="000C2CCD">
        <w:rPr>
          <w:i/>
        </w:rPr>
        <w:t>Communications of the ACM</w:t>
      </w:r>
      <w:r w:rsidRPr="000C2CCD">
        <w:t xml:space="preserve"> (54:10).</w:t>
      </w:r>
    </w:p>
    <w:p w14:paraId="6468C9C5" w14:textId="7A7627E1" w:rsidR="00467C60" w:rsidRPr="000C2CCD" w:rsidDel="00540F05" w:rsidRDefault="00467C60" w:rsidP="000C2CCD">
      <w:pPr>
        <w:pStyle w:val="EndNoteBibliography"/>
        <w:spacing w:after="0"/>
        <w:ind w:left="720" w:hanging="720"/>
        <w:rPr>
          <w:del w:id="9" w:author="tan xinyu" w:date="2021-05-25T11:46:00Z"/>
        </w:rPr>
      </w:pPr>
      <w:del w:id="10" w:author="tan xinyu" w:date="2021-05-25T11:46:00Z">
        <w:r w:rsidRPr="000C2CCD" w:rsidDel="00540F05">
          <w:delText xml:space="preserve">Groeger, J. A., and Brown, I. D. 1989. "Assessing One's Own and Others' Driving Ability: Influences of Sex, Age, and Experience," </w:delText>
        </w:r>
        <w:r w:rsidRPr="000C2CCD" w:rsidDel="00540F05">
          <w:rPr>
            <w:i/>
          </w:rPr>
          <w:delText>Accident Analysis &amp; Prevention</w:delText>
        </w:r>
        <w:r w:rsidRPr="000C2CCD" w:rsidDel="00540F05">
          <w:delText xml:space="preserve"> (21:2), pp. 155-168.</w:delText>
        </w:r>
      </w:del>
    </w:p>
    <w:p w14:paraId="231182C1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Halepota, H. A. 2005. "Motivational Theories and Their Application in Construction," </w:t>
      </w:r>
      <w:r w:rsidRPr="000C2CCD">
        <w:rPr>
          <w:i/>
        </w:rPr>
        <w:t>Cost engineering</w:t>
      </w:r>
      <w:r w:rsidRPr="000C2CCD">
        <w:t xml:space="preserve"> (47:3), p. 14.</w:t>
      </w:r>
    </w:p>
    <w:p w14:paraId="71D1E713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Hebden, L., Cook, A., Van Der Ploeg, H. P., and Allman-Farinelli, M. 2012. "Development of Smartphone Applications for Nutrition and Physical Activity Behavior Change," </w:t>
      </w:r>
      <w:r w:rsidRPr="000C2CCD">
        <w:rPr>
          <w:i/>
        </w:rPr>
        <w:t>JMIR research protocols</w:t>
      </w:r>
      <w:r w:rsidRPr="000C2CCD">
        <w:t xml:space="preserve"> (1:2), p. e9.</w:t>
      </w:r>
    </w:p>
    <w:p w14:paraId="1C9AB040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lastRenderedPageBreak/>
        <w:t xml:space="preserve">Hitt, L. M., and Brynjolfsson, E. 1996. "Productivity, Business Profitability, and Consumer Surplus: Three Different Measures of Information Technology Value," </w:t>
      </w:r>
      <w:r w:rsidRPr="000C2CCD">
        <w:rPr>
          <w:i/>
        </w:rPr>
        <w:t>MIS quarterly</w:t>
      </w:r>
      <w:r w:rsidRPr="000C2CCD">
        <w:t>, pp. 121-142.</w:t>
      </w:r>
    </w:p>
    <w:p w14:paraId="756853E6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0C2CCD">
        <w:rPr>
          <w:i/>
        </w:rPr>
        <w:t>Journal of diabetes science and technology</w:t>
      </w:r>
      <w:r w:rsidRPr="000C2CCD">
        <w:t xml:space="preserve"> (4:2), pp. 429-434.</w:t>
      </w:r>
    </w:p>
    <w:p w14:paraId="3E6797CA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Hull, C. L. 1943. </w:t>
      </w:r>
      <w:r w:rsidRPr="000C2CCD">
        <w:rPr>
          <w:i/>
        </w:rPr>
        <w:t>Principles of Behavior</w:t>
      </w:r>
      <w:r w:rsidRPr="000C2CCD">
        <w:t>. Appleton-century-crofts New York.</w:t>
      </w:r>
    </w:p>
    <w:p w14:paraId="2736F654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Iso-Ahola, S. E. 1980. </w:t>
      </w:r>
      <w:r w:rsidRPr="000C2CCD">
        <w:rPr>
          <w:i/>
        </w:rPr>
        <w:t>The Social Psychology of Leisure and Recreation</w:t>
      </w:r>
      <w:r w:rsidRPr="000C2CCD">
        <w:t>. Dubuque, Iowa: W. C. Brown Co. Publishers.</w:t>
      </w:r>
    </w:p>
    <w:p w14:paraId="0294B51C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Joorabchi, M. E., Mesbah, A., and Kruchten, P. 2013. "Real Challenges in Mobile App Development," </w:t>
      </w:r>
      <w:r w:rsidRPr="000C2CCD">
        <w:rPr>
          <w:i/>
        </w:rPr>
        <w:t>2013 ACM/IEEE International Symposium on Empirical Software Engineering and Measurement</w:t>
      </w:r>
      <w:r w:rsidRPr="000C2CCD">
        <w:t>: IEEE, pp. 15-24.</w:t>
      </w:r>
    </w:p>
    <w:p w14:paraId="1DF49651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Klebelsberg, D. v. 1977. "Das Modell Der Subjektiven Und Objektiven Sicherheit," </w:t>
      </w:r>
      <w:r w:rsidRPr="000C2CCD">
        <w:rPr>
          <w:i/>
        </w:rPr>
        <w:t>PSYCHOLOGIE</w:t>
      </w:r>
      <w:r w:rsidRPr="000C2CCD">
        <w:t xml:space="preserve"> (36), pp. 285-294.</w:t>
      </w:r>
    </w:p>
    <w:p w14:paraId="4B375C2C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Lajunen, T., and Summala, H. 1995. "Driving Experience, Personality, and Skill and Safety-Motive Dimensions in Drivers' Self-Assessments," </w:t>
      </w:r>
      <w:r w:rsidRPr="000C2CCD">
        <w:rPr>
          <w:i/>
        </w:rPr>
        <w:t>Personality and Individual Differences</w:t>
      </w:r>
      <w:r w:rsidRPr="000C2CCD">
        <w:t xml:space="preserve"> (19:3), pp. 307-318.</w:t>
      </w:r>
    </w:p>
    <w:p w14:paraId="25D7DE0D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Lee, M. K., Cheung, C. M., and Chen, Z. 2005. "Acceptance of Internet-Based Learning Medium: The Role of Extrinsic and Intrinsic Motivation," </w:t>
      </w:r>
      <w:r w:rsidRPr="000C2CCD">
        <w:rPr>
          <w:i/>
        </w:rPr>
        <w:t>Information &amp; management</w:t>
      </w:r>
      <w:r w:rsidRPr="000C2CCD">
        <w:t xml:space="preserve"> (42:8), pp. 1095-1104.</w:t>
      </w:r>
    </w:p>
    <w:p w14:paraId="656E58EF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0C2CCD">
        <w:rPr>
          <w:i/>
        </w:rPr>
        <w:t>Accident Analysis &amp; Prevention</w:t>
      </w:r>
      <w:r w:rsidRPr="000C2CCD">
        <w:t xml:space="preserve"> (97), pp. 1-18.</w:t>
      </w:r>
    </w:p>
    <w:p w14:paraId="5556BC36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Mahmood, M. A., Hall, L., and Swanberg, D. L. 2001. "Factors Affecting Information Technology Usage: A Meta-Analysis of the Empirical Literature," </w:t>
      </w:r>
      <w:r w:rsidRPr="000C2CCD">
        <w:rPr>
          <w:i/>
        </w:rPr>
        <w:t>Journal of organizational computing and electronic commerce</w:t>
      </w:r>
      <w:r w:rsidRPr="000C2CCD">
        <w:t xml:space="preserve"> (11:2), pp. 107-130.</w:t>
      </w:r>
    </w:p>
    <w:p w14:paraId="30DC59DC" w14:textId="54710E09" w:rsidR="00467C60" w:rsidRPr="00467C60" w:rsidRDefault="00467C60" w:rsidP="00467C60">
      <w:pPr>
        <w:pStyle w:val="EndNoteBibliography"/>
        <w:spacing w:after="0"/>
        <w:ind w:left="720" w:hanging="720"/>
        <w:rPr>
          <w:rFonts w:eastAsiaTheme="minorEastAsia"/>
        </w:rPr>
      </w:pPr>
      <w:r w:rsidRPr="000C2CCD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0C2CCD">
        <w:rPr>
          <w:i/>
        </w:rPr>
        <w:t>IEEE Transactions on Information Technology in Biomedicine</w:t>
      </w:r>
      <w:r w:rsidRPr="000C2CCD">
        <w:t xml:space="preserve"> (14:2), pp. 456-463.</w:t>
      </w:r>
    </w:p>
    <w:p w14:paraId="5F92D311" w14:textId="3A187FD5" w:rsidR="00467C60" w:rsidRPr="000C2CCD" w:rsidDel="00540F05" w:rsidRDefault="00467C60" w:rsidP="000C2CCD">
      <w:pPr>
        <w:pStyle w:val="EndNoteBibliography"/>
        <w:spacing w:after="0"/>
        <w:ind w:left="720" w:hanging="720"/>
        <w:rPr>
          <w:del w:id="11" w:author="tan xinyu" w:date="2021-05-25T11:51:00Z"/>
        </w:rPr>
      </w:pPr>
      <w:del w:id="12" w:author="tan xinyu" w:date="2021-05-25T11:51:00Z">
        <w:r w:rsidRPr="000C2CCD" w:rsidDel="00540F05">
          <w:delText xml:space="preserve">McMillen, D. L., Pang, M. G., Wells-Parker, E., and Anderson, B. J. 1992. "Alcohol, Personality Traits, and High Risk Driving: A Comparison of Young, Drinking Driver Groups," </w:delText>
        </w:r>
        <w:r w:rsidRPr="000C2CCD" w:rsidDel="00540F05">
          <w:rPr>
            <w:i/>
          </w:rPr>
          <w:delText>Addictive behaviors</w:delText>
        </w:r>
        <w:r w:rsidRPr="000C2CCD" w:rsidDel="00540F05">
          <w:delText xml:space="preserve"> (17:6), pp. 525-532.</w:delText>
        </w:r>
      </w:del>
    </w:p>
    <w:p w14:paraId="1EB80E37" w14:textId="10344704" w:rsidR="00467C60" w:rsidRDefault="00467C60" w:rsidP="000C2CCD">
      <w:pPr>
        <w:pStyle w:val="EndNoteBibliography"/>
        <w:spacing w:after="0"/>
        <w:ind w:left="720" w:hanging="720"/>
      </w:pPr>
      <w:r w:rsidRPr="000C2CCD">
        <w:t xml:space="preserve">Michon, J. A. 1985. "A Critical View of Driver Behavior Models: What Do We Know, What Should We Do?," in </w:t>
      </w:r>
      <w:r w:rsidRPr="000C2CCD">
        <w:rPr>
          <w:i/>
        </w:rPr>
        <w:t>Human Behavior and Traffic Safety</w:t>
      </w:r>
      <w:r w:rsidRPr="000C2CCD">
        <w:t>. Springer, pp. 485-524.</w:t>
      </w:r>
    </w:p>
    <w:p w14:paraId="40950C77" w14:textId="360BC378" w:rsidR="00467C60" w:rsidRPr="00467C60" w:rsidRDefault="00467C60" w:rsidP="00467C60">
      <w:pPr>
        <w:pStyle w:val="EndNoteBibliography"/>
        <w:spacing w:after="0"/>
        <w:ind w:left="720" w:hanging="720"/>
        <w:rPr>
          <w:rFonts w:eastAsiaTheme="minorEastAsia"/>
        </w:rPr>
      </w:pPr>
      <w:r w:rsidRPr="00EE6EC0">
        <w:t xml:space="preserve">Mladenic, D., Lavrač, N., Bohanec, M., and Moyle, S. 2003. </w:t>
      </w:r>
      <w:r w:rsidRPr="00EE6EC0">
        <w:rPr>
          <w:i/>
        </w:rPr>
        <w:t>Data Mining and Decision Support: Integration and Collaboration</w:t>
      </w:r>
      <w:r w:rsidRPr="00EE6EC0">
        <w:t>. Springer Science &amp; Business Media.</w:t>
      </w:r>
    </w:p>
    <w:p w14:paraId="1606220F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Moon, J.-W., and Kim, Y.-G. 2001. "Extending the Tam for a World-Wide-Web Context," </w:t>
      </w:r>
      <w:r w:rsidRPr="000C2CCD">
        <w:rPr>
          <w:i/>
        </w:rPr>
        <w:t>Information &amp; management</w:t>
      </w:r>
      <w:r w:rsidRPr="000C2CCD">
        <w:t xml:space="preserve"> (38:4), pp. 217-230.</w:t>
      </w:r>
    </w:p>
    <w:p w14:paraId="04555745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Näätänen, R., and Summala, H. 1976. "Road-User Behaviour and Traffic Accidents," </w:t>
      </w:r>
      <w:r w:rsidRPr="000C2CCD">
        <w:rPr>
          <w:i/>
        </w:rPr>
        <w:t>Publication of: North-Holland Publishing Company</w:t>
      </w:r>
      <w:r w:rsidRPr="000C2CCD">
        <w:t>.</w:t>
      </w:r>
    </w:p>
    <w:p w14:paraId="59019FEC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Nishad, P., and Rana, A. S. 2016. "Impact of Mobile Phone Addiction among College Going Students," </w:t>
      </w:r>
      <w:r w:rsidRPr="000C2CCD">
        <w:rPr>
          <w:i/>
        </w:rPr>
        <w:t>Advance Research Journal of Social Science</w:t>
      </w:r>
      <w:r w:rsidRPr="000C2CCD">
        <w:t xml:space="preserve"> (7:1), pp. 111-115.</w:t>
      </w:r>
    </w:p>
    <w:p w14:paraId="2E6100DE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rPr>
          <w:rFonts w:hint="eastAsia"/>
        </w:rPr>
        <w:t>Ö</w:t>
      </w:r>
      <w:r w:rsidRPr="000C2CCD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0C2CCD">
        <w:rPr>
          <w:i/>
        </w:rPr>
        <w:t>Transportation research part F: Traffic psychology and behaviour</w:t>
      </w:r>
      <w:r w:rsidRPr="000C2CCD">
        <w:t xml:space="preserve"> (9:4), pp. 269-277.</w:t>
      </w:r>
    </w:p>
    <w:p w14:paraId="5A6B2036" w14:textId="1DD8084F" w:rsidR="00467C60" w:rsidRDefault="00467C60" w:rsidP="000C2CCD">
      <w:pPr>
        <w:pStyle w:val="EndNoteBibliography"/>
        <w:spacing w:after="0"/>
        <w:ind w:left="720" w:hanging="720"/>
      </w:pPr>
      <w:r w:rsidRPr="000C2CCD">
        <w:t xml:space="preserve">Pablos, P. O. d. 2012. </w:t>
      </w:r>
      <w:r w:rsidRPr="000C2CCD">
        <w:rPr>
          <w:i/>
        </w:rPr>
        <w:t>Green Technologies and Business Practices: An I</w:t>
      </w:r>
      <w:r>
        <w:rPr>
          <w:i/>
        </w:rPr>
        <w:t>T</w:t>
      </w:r>
      <w:r w:rsidRPr="000C2CCD">
        <w:rPr>
          <w:i/>
        </w:rPr>
        <w:t xml:space="preserve"> Approach</w:t>
      </w:r>
      <w:r w:rsidRPr="000C2CCD">
        <w:t xml:space="preserve">. Information Science </w:t>
      </w:r>
      <w:r w:rsidRPr="000C2CCD">
        <w:lastRenderedPageBreak/>
        <w:t>Reference.</w:t>
      </w:r>
    </w:p>
    <w:p w14:paraId="008F20B7" w14:textId="77777777" w:rsidR="00467C60" w:rsidRPr="00EE6EC0" w:rsidRDefault="00467C60" w:rsidP="00467C60">
      <w:pPr>
        <w:pStyle w:val="EndNoteBibliography"/>
        <w:spacing w:after="0"/>
        <w:ind w:left="720" w:hanging="720"/>
      </w:pPr>
      <w:r w:rsidRPr="00EE6EC0">
        <w:t xml:space="preserve">Power, D. J. 2002. </w:t>
      </w:r>
      <w:r w:rsidRPr="00EE6EC0">
        <w:rPr>
          <w:i/>
        </w:rPr>
        <w:t>Decision Support Systems: Concepts and Resources for Managers</w:t>
      </w:r>
      <w:r w:rsidRPr="00EE6EC0">
        <w:t>. Greenwood Publishing Group.</w:t>
      </w:r>
    </w:p>
    <w:p w14:paraId="5ABF901B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Ramayah, T., Jantan, M., and Ismail, N. 2003. "Impact of Intrinsic and Extrinsic Motivation on Internet Usage in Malaysia," </w:t>
      </w:r>
      <w:r w:rsidRPr="000C2CCD">
        <w:rPr>
          <w:i/>
        </w:rPr>
        <w:t>The 12th International Conference on Management of Technology</w:t>
      </w:r>
      <w:r w:rsidRPr="000C2CCD">
        <w:t>, pp. 13-15.</w:t>
      </w:r>
    </w:p>
    <w:p w14:paraId="02084982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Roenker, D. L., Cissell, G. M., Ball, K. K., Wadley, V. G., and Edwards, J. D. 2003. "Speed-of-Processing and Driving Simulator Training Result in Improved Driving Performance," </w:t>
      </w:r>
      <w:r w:rsidRPr="000C2CCD">
        <w:rPr>
          <w:i/>
        </w:rPr>
        <w:t>Human factors</w:t>
      </w:r>
      <w:r w:rsidRPr="000C2CCD">
        <w:t xml:space="preserve"> (45:2), pp. 218-233.</w:t>
      </w:r>
    </w:p>
    <w:p w14:paraId="12F8B0B5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0C2CCD">
        <w:rPr>
          <w:i/>
        </w:rPr>
        <w:t>Accident Analysis &amp; Prevention</w:t>
      </w:r>
      <w:r w:rsidRPr="000C2CCD">
        <w:t xml:space="preserve"> (115), pp. 11-24.</w:t>
      </w:r>
    </w:p>
    <w:p w14:paraId="699FD73C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Ryan, R. M., and Deci, E. L. 2000. "Self-Determination Theory and the Facilitation of Intrinsic Motivation, Social Development, and Well-Being," </w:t>
      </w:r>
      <w:r w:rsidRPr="000C2CCD">
        <w:rPr>
          <w:i/>
        </w:rPr>
        <w:t>American psychologist</w:t>
      </w:r>
      <w:r w:rsidRPr="000C2CCD">
        <w:t xml:space="preserve"> (55:1), p. 68.</w:t>
      </w:r>
    </w:p>
    <w:p w14:paraId="34111494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Sharkin, B. S. 2004. "Road Rage: Risk Factors, Assessment, and Intervention Strategies," </w:t>
      </w:r>
      <w:r w:rsidRPr="000C2CCD">
        <w:rPr>
          <w:i/>
        </w:rPr>
        <w:t>Journal of Counseling &amp; Development</w:t>
      </w:r>
      <w:r w:rsidRPr="000C2CCD">
        <w:t xml:space="preserve"> (82:2), pp. 191-198.</w:t>
      </w:r>
    </w:p>
    <w:p w14:paraId="0E4F4E4E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Spolander, K. 1983. </w:t>
      </w:r>
      <w:r w:rsidRPr="000C2CCD">
        <w:rPr>
          <w:i/>
        </w:rPr>
        <w:t>Drivers' Assessment of Their Own Driving Ability</w:t>
      </w:r>
      <w:r w:rsidRPr="000C2CCD">
        <w:t>. Swedish National Road and Transport Research Institute (VTI).</w:t>
      </w:r>
    </w:p>
    <w:p w14:paraId="137BC654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Steg, L., and Vlek, C. 2009. "Encouraging Pro-Environmental Behaviour: An Integrative Review and Research Agenda," </w:t>
      </w:r>
      <w:r w:rsidRPr="000C2CCD">
        <w:rPr>
          <w:i/>
        </w:rPr>
        <w:t>Journal of environmental psychology</w:t>
      </w:r>
      <w:r w:rsidRPr="000C2CCD">
        <w:t xml:space="preserve"> (29:3), pp. 309-317.</w:t>
      </w:r>
    </w:p>
    <w:p w14:paraId="0E743CA4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Sundaram, S., Schwarz, A., Jones, E., and Chin, W. W. 2007. "Technology Use on the Front Line: How Information Technology Enhances Individual Performance," </w:t>
      </w:r>
      <w:r w:rsidRPr="000C2CCD">
        <w:rPr>
          <w:i/>
        </w:rPr>
        <w:t>Journal of the Academy of Marketing Science</w:t>
      </w:r>
      <w:r w:rsidRPr="000C2CCD">
        <w:t xml:space="preserve"> (35:1), pp. 101-112.</w:t>
      </w:r>
    </w:p>
    <w:p w14:paraId="1C4714EE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Taylor, D. G., and Levin, M. 2014. "Predicting Mobile App Usage for Purchasing and Information-Sharing," </w:t>
      </w:r>
      <w:r w:rsidRPr="000C2CCD">
        <w:rPr>
          <w:i/>
        </w:rPr>
        <w:t>International Journal of Retail &amp; Distribution Management</w:t>
      </w:r>
      <w:r w:rsidRPr="000C2CCD">
        <w:t>.</w:t>
      </w:r>
    </w:p>
    <w:p w14:paraId="6DFAAE86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Taylor, S., and Todd, P. A. 1995. "Understanding Information Technology Usage: A Test of Competing Models," </w:t>
      </w:r>
      <w:r w:rsidRPr="000C2CCD">
        <w:rPr>
          <w:i/>
        </w:rPr>
        <w:t>Information systems research</w:t>
      </w:r>
      <w:r w:rsidRPr="000C2CCD">
        <w:t xml:space="preserve"> (6:2), pp. 144-176.</w:t>
      </w:r>
    </w:p>
    <w:p w14:paraId="45063022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Teo, T. S., Lim, V. K., and Lai, R. Y. 1999. "Intrinsic and Extrinsic Motivation in Internet Usage," </w:t>
      </w:r>
      <w:r w:rsidRPr="000C2CCD">
        <w:rPr>
          <w:i/>
        </w:rPr>
        <w:t>Omega</w:t>
      </w:r>
      <w:r w:rsidRPr="000C2CCD">
        <w:t xml:space="preserve"> (27:1), pp. 25-37.</w:t>
      </w:r>
    </w:p>
    <w:p w14:paraId="19716018" w14:textId="77777777" w:rsidR="00467C60" w:rsidRPr="000C2CCD" w:rsidRDefault="00467C60" w:rsidP="000C2CCD">
      <w:pPr>
        <w:pStyle w:val="EndNoteBibliography"/>
        <w:spacing w:after="0"/>
        <w:ind w:left="720" w:hanging="720"/>
      </w:pPr>
      <w:r w:rsidRPr="000C2CCD">
        <w:t xml:space="preserve">Underwood, G., Chapman, P., Brocklehurst, N., Underwood, J., and Crundall, D. 2003. "Visual Attention While Driving: Sequences of Eye Fixations Made by Experienced and Novice Drivers," </w:t>
      </w:r>
      <w:r w:rsidRPr="000C2CCD">
        <w:rPr>
          <w:i/>
        </w:rPr>
        <w:t>Ergonomics</w:t>
      </w:r>
      <w:r w:rsidRPr="000C2CCD">
        <w:t xml:space="preserve"> (46:6), pp. 629-646.</w:t>
      </w:r>
    </w:p>
    <w:p w14:paraId="2D804718" w14:textId="77777777" w:rsidR="00467C60" w:rsidRPr="000C2CCD" w:rsidRDefault="00467C60" w:rsidP="00F31F41">
      <w:pPr>
        <w:pStyle w:val="EndNoteBibliography"/>
        <w:spacing w:after="0"/>
        <w:ind w:left="720" w:hanging="720"/>
      </w:pPr>
      <w:r w:rsidRPr="000C2CCD">
        <w:t>Varnfield, M., Karunanithi, M. K., Särelä, A., Garcia, E., Fairfull, A., Oldenburg, B. F., and Walters, D. L. 2011. "Uptake of a Technology</w:t>
      </w:r>
      <w:r w:rsidRPr="000C2CCD">
        <w:rPr>
          <w:rFonts w:hint="eastAsia"/>
        </w:rPr>
        <w:t>‐</w:t>
      </w:r>
      <w:r w:rsidRPr="000C2CCD">
        <w:t>Assisted Home</w:t>
      </w:r>
      <w:r w:rsidRPr="000C2CCD">
        <w:rPr>
          <w:rFonts w:hint="eastAsia"/>
        </w:rPr>
        <w:t>‐</w:t>
      </w:r>
      <w:r w:rsidRPr="000C2CCD">
        <w:t xml:space="preserve">Care Cardiac Rehabilitation Program," </w:t>
      </w:r>
      <w:r w:rsidRPr="000C2CCD">
        <w:rPr>
          <w:i/>
        </w:rPr>
        <w:t>Medical Journal of Australia</w:t>
      </w:r>
      <w:r w:rsidRPr="000C2CCD">
        <w:t xml:space="preserve"> (194), pp. S15-S19.</w:t>
      </w:r>
    </w:p>
    <w:p w14:paraId="2D343D69" w14:textId="77777777" w:rsidR="00467C60" w:rsidRPr="000C2CCD" w:rsidRDefault="00467C60" w:rsidP="00F31F41">
      <w:pPr>
        <w:pStyle w:val="EndNoteBibliography"/>
        <w:spacing w:after="0"/>
        <w:ind w:left="720" w:hanging="720"/>
      </w:pPr>
      <w:r w:rsidRPr="000C2CCD">
        <w:t xml:space="preserve">Venkatesh, V., Morris, M. G., Davis, G. B., and Davis, F. D. 2003. "User Acceptance of Information Technology: Toward a Unified View," </w:t>
      </w:r>
      <w:r w:rsidRPr="000C2CCD">
        <w:rPr>
          <w:i/>
        </w:rPr>
        <w:t>MIS quarterly</w:t>
      </w:r>
      <w:r w:rsidRPr="000C2CCD">
        <w:t>, pp. 425-478.</w:t>
      </w:r>
    </w:p>
    <w:p w14:paraId="4824A8E1" w14:textId="77777777" w:rsidR="00467C60" w:rsidRPr="000C2CCD" w:rsidRDefault="00467C60" w:rsidP="00F31F41">
      <w:pPr>
        <w:pStyle w:val="EndNoteBibliography"/>
        <w:spacing w:after="0"/>
        <w:ind w:left="720" w:hanging="720"/>
      </w:pPr>
      <w:r w:rsidRPr="000C2CCD">
        <w:t>Zhang, S., Zhao, J., and Tan, W. 2008. "Extending T</w:t>
      </w:r>
      <w:r>
        <w:t>AM</w:t>
      </w:r>
      <w:r w:rsidRPr="000C2CCD">
        <w:t xml:space="preserve"> for Online Learning Systems: An Intrinsic Motivation Perspective," </w:t>
      </w:r>
      <w:r w:rsidRPr="000C2CCD">
        <w:rPr>
          <w:i/>
        </w:rPr>
        <w:t>Tsinghua science and technology</w:t>
      </w:r>
      <w:r w:rsidRPr="000C2CCD">
        <w:t xml:space="preserve"> (13:3), pp. 312-317.</w:t>
      </w:r>
    </w:p>
    <w:p w14:paraId="35A85010" w14:textId="33704A1A" w:rsidR="009D7F35" w:rsidRPr="009C2DE7" w:rsidRDefault="00467C60" w:rsidP="009C2DE7">
      <w:pPr>
        <w:pStyle w:val="EndNoteBibliography"/>
        <w:ind w:left="720" w:hanging="720"/>
      </w:pPr>
      <w:r w:rsidRPr="000C2CCD">
        <w:t xml:space="preserve">Zheng, Y., Wang, J., Li, X., Yu, C., Kodaka, K., and Li, K. 2014. "Driving Risk Assessment Using Cluster Analysis Based on Naturalistic Driving Data," </w:t>
      </w:r>
      <w:r w:rsidRPr="000C2CCD">
        <w:rPr>
          <w:i/>
        </w:rPr>
        <w:t>17th International IEEE Conference on Intelligent Transportation Systems (ITSC)</w:t>
      </w:r>
      <w:r w:rsidRPr="000C2CCD">
        <w:t>: IEEE, pp. 2584-2589.</w:t>
      </w:r>
    </w:p>
    <w:sectPr w:rsidR="009D7F35" w:rsidRPr="009C2DE7" w:rsidSect="003A58AC">
      <w:headerReference w:type="default" r:id="rId9"/>
      <w:footerReference w:type="default" r:id="rId10"/>
      <w:pgSz w:w="11906" w:h="16838" w:code="9"/>
      <w:pgMar w:top="1418" w:right="1418" w:bottom="1418" w:left="1418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874D" w14:textId="77777777" w:rsidR="004536E7" w:rsidRDefault="004536E7">
      <w:pPr>
        <w:spacing w:after="0"/>
      </w:pPr>
      <w:r>
        <w:separator/>
      </w:r>
    </w:p>
  </w:endnote>
  <w:endnote w:type="continuationSeparator" w:id="0">
    <w:p w14:paraId="5B6C7B2E" w14:textId="77777777" w:rsidR="004536E7" w:rsidRDefault="00453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B64D" w14:textId="77777777" w:rsidR="002C29A9" w:rsidRPr="00696187" w:rsidRDefault="0013484C" w:rsidP="00696187">
    <w:pPr>
      <w:pStyle w:val="Footer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AE9B" w14:textId="77777777" w:rsidR="004536E7" w:rsidRDefault="004536E7">
      <w:pPr>
        <w:spacing w:after="0"/>
      </w:pPr>
      <w:r>
        <w:separator/>
      </w:r>
    </w:p>
  </w:footnote>
  <w:footnote w:type="continuationSeparator" w:id="0">
    <w:p w14:paraId="61BEC517" w14:textId="77777777" w:rsidR="004536E7" w:rsidRDefault="004536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683D" w14:textId="77777777" w:rsidR="002C29A9" w:rsidRPr="00F41E68" w:rsidRDefault="0013484C" w:rsidP="00F41E68">
    <w:pPr>
      <w:jc w:val="right"/>
      <w:rPr>
        <w:i/>
        <w:iCs/>
        <w:sz w:val="18"/>
        <w:szCs w:val="18"/>
      </w:rPr>
    </w:pPr>
    <w:r>
      <w:rPr>
        <w:rFonts w:eastAsiaTheme="minorEastAsia" w:hint="eastAsia"/>
        <w:i/>
        <w:iCs/>
        <w:sz w:val="18"/>
        <w:szCs w:val="18"/>
      </w:rPr>
      <w:t>Effect</w:t>
    </w:r>
    <w:r>
      <w:rPr>
        <w:rFonts w:eastAsiaTheme="minorEastAsia"/>
        <w:i/>
        <w:iCs/>
        <w:sz w:val="18"/>
        <w:szCs w:val="18"/>
      </w:rPr>
      <w:t xml:space="preserve">s </w:t>
    </w:r>
    <w:r>
      <w:rPr>
        <w:rFonts w:eastAsiaTheme="minorEastAsia" w:hint="eastAsia"/>
        <w:i/>
        <w:iCs/>
        <w:sz w:val="18"/>
        <w:szCs w:val="18"/>
      </w:rPr>
      <w:t>of</w:t>
    </w:r>
    <w:r>
      <w:rPr>
        <w:rFonts w:eastAsiaTheme="minorEastAsia"/>
        <w:i/>
        <w:iCs/>
        <w:sz w:val="18"/>
        <w:szCs w:val="18"/>
      </w:rPr>
      <w:t xml:space="preserve"> </w:t>
    </w:r>
    <w:r w:rsidRPr="00F14562">
      <w:rPr>
        <w:rFonts w:eastAsiaTheme="minorEastAsia"/>
        <w:i/>
        <w:iCs/>
        <w:sz w:val="18"/>
        <w:szCs w:val="18"/>
      </w:rPr>
      <w:t>App Usage on Driving Performance Improvement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E57DB"/>
    <w:multiLevelType w:val="hybridMultilevel"/>
    <w:tmpl w:val="AFD8821A"/>
    <w:lvl w:ilvl="0" w:tplc="7F267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n xinyu">
    <w15:presenceInfo w15:providerId="Windows Live" w15:userId="21913592512dd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67C60"/>
    <w:rsid w:val="000264E4"/>
    <w:rsid w:val="000B16FA"/>
    <w:rsid w:val="000F79AC"/>
    <w:rsid w:val="0013484C"/>
    <w:rsid w:val="00191608"/>
    <w:rsid w:val="001E7094"/>
    <w:rsid w:val="00220DB2"/>
    <w:rsid w:val="002E550B"/>
    <w:rsid w:val="00346528"/>
    <w:rsid w:val="003A58AC"/>
    <w:rsid w:val="003A5FAC"/>
    <w:rsid w:val="00434B3A"/>
    <w:rsid w:val="004536E7"/>
    <w:rsid w:val="00467C60"/>
    <w:rsid w:val="004A0AED"/>
    <w:rsid w:val="004C2221"/>
    <w:rsid w:val="004D6F2C"/>
    <w:rsid w:val="00540F05"/>
    <w:rsid w:val="00543D9F"/>
    <w:rsid w:val="005D21F3"/>
    <w:rsid w:val="005D5B3B"/>
    <w:rsid w:val="007733F8"/>
    <w:rsid w:val="007E5CAC"/>
    <w:rsid w:val="008D0DF3"/>
    <w:rsid w:val="00961AFD"/>
    <w:rsid w:val="009C2DE7"/>
    <w:rsid w:val="009D7F35"/>
    <w:rsid w:val="009F624C"/>
    <w:rsid w:val="00A15D32"/>
    <w:rsid w:val="00AC2EC4"/>
    <w:rsid w:val="00BA3781"/>
    <w:rsid w:val="00C85303"/>
    <w:rsid w:val="00CA36BD"/>
    <w:rsid w:val="00D053BE"/>
    <w:rsid w:val="00D97352"/>
    <w:rsid w:val="00DC5DAF"/>
    <w:rsid w:val="00DF0670"/>
    <w:rsid w:val="00E25DD4"/>
    <w:rsid w:val="00EB4E84"/>
    <w:rsid w:val="00EF5E2E"/>
    <w:rsid w:val="00F229CD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066BD"/>
  <w15:chartTrackingRefBased/>
  <w15:docId w15:val="{C9B594C2-828F-4414-824D-2D38C628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60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C60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C60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C60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60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67C60"/>
    <w:rPr>
      <w:rFonts w:ascii="Times New Roman" w:eastAsia="宋体" w:hAnsi="Times New Roman" w:cstheme="majorBidi"/>
      <w:b/>
      <w:bCs/>
      <w:i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C60"/>
    <w:rPr>
      <w:rFonts w:ascii="Times New Roman" w:eastAsia="Times New Roman" w:hAnsi="Times New Roman"/>
      <w:bCs/>
      <w:i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7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60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67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60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67C60"/>
    <w:pPr>
      <w:ind w:firstLineChars="200" w:firstLine="420"/>
    </w:pPr>
  </w:style>
  <w:style w:type="paragraph" w:customStyle="1" w:styleId="EndNoteBibliographyTitle">
    <w:name w:val="EndNote Bibliography Title"/>
    <w:basedOn w:val="Normal"/>
    <w:link w:val="EndNoteBibliographyTitle0"/>
    <w:rsid w:val="00467C60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467C60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Normal"/>
    <w:link w:val="EndNoteBibliography0"/>
    <w:rsid w:val="00467C60"/>
    <w:rPr>
      <w:rFonts w:cs="Times New Roman"/>
      <w:noProof/>
    </w:rPr>
  </w:style>
  <w:style w:type="character" w:customStyle="1" w:styleId="EndNoteBibliography0">
    <w:name w:val="EndNote Bibliography 字符"/>
    <w:basedOn w:val="DefaultParagraphFont"/>
    <w:link w:val="EndNoteBibliography"/>
    <w:rsid w:val="00467C60"/>
    <w:rPr>
      <w:rFonts w:ascii="Times New Roman" w:eastAsia="Times New Roman" w:hAnsi="Times New Roman" w:cs="Times New Roman"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67C6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C6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C60"/>
    <w:rPr>
      <w:rFonts w:ascii="Times New Roman" w:eastAsia="Times New Roman" w:hAnsi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C60"/>
    <w:rPr>
      <w:rFonts w:ascii="Times New Roman" w:eastAsia="Times New Roman" w:hAnsi="Times New Roman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46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C60"/>
    <w:pPr>
      <w:spacing w:after="0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60"/>
    <w:rPr>
      <w:rFonts w:ascii="宋体" w:eastAsia="宋体" w:hAnsi="Times New Roman"/>
      <w:sz w:val="18"/>
      <w:szCs w:val="18"/>
    </w:rPr>
  </w:style>
  <w:style w:type="paragraph" w:styleId="Caption">
    <w:name w:val="caption"/>
    <w:basedOn w:val="Normal"/>
    <w:next w:val="Normal"/>
    <w:qFormat/>
    <w:rsid w:val="00467C60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Normal"/>
    <w:qFormat/>
    <w:rsid w:val="00467C60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7C6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C60"/>
    <w:rPr>
      <w:rFonts w:ascii="Times New Roman" w:eastAsia="Times New Roman" w:hAnsi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67C6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7C60"/>
    <w:rPr>
      <w:color w:val="808080"/>
    </w:rPr>
  </w:style>
  <w:style w:type="table" w:styleId="TableGrid">
    <w:name w:val="Table Grid"/>
    <w:basedOn w:val="TableNormal"/>
    <w:uiPriority w:val="39"/>
    <w:rsid w:val="0046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67C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67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Revision">
    <w:name w:val="Revision"/>
    <w:hidden/>
    <w:uiPriority w:val="99"/>
    <w:semiHidden/>
    <w:rsid w:val="00467C60"/>
    <w:rPr>
      <w:rFonts w:ascii="Times New Roman" w:eastAsia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30</cp:revision>
  <dcterms:created xsi:type="dcterms:W3CDTF">2021-05-21T16:40:00Z</dcterms:created>
  <dcterms:modified xsi:type="dcterms:W3CDTF">2021-05-25T03:51:00Z</dcterms:modified>
</cp:coreProperties>
</file>