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1CB90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Project Title:</w:t>
      </w:r>
    </w:p>
    <w:p w14:paraId="1807A53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Superstore Sales Performance Analysis</w:t>
      </w:r>
    </w:p>
    <w:p w14:paraId="63B1B62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C2EE7DD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Objective:</w:t>
      </w:r>
    </w:p>
    <w:p w14:paraId="5AD36F7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 evaluate sales performance across category, year, and region.</w:t>
      </w:r>
    </w:p>
    <w:p w14:paraId="175A1C1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209FA49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Key Findings:</w:t>
      </w:r>
      <w:bookmarkStart w:id="0" w:name="_GoBack"/>
      <w:bookmarkEnd w:id="0"/>
    </w:p>
    <w:p w14:paraId="71B85D38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Technology generated the highest revenue</w:t>
      </w:r>
    </w:p>
    <w:p w14:paraId="4C1AA660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Sales declined in 2016 but strongly recovered in 2017</w:t>
      </w:r>
    </w:p>
    <w:p w14:paraId="6B4C1F34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2018 recorded the highest total sales</w:t>
      </w:r>
    </w:p>
    <w:p w14:paraId="24826297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West region outperformed all others</w:t>
      </w:r>
    </w:p>
    <w:p w14:paraId="146AB763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Significant revenue gap exist between West and South region</w:t>
      </w:r>
    </w:p>
    <w:p w14:paraId="6759D85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6AF2564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Business Recommendations:</w:t>
      </w:r>
    </w:p>
    <w:p w14:paraId="59E61502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Strengthen marketing in South region</w:t>
      </w:r>
    </w:p>
    <w:p w14:paraId="3B00E1A8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Expand Technology product investment</w:t>
      </w:r>
    </w:p>
    <w:p w14:paraId="63E95E21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Investigate cause of 2016 decline</w:t>
      </w:r>
    </w:p>
    <w:p w14:paraId="43BFFEA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6F864D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4A40B09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05C4FEC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4D150EC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4C924FD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72E32B"/>
    <w:multiLevelType w:val="singleLevel"/>
    <w:tmpl w:val="CE72E32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1F6C492"/>
    <w:multiLevelType w:val="singleLevel"/>
    <w:tmpl w:val="21F6C49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577E4"/>
    <w:rsid w:val="10C2608D"/>
    <w:rsid w:val="2C4815FD"/>
    <w:rsid w:val="6169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438</Characters>
  <Lines>0</Lines>
  <Paragraphs>0</Paragraphs>
  <TotalTime>0</TotalTime>
  <ScaleCrop>false</ScaleCrop>
  <LinksUpToDate>false</LinksUpToDate>
  <CharactersWithSpaces>492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2026-03-02T04:20:00Z</dcterms:created>
  <dc:creator>joosh</dc:creator>
  <cp:lastModifiedBy>joosh</cp:lastModifiedBy>
  <dcterms:modified xsi:type="dcterms:W3CDTF">2026-03-12T13:20:23Z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KSOTemplateDocerSaveRecord">
    <vt:lpwstr>eyJoZGlkIjoiYjllN2QwNjI4NDA5NjdkNjI4OWM0ODE4NTIzMjMxYzMifQ==</vt:lpwstr>
  </property>
  <property fmtid="{D5CDD505-2E9C-101B-9397-08002B2CF9AE}" pid="4" name="ICV">
    <vt:lpwstr>2FBD2B47688B46E69053C548495F1966_12</vt:lpwstr>
  </property>
</Properties>
</file>