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</w:t>
        <w:br/>
        <w:t xml:space="preserve">    "Name": "Yinong Chen",</w:t>
        <w:br/>
        <w:t xml:space="preserve">    "Highest_degree": "Ph.D., Karlsruhe Institute of Technology (University of Karlsruhe), Germany, Computer Science, 1993",</w:t>
        <w:br/>
        <w:t xml:space="preserve">    "Rank": "PL",</w:t>
        <w:br/>
        <w:t xml:space="preserve">    "Academic_apointment": "PL",</w:t>
        <w:br/>
        <w:t xml:space="preserve">    "Ft_Pt": "FT",</w:t>
        <w:br/>
        <w:t xml:space="preserve">    "gov": 0,</w:t>
        <w:br/>
        <w:t xml:space="preserve">    "teaching": 36,</w:t>
        <w:br/>
        <w:t xml:space="preserve">    "institution": 25,</w:t>
        <w:br/>
        <w:t xml:space="preserve">    "Professional_regestration": "",</w:t>
        <w:br/>
        <w:t xml:space="preserve">    "Professional_organizations": "L, IEEE",</w:t>
        <w:br/>
        <w:t xml:space="preserve">    "Professional_development": "M",</w:t>
        <w:br/>
        <w:t xml:space="preserve">    "Summer_work": "N/A"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Faculty Name</w:t>
            </w:r>
          </w:p>
        </w:tc>
        <w:tc>
          <w:tcPr>
            <w:tcW w:type="dxa" w:w="720"/>
          </w:tcPr>
          <w:p>
            <w:r>
              <w:t>Highest Degree Earned- Field and Year</w:t>
            </w:r>
          </w:p>
        </w:tc>
        <w:tc>
          <w:tcPr>
            <w:tcW w:type="dxa" w:w="720"/>
          </w:tcPr>
          <w:p>
            <w:r>
              <w:t>Rank 1</w:t>
            </w:r>
          </w:p>
        </w:tc>
        <w:tc>
          <w:tcPr>
            <w:tcW w:type="dxa" w:w="720"/>
          </w:tcPr>
          <w:p>
            <w:r>
              <w:t>Type of Academic Appointment</w:t>
            </w:r>
          </w:p>
        </w:tc>
        <w:tc>
          <w:tcPr>
            <w:tcW w:type="dxa" w:w="720"/>
          </w:tcPr>
          <w:p>
            <w:r>
              <w:t>Govt./Ind. Practice</w:t>
            </w:r>
          </w:p>
        </w:tc>
        <w:tc>
          <w:tcPr>
            <w:tcW w:type="dxa" w:w="720"/>
          </w:tcPr>
          <w:p>
            <w:r>
              <w:t>Teaching</w:t>
            </w:r>
          </w:p>
        </w:tc>
        <w:tc>
          <w:tcPr>
            <w:tcW w:type="dxa" w:w="720"/>
          </w:tcPr>
          <w:p>
            <w:r>
              <w:t>This Institution</w:t>
            </w:r>
          </w:p>
        </w:tc>
        <w:tc>
          <w:tcPr>
            <w:tcW w:type="dxa" w:w="720"/>
          </w:tcPr>
          <w:p>
            <w:r>
              <w:t>Professional Registration/ Certification</w:t>
            </w:r>
          </w:p>
        </w:tc>
        <w:tc>
          <w:tcPr>
            <w:tcW w:type="dxa" w:w="720"/>
          </w:tcPr>
          <w:p>
            <w:r>
              <w:t>Professional Organizations</w:t>
            </w:r>
          </w:p>
        </w:tc>
        <w:tc>
          <w:tcPr>
            <w:tcW w:type="dxa" w:w="720"/>
          </w:tcPr>
          <w:p>
            <w:r>
              <w:t>This Institution</w:t>
            </w:r>
          </w:p>
        </w:tc>
        <w:tc>
          <w:tcPr>
            <w:tcW w:type="dxa" w:w="720"/>
          </w:tcPr>
          <w:p>
            <w:r>
              <w:t>Professional Development</w:t>
            </w:r>
          </w:p>
        </w:tc>
        <w:tc>
          <w:tcPr>
            <w:tcW w:type="dxa" w:w="720"/>
          </w:tcPr>
          <w:p>
            <w:r>
              <w:t>Consulting/summer work in industry</w:t>
            </w:r>
          </w:p>
        </w:tc>
      </w:tr>
      <w:tr>
        <w:tc>
          <w:tcPr>
            <w:tcW w:type="dxa" w:w="720"/>
          </w:tcPr>
          <w:p>
            <w:r>
              <w:t>Yinong Chen</w:t>
            </w:r>
          </w:p>
        </w:tc>
        <w:tc>
          <w:tcPr>
            <w:tcW w:type="dxa" w:w="720"/>
          </w:tcPr>
          <w:p>
            <w:r>
              <w:t>Ph.D., Karlsruhe Institute of Technology (University of Karlsruhe), Germany, Computer Science, 1993</w:t>
            </w:r>
          </w:p>
        </w:tc>
        <w:tc>
          <w:tcPr>
            <w:tcW w:type="dxa" w:w="720"/>
          </w:tcPr>
          <w:p>
            <w:r>
              <w:t>PL</w:t>
            </w:r>
          </w:p>
        </w:tc>
        <w:tc>
          <w:tcPr>
            <w:tcW w:type="dxa" w:w="720"/>
          </w:tcPr>
          <w:p>
            <w:r>
              <w:t>PL</w:t>
            </w:r>
          </w:p>
        </w:tc>
        <w:tc>
          <w:tcPr>
            <w:tcW w:type="dxa" w:w="720"/>
          </w:tcPr>
          <w:p>
            <w:r>
              <w:t>FT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L, IEEE</w:t>
            </w:r>
          </w:p>
        </w:tc>
        <w:tc>
          <w:tcPr>
            <w:tcW w:type="dxa" w:w="720"/>
          </w:tcPr>
          <w:p>
            <w:r>
              <w:t>M</w:t>
            </w:r>
          </w:p>
        </w:tc>
        <w:tc>
          <w:tcPr>
            <w:tcW w:type="dxa" w:w="72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