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line="240" w:lineRule="auto"/>
        <w:rPr>
          <w:rFonts w:ascii="Poppins" w:cs="Poppins" w:eastAsia="Poppins" w:hAnsi="Poppins"/>
          <w:b w:val="1"/>
          <w:sz w:val="30"/>
          <w:szCs w:val="30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u w:val="singl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6500813</wp:posOffset>
            </wp:positionH>
            <wp:positionV relativeFrom="page">
              <wp:posOffset>457200</wp:posOffset>
            </wp:positionV>
            <wp:extent cx="528638" cy="528638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8" cy="528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u w:val="single"/>
          <w:rtl w:val="0"/>
        </w:rPr>
        <w:t xml:space="preserve">User Testing Report: 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Poppins" w:cs="Poppins" w:eastAsia="Poppins" w:hAnsi="Poppins"/>
          <w:b w:val="1"/>
          <w:sz w:val="30"/>
          <w:szCs w:val="30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u w:val="single"/>
          <w:rtl w:val="0"/>
        </w:rPr>
        <w:t xml:space="preserve">Mr Coconut Self-Kiosk UI/UX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Poppins" w:cs="Poppins" w:eastAsia="Poppins" w:hAnsi="Poppins"/>
          <w:b w:val="1"/>
          <w:sz w:val="16"/>
          <w:szCs w:val="16"/>
        </w:rPr>
      </w:pPr>
      <w:r w:rsidDel="00000000" w:rsidR="00000000" w:rsidRPr="00000000">
        <w:rPr>
          <w:rFonts w:ascii="Poppins" w:cs="Poppins" w:eastAsia="Poppins" w:hAnsi="Poppins"/>
          <w:b w:val="1"/>
          <w:sz w:val="16"/>
          <w:szCs w:val="16"/>
          <w:rtl w:val="0"/>
        </w:rPr>
        <w:t xml:space="preserve">Group 9: Layla, Yusri, Farhan, Chee Leong</w:t>
      </w:r>
    </w:p>
    <w:p w:rsidR="00000000" w:rsidDel="00000000" w:rsidP="00000000" w:rsidRDefault="00000000" w:rsidRPr="00000000" w14:paraId="00000004">
      <w:pPr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oppins" w:cs="Poppins" w:eastAsia="Poppins" w:hAnsi="Poppins"/>
          <w:b w:val="1"/>
          <w:sz w:val="24"/>
          <w:szCs w:val="24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Objective</w:t>
      </w:r>
    </w:p>
    <w:p w:rsidR="00000000" w:rsidDel="00000000" w:rsidP="00000000" w:rsidRDefault="00000000" w:rsidRPr="00000000" w14:paraId="00000006">
      <w:pPr>
        <w:rPr>
          <w:rFonts w:ascii="Poppins" w:cs="Poppins" w:eastAsia="Poppins" w:hAnsi="Poppins"/>
          <w:u w:val="singl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The 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primary objective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of this user testing was to evaluate the usability, design, and functionality of the </w:t>
      </w: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Mr. Coconut.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The test aimed to identify any potential </w:t>
      </w:r>
      <w:r w:rsidDel="00000000" w:rsidR="00000000" w:rsidRPr="00000000">
        <w:rPr>
          <w:rFonts w:ascii="Poppins" w:cs="Poppins" w:eastAsia="Poppins" w:hAnsi="Poppins"/>
          <w:u w:val="single"/>
          <w:rtl w:val="0"/>
        </w:rPr>
        <w:t xml:space="preserve">issues that users might encounter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and </w:t>
      </w:r>
      <w:r w:rsidDel="00000000" w:rsidR="00000000" w:rsidRPr="00000000">
        <w:rPr>
          <w:rFonts w:ascii="Poppins" w:cs="Poppins" w:eastAsia="Poppins" w:hAnsi="Poppins"/>
          <w:u w:val="single"/>
          <w:rtl w:val="0"/>
        </w:rPr>
        <w:t xml:space="preserve">gather feedback for improvements.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Text Overview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Target Audience: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Youths &amp; Young Adults</w:t>
      </w:r>
    </w:p>
    <w:p w:rsidR="00000000" w:rsidDel="00000000" w:rsidP="00000000" w:rsidRDefault="00000000" w:rsidRPr="00000000" w14:paraId="0000000A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oppins" w:cs="Poppins" w:eastAsia="Poppins" w:hAnsi="Poppins"/>
          <w:b w:val="1"/>
          <w:sz w:val="24"/>
          <w:szCs w:val="24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Problems Identified</w:t>
      </w:r>
    </w:p>
    <w:p w:rsidR="00000000" w:rsidDel="00000000" w:rsidP="00000000" w:rsidRDefault="00000000" w:rsidRPr="00000000" w14:paraId="0000000C">
      <w:pPr>
        <w:rPr>
          <w:rFonts w:ascii="Poppins SemiBold" w:cs="Poppins SemiBold" w:eastAsia="Poppins SemiBold" w:hAnsi="Poppins SemiBold"/>
          <w:u w:val="single"/>
        </w:rPr>
      </w:pPr>
      <w:r w:rsidDel="00000000" w:rsidR="00000000" w:rsidRPr="00000000">
        <w:rPr>
          <w:rFonts w:ascii="Poppins SemiBold" w:cs="Poppins SemiBold" w:eastAsia="Poppins SemiBold" w:hAnsi="Poppins SemiBold"/>
          <w:u w:val="single"/>
          <w:rtl w:val="0"/>
        </w:rPr>
        <w:t xml:space="preserve">User Interview Feedback: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Customers reported that the kiosk flow was</w:t>
      </w:r>
      <w:r w:rsidDel="00000000" w:rsidR="00000000" w:rsidRPr="00000000">
        <w:rPr>
          <w:rFonts w:ascii="Poppins" w:cs="Poppins" w:eastAsia="Poppins" w:hAnsi="Poppins"/>
          <w:b w:val="1"/>
          <w:color w:val="cc0000"/>
          <w:rtl w:val="0"/>
        </w:rPr>
        <w:t xml:space="preserve"> slow and unresponsive.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They found the layout </w:t>
      </w:r>
      <w:r w:rsidDel="00000000" w:rsidR="00000000" w:rsidRPr="00000000">
        <w:rPr>
          <w:rFonts w:ascii="Poppins" w:cs="Poppins" w:eastAsia="Poppins" w:hAnsi="Poppins"/>
          <w:b w:val="1"/>
          <w:color w:val="cc0000"/>
          <w:rtl w:val="0"/>
        </w:rPr>
        <w:t xml:space="preserve">lacking vibrancy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and the </w:t>
      </w:r>
      <w:r w:rsidDel="00000000" w:rsidR="00000000" w:rsidRPr="00000000">
        <w:rPr>
          <w:rFonts w:ascii="Poppins" w:cs="Poppins" w:eastAsia="Poppins" w:hAnsi="Poppins"/>
          <w:b w:val="1"/>
          <w:color w:val="cc0000"/>
          <w:rtl w:val="0"/>
        </w:rPr>
        <w:t xml:space="preserve">digital photos of toppings unclear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, often requiring them to ask staff for clarification, which led to time delays.</w:t>
      </w:r>
    </w:p>
    <w:p w:rsidR="00000000" w:rsidDel="00000000" w:rsidP="00000000" w:rsidRDefault="00000000" w:rsidRPr="00000000" w14:paraId="0000000F">
      <w:pPr>
        <w:ind w:left="0" w:firstLine="0"/>
        <w:rPr>
          <w:rFonts w:ascii="Poppins" w:cs="Poppins" w:eastAsia="Poppins" w:hAnsi="Poppi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Poppins SemiBold" w:cs="Poppins SemiBold" w:eastAsia="Poppins SemiBold" w:hAnsi="Poppins SemiBold"/>
          <w:u w:val="single"/>
        </w:rPr>
      </w:pPr>
      <w:r w:rsidDel="00000000" w:rsidR="00000000" w:rsidRPr="00000000">
        <w:rPr>
          <w:rFonts w:ascii="Poppins SemiBold" w:cs="Poppins SemiBold" w:eastAsia="Poppins SemiBold" w:hAnsi="Poppins SemiBold"/>
          <w:u w:val="single"/>
          <w:rtl w:val="0"/>
        </w:rPr>
        <w:t xml:space="preserve">Personal Inspection: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We visited multiple Mr. Coconut outlets to </w:t>
      </w:r>
      <w:r w:rsidDel="00000000" w:rsidR="00000000" w:rsidRPr="00000000">
        <w:rPr>
          <w:rFonts w:ascii="Poppins" w:cs="Poppins" w:eastAsia="Poppins" w:hAnsi="Poppins"/>
          <w:b w:val="1"/>
          <w:color w:val="6aa84f"/>
          <w:u w:val="single"/>
          <w:rtl w:val="0"/>
        </w:rPr>
        <w:t xml:space="preserve">verify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the issues raised in user interviews.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Our observations </w:t>
      </w:r>
      <w:r w:rsidDel="00000000" w:rsidR="00000000" w:rsidRPr="00000000">
        <w:rPr>
          <w:rFonts w:ascii="Poppins" w:cs="Poppins" w:eastAsia="Poppins" w:hAnsi="Poppins"/>
          <w:b w:val="1"/>
          <w:color w:val="6aa84f"/>
          <w:u w:val="single"/>
          <w:rtl w:val="0"/>
        </w:rPr>
        <w:t xml:space="preserve">confirmed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the accuracy of the feedback, with the identified issues—such as </w:t>
      </w:r>
      <w:r w:rsidDel="00000000" w:rsidR="00000000" w:rsidRPr="00000000">
        <w:rPr>
          <w:rFonts w:ascii="Poppins" w:cs="Poppins" w:eastAsia="Poppins" w:hAnsi="Poppins"/>
          <w:b w:val="1"/>
          <w:color w:val="cc0000"/>
          <w:rtl w:val="0"/>
        </w:rPr>
        <w:t xml:space="preserve">slow kiosk flow, lack of vibrancy, and unclear toppings 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representation—being consistent across the locations we inspected.</w:t>
      </w:r>
    </w:p>
    <w:p w:rsidR="00000000" w:rsidDel="00000000" w:rsidP="00000000" w:rsidRDefault="00000000" w:rsidRPr="00000000" w14:paraId="00000013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oppins" w:cs="Poppins" w:eastAsia="Poppins" w:hAnsi="Poppins"/>
          <w:b w:val="1"/>
          <w:sz w:val="24"/>
          <w:szCs w:val="24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Overall Task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oppins Medium" w:cs="Poppins Medium" w:eastAsia="Poppins Medium" w:hAnsi="Poppins Medium"/>
          <w:sz w:val="20"/>
          <w:szCs w:val="20"/>
          <w:u w:val="single"/>
        </w:rPr>
      </w:pPr>
      <w:r w:rsidDel="00000000" w:rsidR="00000000" w:rsidRPr="00000000">
        <w:rPr>
          <w:rFonts w:ascii="Poppins Medium" w:cs="Poppins Medium" w:eastAsia="Poppins Medium" w:hAnsi="Poppins Medium"/>
          <w:u w:val="single"/>
          <w:rtl w:val="0"/>
        </w:rPr>
        <w:t xml:space="preserve">Findings &amp; Recommendations: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1:</w:t>
      </w:r>
      <w:r w:rsidDel="00000000" w:rsidR="00000000" w:rsidRPr="00000000">
        <w:rPr>
          <w:rFonts w:ascii="Poppins" w:cs="Poppins" w:eastAsia="Poppins" w:hAnsi="Poppins"/>
          <w:b w:val="1"/>
          <w:color w:val="cc0000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b w:val="1"/>
          <w:color w:val="cc0000"/>
          <w:rtl w:val="0"/>
        </w:rPr>
        <w:t xml:space="preserve">(-) Navigation Complexity: 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The main menu was confusing with too many clicks.</w:t>
      </w:r>
    </w:p>
    <w:p w:rsidR="00000000" w:rsidDel="00000000" w:rsidP="00000000" w:rsidRDefault="00000000" w:rsidRPr="00000000" w14:paraId="00000017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b w:val="1"/>
          <w:color w:val="6aa84f"/>
          <w:rtl w:val="0"/>
        </w:rPr>
        <w:t xml:space="preserve">(+) Recommendation:</w:t>
      </w:r>
      <w:r w:rsidDel="00000000" w:rsidR="00000000" w:rsidRPr="00000000">
        <w:rPr>
          <w:rFonts w:ascii="Poppins" w:cs="Poppins" w:eastAsia="Poppins" w:hAnsi="Poppins"/>
          <w:color w:val="434343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Simplify the menu and reduce the number of sSteps to access primary services.</w:t>
      </w:r>
    </w:p>
    <w:p w:rsidR="00000000" w:rsidDel="00000000" w:rsidP="00000000" w:rsidRDefault="00000000" w:rsidRPr="00000000" w14:paraId="00000018">
      <w:pPr>
        <w:rPr>
          <w:rFonts w:ascii="Poppins" w:cs="Poppins" w:eastAsia="Poppins" w:hAnsi="Poppi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oppins" w:cs="Poppins" w:eastAsia="Poppins" w:hAnsi="Poppi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oppins" w:cs="Poppins" w:eastAsia="Poppins" w:hAnsi="Poppi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oppins" w:cs="Poppins" w:eastAsia="Poppins" w:hAnsi="Poppi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oppins" w:cs="Poppins" w:eastAsia="Poppins" w:hAnsi="Poppi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2:</w:t>
      </w:r>
      <w:r w:rsidDel="00000000" w:rsidR="00000000" w:rsidRPr="00000000">
        <w:rPr>
          <w:rFonts w:ascii="Poppins" w:cs="Poppins" w:eastAsia="Poppins" w:hAnsi="Poppins"/>
          <w:b w:val="1"/>
          <w:color w:val="cc0000"/>
          <w:rtl w:val="0"/>
        </w:rPr>
        <w:t xml:space="preserve"> (-) Help Section Visibility: </w:t>
      </w:r>
      <w:r w:rsidDel="00000000" w:rsidR="00000000" w:rsidRPr="00000000">
        <w:rPr>
          <w:rFonts w:ascii="Poppins" w:cs="Poppins" w:eastAsia="Poppins" w:hAnsi="Poppins"/>
          <w:color w:val="434343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The help section was hard to find.  </w:t>
      </w:r>
    </w:p>
    <w:p w:rsidR="00000000" w:rsidDel="00000000" w:rsidP="00000000" w:rsidRDefault="00000000" w:rsidRPr="00000000" w14:paraId="0000001E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b w:val="1"/>
          <w:color w:val="6aa84f"/>
          <w:rtl w:val="0"/>
        </w:rPr>
        <w:t xml:space="preserve">(+) Recommendation:</w:t>
      </w:r>
      <w:r w:rsidDel="00000000" w:rsidR="00000000" w:rsidRPr="00000000">
        <w:rPr>
          <w:rFonts w:ascii="Poppins" w:cs="Poppins" w:eastAsia="Poppins" w:hAnsi="Poppins"/>
          <w:color w:val="434343"/>
          <w:rtl w:val="0"/>
        </w:rPr>
        <w:t xml:space="preserve">  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Improve visibility with icons or a dedicated button.</w:t>
      </w:r>
    </w:p>
    <w:p w:rsidR="00000000" w:rsidDel="00000000" w:rsidP="00000000" w:rsidRDefault="00000000" w:rsidRPr="00000000" w14:paraId="0000001F">
      <w:pPr>
        <w:rPr>
          <w:rFonts w:ascii="Poppins" w:cs="Poppins" w:eastAsia="Poppins" w:hAnsi="Poppi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3:</w:t>
      </w:r>
      <w:r w:rsidDel="00000000" w:rsidR="00000000" w:rsidRPr="00000000">
        <w:rPr>
          <w:rFonts w:ascii="Poppins" w:cs="Poppins" w:eastAsia="Poppins" w:hAnsi="Poppins"/>
          <w:b w:val="1"/>
          <w:color w:val="cc0000"/>
          <w:rtl w:val="0"/>
        </w:rPr>
        <w:t xml:space="preserve"> (-) Functionality:</w:t>
      </w:r>
      <w:r w:rsidDel="00000000" w:rsidR="00000000" w:rsidRPr="00000000">
        <w:rPr>
          <w:rFonts w:ascii="Poppins" w:cs="Poppins" w:eastAsia="Poppins" w:hAnsi="Poppins"/>
          <w:color w:val="434343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No back button was available for easy navigation.  </w:t>
      </w:r>
    </w:p>
    <w:p w:rsidR="00000000" w:rsidDel="00000000" w:rsidP="00000000" w:rsidRDefault="00000000" w:rsidRPr="00000000" w14:paraId="00000021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b w:val="1"/>
          <w:color w:val="6aa84f"/>
          <w:rtl w:val="0"/>
        </w:rPr>
        <w:t xml:space="preserve">(+) Recommendation: 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Add visible back buttons for smoother navigation.</w:t>
      </w:r>
    </w:p>
    <w:p w:rsidR="00000000" w:rsidDel="00000000" w:rsidP="00000000" w:rsidRDefault="00000000" w:rsidRPr="00000000" w14:paraId="00000022">
      <w:pPr>
        <w:rPr>
          <w:rFonts w:ascii="Poppins" w:cs="Poppins" w:eastAsia="Poppins" w:hAnsi="Poppi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oppins SemiBold" w:cs="Poppins SemiBold" w:eastAsia="Poppins SemiBold" w:hAnsi="Poppins SemiBold"/>
          <w:u w:val="single"/>
        </w:rPr>
      </w:pPr>
      <w:r w:rsidDel="00000000" w:rsidR="00000000" w:rsidRPr="00000000">
        <w:rPr>
          <w:rFonts w:ascii="Poppins SemiBold" w:cs="Poppins SemiBold" w:eastAsia="Poppins SemiBold" w:hAnsi="Poppins SemiBold"/>
          <w:u w:val="single"/>
          <w:rtl w:val="0"/>
        </w:rPr>
        <w:t xml:space="preserve">Start Page: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User Expectations: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Easy tap-to-order functionality, </w:t>
      </w:r>
      <w:r w:rsidDel="00000000" w:rsidR="00000000" w:rsidRPr="00000000">
        <w:rPr>
          <w:rFonts w:ascii="Poppins" w:cs="Poppins" w:eastAsia="Poppins" w:hAnsi="Poppins"/>
          <w:b w:val="1"/>
          <w:color w:val="6aa84f"/>
          <w:rtl w:val="0"/>
        </w:rPr>
        <w:t xml:space="preserve">clear display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of accepted payment methods, and </w:t>
      </w:r>
      <w:r w:rsidDel="00000000" w:rsidR="00000000" w:rsidRPr="00000000">
        <w:rPr>
          <w:rFonts w:ascii="Poppins" w:cs="Poppins" w:eastAsia="Poppins" w:hAnsi="Poppins"/>
          <w:b w:val="1"/>
          <w:color w:val="6aa84f"/>
          <w:rtl w:val="0"/>
        </w:rPr>
        <w:t xml:space="preserve">visible accessibility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options.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Observed Issues: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Some users found the initial screen </w:t>
      </w:r>
      <w:r w:rsidDel="00000000" w:rsidR="00000000" w:rsidRPr="00000000">
        <w:rPr>
          <w:rFonts w:ascii="Poppins" w:cs="Poppins" w:eastAsia="Poppins" w:hAnsi="Poppins"/>
          <w:b w:val="1"/>
          <w:color w:val="cc0000"/>
          <w:rtl w:val="0"/>
        </w:rPr>
        <w:t xml:space="preserve">unresponsive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, and the accepted payment methods were </w:t>
      </w:r>
      <w:r w:rsidDel="00000000" w:rsidR="00000000" w:rsidRPr="00000000">
        <w:rPr>
          <w:rFonts w:ascii="Poppins" w:cs="Poppins" w:eastAsia="Poppins" w:hAnsi="Poppins"/>
          <w:b w:val="1"/>
          <w:color w:val="cc0000"/>
          <w:rtl w:val="0"/>
        </w:rPr>
        <w:t xml:space="preserve">not clearly highlighted.</w:t>
      </w:r>
    </w:p>
    <w:p w:rsidR="00000000" w:rsidDel="00000000" w:rsidP="00000000" w:rsidRDefault="00000000" w:rsidRPr="00000000" w14:paraId="00000026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 SemiBold" w:cs="Poppins SemiBold" w:eastAsia="Poppins SemiBold" w:hAnsi="Poppins SemiBold"/>
          <w:u w:val="single"/>
          <w:rtl w:val="0"/>
        </w:rPr>
        <w:t xml:space="preserve">Order Placement: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User Expectations: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 </w:t>
      </w:r>
      <w:r w:rsidDel="00000000" w:rsidR="00000000" w:rsidRPr="00000000">
        <w:rPr>
          <w:rFonts w:ascii="Poppins" w:cs="Poppins" w:eastAsia="Poppins" w:hAnsi="Poppins"/>
          <w:b w:val="1"/>
          <w:color w:val="6aa84f"/>
          <w:rtl w:val="0"/>
        </w:rPr>
        <w:t xml:space="preserve">smooth and efficient process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for selecting drinks, with a pop-up feature for drink customization that </w:t>
      </w:r>
      <w:r w:rsidDel="00000000" w:rsidR="00000000" w:rsidRPr="00000000">
        <w:rPr>
          <w:rFonts w:ascii="Poppins" w:cs="Poppins" w:eastAsia="Poppins" w:hAnsi="Poppins"/>
          <w:b w:val="1"/>
          <w:color w:val="6aa84f"/>
          <w:rtl w:val="0"/>
        </w:rPr>
        <w:t xml:space="preserve">enhances the order flow.</w:t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Observed Issues: 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The customization pop-up was</w:t>
      </w:r>
      <w:r w:rsidDel="00000000" w:rsidR="00000000" w:rsidRPr="00000000">
        <w:rPr>
          <w:rFonts w:ascii="Poppins" w:cs="Poppins" w:eastAsia="Poppins" w:hAnsi="Poppins"/>
          <w:b w:val="1"/>
          <w:color w:val="cc0000"/>
          <w:rtl w:val="0"/>
        </w:rPr>
        <w:t xml:space="preserve"> slow to appear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, causing</w:t>
      </w:r>
      <w:r w:rsidDel="00000000" w:rsidR="00000000" w:rsidRPr="00000000">
        <w:rPr>
          <w:rFonts w:ascii="Poppins" w:cs="Poppins" w:eastAsia="Poppins" w:hAnsi="Poppins"/>
          <w:b w:val="1"/>
          <w:color w:val="cc0000"/>
          <w:rtl w:val="0"/>
        </w:rPr>
        <w:t xml:space="preserve"> delays 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in the ordering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oppins SemiBold" w:cs="Poppins SemiBold" w:eastAsia="Poppins SemiBold" w:hAnsi="Poppins SemiBol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oppins SemiBold" w:cs="Poppins SemiBold" w:eastAsia="Poppins SemiBold" w:hAnsi="Poppins SemiBold"/>
          <w:u w:val="single"/>
        </w:rPr>
      </w:pPr>
      <w:r w:rsidDel="00000000" w:rsidR="00000000" w:rsidRPr="00000000">
        <w:rPr>
          <w:rFonts w:ascii="Poppins SemiBold" w:cs="Poppins SemiBold" w:eastAsia="Poppins SemiBold" w:hAnsi="Poppins SemiBold"/>
          <w:u w:val="single"/>
          <w:rtl w:val="0"/>
        </w:rPr>
        <w:t xml:space="preserve">Payment Process: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User Expectations: 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The ability to choose from </w:t>
      </w:r>
      <w:r w:rsidDel="00000000" w:rsidR="00000000" w:rsidRPr="00000000">
        <w:rPr>
          <w:rFonts w:ascii="Poppins" w:cs="Poppins" w:eastAsia="Poppins" w:hAnsi="Poppins"/>
          <w:b w:val="1"/>
          <w:color w:val="6aa84f"/>
          <w:rtl w:val="0"/>
        </w:rPr>
        <w:t xml:space="preserve">a variety of payment methods,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both local and international, and complete transactions </w:t>
      </w: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seamlessly.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Observed Issues: 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Users </w:t>
      </w:r>
      <w:r w:rsidDel="00000000" w:rsidR="00000000" w:rsidRPr="00000000">
        <w:rPr>
          <w:rFonts w:ascii="Poppins" w:cs="Poppins" w:eastAsia="Poppins" w:hAnsi="Poppins"/>
          <w:b w:val="1"/>
          <w:color w:val="cc0000"/>
          <w:rtl w:val="0"/>
        </w:rPr>
        <w:t xml:space="preserve">encountered difficulties with the payment interface, 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particularly with limited payment options, leading to incomplete transactions.</w:t>
      </w:r>
    </w:p>
    <w:p w:rsidR="00000000" w:rsidDel="00000000" w:rsidP="00000000" w:rsidRDefault="00000000" w:rsidRPr="00000000" w14:paraId="0000002E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oppins SemiBold" w:cs="Poppins SemiBold" w:eastAsia="Poppins SemiBold" w:hAnsi="Poppins SemiBold"/>
          <w:u w:val="single"/>
        </w:rPr>
      </w:pPr>
      <w:r w:rsidDel="00000000" w:rsidR="00000000" w:rsidRPr="00000000">
        <w:rPr>
          <w:rFonts w:ascii="Poppins SemiBold" w:cs="Poppins SemiBold" w:eastAsia="Poppins SemiBold" w:hAnsi="Poppins SemiBold"/>
          <w:u w:val="single"/>
          <w:rtl w:val="0"/>
        </w:rPr>
        <w:t xml:space="preserve">Order Number Collection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User Expectations: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Receipt of a queue number and a QR code for drink collection, </w:t>
      </w:r>
      <w:r w:rsidDel="00000000" w:rsidR="00000000" w:rsidRPr="00000000">
        <w:rPr>
          <w:rFonts w:ascii="Poppins" w:cs="Poppins" w:eastAsia="Poppins" w:hAnsi="Poppins"/>
          <w:b w:val="1"/>
          <w:color w:val="6aa84f"/>
          <w:rtl w:val="0"/>
        </w:rPr>
        <w:t xml:space="preserve">designed to manage crowd dispersal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and ensure an orderly pick-up process.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Observed Issues: 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Some users reported that the queue number and QR code system was not intuitive, </w:t>
      </w:r>
      <w:r w:rsidDel="00000000" w:rsidR="00000000" w:rsidRPr="00000000">
        <w:rPr>
          <w:rFonts w:ascii="Poppins" w:cs="Poppins" w:eastAsia="Poppins" w:hAnsi="Poppins"/>
          <w:b w:val="1"/>
          <w:color w:val="cc0000"/>
          <w:rtl w:val="0"/>
        </w:rPr>
        <w:t xml:space="preserve">leading to confusion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during order collection.</w:t>
      </w:r>
    </w:p>
    <w:p w:rsidR="00000000" w:rsidDel="00000000" w:rsidP="00000000" w:rsidRDefault="00000000" w:rsidRPr="00000000" w14:paraId="00000032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Prepared by:</w:t>
      </w:r>
    </w:p>
    <w:p w:rsidR="00000000" w:rsidDel="00000000" w:rsidP="00000000" w:rsidRDefault="00000000" w:rsidRPr="00000000" w14:paraId="00000036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Group 9 - Layla, Yusri, Farhan, Chee Leong.</w:t>
      </w:r>
    </w:p>
    <w:p w:rsidR="00000000" w:rsidDel="00000000" w:rsidP="00000000" w:rsidRDefault="00000000" w:rsidRPr="00000000" w14:paraId="00000037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sz w:val="18"/>
          <w:szCs w:val="18"/>
          <w:rtl w:val="0"/>
        </w:rPr>
        <w:t xml:space="preserve">22/08/24.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 END OF REPORT.</w:t>
      </w:r>
    </w:p>
    <w:p w:rsidR="00000000" w:rsidDel="00000000" w:rsidP="00000000" w:rsidRDefault="00000000" w:rsidRPr="00000000" w14:paraId="0000003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1" Type="http://schemas.openxmlformats.org/officeDocument/2006/relationships/font" Target="fonts/PoppinsSemiBold-italic.ttf"/><Relationship Id="rId10" Type="http://schemas.openxmlformats.org/officeDocument/2006/relationships/font" Target="fonts/PoppinsSemiBold-bold.ttf"/><Relationship Id="rId12" Type="http://schemas.openxmlformats.org/officeDocument/2006/relationships/font" Target="fonts/PoppinsSemiBold-boldItalic.ttf"/><Relationship Id="rId9" Type="http://schemas.openxmlformats.org/officeDocument/2006/relationships/font" Target="fonts/PoppinsSemiBold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