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6B6D" w14:textId="77777777" w:rsidR="007901C2" w:rsidRPr="00D56FB9" w:rsidRDefault="007901C2" w:rsidP="00D56FB9">
      <w:pPr>
        <w:ind w:firstLine="360"/>
        <w:jc w:val="center"/>
        <w:rPr>
          <w:b/>
        </w:rPr>
      </w:pPr>
      <w:r w:rsidRPr="00D56FB9">
        <w:rPr>
          <w:b/>
        </w:rPr>
        <w:t>Patient Health Quetionnaire-9</w:t>
      </w:r>
      <w:r w:rsidR="00CC4872" w:rsidRPr="00D56FB9">
        <w:rPr>
          <w:b/>
        </w:rPr>
        <w:t xml:space="preserve"> (PHQ-9)</w:t>
      </w:r>
    </w:p>
    <w:p w14:paraId="33772EBB" w14:textId="413BAB04" w:rsidR="00F7116C" w:rsidRDefault="00CC4872" w:rsidP="00FD012F">
      <w:pPr>
        <w:ind w:left="360" w:firstLine="360"/>
      </w:pPr>
      <w:r>
        <w:t xml:space="preserve">The PHQ-9 is </w:t>
      </w:r>
      <w:r w:rsidR="004A1176">
        <w:t>a 9-items tool that screen for the severity of depression.</w:t>
      </w:r>
      <w:r w:rsidR="00F678CA">
        <w:t xml:space="preserve"> Patient responds to each PHQ-9 item with 1 of 4 options: Not at all, Several days, More than half the days, and Nearly every day. Scoring the PHQ-9 is simple: Not at all is scored as a 0</w:t>
      </w:r>
      <w:r w:rsidR="00A97278">
        <w:t>, Several days is scored as a 1, More than half the days is scored as a 2, and Nearly every day is scored as a 3.</w:t>
      </w:r>
      <w:r w:rsidR="001C21DC">
        <w:t xml:space="preserve"> </w:t>
      </w:r>
    </w:p>
    <w:p w14:paraId="7E48989E" w14:textId="634DF84E" w:rsidR="00F6054D" w:rsidRDefault="00F7116C" w:rsidP="00EA4861">
      <w:pPr>
        <w:ind w:left="360"/>
      </w:pPr>
      <w:r>
        <w:t xml:space="preserve">To determine the presence of depression, at least item 1 or item 2 must be either a score of 2 or 3 and 5 or more items must be a score of 2 or 3; item 9 must be a score of 1, 2, or 3. </w:t>
      </w:r>
      <w:r w:rsidR="001C21DC">
        <w:t>The total score of all 9 items indicates the severity of the respondent’s depressive symptoms</w:t>
      </w:r>
      <w:r>
        <w:t xml:space="preserve"> </w:t>
      </w:r>
      <w:r w:rsidR="00635735">
        <w:t xml:space="preserve">(Table </w:t>
      </w:r>
      <w:r w:rsidR="00376987">
        <w:t>1</w:t>
      </w:r>
      <w:r w:rsidR="00635735">
        <w:t>)</w:t>
      </w:r>
      <w:r w:rsidR="00B33AC2">
        <w:rPr>
          <w:vertAlign w:val="superscript"/>
        </w:rPr>
        <w:t>1</w:t>
      </w:r>
      <w:r w:rsidR="00635735">
        <w:t>.</w:t>
      </w:r>
    </w:p>
    <w:p w14:paraId="0E930B2F" w14:textId="77777777" w:rsidR="00635735" w:rsidRDefault="00A71AC5" w:rsidP="00DA7E87">
      <w:pPr>
        <w:ind w:firstLine="360"/>
      </w:pPr>
      <w:r>
        <w:t>Table 1.</w:t>
      </w:r>
    </w:p>
    <w:p w14:paraId="3A20C02C" w14:textId="77777777" w:rsidR="00A71AC5" w:rsidRDefault="00A71AC5" w:rsidP="00DA7E87">
      <w:pPr>
        <w:ind w:firstLine="360"/>
      </w:pPr>
      <w:r>
        <w:rPr>
          <w:noProof/>
        </w:rPr>
        <w:drawing>
          <wp:inline distT="0" distB="0" distL="0" distR="0" wp14:anchorId="220FB62A" wp14:editId="4FCC2C78">
            <wp:extent cx="4521200" cy="182371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63" cy="183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79375F" w14:textId="77777777" w:rsidR="00A71AC5" w:rsidRPr="00AD40BF" w:rsidRDefault="00DA7E87" w:rsidP="00DA7E87">
      <w:pPr>
        <w:ind w:firstLine="360"/>
        <w:rPr>
          <w:u w:val="single"/>
        </w:rPr>
      </w:pPr>
      <w:r w:rsidRPr="00AD40BF">
        <w:rPr>
          <w:u w:val="single"/>
        </w:rPr>
        <w:t>Inference Diagram</w:t>
      </w:r>
      <w:r w:rsidR="00AD40BF">
        <w:rPr>
          <w:u w:val="single"/>
        </w:rPr>
        <w:t>: Using PHQ-9 to determine the severity of depression</w:t>
      </w:r>
    </w:p>
    <w:p w14:paraId="639D575C" w14:textId="02A598BD" w:rsidR="00376987" w:rsidRPr="00DB1A52" w:rsidRDefault="007B1E98" w:rsidP="00DB1A52">
      <w:r>
        <w:rPr>
          <w:noProof/>
        </w:rPr>
        <w:drawing>
          <wp:inline distT="0" distB="0" distL="0" distR="0" wp14:anchorId="66D2CECF" wp14:editId="4EA94AC9">
            <wp:extent cx="5137638" cy="3877408"/>
            <wp:effectExtent l="0" t="0" r="6350" b="889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9BC643D" w14:textId="77777777" w:rsidR="00DB1A52" w:rsidRDefault="00DB1A52" w:rsidP="00856877">
      <w:pPr>
        <w:rPr>
          <w:sz w:val="16"/>
          <w:szCs w:val="16"/>
          <w:vertAlign w:val="superscript"/>
        </w:rPr>
      </w:pPr>
    </w:p>
    <w:p w14:paraId="57C2E148" w14:textId="6B5E3D64" w:rsidR="00F678CA" w:rsidRPr="00DB1A52" w:rsidRDefault="004D0287" w:rsidP="00DB1A52">
      <w:pPr>
        <w:rPr>
          <w:sz w:val="16"/>
          <w:szCs w:val="16"/>
        </w:rPr>
      </w:pPr>
      <w:r w:rsidRPr="00DB1A52">
        <w:rPr>
          <w:sz w:val="16"/>
          <w:szCs w:val="16"/>
          <w:vertAlign w:val="superscript"/>
        </w:rPr>
        <w:t>1</w:t>
      </w:r>
      <w:r w:rsidRPr="00DB1A52">
        <w:rPr>
          <w:sz w:val="16"/>
          <w:szCs w:val="16"/>
        </w:rPr>
        <w:t xml:space="preserve"> Kroenke, K., Spitzer, R. L., &amp; Williams, J., B., W. (2001). The PHQ-9: Validity of a brief depression severity measure. </w:t>
      </w:r>
      <w:r w:rsidRPr="00DB1A52">
        <w:rPr>
          <w:i/>
          <w:sz w:val="16"/>
          <w:szCs w:val="16"/>
        </w:rPr>
        <w:t>Journal of General Internal Medicine</w:t>
      </w:r>
      <w:r w:rsidR="00A55B37" w:rsidRPr="00DB1A52">
        <w:rPr>
          <w:i/>
          <w:sz w:val="16"/>
          <w:szCs w:val="16"/>
        </w:rPr>
        <w:t>, 16(9),</w:t>
      </w:r>
      <w:r w:rsidR="00A55B37" w:rsidRPr="00DB1A52">
        <w:rPr>
          <w:sz w:val="16"/>
          <w:szCs w:val="16"/>
        </w:rPr>
        <w:t xml:space="preserve"> 606-613.</w:t>
      </w:r>
    </w:p>
    <w:sectPr w:rsidR="00F678CA" w:rsidRPr="00DB1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4E6F"/>
    <w:multiLevelType w:val="hybridMultilevel"/>
    <w:tmpl w:val="6EE258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51142"/>
    <w:multiLevelType w:val="hybridMultilevel"/>
    <w:tmpl w:val="59185E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63C48"/>
    <w:multiLevelType w:val="hybridMultilevel"/>
    <w:tmpl w:val="591A8C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6433F"/>
    <w:multiLevelType w:val="hybridMultilevel"/>
    <w:tmpl w:val="079EB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87729"/>
    <w:multiLevelType w:val="hybridMultilevel"/>
    <w:tmpl w:val="8200A7DA"/>
    <w:lvl w:ilvl="0" w:tplc="FE28E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E9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74A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C08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086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E2D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CA0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CEC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4E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87"/>
    <w:rsid w:val="00010106"/>
    <w:rsid w:val="000176B5"/>
    <w:rsid w:val="00032B7E"/>
    <w:rsid w:val="00066337"/>
    <w:rsid w:val="000823F5"/>
    <w:rsid w:val="000958E5"/>
    <w:rsid w:val="000D1752"/>
    <w:rsid w:val="000F7087"/>
    <w:rsid w:val="0012355E"/>
    <w:rsid w:val="00140F27"/>
    <w:rsid w:val="00155E75"/>
    <w:rsid w:val="00171560"/>
    <w:rsid w:val="00175D4B"/>
    <w:rsid w:val="00186133"/>
    <w:rsid w:val="001A20EC"/>
    <w:rsid w:val="001C21DC"/>
    <w:rsid w:val="00235C96"/>
    <w:rsid w:val="002C4522"/>
    <w:rsid w:val="002C4E78"/>
    <w:rsid w:val="002D1C00"/>
    <w:rsid w:val="00323A95"/>
    <w:rsid w:val="003460AA"/>
    <w:rsid w:val="00364023"/>
    <w:rsid w:val="00374939"/>
    <w:rsid w:val="00376987"/>
    <w:rsid w:val="00382840"/>
    <w:rsid w:val="00394796"/>
    <w:rsid w:val="003A04BE"/>
    <w:rsid w:val="003A3D52"/>
    <w:rsid w:val="003D2DDC"/>
    <w:rsid w:val="003D680B"/>
    <w:rsid w:val="00443C4C"/>
    <w:rsid w:val="00474929"/>
    <w:rsid w:val="00481C77"/>
    <w:rsid w:val="00491044"/>
    <w:rsid w:val="00493126"/>
    <w:rsid w:val="004A1176"/>
    <w:rsid w:val="004C73BF"/>
    <w:rsid w:val="004D0287"/>
    <w:rsid w:val="004D1D5F"/>
    <w:rsid w:val="00502A18"/>
    <w:rsid w:val="00511EB1"/>
    <w:rsid w:val="00525FF4"/>
    <w:rsid w:val="0056489A"/>
    <w:rsid w:val="00584724"/>
    <w:rsid w:val="005A1AD5"/>
    <w:rsid w:val="006162DA"/>
    <w:rsid w:val="00617A58"/>
    <w:rsid w:val="006317EE"/>
    <w:rsid w:val="00635735"/>
    <w:rsid w:val="006E6454"/>
    <w:rsid w:val="006E788B"/>
    <w:rsid w:val="007151D7"/>
    <w:rsid w:val="00721051"/>
    <w:rsid w:val="00734B11"/>
    <w:rsid w:val="00737DF8"/>
    <w:rsid w:val="00767E20"/>
    <w:rsid w:val="0077339C"/>
    <w:rsid w:val="007901C2"/>
    <w:rsid w:val="007B1E98"/>
    <w:rsid w:val="007C33C1"/>
    <w:rsid w:val="007F501A"/>
    <w:rsid w:val="00800DBA"/>
    <w:rsid w:val="00856877"/>
    <w:rsid w:val="00952AC3"/>
    <w:rsid w:val="00986E23"/>
    <w:rsid w:val="009A1C81"/>
    <w:rsid w:val="009B0068"/>
    <w:rsid w:val="009C7318"/>
    <w:rsid w:val="009F1798"/>
    <w:rsid w:val="00A55B37"/>
    <w:rsid w:val="00A56122"/>
    <w:rsid w:val="00A71AC5"/>
    <w:rsid w:val="00A97278"/>
    <w:rsid w:val="00AA5F20"/>
    <w:rsid w:val="00AB0C8B"/>
    <w:rsid w:val="00AD24C5"/>
    <w:rsid w:val="00AD40BF"/>
    <w:rsid w:val="00AD6BBB"/>
    <w:rsid w:val="00AE0CCC"/>
    <w:rsid w:val="00AE36AB"/>
    <w:rsid w:val="00AE3F2C"/>
    <w:rsid w:val="00B05D4F"/>
    <w:rsid w:val="00B33AC2"/>
    <w:rsid w:val="00B40B68"/>
    <w:rsid w:val="00B82B50"/>
    <w:rsid w:val="00B842FE"/>
    <w:rsid w:val="00B84A96"/>
    <w:rsid w:val="00B932C2"/>
    <w:rsid w:val="00B95A7E"/>
    <w:rsid w:val="00BD1AB4"/>
    <w:rsid w:val="00BE2A77"/>
    <w:rsid w:val="00BF2A6C"/>
    <w:rsid w:val="00C05891"/>
    <w:rsid w:val="00C13475"/>
    <w:rsid w:val="00C246B3"/>
    <w:rsid w:val="00C77A63"/>
    <w:rsid w:val="00CC4872"/>
    <w:rsid w:val="00CD0C2E"/>
    <w:rsid w:val="00CE1F25"/>
    <w:rsid w:val="00CE55C0"/>
    <w:rsid w:val="00CF7B24"/>
    <w:rsid w:val="00D56FB9"/>
    <w:rsid w:val="00D81BC6"/>
    <w:rsid w:val="00DA7E87"/>
    <w:rsid w:val="00DB1A52"/>
    <w:rsid w:val="00DD2EED"/>
    <w:rsid w:val="00E44636"/>
    <w:rsid w:val="00E61DE0"/>
    <w:rsid w:val="00E82A05"/>
    <w:rsid w:val="00EA19EC"/>
    <w:rsid w:val="00EA4861"/>
    <w:rsid w:val="00F00D3A"/>
    <w:rsid w:val="00F04354"/>
    <w:rsid w:val="00F106C9"/>
    <w:rsid w:val="00F37128"/>
    <w:rsid w:val="00F55148"/>
    <w:rsid w:val="00F6054D"/>
    <w:rsid w:val="00F678CA"/>
    <w:rsid w:val="00F67CAB"/>
    <w:rsid w:val="00F7116C"/>
    <w:rsid w:val="00F835E9"/>
    <w:rsid w:val="00FA796B"/>
    <w:rsid w:val="00FB02C7"/>
    <w:rsid w:val="00FB4A50"/>
    <w:rsid w:val="00F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B515"/>
  <w15:chartTrackingRefBased/>
  <w15:docId w15:val="{54C3EE32-418A-4FF8-932B-406A7D41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11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25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diagramData" Target="diagrams/data1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microsoft.com/office/2007/relationships/diagramDrawing" Target="diagrams/drawing1.xml" /><Relationship Id="rId5" Type="http://schemas.openxmlformats.org/officeDocument/2006/relationships/webSettings" Target="webSettings.xml" /><Relationship Id="rId10" Type="http://schemas.openxmlformats.org/officeDocument/2006/relationships/diagramColors" Target="diagrams/colors1.xml" /><Relationship Id="rId4" Type="http://schemas.openxmlformats.org/officeDocument/2006/relationships/settings" Target="settings.xml" /><Relationship Id="rId9" Type="http://schemas.openxmlformats.org/officeDocument/2006/relationships/diagramQuickStyle" Target="diagrams/quickStyl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014FDC-F94D-42BE-9E75-0104F58F1DA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E13C98A3-886A-4CA6-B25A-45B63CD4BD0C}">
      <dgm:prSet phldrT="[Text]"/>
      <dgm:spPr>
        <a:solidFill>
          <a:srgbClr val="CC5E3C"/>
        </a:solidFill>
      </dgm:spPr>
      <dgm:t>
        <a:bodyPr/>
        <a:lstStyle/>
        <a:p>
          <a:r>
            <a:rPr lang="en-SG">
              <a:solidFill>
                <a:sysClr val="windowText" lastClr="000000"/>
              </a:solidFill>
            </a:rPr>
            <a:t>Severity</a:t>
          </a:r>
          <a:r>
            <a:rPr lang="en-SG"/>
            <a:t> </a:t>
          </a:r>
          <a:r>
            <a:rPr lang="en-SG">
              <a:solidFill>
                <a:sysClr val="windowText" lastClr="000000"/>
              </a:solidFill>
            </a:rPr>
            <a:t>of</a:t>
          </a:r>
          <a:r>
            <a:rPr lang="en-SG"/>
            <a:t> </a:t>
          </a:r>
          <a:r>
            <a:rPr lang="en-SG">
              <a:solidFill>
                <a:sysClr val="windowText" lastClr="000000"/>
              </a:solidFill>
            </a:rPr>
            <a:t>Depression</a:t>
          </a:r>
        </a:p>
      </dgm:t>
    </dgm:pt>
    <dgm:pt modelId="{4E77A266-5D6E-4E5C-AD71-F84C448080DC}" type="parTrans" cxnId="{04EF0305-E524-47BD-A30A-1B1953FA21DA}">
      <dgm:prSet/>
      <dgm:spPr/>
      <dgm:t>
        <a:bodyPr/>
        <a:lstStyle/>
        <a:p>
          <a:endParaRPr lang="en-SG"/>
        </a:p>
      </dgm:t>
    </dgm:pt>
    <dgm:pt modelId="{606FF58A-2917-44D1-B0FB-03D526349FB0}" type="sibTrans" cxnId="{04EF0305-E524-47BD-A30A-1B1953FA21DA}">
      <dgm:prSet/>
      <dgm:spPr/>
      <dgm:t>
        <a:bodyPr/>
        <a:lstStyle/>
        <a:p>
          <a:endParaRPr lang="en-SG"/>
        </a:p>
      </dgm:t>
    </dgm:pt>
    <dgm:pt modelId="{0DFEAE9B-844F-48E2-925F-028351F264C5}">
      <dgm:prSet phldrT="[Text]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SG">
              <a:solidFill>
                <a:sysClr val="windowText" lastClr="000000"/>
              </a:solidFill>
            </a:rPr>
            <a:t>Necessary</a:t>
          </a:r>
          <a:r>
            <a:rPr lang="en-SG"/>
            <a:t> </a:t>
          </a:r>
          <a:r>
            <a:rPr lang="en-SG">
              <a:solidFill>
                <a:sysClr val="windowText" lastClr="000000"/>
              </a:solidFill>
            </a:rPr>
            <a:t>Symptoms</a:t>
          </a:r>
        </a:p>
      </dgm:t>
    </dgm:pt>
    <dgm:pt modelId="{15FD8196-436B-4B07-8430-7BF98F5B42FC}" type="parTrans" cxnId="{78038249-98ED-4C01-91A1-693CA33E2E57}">
      <dgm:prSet/>
      <dgm:spPr/>
      <dgm:t>
        <a:bodyPr/>
        <a:lstStyle/>
        <a:p>
          <a:endParaRPr lang="en-SG"/>
        </a:p>
      </dgm:t>
    </dgm:pt>
    <dgm:pt modelId="{51A6A2AF-04B7-411C-BF0D-F9A402376E26}" type="sibTrans" cxnId="{78038249-98ED-4C01-91A1-693CA33E2E57}">
      <dgm:prSet/>
      <dgm:spPr/>
      <dgm:t>
        <a:bodyPr/>
        <a:lstStyle/>
        <a:p>
          <a:endParaRPr lang="en-SG"/>
        </a:p>
      </dgm:t>
    </dgm:pt>
    <dgm:pt modelId="{E7DF34EB-0B95-48CF-99FC-4FC9F4FD2196}">
      <dgm:prSet phldrT="[Text]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SG">
              <a:solidFill>
                <a:sysClr val="windowText" lastClr="000000"/>
              </a:solidFill>
            </a:rPr>
            <a:t>Symptoms</a:t>
          </a:r>
        </a:p>
      </dgm:t>
    </dgm:pt>
    <dgm:pt modelId="{0302DF05-4BDF-4674-BF45-0AF5C7E4E572}" type="parTrans" cxnId="{3E422ACE-45F7-43E5-8B93-BD089CE0B3CE}">
      <dgm:prSet/>
      <dgm:spPr/>
      <dgm:t>
        <a:bodyPr/>
        <a:lstStyle/>
        <a:p>
          <a:endParaRPr lang="en-SG"/>
        </a:p>
      </dgm:t>
    </dgm:pt>
    <dgm:pt modelId="{7EE80DB5-3A49-4C86-BA94-AAA7BE656657}" type="sibTrans" cxnId="{3E422ACE-45F7-43E5-8B93-BD089CE0B3CE}">
      <dgm:prSet/>
      <dgm:spPr/>
      <dgm:t>
        <a:bodyPr/>
        <a:lstStyle/>
        <a:p>
          <a:endParaRPr lang="en-SG"/>
        </a:p>
      </dgm:t>
    </dgm:pt>
    <dgm:pt modelId="{D937C5E4-523C-4544-AD89-1B7173A84D73}">
      <dgm:prSet phldrT="[Text]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SG">
              <a:solidFill>
                <a:sysClr val="windowText" lastClr="000000"/>
              </a:solidFill>
            </a:rPr>
            <a:t>Daily</a:t>
          </a:r>
          <a:r>
            <a:rPr lang="en-SG"/>
            <a:t> </a:t>
          </a:r>
          <a:r>
            <a:rPr lang="en-SG">
              <a:solidFill>
                <a:sysClr val="windowText" lastClr="000000"/>
              </a:solidFill>
            </a:rPr>
            <a:t>Functioning</a:t>
          </a:r>
        </a:p>
      </dgm:t>
    </dgm:pt>
    <dgm:pt modelId="{240B0D0F-A574-43AA-8773-31E64788FA5D}" type="parTrans" cxnId="{4C0F4E91-F4CB-40CC-8FB1-A690A68D87C1}">
      <dgm:prSet/>
      <dgm:spPr/>
      <dgm:t>
        <a:bodyPr/>
        <a:lstStyle/>
        <a:p>
          <a:endParaRPr lang="en-SG"/>
        </a:p>
      </dgm:t>
    </dgm:pt>
    <dgm:pt modelId="{0EA7AEF1-A3FF-4D59-AF8C-7FF2C373F340}" type="sibTrans" cxnId="{4C0F4E91-F4CB-40CC-8FB1-A690A68D87C1}">
      <dgm:prSet/>
      <dgm:spPr/>
      <dgm:t>
        <a:bodyPr/>
        <a:lstStyle/>
        <a:p>
          <a:endParaRPr lang="en-SG"/>
        </a:p>
      </dgm:t>
    </dgm:pt>
    <dgm:pt modelId="{B25AEAD1-D4F0-45DC-8D83-A1F5A147AD51}">
      <dgm:prSet/>
      <dgm:spPr>
        <a:solidFill>
          <a:srgbClr val="F1E717"/>
        </a:solidFill>
      </dgm:spPr>
      <dgm:t>
        <a:bodyPr/>
        <a:lstStyle/>
        <a:p>
          <a:r>
            <a:rPr lang="en-SG">
              <a:solidFill>
                <a:sysClr val="windowText" lastClr="000000"/>
              </a:solidFill>
            </a:rPr>
            <a:t>? Little interest or pleasure in doing things</a:t>
          </a:r>
        </a:p>
        <a:p>
          <a:r>
            <a:rPr lang="en-SG">
              <a:solidFill>
                <a:sysClr val="windowText" lastClr="000000"/>
              </a:solidFill>
            </a:rPr>
            <a:t>? Feeling down, depressed or hopeless</a:t>
          </a:r>
        </a:p>
      </dgm:t>
    </dgm:pt>
    <dgm:pt modelId="{76B0058B-55A4-4934-ACB4-960367B0164E}" type="parTrans" cxnId="{4BABF8A9-7D2F-4106-B3E5-6B1C8E3EE6D9}">
      <dgm:prSet/>
      <dgm:spPr/>
      <dgm:t>
        <a:bodyPr/>
        <a:lstStyle/>
        <a:p>
          <a:endParaRPr lang="en-SG"/>
        </a:p>
      </dgm:t>
    </dgm:pt>
    <dgm:pt modelId="{CB688667-F632-4257-A086-E8C1A420BB42}" type="sibTrans" cxnId="{4BABF8A9-7D2F-4106-B3E5-6B1C8E3EE6D9}">
      <dgm:prSet/>
      <dgm:spPr/>
      <dgm:t>
        <a:bodyPr/>
        <a:lstStyle/>
        <a:p>
          <a:endParaRPr lang="en-SG"/>
        </a:p>
      </dgm:t>
    </dgm:pt>
    <dgm:pt modelId="{3828A671-7A8D-4ECE-A1DE-CF030610B139}">
      <dgm:prSet/>
      <dgm:spPr>
        <a:solidFill>
          <a:srgbClr val="F1E717"/>
        </a:solidFill>
      </dgm:spPr>
      <dgm:t>
        <a:bodyPr/>
        <a:lstStyle/>
        <a:p>
          <a:r>
            <a:rPr lang="en-SG">
              <a:solidFill>
                <a:sysClr val="windowText" lastClr="000000"/>
              </a:solidFill>
            </a:rPr>
            <a:t>? Trouble falling asleep, staying asleep, or sleeping too much</a:t>
          </a:r>
        </a:p>
        <a:p>
          <a:r>
            <a:rPr lang="en-SG">
              <a:solidFill>
                <a:sysClr val="windowText" lastClr="000000"/>
              </a:solidFill>
            </a:rPr>
            <a:t>? Feeling tired or having little energy</a:t>
          </a:r>
        </a:p>
        <a:p>
          <a:r>
            <a:rPr lang="en-SG">
              <a:solidFill>
                <a:sysClr val="windowText" lastClr="000000"/>
              </a:solidFill>
            </a:rPr>
            <a:t>? Poor appetite or overeating</a:t>
          </a:r>
        </a:p>
        <a:p>
          <a:r>
            <a:rPr lang="en-SG">
              <a:solidFill>
                <a:sysClr val="windowText" lastClr="000000"/>
              </a:solidFill>
            </a:rPr>
            <a:t>? Feeling bad about yourself - or that you're a failure or have let yourself or your family down</a:t>
          </a:r>
        </a:p>
        <a:p>
          <a:r>
            <a:rPr lang="en-SG">
              <a:solidFill>
                <a:sysClr val="windowText" lastClr="000000"/>
              </a:solidFill>
            </a:rPr>
            <a:t>? Trouble concentrating on things, such as reading the newspaper or watching television</a:t>
          </a:r>
        </a:p>
        <a:p>
          <a:r>
            <a:rPr lang="en-SG">
              <a:solidFill>
                <a:sysClr val="windowText" lastClr="000000"/>
              </a:solidFill>
            </a:rPr>
            <a:t>? Moving or speaking so slowly that other people could have noticed. Or, the opposite - being so fidgety or restless that you have been moving around a lot more than unsual</a:t>
          </a:r>
        </a:p>
        <a:p>
          <a:r>
            <a:rPr lang="en-SG">
              <a:solidFill>
                <a:sysClr val="windowText" lastClr="000000"/>
              </a:solidFill>
            </a:rPr>
            <a:t>? Thoughts that you would be better off dead or of hurting yourself in some way</a:t>
          </a:r>
        </a:p>
      </dgm:t>
    </dgm:pt>
    <dgm:pt modelId="{3F47E1F5-A6A0-4122-AF16-7542E0D9DA16}" type="parTrans" cxnId="{AF8D662D-1E0F-4A1E-AB8E-298CEF5917E6}">
      <dgm:prSet/>
      <dgm:spPr/>
      <dgm:t>
        <a:bodyPr/>
        <a:lstStyle/>
        <a:p>
          <a:endParaRPr lang="en-SG"/>
        </a:p>
      </dgm:t>
    </dgm:pt>
    <dgm:pt modelId="{A2B4648B-990C-4176-8D13-C85A72483AEC}" type="sibTrans" cxnId="{AF8D662D-1E0F-4A1E-AB8E-298CEF5917E6}">
      <dgm:prSet/>
      <dgm:spPr/>
      <dgm:t>
        <a:bodyPr/>
        <a:lstStyle/>
        <a:p>
          <a:endParaRPr lang="en-SG"/>
        </a:p>
      </dgm:t>
    </dgm:pt>
    <dgm:pt modelId="{0ABBC663-F475-4AA7-90D4-738DECEB0EB8}">
      <dgm:prSet/>
      <dgm:spPr>
        <a:solidFill>
          <a:srgbClr val="F1E717"/>
        </a:solidFill>
      </dgm:spPr>
      <dgm:t>
        <a:bodyPr/>
        <a:lstStyle/>
        <a:p>
          <a:r>
            <a:rPr lang="en-SG">
              <a:solidFill>
                <a:sysClr val="windowText" lastClr="000000"/>
              </a:solidFill>
            </a:rPr>
            <a:t>? If you checked off any problems, how difficult have those problems made it for you to:</a:t>
          </a:r>
        </a:p>
        <a:p>
          <a:r>
            <a:rPr lang="en-SG">
              <a:solidFill>
                <a:sysClr val="windowText" lastClr="000000"/>
              </a:solidFill>
            </a:rPr>
            <a:t>Do your work, take care of things at home, or get along with other people?</a:t>
          </a:r>
        </a:p>
      </dgm:t>
    </dgm:pt>
    <dgm:pt modelId="{A17A83BC-D527-495D-A74A-388CB9EF3077}" type="parTrans" cxnId="{CBE67B89-3CB6-483A-937D-6228C8201429}">
      <dgm:prSet/>
      <dgm:spPr/>
      <dgm:t>
        <a:bodyPr/>
        <a:lstStyle/>
        <a:p>
          <a:endParaRPr lang="en-SG"/>
        </a:p>
      </dgm:t>
    </dgm:pt>
    <dgm:pt modelId="{AC8810E1-7D1A-4D4E-A716-D0FBDC03AEA0}" type="sibTrans" cxnId="{CBE67B89-3CB6-483A-937D-6228C8201429}">
      <dgm:prSet/>
      <dgm:spPr/>
      <dgm:t>
        <a:bodyPr/>
        <a:lstStyle/>
        <a:p>
          <a:endParaRPr lang="en-SG"/>
        </a:p>
      </dgm:t>
    </dgm:pt>
    <dgm:pt modelId="{43C5FD83-AE3E-4BF9-88AA-BF2AF90936B1}" type="pres">
      <dgm:prSet presAssocID="{F1014FDC-F94D-42BE-9E75-0104F58F1D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09151BD-81D5-454D-A820-E7FD938D8045}" type="pres">
      <dgm:prSet presAssocID="{E13C98A3-886A-4CA6-B25A-45B63CD4BD0C}" presName="hierRoot1" presStyleCnt="0">
        <dgm:presLayoutVars>
          <dgm:hierBranch val="init"/>
        </dgm:presLayoutVars>
      </dgm:prSet>
      <dgm:spPr/>
    </dgm:pt>
    <dgm:pt modelId="{8813E051-9795-4D1C-AEE2-FBF354EB30D1}" type="pres">
      <dgm:prSet presAssocID="{E13C98A3-886A-4CA6-B25A-45B63CD4BD0C}" presName="rootComposite1" presStyleCnt="0"/>
      <dgm:spPr/>
    </dgm:pt>
    <dgm:pt modelId="{D519EB38-6933-4FD5-A37E-D5CB247CA1FE}" type="pres">
      <dgm:prSet presAssocID="{E13C98A3-886A-4CA6-B25A-45B63CD4BD0C}" presName="rootText1" presStyleLbl="node0" presStyleIdx="0" presStyleCnt="1">
        <dgm:presLayoutVars>
          <dgm:chPref val="3"/>
        </dgm:presLayoutVars>
      </dgm:prSet>
      <dgm:spPr/>
    </dgm:pt>
    <dgm:pt modelId="{A822D348-E5DD-4709-8203-7DD040CFD6A8}" type="pres">
      <dgm:prSet presAssocID="{E13C98A3-886A-4CA6-B25A-45B63CD4BD0C}" presName="rootConnector1" presStyleLbl="node1" presStyleIdx="0" presStyleCnt="0"/>
      <dgm:spPr/>
    </dgm:pt>
    <dgm:pt modelId="{B10ACD98-5FDF-483B-83E9-60F21601D996}" type="pres">
      <dgm:prSet presAssocID="{E13C98A3-886A-4CA6-B25A-45B63CD4BD0C}" presName="hierChild2" presStyleCnt="0"/>
      <dgm:spPr/>
    </dgm:pt>
    <dgm:pt modelId="{A7935C6E-DC02-447C-806F-3516F5437223}" type="pres">
      <dgm:prSet presAssocID="{15FD8196-436B-4B07-8430-7BF98F5B42FC}" presName="Name37" presStyleLbl="parChTrans1D2" presStyleIdx="0" presStyleCnt="3"/>
      <dgm:spPr/>
    </dgm:pt>
    <dgm:pt modelId="{F18C7666-7DD2-4F79-AB35-785FEB802BAD}" type="pres">
      <dgm:prSet presAssocID="{0DFEAE9B-844F-48E2-925F-028351F264C5}" presName="hierRoot2" presStyleCnt="0">
        <dgm:presLayoutVars>
          <dgm:hierBranch val="init"/>
        </dgm:presLayoutVars>
      </dgm:prSet>
      <dgm:spPr/>
    </dgm:pt>
    <dgm:pt modelId="{572EA42A-9D49-46DB-889A-68D7FC5E552D}" type="pres">
      <dgm:prSet presAssocID="{0DFEAE9B-844F-48E2-925F-028351F264C5}" presName="rootComposite" presStyleCnt="0"/>
      <dgm:spPr/>
    </dgm:pt>
    <dgm:pt modelId="{8E429F36-A016-4FAE-BB59-317722EA8CDB}" type="pres">
      <dgm:prSet presAssocID="{0DFEAE9B-844F-48E2-925F-028351F264C5}" presName="rootText" presStyleLbl="node2" presStyleIdx="0" presStyleCnt="3">
        <dgm:presLayoutVars>
          <dgm:chPref val="3"/>
        </dgm:presLayoutVars>
      </dgm:prSet>
      <dgm:spPr/>
    </dgm:pt>
    <dgm:pt modelId="{689340C4-449C-495B-941F-E855D05F916C}" type="pres">
      <dgm:prSet presAssocID="{0DFEAE9B-844F-48E2-925F-028351F264C5}" presName="rootConnector" presStyleLbl="node2" presStyleIdx="0" presStyleCnt="3"/>
      <dgm:spPr/>
    </dgm:pt>
    <dgm:pt modelId="{659FD9A9-3250-4E40-B341-BDD83F678C80}" type="pres">
      <dgm:prSet presAssocID="{0DFEAE9B-844F-48E2-925F-028351F264C5}" presName="hierChild4" presStyleCnt="0"/>
      <dgm:spPr/>
    </dgm:pt>
    <dgm:pt modelId="{F34CABC4-D375-44E6-B38C-F280634DF8CF}" type="pres">
      <dgm:prSet presAssocID="{76B0058B-55A4-4934-ACB4-960367B0164E}" presName="Name37" presStyleLbl="parChTrans1D3" presStyleIdx="0" presStyleCnt="3"/>
      <dgm:spPr/>
    </dgm:pt>
    <dgm:pt modelId="{953C38AC-611E-4386-8CA4-C608F62E474C}" type="pres">
      <dgm:prSet presAssocID="{B25AEAD1-D4F0-45DC-8D83-A1F5A147AD51}" presName="hierRoot2" presStyleCnt="0">
        <dgm:presLayoutVars>
          <dgm:hierBranch val="init"/>
        </dgm:presLayoutVars>
      </dgm:prSet>
      <dgm:spPr/>
    </dgm:pt>
    <dgm:pt modelId="{F27B235C-C504-4E4B-A444-824C22A4BDE1}" type="pres">
      <dgm:prSet presAssocID="{B25AEAD1-D4F0-45DC-8D83-A1F5A147AD51}" presName="rootComposite" presStyleCnt="0"/>
      <dgm:spPr/>
    </dgm:pt>
    <dgm:pt modelId="{9DD31DE1-FA89-4B54-81C4-5F9C70EFF7F7}" type="pres">
      <dgm:prSet presAssocID="{B25AEAD1-D4F0-45DC-8D83-A1F5A147AD51}" presName="rootText" presStyleLbl="node3" presStyleIdx="0" presStyleCnt="3">
        <dgm:presLayoutVars>
          <dgm:chPref val="3"/>
        </dgm:presLayoutVars>
      </dgm:prSet>
      <dgm:spPr/>
    </dgm:pt>
    <dgm:pt modelId="{03742A95-B89B-47C8-B6A9-0448FDE709D5}" type="pres">
      <dgm:prSet presAssocID="{B25AEAD1-D4F0-45DC-8D83-A1F5A147AD51}" presName="rootConnector" presStyleLbl="node3" presStyleIdx="0" presStyleCnt="3"/>
      <dgm:spPr/>
    </dgm:pt>
    <dgm:pt modelId="{79B7D4DA-DC78-4EEA-89E9-49162E87DE8E}" type="pres">
      <dgm:prSet presAssocID="{B25AEAD1-D4F0-45DC-8D83-A1F5A147AD51}" presName="hierChild4" presStyleCnt="0"/>
      <dgm:spPr/>
    </dgm:pt>
    <dgm:pt modelId="{56330896-B0AC-46C7-8007-96231A038A74}" type="pres">
      <dgm:prSet presAssocID="{B25AEAD1-D4F0-45DC-8D83-A1F5A147AD51}" presName="hierChild5" presStyleCnt="0"/>
      <dgm:spPr/>
    </dgm:pt>
    <dgm:pt modelId="{4D7FA931-440E-4EE0-AA83-6E14C861C022}" type="pres">
      <dgm:prSet presAssocID="{0DFEAE9B-844F-48E2-925F-028351F264C5}" presName="hierChild5" presStyleCnt="0"/>
      <dgm:spPr/>
    </dgm:pt>
    <dgm:pt modelId="{3D0FF404-16B8-46F9-8FC1-B4EDBB023BF6}" type="pres">
      <dgm:prSet presAssocID="{0302DF05-4BDF-4674-BF45-0AF5C7E4E572}" presName="Name37" presStyleLbl="parChTrans1D2" presStyleIdx="1" presStyleCnt="3"/>
      <dgm:spPr/>
    </dgm:pt>
    <dgm:pt modelId="{2527DB6B-99B0-439A-AA41-FC511B7EAD06}" type="pres">
      <dgm:prSet presAssocID="{E7DF34EB-0B95-48CF-99FC-4FC9F4FD2196}" presName="hierRoot2" presStyleCnt="0">
        <dgm:presLayoutVars>
          <dgm:hierBranch val="init"/>
        </dgm:presLayoutVars>
      </dgm:prSet>
      <dgm:spPr/>
    </dgm:pt>
    <dgm:pt modelId="{F5B6B77A-2EC6-4338-AC7D-05E198BF5920}" type="pres">
      <dgm:prSet presAssocID="{E7DF34EB-0B95-48CF-99FC-4FC9F4FD2196}" presName="rootComposite" presStyleCnt="0"/>
      <dgm:spPr/>
    </dgm:pt>
    <dgm:pt modelId="{A02DF321-0AAF-4A83-9F74-7347610F4BEA}" type="pres">
      <dgm:prSet presAssocID="{E7DF34EB-0B95-48CF-99FC-4FC9F4FD2196}" presName="rootText" presStyleLbl="node2" presStyleIdx="1" presStyleCnt="3">
        <dgm:presLayoutVars>
          <dgm:chPref val="3"/>
        </dgm:presLayoutVars>
      </dgm:prSet>
      <dgm:spPr/>
    </dgm:pt>
    <dgm:pt modelId="{FEC39823-2701-4879-92AA-A2739FADD44F}" type="pres">
      <dgm:prSet presAssocID="{E7DF34EB-0B95-48CF-99FC-4FC9F4FD2196}" presName="rootConnector" presStyleLbl="node2" presStyleIdx="1" presStyleCnt="3"/>
      <dgm:spPr/>
    </dgm:pt>
    <dgm:pt modelId="{AE17C452-D7E1-49B2-B174-A716F59C0A12}" type="pres">
      <dgm:prSet presAssocID="{E7DF34EB-0B95-48CF-99FC-4FC9F4FD2196}" presName="hierChild4" presStyleCnt="0"/>
      <dgm:spPr/>
    </dgm:pt>
    <dgm:pt modelId="{BD74BAA4-F88A-496B-835B-7AEBF7C3DF26}" type="pres">
      <dgm:prSet presAssocID="{3F47E1F5-A6A0-4122-AF16-7542E0D9DA16}" presName="Name37" presStyleLbl="parChTrans1D3" presStyleIdx="1" presStyleCnt="3"/>
      <dgm:spPr/>
    </dgm:pt>
    <dgm:pt modelId="{A6145A64-009B-4BFB-B74E-3270C97AA1A9}" type="pres">
      <dgm:prSet presAssocID="{3828A671-7A8D-4ECE-A1DE-CF030610B139}" presName="hierRoot2" presStyleCnt="0">
        <dgm:presLayoutVars>
          <dgm:hierBranch val="init"/>
        </dgm:presLayoutVars>
      </dgm:prSet>
      <dgm:spPr/>
    </dgm:pt>
    <dgm:pt modelId="{3C84D520-2996-482F-8662-F2AF5B501910}" type="pres">
      <dgm:prSet presAssocID="{3828A671-7A8D-4ECE-A1DE-CF030610B139}" presName="rootComposite" presStyleCnt="0"/>
      <dgm:spPr/>
    </dgm:pt>
    <dgm:pt modelId="{7A9951A6-A55B-475A-8823-97FA774312CC}" type="pres">
      <dgm:prSet presAssocID="{3828A671-7A8D-4ECE-A1DE-CF030610B139}" presName="rootText" presStyleLbl="node3" presStyleIdx="1" presStyleCnt="3" custScaleY="290291">
        <dgm:presLayoutVars>
          <dgm:chPref val="3"/>
        </dgm:presLayoutVars>
      </dgm:prSet>
      <dgm:spPr/>
    </dgm:pt>
    <dgm:pt modelId="{B00926A8-AA53-4E00-8313-58D3BA5C3B19}" type="pres">
      <dgm:prSet presAssocID="{3828A671-7A8D-4ECE-A1DE-CF030610B139}" presName="rootConnector" presStyleLbl="node3" presStyleIdx="1" presStyleCnt="3"/>
      <dgm:spPr/>
    </dgm:pt>
    <dgm:pt modelId="{06CA09E1-6143-40F8-AA3B-3F3F82D4BACB}" type="pres">
      <dgm:prSet presAssocID="{3828A671-7A8D-4ECE-A1DE-CF030610B139}" presName="hierChild4" presStyleCnt="0"/>
      <dgm:spPr/>
    </dgm:pt>
    <dgm:pt modelId="{12352242-4B42-4D21-8501-DBB06185162D}" type="pres">
      <dgm:prSet presAssocID="{3828A671-7A8D-4ECE-A1DE-CF030610B139}" presName="hierChild5" presStyleCnt="0"/>
      <dgm:spPr/>
    </dgm:pt>
    <dgm:pt modelId="{53931B8C-C6B8-4178-914B-F972DD6F88C0}" type="pres">
      <dgm:prSet presAssocID="{E7DF34EB-0B95-48CF-99FC-4FC9F4FD2196}" presName="hierChild5" presStyleCnt="0"/>
      <dgm:spPr/>
    </dgm:pt>
    <dgm:pt modelId="{9A9C36AC-CB42-45EA-83FA-673D75B32A7F}" type="pres">
      <dgm:prSet presAssocID="{240B0D0F-A574-43AA-8773-31E64788FA5D}" presName="Name37" presStyleLbl="parChTrans1D2" presStyleIdx="2" presStyleCnt="3"/>
      <dgm:spPr/>
    </dgm:pt>
    <dgm:pt modelId="{5B658B39-3A18-45E9-B618-D56A26234E3F}" type="pres">
      <dgm:prSet presAssocID="{D937C5E4-523C-4544-AD89-1B7173A84D73}" presName="hierRoot2" presStyleCnt="0">
        <dgm:presLayoutVars>
          <dgm:hierBranch val="init"/>
        </dgm:presLayoutVars>
      </dgm:prSet>
      <dgm:spPr/>
    </dgm:pt>
    <dgm:pt modelId="{6DE5CA54-D2FB-4EF1-BD01-CBDDE8F10786}" type="pres">
      <dgm:prSet presAssocID="{D937C5E4-523C-4544-AD89-1B7173A84D73}" presName="rootComposite" presStyleCnt="0"/>
      <dgm:spPr/>
    </dgm:pt>
    <dgm:pt modelId="{19322F55-A334-4496-9D85-005B9BEB83AE}" type="pres">
      <dgm:prSet presAssocID="{D937C5E4-523C-4544-AD89-1B7173A84D73}" presName="rootText" presStyleLbl="node2" presStyleIdx="2" presStyleCnt="3">
        <dgm:presLayoutVars>
          <dgm:chPref val="3"/>
        </dgm:presLayoutVars>
      </dgm:prSet>
      <dgm:spPr/>
    </dgm:pt>
    <dgm:pt modelId="{44C94D0C-228B-41B1-9D4E-CF135707E3BC}" type="pres">
      <dgm:prSet presAssocID="{D937C5E4-523C-4544-AD89-1B7173A84D73}" presName="rootConnector" presStyleLbl="node2" presStyleIdx="2" presStyleCnt="3"/>
      <dgm:spPr/>
    </dgm:pt>
    <dgm:pt modelId="{1F37F83F-2BE8-4F5F-A752-6A0B868DA47A}" type="pres">
      <dgm:prSet presAssocID="{D937C5E4-523C-4544-AD89-1B7173A84D73}" presName="hierChild4" presStyleCnt="0"/>
      <dgm:spPr/>
    </dgm:pt>
    <dgm:pt modelId="{64D4138F-A61B-4DD5-BBAD-97786137B458}" type="pres">
      <dgm:prSet presAssocID="{A17A83BC-D527-495D-A74A-388CB9EF3077}" presName="Name37" presStyleLbl="parChTrans1D3" presStyleIdx="2" presStyleCnt="3"/>
      <dgm:spPr/>
    </dgm:pt>
    <dgm:pt modelId="{095CBE20-41AC-4BC0-9247-104CD4DE69F1}" type="pres">
      <dgm:prSet presAssocID="{0ABBC663-F475-4AA7-90D4-738DECEB0EB8}" presName="hierRoot2" presStyleCnt="0">
        <dgm:presLayoutVars>
          <dgm:hierBranch val="init"/>
        </dgm:presLayoutVars>
      </dgm:prSet>
      <dgm:spPr/>
    </dgm:pt>
    <dgm:pt modelId="{C66F0091-8E99-43F8-A96C-D43D630040AB}" type="pres">
      <dgm:prSet presAssocID="{0ABBC663-F475-4AA7-90D4-738DECEB0EB8}" presName="rootComposite" presStyleCnt="0"/>
      <dgm:spPr/>
    </dgm:pt>
    <dgm:pt modelId="{0146685D-4178-49A8-BE68-F9986A136647}" type="pres">
      <dgm:prSet presAssocID="{0ABBC663-F475-4AA7-90D4-738DECEB0EB8}" presName="rootText" presStyleLbl="node3" presStyleIdx="2" presStyleCnt="3">
        <dgm:presLayoutVars>
          <dgm:chPref val="3"/>
        </dgm:presLayoutVars>
      </dgm:prSet>
      <dgm:spPr/>
    </dgm:pt>
    <dgm:pt modelId="{BD5CEF39-4ECC-4087-BB15-568EE8DCC76C}" type="pres">
      <dgm:prSet presAssocID="{0ABBC663-F475-4AA7-90D4-738DECEB0EB8}" presName="rootConnector" presStyleLbl="node3" presStyleIdx="2" presStyleCnt="3"/>
      <dgm:spPr/>
    </dgm:pt>
    <dgm:pt modelId="{71415B5C-114E-4F8E-91F2-B9BDFD15456F}" type="pres">
      <dgm:prSet presAssocID="{0ABBC663-F475-4AA7-90D4-738DECEB0EB8}" presName="hierChild4" presStyleCnt="0"/>
      <dgm:spPr/>
    </dgm:pt>
    <dgm:pt modelId="{E3658566-4291-4497-996C-94A034CA53A1}" type="pres">
      <dgm:prSet presAssocID="{0ABBC663-F475-4AA7-90D4-738DECEB0EB8}" presName="hierChild5" presStyleCnt="0"/>
      <dgm:spPr/>
    </dgm:pt>
    <dgm:pt modelId="{347FA576-F937-4905-B5CE-F86B2F754762}" type="pres">
      <dgm:prSet presAssocID="{D937C5E4-523C-4544-AD89-1B7173A84D73}" presName="hierChild5" presStyleCnt="0"/>
      <dgm:spPr/>
    </dgm:pt>
    <dgm:pt modelId="{289B3EA8-038A-4BCC-A4B7-8F77B1985EA7}" type="pres">
      <dgm:prSet presAssocID="{E13C98A3-886A-4CA6-B25A-45B63CD4BD0C}" presName="hierChild3" presStyleCnt="0"/>
      <dgm:spPr/>
    </dgm:pt>
  </dgm:ptLst>
  <dgm:cxnLst>
    <dgm:cxn modelId="{69E70602-02DE-4F8F-AF66-7BE795C4F150}" type="presOf" srcId="{E7DF34EB-0B95-48CF-99FC-4FC9F4FD2196}" destId="{FEC39823-2701-4879-92AA-A2739FADD44F}" srcOrd="1" destOrd="0" presId="urn:microsoft.com/office/officeart/2005/8/layout/orgChart1"/>
    <dgm:cxn modelId="{B5624B04-C89B-4EE1-9D13-FD4A8020BF9E}" type="presOf" srcId="{3F47E1F5-A6A0-4122-AF16-7542E0D9DA16}" destId="{BD74BAA4-F88A-496B-835B-7AEBF7C3DF26}" srcOrd="0" destOrd="0" presId="urn:microsoft.com/office/officeart/2005/8/layout/orgChart1"/>
    <dgm:cxn modelId="{04EF0305-E524-47BD-A30A-1B1953FA21DA}" srcId="{F1014FDC-F94D-42BE-9E75-0104F58F1DA2}" destId="{E13C98A3-886A-4CA6-B25A-45B63CD4BD0C}" srcOrd="0" destOrd="0" parTransId="{4E77A266-5D6E-4E5C-AD71-F84C448080DC}" sibTransId="{606FF58A-2917-44D1-B0FB-03D526349FB0}"/>
    <dgm:cxn modelId="{BDF3AF0F-B77F-453D-8000-FA36EBF65B55}" type="presOf" srcId="{E7DF34EB-0B95-48CF-99FC-4FC9F4FD2196}" destId="{A02DF321-0AAF-4A83-9F74-7347610F4BEA}" srcOrd="0" destOrd="0" presId="urn:microsoft.com/office/officeart/2005/8/layout/orgChart1"/>
    <dgm:cxn modelId="{1C792112-FB45-4848-BB4E-F41E1BE28D93}" type="presOf" srcId="{F1014FDC-F94D-42BE-9E75-0104F58F1DA2}" destId="{43C5FD83-AE3E-4BF9-88AA-BF2AF90936B1}" srcOrd="0" destOrd="0" presId="urn:microsoft.com/office/officeart/2005/8/layout/orgChart1"/>
    <dgm:cxn modelId="{5A5D8314-8F2B-48FD-90DF-1271503A5D6F}" type="presOf" srcId="{0ABBC663-F475-4AA7-90D4-738DECEB0EB8}" destId="{BD5CEF39-4ECC-4087-BB15-568EE8DCC76C}" srcOrd="1" destOrd="0" presId="urn:microsoft.com/office/officeart/2005/8/layout/orgChart1"/>
    <dgm:cxn modelId="{40517616-A0D8-46D5-ACCE-5FAB6B590B3D}" type="presOf" srcId="{A17A83BC-D527-495D-A74A-388CB9EF3077}" destId="{64D4138F-A61B-4DD5-BBAD-97786137B458}" srcOrd="0" destOrd="0" presId="urn:microsoft.com/office/officeart/2005/8/layout/orgChart1"/>
    <dgm:cxn modelId="{AF8D662D-1E0F-4A1E-AB8E-298CEF5917E6}" srcId="{E7DF34EB-0B95-48CF-99FC-4FC9F4FD2196}" destId="{3828A671-7A8D-4ECE-A1DE-CF030610B139}" srcOrd="0" destOrd="0" parTransId="{3F47E1F5-A6A0-4122-AF16-7542E0D9DA16}" sibTransId="{A2B4648B-990C-4176-8D13-C85A72483AEC}"/>
    <dgm:cxn modelId="{F2F85A41-EFB7-4457-821F-00951FBE75C5}" type="presOf" srcId="{D937C5E4-523C-4544-AD89-1B7173A84D73}" destId="{19322F55-A334-4496-9D85-005B9BEB83AE}" srcOrd="0" destOrd="0" presId="urn:microsoft.com/office/officeart/2005/8/layout/orgChart1"/>
    <dgm:cxn modelId="{7B962948-A649-4895-A1F3-ED789D46743E}" type="presOf" srcId="{240B0D0F-A574-43AA-8773-31E64788FA5D}" destId="{9A9C36AC-CB42-45EA-83FA-673D75B32A7F}" srcOrd="0" destOrd="0" presId="urn:microsoft.com/office/officeart/2005/8/layout/orgChart1"/>
    <dgm:cxn modelId="{78038249-98ED-4C01-91A1-693CA33E2E57}" srcId="{E13C98A3-886A-4CA6-B25A-45B63CD4BD0C}" destId="{0DFEAE9B-844F-48E2-925F-028351F264C5}" srcOrd="0" destOrd="0" parTransId="{15FD8196-436B-4B07-8430-7BF98F5B42FC}" sibTransId="{51A6A2AF-04B7-411C-BF0D-F9A402376E26}"/>
    <dgm:cxn modelId="{B04AAF49-D3B6-4F0C-9609-7951C118210E}" type="presOf" srcId="{B25AEAD1-D4F0-45DC-8D83-A1F5A147AD51}" destId="{03742A95-B89B-47C8-B6A9-0448FDE709D5}" srcOrd="1" destOrd="0" presId="urn:microsoft.com/office/officeart/2005/8/layout/orgChart1"/>
    <dgm:cxn modelId="{46B5C84B-6C9F-40B4-8DE0-EB1E6676B365}" type="presOf" srcId="{E13C98A3-886A-4CA6-B25A-45B63CD4BD0C}" destId="{A822D348-E5DD-4709-8203-7DD040CFD6A8}" srcOrd="1" destOrd="0" presId="urn:microsoft.com/office/officeart/2005/8/layout/orgChart1"/>
    <dgm:cxn modelId="{18F3C56D-8AA7-4287-9CBE-E9CA8BE76D78}" type="presOf" srcId="{0DFEAE9B-844F-48E2-925F-028351F264C5}" destId="{8E429F36-A016-4FAE-BB59-317722EA8CDB}" srcOrd="0" destOrd="0" presId="urn:microsoft.com/office/officeart/2005/8/layout/orgChart1"/>
    <dgm:cxn modelId="{B2033B7D-BD8A-4121-9614-192E1F7F5C85}" type="presOf" srcId="{76B0058B-55A4-4934-ACB4-960367B0164E}" destId="{F34CABC4-D375-44E6-B38C-F280634DF8CF}" srcOrd="0" destOrd="0" presId="urn:microsoft.com/office/officeart/2005/8/layout/orgChart1"/>
    <dgm:cxn modelId="{CBE67B89-3CB6-483A-937D-6228C8201429}" srcId="{D937C5E4-523C-4544-AD89-1B7173A84D73}" destId="{0ABBC663-F475-4AA7-90D4-738DECEB0EB8}" srcOrd="0" destOrd="0" parTransId="{A17A83BC-D527-495D-A74A-388CB9EF3077}" sibTransId="{AC8810E1-7D1A-4D4E-A716-D0FBDC03AEA0}"/>
    <dgm:cxn modelId="{4C0F4E91-F4CB-40CC-8FB1-A690A68D87C1}" srcId="{E13C98A3-886A-4CA6-B25A-45B63CD4BD0C}" destId="{D937C5E4-523C-4544-AD89-1B7173A84D73}" srcOrd="2" destOrd="0" parTransId="{240B0D0F-A574-43AA-8773-31E64788FA5D}" sibTransId="{0EA7AEF1-A3FF-4D59-AF8C-7FF2C373F340}"/>
    <dgm:cxn modelId="{08BFEA98-94B6-4463-AF3C-91C4CDB3FD87}" type="presOf" srcId="{0ABBC663-F475-4AA7-90D4-738DECEB0EB8}" destId="{0146685D-4178-49A8-BE68-F9986A136647}" srcOrd="0" destOrd="0" presId="urn:microsoft.com/office/officeart/2005/8/layout/orgChart1"/>
    <dgm:cxn modelId="{4BABF8A9-7D2F-4106-B3E5-6B1C8E3EE6D9}" srcId="{0DFEAE9B-844F-48E2-925F-028351F264C5}" destId="{B25AEAD1-D4F0-45DC-8D83-A1F5A147AD51}" srcOrd="0" destOrd="0" parTransId="{76B0058B-55A4-4934-ACB4-960367B0164E}" sibTransId="{CB688667-F632-4257-A086-E8C1A420BB42}"/>
    <dgm:cxn modelId="{6ABDD7AC-FC3E-4195-A98F-18DB879DE52C}" type="presOf" srcId="{D937C5E4-523C-4544-AD89-1B7173A84D73}" destId="{44C94D0C-228B-41B1-9D4E-CF135707E3BC}" srcOrd="1" destOrd="0" presId="urn:microsoft.com/office/officeart/2005/8/layout/orgChart1"/>
    <dgm:cxn modelId="{E1A212B6-AC67-4C18-995A-ED4A5EBBD6A8}" type="presOf" srcId="{3828A671-7A8D-4ECE-A1DE-CF030610B139}" destId="{B00926A8-AA53-4E00-8313-58D3BA5C3B19}" srcOrd="1" destOrd="0" presId="urn:microsoft.com/office/officeart/2005/8/layout/orgChart1"/>
    <dgm:cxn modelId="{5F0356BC-86A8-4CF3-AA98-574C76D8579C}" type="presOf" srcId="{E13C98A3-886A-4CA6-B25A-45B63CD4BD0C}" destId="{D519EB38-6933-4FD5-A37E-D5CB247CA1FE}" srcOrd="0" destOrd="0" presId="urn:microsoft.com/office/officeart/2005/8/layout/orgChart1"/>
    <dgm:cxn modelId="{FE3472C1-D3B5-497A-B638-87878C7B92A5}" type="presOf" srcId="{B25AEAD1-D4F0-45DC-8D83-A1F5A147AD51}" destId="{9DD31DE1-FA89-4B54-81C4-5F9C70EFF7F7}" srcOrd="0" destOrd="0" presId="urn:microsoft.com/office/officeart/2005/8/layout/orgChart1"/>
    <dgm:cxn modelId="{FDAB30CD-2A57-472D-885C-EA4866078DAD}" type="presOf" srcId="{3828A671-7A8D-4ECE-A1DE-CF030610B139}" destId="{7A9951A6-A55B-475A-8823-97FA774312CC}" srcOrd="0" destOrd="0" presId="urn:microsoft.com/office/officeart/2005/8/layout/orgChart1"/>
    <dgm:cxn modelId="{A8A1E2CD-61C6-4A76-A94E-49441CC12991}" type="presOf" srcId="{0DFEAE9B-844F-48E2-925F-028351F264C5}" destId="{689340C4-449C-495B-941F-E855D05F916C}" srcOrd="1" destOrd="0" presId="urn:microsoft.com/office/officeart/2005/8/layout/orgChart1"/>
    <dgm:cxn modelId="{3E422ACE-45F7-43E5-8B93-BD089CE0B3CE}" srcId="{E13C98A3-886A-4CA6-B25A-45B63CD4BD0C}" destId="{E7DF34EB-0B95-48CF-99FC-4FC9F4FD2196}" srcOrd="1" destOrd="0" parTransId="{0302DF05-4BDF-4674-BF45-0AF5C7E4E572}" sibTransId="{7EE80DB5-3A49-4C86-BA94-AAA7BE656657}"/>
    <dgm:cxn modelId="{78602EDA-72B8-45A0-AB11-AD9DF12C6925}" type="presOf" srcId="{0302DF05-4BDF-4674-BF45-0AF5C7E4E572}" destId="{3D0FF404-16B8-46F9-8FC1-B4EDBB023BF6}" srcOrd="0" destOrd="0" presId="urn:microsoft.com/office/officeart/2005/8/layout/orgChart1"/>
    <dgm:cxn modelId="{A1CD95FD-757D-4631-8028-5037161775A4}" type="presOf" srcId="{15FD8196-436B-4B07-8430-7BF98F5B42FC}" destId="{A7935C6E-DC02-447C-806F-3516F5437223}" srcOrd="0" destOrd="0" presId="urn:microsoft.com/office/officeart/2005/8/layout/orgChart1"/>
    <dgm:cxn modelId="{95DEF105-C2F5-458A-A5DD-ED77813C3B22}" type="presParOf" srcId="{43C5FD83-AE3E-4BF9-88AA-BF2AF90936B1}" destId="{609151BD-81D5-454D-A820-E7FD938D8045}" srcOrd="0" destOrd="0" presId="urn:microsoft.com/office/officeart/2005/8/layout/orgChart1"/>
    <dgm:cxn modelId="{99AD3B3F-A68A-4859-B96E-ED0B55096FAA}" type="presParOf" srcId="{609151BD-81D5-454D-A820-E7FD938D8045}" destId="{8813E051-9795-4D1C-AEE2-FBF354EB30D1}" srcOrd="0" destOrd="0" presId="urn:microsoft.com/office/officeart/2005/8/layout/orgChart1"/>
    <dgm:cxn modelId="{E9D62864-AFA1-43D2-8BB8-5A6107FE6FE0}" type="presParOf" srcId="{8813E051-9795-4D1C-AEE2-FBF354EB30D1}" destId="{D519EB38-6933-4FD5-A37E-D5CB247CA1FE}" srcOrd="0" destOrd="0" presId="urn:microsoft.com/office/officeart/2005/8/layout/orgChart1"/>
    <dgm:cxn modelId="{959D92F5-06C1-46D5-A420-E173DA9CFB31}" type="presParOf" srcId="{8813E051-9795-4D1C-AEE2-FBF354EB30D1}" destId="{A822D348-E5DD-4709-8203-7DD040CFD6A8}" srcOrd="1" destOrd="0" presId="urn:microsoft.com/office/officeart/2005/8/layout/orgChart1"/>
    <dgm:cxn modelId="{99EF0E37-5A93-4488-B887-8F83413B4EA2}" type="presParOf" srcId="{609151BD-81D5-454D-A820-E7FD938D8045}" destId="{B10ACD98-5FDF-483B-83E9-60F21601D996}" srcOrd="1" destOrd="0" presId="urn:microsoft.com/office/officeart/2005/8/layout/orgChart1"/>
    <dgm:cxn modelId="{982B5F6A-05A0-4F86-8CD1-AB9557A66424}" type="presParOf" srcId="{B10ACD98-5FDF-483B-83E9-60F21601D996}" destId="{A7935C6E-DC02-447C-806F-3516F5437223}" srcOrd="0" destOrd="0" presId="urn:microsoft.com/office/officeart/2005/8/layout/orgChart1"/>
    <dgm:cxn modelId="{D930D505-F616-4A67-BF5D-0217142BB648}" type="presParOf" srcId="{B10ACD98-5FDF-483B-83E9-60F21601D996}" destId="{F18C7666-7DD2-4F79-AB35-785FEB802BAD}" srcOrd="1" destOrd="0" presId="urn:microsoft.com/office/officeart/2005/8/layout/orgChart1"/>
    <dgm:cxn modelId="{5C793DAE-2C34-4C4A-A5A6-D6D43E6DAABC}" type="presParOf" srcId="{F18C7666-7DD2-4F79-AB35-785FEB802BAD}" destId="{572EA42A-9D49-46DB-889A-68D7FC5E552D}" srcOrd="0" destOrd="0" presId="urn:microsoft.com/office/officeart/2005/8/layout/orgChart1"/>
    <dgm:cxn modelId="{043783E1-232F-43BB-9C5A-4434EE319960}" type="presParOf" srcId="{572EA42A-9D49-46DB-889A-68D7FC5E552D}" destId="{8E429F36-A016-4FAE-BB59-317722EA8CDB}" srcOrd="0" destOrd="0" presId="urn:microsoft.com/office/officeart/2005/8/layout/orgChart1"/>
    <dgm:cxn modelId="{7EB2E0F1-A473-4210-A2DC-77D087437721}" type="presParOf" srcId="{572EA42A-9D49-46DB-889A-68D7FC5E552D}" destId="{689340C4-449C-495B-941F-E855D05F916C}" srcOrd="1" destOrd="0" presId="urn:microsoft.com/office/officeart/2005/8/layout/orgChart1"/>
    <dgm:cxn modelId="{1ECC9CCB-4F9B-42E1-B7F7-D36B3EF23D9A}" type="presParOf" srcId="{F18C7666-7DD2-4F79-AB35-785FEB802BAD}" destId="{659FD9A9-3250-4E40-B341-BDD83F678C80}" srcOrd="1" destOrd="0" presId="urn:microsoft.com/office/officeart/2005/8/layout/orgChart1"/>
    <dgm:cxn modelId="{6D899626-E0EF-46C6-A246-0D210C897488}" type="presParOf" srcId="{659FD9A9-3250-4E40-B341-BDD83F678C80}" destId="{F34CABC4-D375-44E6-B38C-F280634DF8CF}" srcOrd="0" destOrd="0" presId="urn:microsoft.com/office/officeart/2005/8/layout/orgChart1"/>
    <dgm:cxn modelId="{9D1263F0-7C17-4C94-8E68-2FAA772DEFA7}" type="presParOf" srcId="{659FD9A9-3250-4E40-B341-BDD83F678C80}" destId="{953C38AC-611E-4386-8CA4-C608F62E474C}" srcOrd="1" destOrd="0" presId="urn:microsoft.com/office/officeart/2005/8/layout/orgChart1"/>
    <dgm:cxn modelId="{19804FFD-3701-4E3C-9BAB-26CF8E4BD069}" type="presParOf" srcId="{953C38AC-611E-4386-8CA4-C608F62E474C}" destId="{F27B235C-C504-4E4B-A444-824C22A4BDE1}" srcOrd="0" destOrd="0" presId="urn:microsoft.com/office/officeart/2005/8/layout/orgChart1"/>
    <dgm:cxn modelId="{85E7831A-E394-498A-90B6-33A9ECB0AA91}" type="presParOf" srcId="{F27B235C-C504-4E4B-A444-824C22A4BDE1}" destId="{9DD31DE1-FA89-4B54-81C4-5F9C70EFF7F7}" srcOrd="0" destOrd="0" presId="urn:microsoft.com/office/officeart/2005/8/layout/orgChart1"/>
    <dgm:cxn modelId="{359E46E9-192E-4A28-B4F5-835DF9A935A4}" type="presParOf" srcId="{F27B235C-C504-4E4B-A444-824C22A4BDE1}" destId="{03742A95-B89B-47C8-B6A9-0448FDE709D5}" srcOrd="1" destOrd="0" presId="urn:microsoft.com/office/officeart/2005/8/layout/orgChart1"/>
    <dgm:cxn modelId="{B5E2054F-7341-4554-8A17-858C2B3B74EA}" type="presParOf" srcId="{953C38AC-611E-4386-8CA4-C608F62E474C}" destId="{79B7D4DA-DC78-4EEA-89E9-49162E87DE8E}" srcOrd="1" destOrd="0" presId="urn:microsoft.com/office/officeart/2005/8/layout/orgChart1"/>
    <dgm:cxn modelId="{6F004F2D-BF09-47B8-8BBA-654EEE3E7BDA}" type="presParOf" srcId="{953C38AC-611E-4386-8CA4-C608F62E474C}" destId="{56330896-B0AC-46C7-8007-96231A038A74}" srcOrd="2" destOrd="0" presId="urn:microsoft.com/office/officeart/2005/8/layout/orgChart1"/>
    <dgm:cxn modelId="{62EBA560-BDEB-4475-8DF5-2438CD9245C9}" type="presParOf" srcId="{F18C7666-7DD2-4F79-AB35-785FEB802BAD}" destId="{4D7FA931-440E-4EE0-AA83-6E14C861C022}" srcOrd="2" destOrd="0" presId="urn:microsoft.com/office/officeart/2005/8/layout/orgChart1"/>
    <dgm:cxn modelId="{A5CAF16B-CB57-4A75-BDC1-99EFFD076E58}" type="presParOf" srcId="{B10ACD98-5FDF-483B-83E9-60F21601D996}" destId="{3D0FF404-16B8-46F9-8FC1-B4EDBB023BF6}" srcOrd="2" destOrd="0" presId="urn:microsoft.com/office/officeart/2005/8/layout/orgChart1"/>
    <dgm:cxn modelId="{5799C685-3BBC-4118-94E7-426B5FD6AAF2}" type="presParOf" srcId="{B10ACD98-5FDF-483B-83E9-60F21601D996}" destId="{2527DB6B-99B0-439A-AA41-FC511B7EAD06}" srcOrd="3" destOrd="0" presId="urn:microsoft.com/office/officeart/2005/8/layout/orgChart1"/>
    <dgm:cxn modelId="{4615C2CB-EC1C-4CA7-97DC-3DBB68C72DBE}" type="presParOf" srcId="{2527DB6B-99B0-439A-AA41-FC511B7EAD06}" destId="{F5B6B77A-2EC6-4338-AC7D-05E198BF5920}" srcOrd="0" destOrd="0" presId="urn:microsoft.com/office/officeart/2005/8/layout/orgChart1"/>
    <dgm:cxn modelId="{19ACEEB8-7CD9-4E4A-8A04-8EE9F20F6539}" type="presParOf" srcId="{F5B6B77A-2EC6-4338-AC7D-05E198BF5920}" destId="{A02DF321-0AAF-4A83-9F74-7347610F4BEA}" srcOrd="0" destOrd="0" presId="urn:microsoft.com/office/officeart/2005/8/layout/orgChart1"/>
    <dgm:cxn modelId="{AFAC947E-F5AF-40F6-B667-3A1162D6D875}" type="presParOf" srcId="{F5B6B77A-2EC6-4338-AC7D-05E198BF5920}" destId="{FEC39823-2701-4879-92AA-A2739FADD44F}" srcOrd="1" destOrd="0" presId="urn:microsoft.com/office/officeart/2005/8/layout/orgChart1"/>
    <dgm:cxn modelId="{4AB870B3-AB64-436B-9908-49072E427439}" type="presParOf" srcId="{2527DB6B-99B0-439A-AA41-FC511B7EAD06}" destId="{AE17C452-D7E1-49B2-B174-A716F59C0A12}" srcOrd="1" destOrd="0" presId="urn:microsoft.com/office/officeart/2005/8/layout/orgChart1"/>
    <dgm:cxn modelId="{E5C17014-2094-4A1B-9C55-F33CD7B299A5}" type="presParOf" srcId="{AE17C452-D7E1-49B2-B174-A716F59C0A12}" destId="{BD74BAA4-F88A-496B-835B-7AEBF7C3DF26}" srcOrd="0" destOrd="0" presId="urn:microsoft.com/office/officeart/2005/8/layout/orgChart1"/>
    <dgm:cxn modelId="{4D8FD012-2FB4-4B0C-B798-C2BA0867A1CE}" type="presParOf" srcId="{AE17C452-D7E1-49B2-B174-A716F59C0A12}" destId="{A6145A64-009B-4BFB-B74E-3270C97AA1A9}" srcOrd="1" destOrd="0" presId="urn:microsoft.com/office/officeart/2005/8/layout/orgChart1"/>
    <dgm:cxn modelId="{876EC470-63BC-404E-8EDF-A65D7EDB9E24}" type="presParOf" srcId="{A6145A64-009B-4BFB-B74E-3270C97AA1A9}" destId="{3C84D520-2996-482F-8662-F2AF5B501910}" srcOrd="0" destOrd="0" presId="urn:microsoft.com/office/officeart/2005/8/layout/orgChart1"/>
    <dgm:cxn modelId="{FA1BAAC2-611E-493A-A645-149CD530E6AD}" type="presParOf" srcId="{3C84D520-2996-482F-8662-F2AF5B501910}" destId="{7A9951A6-A55B-475A-8823-97FA774312CC}" srcOrd="0" destOrd="0" presId="urn:microsoft.com/office/officeart/2005/8/layout/orgChart1"/>
    <dgm:cxn modelId="{F660DE6A-F04B-4C28-8EFA-C3218B52401F}" type="presParOf" srcId="{3C84D520-2996-482F-8662-F2AF5B501910}" destId="{B00926A8-AA53-4E00-8313-58D3BA5C3B19}" srcOrd="1" destOrd="0" presId="urn:microsoft.com/office/officeart/2005/8/layout/orgChart1"/>
    <dgm:cxn modelId="{2FBCCED6-6E9A-4DED-9F70-49257F25AB3B}" type="presParOf" srcId="{A6145A64-009B-4BFB-B74E-3270C97AA1A9}" destId="{06CA09E1-6143-40F8-AA3B-3F3F82D4BACB}" srcOrd="1" destOrd="0" presId="urn:microsoft.com/office/officeart/2005/8/layout/orgChart1"/>
    <dgm:cxn modelId="{39547F33-E81A-4119-B57C-452606959CB7}" type="presParOf" srcId="{A6145A64-009B-4BFB-B74E-3270C97AA1A9}" destId="{12352242-4B42-4D21-8501-DBB06185162D}" srcOrd="2" destOrd="0" presId="urn:microsoft.com/office/officeart/2005/8/layout/orgChart1"/>
    <dgm:cxn modelId="{87F4E179-98EE-4850-8229-E9EE1FD9BF59}" type="presParOf" srcId="{2527DB6B-99B0-439A-AA41-FC511B7EAD06}" destId="{53931B8C-C6B8-4178-914B-F972DD6F88C0}" srcOrd="2" destOrd="0" presId="urn:microsoft.com/office/officeart/2005/8/layout/orgChart1"/>
    <dgm:cxn modelId="{E77417F9-F402-46F7-A4EE-FE7812FFC69B}" type="presParOf" srcId="{B10ACD98-5FDF-483B-83E9-60F21601D996}" destId="{9A9C36AC-CB42-45EA-83FA-673D75B32A7F}" srcOrd="4" destOrd="0" presId="urn:microsoft.com/office/officeart/2005/8/layout/orgChart1"/>
    <dgm:cxn modelId="{DBC39144-8E57-497A-B03F-58BE7DE44F1C}" type="presParOf" srcId="{B10ACD98-5FDF-483B-83E9-60F21601D996}" destId="{5B658B39-3A18-45E9-B618-D56A26234E3F}" srcOrd="5" destOrd="0" presId="urn:microsoft.com/office/officeart/2005/8/layout/orgChart1"/>
    <dgm:cxn modelId="{D49BD8AF-29DA-403D-BF88-78F19D1D5942}" type="presParOf" srcId="{5B658B39-3A18-45E9-B618-D56A26234E3F}" destId="{6DE5CA54-D2FB-4EF1-BD01-CBDDE8F10786}" srcOrd="0" destOrd="0" presId="urn:microsoft.com/office/officeart/2005/8/layout/orgChart1"/>
    <dgm:cxn modelId="{85FD05F1-EE50-42FD-A223-FD31C311E4B3}" type="presParOf" srcId="{6DE5CA54-D2FB-4EF1-BD01-CBDDE8F10786}" destId="{19322F55-A334-4496-9D85-005B9BEB83AE}" srcOrd="0" destOrd="0" presId="urn:microsoft.com/office/officeart/2005/8/layout/orgChart1"/>
    <dgm:cxn modelId="{3D857E11-36F0-4C93-9A35-2FAD001061DD}" type="presParOf" srcId="{6DE5CA54-D2FB-4EF1-BD01-CBDDE8F10786}" destId="{44C94D0C-228B-41B1-9D4E-CF135707E3BC}" srcOrd="1" destOrd="0" presId="urn:microsoft.com/office/officeart/2005/8/layout/orgChart1"/>
    <dgm:cxn modelId="{98EFB36A-F90A-441C-84B6-86353AC3F440}" type="presParOf" srcId="{5B658B39-3A18-45E9-B618-D56A26234E3F}" destId="{1F37F83F-2BE8-4F5F-A752-6A0B868DA47A}" srcOrd="1" destOrd="0" presId="urn:microsoft.com/office/officeart/2005/8/layout/orgChart1"/>
    <dgm:cxn modelId="{5182192C-B8F6-49D2-973B-5075B4A75969}" type="presParOf" srcId="{1F37F83F-2BE8-4F5F-A752-6A0B868DA47A}" destId="{64D4138F-A61B-4DD5-BBAD-97786137B458}" srcOrd="0" destOrd="0" presId="urn:microsoft.com/office/officeart/2005/8/layout/orgChart1"/>
    <dgm:cxn modelId="{008338F1-D3CC-402E-B4F2-B34BC45DCEEC}" type="presParOf" srcId="{1F37F83F-2BE8-4F5F-A752-6A0B868DA47A}" destId="{095CBE20-41AC-4BC0-9247-104CD4DE69F1}" srcOrd="1" destOrd="0" presId="urn:microsoft.com/office/officeart/2005/8/layout/orgChart1"/>
    <dgm:cxn modelId="{302A2B41-64AC-484C-9BF4-BE2B337418CB}" type="presParOf" srcId="{095CBE20-41AC-4BC0-9247-104CD4DE69F1}" destId="{C66F0091-8E99-43F8-A96C-D43D630040AB}" srcOrd="0" destOrd="0" presId="urn:microsoft.com/office/officeart/2005/8/layout/orgChart1"/>
    <dgm:cxn modelId="{4E2A235E-AC70-4F7C-AEC2-8EC1C54FADF8}" type="presParOf" srcId="{C66F0091-8E99-43F8-A96C-D43D630040AB}" destId="{0146685D-4178-49A8-BE68-F9986A136647}" srcOrd="0" destOrd="0" presId="urn:microsoft.com/office/officeart/2005/8/layout/orgChart1"/>
    <dgm:cxn modelId="{397BD0D1-CDC7-46F6-9892-CFAD3939F609}" type="presParOf" srcId="{C66F0091-8E99-43F8-A96C-D43D630040AB}" destId="{BD5CEF39-4ECC-4087-BB15-568EE8DCC76C}" srcOrd="1" destOrd="0" presId="urn:microsoft.com/office/officeart/2005/8/layout/orgChart1"/>
    <dgm:cxn modelId="{9878D37E-69FD-4911-BCA3-0486A3103F7E}" type="presParOf" srcId="{095CBE20-41AC-4BC0-9247-104CD4DE69F1}" destId="{71415B5C-114E-4F8E-91F2-B9BDFD15456F}" srcOrd="1" destOrd="0" presId="urn:microsoft.com/office/officeart/2005/8/layout/orgChart1"/>
    <dgm:cxn modelId="{FDFB92E6-2BF6-4417-AC31-42D1B94181A3}" type="presParOf" srcId="{095CBE20-41AC-4BC0-9247-104CD4DE69F1}" destId="{E3658566-4291-4497-996C-94A034CA53A1}" srcOrd="2" destOrd="0" presId="urn:microsoft.com/office/officeart/2005/8/layout/orgChart1"/>
    <dgm:cxn modelId="{216DA524-6C6F-4F8F-88CC-76B5E5E78391}" type="presParOf" srcId="{5B658B39-3A18-45E9-B618-D56A26234E3F}" destId="{347FA576-F937-4905-B5CE-F86B2F754762}" srcOrd="2" destOrd="0" presId="urn:microsoft.com/office/officeart/2005/8/layout/orgChart1"/>
    <dgm:cxn modelId="{621E2D29-F5D2-4CB9-A0C2-BE5408F3A71E}" type="presParOf" srcId="{609151BD-81D5-454D-A820-E7FD938D8045}" destId="{289B3EA8-038A-4BCC-A4B7-8F77B1985EA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D4138F-A61B-4DD5-BBAD-97786137B458}">
      <dsp:nvSpPr>
        <dsp:cNvPr id="0" name=""/>
        <dsp:cNvSpPr/>
      </dsp:nvSpPr>
      <dsp:spPr>
        <a:xfrm>
          <a:off x="3493532" y="1633983"/>
          <a:ext cx="202492" cy="620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75"/>
              </a:lnTo>
              <a:lnTo>
                <a:pt x="202492" y="62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C36AC-CB42-45EA-83FA-673D75B32A7F}">
      <dsp:nvSpPr>
        <dsp:cNvPr id="0" name=""/>
        <dsp:cNvSpPr/>
      </dsp:nvSpPr>
      <dsp:spPr>
        <a:xfrm>
          <a:off x="2400075" y="675521"/>
          <a:ext cx="1633435" cy="283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44"/>
              </a:lnTo>
              <a:lnTo>
                <a:pt x="1633435" y="141744"/>
              </a:lnTo>
              <a:lnTo>
                <a:pt x="1633435" y="2834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4BAA4-F88A-496B-835B-7AEBF7C3DF26}">
      <dsp:nvSpPr>
        <dsp:cNvPr id="0" name=""/>
        <dsp:cNvSpPr/>
      </dsp:nvSpPr>
      <dsp:spPr>
        <a:xfrm>
          <a:off x="1860096" y="1633983"/>
          <a:ext cx="202492" cy="1263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182"/>
              </a:lnTo>
              <a:lnTo>
                <a:pt x="202492" y="1263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FF404-16B8-46F9-8FC1-B4EDBB023BF6}">
      <dsp:nvSpPr>
        <dsp:cNvPr id="0" name=""/>
        <dsp:cNvSpPr/>
      </dsp:nvSpPr>
      <dsp:spPr>
        <a:xfrm>
          <a:off x="2354355" y="675521"/>
          <a:ext cx="91440" cy="283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34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CABC4-D375-44E6-B38C-F280634DF8CF}">
      <dsp:nvSpPr>
        <dsp:cNvPr id="0" name=""/>
        <dsp:cNvSpPr/>
      </dsp:nvSpPr>
      <dsp:spPr>
        <a:xfrm>
          <a:off x="226660" y="1633983"/>
          <a:ext cx="202492" cy="620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75"/>
              </a:lnTo>
              <a:lnTo>
                <a:pt x="202492" y="62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35C6E-DC02-447C-806F-3516F5437223}">
      <dsp:nvSpPr>
        <dsp:cNvPr id="0" name=""/>
        <dsp:cNvSpPr/>
      </dsp:nvSpPr>
      <dsp:spPr>
        <a:xfrm>
          <a:off x="766639" y="675521"/>
          <a:ext cx="1633435" cy="283488"/>
        </a:xfrm>
        <a:custGeom>
          <a:avLst/>
          <a:gdLst/>
          <a:ahLst/>
          <a:cxnLst/>
          <a:rect l="0" t="0" r="0" b="0"/>
          <a:pathLst>
            <a:path>
              <a:moveTo>
                <a:pt x="1633435" y="0"/>
              </a:moveTo>
              <a:lnTo>
                <a:pt x="1633435" y="141744"/>
              </a:lnTo>
              <a:lnTo>
                <a:pt x="0" y="141744"/>
              </a:lnTo>
              <a:lnTo>
                <a:pt x="0" y="2834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EB38-6933-4FD5-A37E-D5CB247CA1FE}">
      <dsp:nvSpPr>
        <dsp:cNvPr id="0" name=""/>
        <dsp:cNvSpPr/>
      </dsp:nvSpPr>
      <dsp:spPr>
        <a:xfrm>
          <a:off x="1725102" y="547"/>
          <a:ext cx="1349946" cy="674973"/>
        </a:xfrm>
        <a:prstGeom prst="rect">
          <a:avLst/>
        </a:prstGeom>
        <a:solidFill>
          <a:srgbClr val="CC5E3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Severity</a:t>
          </a:r>
          <a:r>
            <a:rPr lang="en-SG" sz="600" kern="1200"/>
            <a:t> </a:t>
          </a:r>
          <a:r>
            <a:rPr lang="en-SG" sz="600" kern="1200">
              <a:solidFill>
                <a:sysClr val="windowText" lastClr="000000"/>
              </a:solidFill>
            </a:rPr>
            <a:t>of</a:t>
          </a:r>
          <a:r>
            <a:rPr lang="en-SG" sz="600" kern="1200"/>
            <a:t> </a:t>
          </a:r>
          <a:r>
            <a:rPr lang="en-SG" sz="600" kern="1200">
              <a:solidFill>
                <a:sysClr val="windowText" lastClr="000000"/>
              </a:solidFill>
            </a:rPr>
            <a:t>Depression</a:t>
          </a:r>
        </a:p>
      </dsp:txBody>
      <dsp:txXfrm>
        <a:off x="1725102" y="547"/>
        <a:ext cx="1349946" cy="674973"/>
      </dsp:txXfrm>
    </dsp:sp>
    <dsp:sp modelId="{8E429F36-A016-4FAE-BB59-317722EA8CDB}">
      <dsp:nvSpPr>
        <dsp:cNvPr id="0" name=""/>
        <dsp:cNvSpPr/>
      </dsp:nvSpPr>
      <dsp:spPr>
        <a:xfrm>
          <a:off x="91666" y="959010"/>
          <a:ext cx="1349946" cy="674973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Necessary</a:t>
          </a:r>
          <a:r>
            <a:rPr lang="en-SG" sz="600" kern="1200"/>
            <a:t> </a:t>
          </a:r>
          <a:r>
            <a:rPr lang="en-SG" sz="600" kern="1200">
              <a:solidFill>
                <a:sysClr val="windowText" lastClr="000000"/>
              </a:solidFill>
            </a:rPr>
            <a:t>Symptoms</a:t>
          </a:r>
        </a:p>
      </dsp:txBody>
      <dsp:txXfrm>
        <a:off x="91666" y="959010"/>
        <a:ext cx="1349946" cy="674973"/>
      </dsp:txXfrm>
    </dsp:sp>
    <dsp:sp modelId="{9DD31DE1-FA89-4B54-81C4-5F9C70EFF7F7}">
      <dsp:nvSpPr>
        <dsp:cNvPr id="0" name=""/>
        <dsp:cNvSpPr/>
      </dsp:nvSpPr>
      <dsp:spPr>
        <a:xfrm>
          <a:off x="429153" y="1917472"/>
          <a:ext cx="1349946" cy="674973"/>
        </a:xfrm>
        <a:prstGeom prst="rect">
          <a:avLst/>
        </a:prstGeom>
        <a:solidFill>
          <a:srgbClr val="F1E71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? Little interest or pleasure in doing things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? Feeling down, depressed or hopeless</a:t>
          </a:r>
        </a:p>
      </dsp:txBody>
      <dsp:txXfrm>
        <a:off x="429153" y="1917472"/>
        <a:ext cx="1349946" cy="674973"/>
      </dsp:txXfrm>
    </dsp:sp>
    <dsp:sp modelId="{A02DF321-0AAF-4A83-9F74-7347610F4BEA}">
      <dsp:nvSpPr>
        <dsp:cNvPr id="0" name=""/>
        <dsp:cNvSpPr/>
      </dsp:nvSpPr>
      <dsp:spPr>
        <a:xfrm>
          <a:off x="1725102" y="959010"/>
          <a:ext cx="1349946" cy="674973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Symptoms</a:t>
          </a:r>
        </a:p>
      </dsp:txBody>
      <dsp:txXfrm>
        <a:off x="1725102" y="959010"/>
        <a:ext cx="1349946" cy="674973"/>
      </dsp:txXfrm>
    </dsp:sp>
    <dsp:sp modelId="{7A9951A6-A55B-475A-8823-97FA774312CC}">
      <dsp:nvSpPr>
        <dsp:cNvPr id="0" name=""/>
        <dsp:cNvSpPr/>
      </dsp:nvSpPr>
      <dsp:spPr>
        <a:xfrm>
          <a:off x="2062588" y="1917472"/>
          <a:ext cx="1349946" cy="1959387"/>
        </a:xfrm>
        <a:prstGeom prst="rect">
          <a:avLst/>
        </a:prstGeom>
        <a:solidFill>
          <a:srgbClr val="F1E71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? Trouble falling asleep, staying asleep, or sleeping too much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? Feeling tired or having little energy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? Poor appetite or overeating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? Feeling bad about yourself - or that you're a failure or have let yourself or your family down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? Trouble concentrating on things, such as reading the newspaper or watching television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? Moving or speaking so slowly that other people could have noticed. Or, the opposite - being so fidgety or restless that you have been moving around a lot more than unsual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? Thoughts that you would be better off dead or of hurting yourself in some way</a:t>
          </a:r>
        </a:p>
      </dsp:txBody>
      <dsp:txXfrm>
        <a:off x="2062588" y="1917472"/>
        <a:ext cx="1349946" cy="1959387"/>
      </dsp:txXfrm>
    </dsp:sp>
    <dsp:sp modelId="{19322F55-A334-4496-9D85-005B9BEB83AE}">
      <dsp:nvSpPr>
        <dsp:cNvPr id="0" name=""/>
        <dsp:cNvSpPr/>
      </dsp:nvSpPr>
      <dsp:spPr>
        <a:xfrm>
          <a:off x="3358537" y="959010"/>
          <a:ext cx="1349946" cy="674973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Daily</a:t>
          </a:r>
          <a:r>
            <a:rPr lang="en-SG" sz="600" kern="1200"/>
            <a:t> </a:t>
          </a:r>
          <a:r>
            <a:rPr lang="en-SG" sz="600" kern="1200">
              <a:solidFill>
                <a:sysClr val="windowText" lastClr="000000"/>
              </a:solidFill>
            </a:rPr>
            <a:t>Functioning</a:t>
          </a:r>
        </a:p>
      </dsp:txBody>
      <dsp:txXfrm>
        <a:off x="3358537" y="959010"/>
        <a:ext cx="1349946" cy="674973"/>
      </dsp:txXfrm>
    </dsp:sp>
    <dsp:sp modelId="{0146685D-4178-49A8-BE68-F9986A136647}">
      <dsp:nvSpPr>
        <dsp:cNvPr id="0" name=""/>
        <dsp:cNvSpPr/>
      </dsp:nvSpPr>
      <dsp:spPr>
        <a:xfrm>
          <a:off x="3696024" y="1917472"/>
          <a:ext cx="1349946" cy="674973"/>
        </a:xfrm>
        <a:prstGeom prst="rect">
          <a:avLst/>
        </a:prstGeom>
        <a:solidFill>
          <a:srgbClr val="F1E71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? If you checked off any problems, how difficult have those problems made it for you to: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600" kern="1200">
              <a:solidFill>
                <a:sysClr val="windowText" lastClr="000000"/>
              </a:solidFill>
            </a:rPr>
            <a:t>Do your work, take care of things at home, or get along with other people?</a:t>
          </a:r>
        </a:p>
      </dsp:txBody>
      <dsp:txXfrm>
        <a:off x="3696024" y="1917472"/>
        <a:ext cx="1349946" cy="674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1E9C8-CE3C-F144-B4B6-AAE8CA348E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Chin Gee</dc:creator>
  <cp:keywords/>
  <dc:description/>
  <cp:lastModifiedBy>Tan Chin Gee</cp:lastModifiedBy>
  <cp:revision>2</cp:revision>
  <dcterms:created xsi:type="dcterms:W3CDTF">2019-01-31T03:13:00Z</dcterms:created>
  <dcterms:modified xsi:type="dcterms:W3CDTF">2019-01-31T03:13:00Z</dcterms:modified>
</cp:coreProperties>
</file>