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8"/>
        </w:rPr>
        <w:t>NOTE TỔNG QUÁT</w:t>
        <w:br/>
        <w:t>CMOS VLSI / THIẾT KẾ VI MẠCH SỐ</w:t>
      </w:r>
    </w:p>
    <w:p>
      <w:pPr>
        <w:jc w:val="center"/>
      </w:pPr>
      <w:r>
        <w:rPr>
          <w:i/>
          <w:color w:val="5A5A5A"/>
          <w:sz w:val="21"/>
        </w:rPr>
        <w:t>Tóm tắt “cần biết gì” và “cần ghi nhớ gì” từ bộ tài liệu giảng dạy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F4E79"/>
                <w:sz w:val="22"/>
              </w:rPr>
              <w:t>Mục tiêu của bộ note</w:t>
            </w:r>
          </w:p>
          <w:p>
            <w:pPr>
              <w:pStyle w:val="ListBullet"/>
              <w:spacing w:after="20"/>
            </w:pPr>
            <w:r>
              <w:t>Nắm khung kiến thức từ transistor → cổng logic → layout → mô hình trễ → logical effort → công suất → SPICE.</w:t>
            </w:r>
          </w:p>
          <w:p>
            <w:pPr>
              <w:pStyle w:val="ListBullet"/>
              <w:spacing w:after="20"/>
            </w:pPr>
            <w:r>
              <w:t>Phân biệt rõ phần “bản chất vật lý”, “công thức cần nhớ”, và “cách áp dụng khi làm bài / mô phỏng / thiết kế”.</w:t>
            </w:r>
          </w:p>
          <w:p>
            <w:pPr>
              <w:pStyle w:val="ListBullet"/>
              <w:spacing w:after="20"/>
            </w:pPr>
            <w:r>
              <w:t>Ưu tiên nhớ các quy tắc xuyên suốt vì chúng xuất hiện lặp lại ở hầu hết chương.</w:t>
            </w:r>
          </w:p>
        </w:tc>
      </w:tr>
    </w:tbl>
    <w:p/>
    <w:p>
      <w:pPr>
        <w:pStyle w:val="Heading1"/>
      </w:pPr>
      <w:r>
        <w:t>1. Bức tranh tổng quát của bộ tài liệu</w:t>
      </w:r>
    </w:p>
    <w:p>
      <w:pPr>
        <w:spacing w:after="80"/>
      </w:pPr>
      <w:r>
        <w:rPr>
          <w:b/>
        </w:rPr>
        <w:t xml:space="preserve">Luồng học của bộ slide đi theo thứ tự rất rõ: </w:t>
      </w:r>
      <w:r>
        <w:t>bắt đầu từ cấu trúc vật liệu bán dẫn và transistor CMOS, sau đó xây cổng logic, rồi sang layout/fabrication, mô hình dòng–áp và điện dung, các hiệu ứng không lý tưởng, đáp ứng DC/transient, ước lượng trễ bằng RC và Elmore, tối ưu tốc độ bằng logical effort, phân tích công suất, và cuối cùng là mô phỏng SPICE.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476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Phần</w:t>
            </w:r>
          </w:p>
        </w:tc>
        <w:tc>
          <w:tcPr>
            <w:tcW w:type="dxa" w:w="476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Vai trò trong mạch kiến thức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Lecture 0 – Introduction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Nền tảng vật liệu, p-n junction, nMOS/pMOS, inverter/NAND/NOR, mask/layout, fabrication, λ-rules.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Lecture 1 – Circuits &amp; Layout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Thiết kế static CMOS, conduction complement, pass transistor, transmission gate, mux, latch/flip-flop, stick diagram, standard cell.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Lecture 3 – CMOS Transistor Theory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MOS capacitor, vùng hoạt động cutoff/linear/saturation, phương trình Shockley, điện dung cổng/khuếch tán.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Lecture 4 – Nonideal Transistor Theory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Mobility degradation, velocity saturation, channel length modulation, body effect, DIBL, short-channel, leakage, process corners.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Lecture 5 – DC &amp; Transient Response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DC transfer curve, noise margin, đáp ứng bước, định nghĩa delay, RC model, Elmore delay.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Lecture 6 – Logical Effort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 = gh + p, path effort, branching effort, số tầng tối ưu, sizing tối ưu.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Lecture 7 – Power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Dynamic power, short-circuit power, static power, activity factor, kỹ thuật giảm công suất.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Lecture 8 – SPICE Simulation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Cấu trúc netlist, .dc, .tran, subckt, .measure, tối ưu tham số, đo công suất, suy logical effort từ mô phỏng.</w:t>
            </w:r>
          </w:p>
        </w:tc>
      </w:tr>
    </w:tbl>
    <w:p>
      <w:pPr>
        <w:pStyle w:val="Heading1"/>
      </w:pPr>
      <w:r>
        <w:t>2. Các ý phải hiểu thật chắc</w:t>
      </w:r>
    </w:p>
    <w:p>
      <w:pPr>
        <w:spacing w:after="40"/>
      </w:pPr>
      <w:r>
        <w:rPr>
          <w:b/>
        </w:rPr>
        <w:t xml:space="preserve">• CMOS là logic bổ sung: </w:t>
      </w:r>
      <w:r>
        <w:t>Mọi cổng static CMOS gồm mạng kéo lên pMOS và mạng kéo xuống nMOS. Hai mạng là conduction complement của nhau: nối tiếp ↔ song song. Đây là quy tắc gốc để tự vẽ NAND/NOR/AOI/OAI.</w:t>
      </w:r>
    </w:p>
    <w:p>
      <w:pPr>
        <w:spacing w:after="40"/>
      </w:pPr>
      <w:r>
        <w:rPr>
          <w:b/>
        </w:rPr>
        <w:t xml:space="preserve">• nMOS và pMOS không đối xứng: </w:t>
      </w:r>
      <w:r>
        <w:t>nMOS bật khi gate = 1, kéo xuống tốt và truyền strong 0 nhưng weak 1; pMOS bật khi gate = 0, kéo lên tốt và truyền strong 1 nhưng weak 0. Muốn truyền tốt cả 0 và 1 phải dùng transmission gate.</w:t>
      </w:r>
    </w:p>
    <w:p>
      <w:pPr>
        <w:spacing w:after="40"/>
      </w:pPr>
      <w:r>
        <w:rPr>
          <w:b/>
        </w:rPr>
        <w:t xml:space="preserve">• Transistor không phải công tắc lý tưởng: </w:t>
      </w:r>
      <w:r>
        <w:t>Dòng dẫn phụ thuộc Vgs, Vds, Vt và còn phụ thuộc hiệu ứng ngắn kênh, DIBL, body effect, nhiệt độ và công nghệ.</w:t>
      </w:r>
    </w:p>
    <w:p>
      <w:pPr>
        <w:spacing w:after="40"/>
      </w:pPr>
      <w:r>
        <w:rPr>
          <w:b/>
        </w:rPr>
        <w:t xml:space="preserve">• Tốc độ do dòng và điện dung quyết định: </w:t>
      </w:r>
      <w:r>
        <w:t>Từ I = C·dV/dt suy ra muốn nhanh thì phải tăng dòng kéo/đẩy hoặc giảm tổng điện dung tải.</w:t>
      </w:r>
    </w:p>
    <w:p>
      <w:pPr>
        <w:spacing w:after="40"/>
      </w:pPr>
      <w:r>
        <w:rPr>
          <w:b/>
        </w:rPr>
        <w:t xml:space="preserve">• Delay không chỉ do logic, mà còn do layout: </w:t>
      </w:r>
      <w:r>
        <w:t>Diffusion lớn, dây dài, contact nhiều, chia sẻ diffusion chưa tốt đều làm tăng C và tăng trễ.</w:t>
      </w:r>
    </w:p>
    <w:p>
      <w:pPr>
        <w:spacing w:after="40"/>
      </w:pPr>
      <w:r>
        <w:rPr>
          <w:b/>
        </w:rPr>
        <w:t xml:space="preserve">• Thiết kế nhanh là bài toán phân tầng: </w:t>
      </w:r>
      <w:r>
        <w:t>Không phải cứ ít tầng là nhanh nhất; logical effort cho thấy nên chọn số tầng sao cho stage effort gần nhau, thường quanh 4.</w:t>
      </w:r>
    </w:p>
    <w:p>
      <w:pPr>
        <w:spacing w:after="40"/>
      </w:pPr>
      <w:r>
        <w:rPr>
          <w:b/>
        </w:rPr>
        <w:t xml:space="preserve">• Công suất động phụ thuộc mạnh vào VDD: </w:t>
      </w:r>
      <w:r>
        <w:t>Pdynamic = αCVDD²f nên giảm điện áp là biện pháp hiệu quả nhất để giảm công suất động.</w:t>
      </w:r>
    </w:p>
    <w:p>
      <w:pPr>
        <w:spacing w:after="40"/>
      </w:pPr>
      <w:r>
        <w:rPr>
          <w:b/>
        </w:rPr>
        <w:t xml:space="preserve">• SPICE là công cụ xác nhận cuối: </w:t>
      </w:r>
      <w:r>
        <w:t>Ước lượng tay cho insight; SPICE dùng để xác nhận delay, công suất, biên dạng sóng và tối ưu sizing.</w:t>
      </w:r>
    </w:p>
    <w:p>
      <w:pPr>
        <w:pStyle w:val="Heading1"/>
      </w:pPr>
      <w:r>
        <w:t>3. Công thức và quy tắc nên thuộc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Nhóm</w:t>
            </w:r>
          </w:p>
        </w:tc>
        <w:tc>
          <w:tcPr>
            <w:tcW w:type="dxa" w:w="317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Công thức / quy tắc</w:t>
            </w:r>
          </w:p>
        </w:tc>
        <w:tc>
          <w:tcPr>
            <w:tcW w:type="dxa" w:w="317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Ghi nhớ nhanh</w:t>
            </w:r>
          </w:p>
        </w:tc>
      </w:tr>
      <w:tr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Vùng hoạt động nMOS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Cutoff: Vgs &lt; Vt</w:t>
              <w:br/>
              <w:t>Linear: Vgs &gt; Vt và Vds &lt; Vgs − Vt</w:t>
              <w:br/>
              <w:t>Saturation: Vgs &gt; Vt và Vds ≥ Vgs − Vt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pMOS dùng dấu điện áp đảo ngược.</w:t>
            </w:r>
          </w:p>
        </w:tc>
      </w:tr>
      <w:tr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Shockley model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Linear: Ids = β[(Vgs−Vt)Vds − Vds²/2]</w:t>
              <w:br/>
              <w:t>Saturation: Ids = β(Vgs−Vt)²/2</w:t>
              <w:br/>
              <w:t>β = μCox(W/L)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Dùng để hiểu xu hướng và làm bài tay.</w:t>
            </w:r>
          </w:p>
        </w:tc>
      </w:tr>
      <w:tr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Pass transistor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nMOS pass cao nhất ≈ VDD − Vtn</w:t>
              <w:br/>
              <w:t>pMOS pass thấp nhất ≈ |Vtp|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Transmission gate giải quyết mức suy giảm.</w:t>
            </w:r>
          </w:p>
        </w:tc>
      </w:tr>
      <w:tr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Dynamic power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Pdynamic = α C VDD² f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Nhớ 4 đòn bẩy: α, C, VDD, f.</w:t>
            </w:r>
          </w:p>
        </w:tc>
      </w:tr>
      <w:tr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Delay RC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Ước lượng bậc 1: tpd ≈ R·C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Nhanh để so sánh phương án.</w:t>
            </w:r>
          </w:p>
        </w:tc>
      </w:tr>
      <w:tr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Elmore delay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tpd ≈ Σ(Rđường từ nguồn đến nút i × Ci)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Rất hữu ích cho mạng RC cây/ladder.</w:t>
            </w:r>
          </w:p>
        </w:tc>
      </w:tr>
      <w:tr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Logical effort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 = gh + p</w:t>
              <w:br/>
              <w:t>F = GBH</w:t>
              <w:br/>
              <w:t>f̂ = F^(1/N)</w:t>
              <w:br/>
              <w:t>D ≈ Nf̂ + P</w:t>
              <w:br/>
              <w:t>N ≈ log₄F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Stage effort tối ưu thường gần 4.</w:t>
            </w:r>
          </w:p>
        </w:tc>
      </w:tr>
      <w:tr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Noise margins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NMH = VOH − VIH</w:t>
              <w:br/>
              <w:t>NML = VIL − VOL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Chọn VIL/VIH tại điểm slope = −1 của VTC.</w:t>
            </w:r>
          </w:p>
        </w:tc>
      </w:tr>
    </w:tbl>
    <w:p>
      <w:pPr>
        <w:pStyle w:val="Heading1"/>
      </w:pPr>
      <w:r>
        <w:t>4. Cần ghi nhớ theo từng chủ đề</w:t>
      </w:r>
    </w:p>
    <w:p>
      <w:pPr>
        <w:pStyle w:val="Heading2"/>
      </w:pPr>
      <w:r>
        <w:t>4.1 Transistor, vật liệu và fabrication</w:t>
      </w:r>
    </w:p>
    <w:p>
      <w:pPr>
        <w:pStyle w:val="ListBullet"/>
        <w:spacing w:after="40"/>
      </w:pPr>
      <w:r>
        <w:rPr>
          <w:sz w:val="21"/>
        </w:rPr>
        <w:t>Silicon tinh khiết dẫn kém; pha tạp nhóm V tạo n-type, nhóm III tạo p-type.</w:t>
      </w:r>
    </w:p>
    <w:p>
      <w:pPr>
        <w:pStyle w:val="ListBullet"/>
        <w:spacing w:after="40"/>
      </w:pPr>
      <w:r>
        <w:rPr>
          <w:sz w:val="21"/>
        </w:rPr>
        <w:t>MOS capacitor có ba chế độ: accumulation, depletion, inversion; transistor dẫn khi hình thành inversion channel.</w:t>
      </w:r>
    </w:p>
    <w:p>
      <w:pPr>
        <w:pStyle w:val="ListBullet"/>
        <w:spacing w:after="40"/>
      </w:pPr>
      <w:r>
        <w:rPr>
          <w:sz w:val="21"/>
        </w:rPr>
        <w:t>Body của nMOS thường nối GND; body của pMOS thường nối VDD.</w:t>
      </w:r>
    </w:p>
    <w:p>
      <w:pPr>
        <w:pStyle w:val="ListBullet"/>
        <w:spacing w:after="40"/>
      </w:pPr>
      <w:r>
        <w:rPr>
          <w:sz w:val="21"/>
        </w:rPr>
        <w:t>Các bước fabrication cơ bản: oxidation → photoresist → lithography → etch → implant/diffusion → polysilicon → diffusion → contact → metal.</w:t>
      </w:r>
    </w:p>
    <w:p>
      <w:pPr>
        <w:pStyle w:val="ListBullet"/>
        <w:spacing w:after="40"/>
      </w:pPr>
      <w:r>
        <w:rPr>
          <w:sz w:val="21"/>
        </w:rPr>
        <w:t>Layout là biểu diễn mask; kích thước đặc trưng được chuẩn hóa bằng λ, với f = 2λ.</w:t>
      </w:r>
    </w:p>
    <w:p>
      <w:pPr>
        <w:pStyle w:val="Heading2"/>
      </w:pPr>
      <w:r>
        <w:t>4.2 Cổng logic và thiết kế CMOS</w:t>
      </w:r>
    </w:p>
    <w:p>
      <w:pPr>
        <w:pStyle w:val="ListBullet"/>
        <w:spacing w:after="40"/>
      </w:pPr>
      <w:r>
        <w:rPr>
          <w:sz w:val="21"/>
        </w:rPr>
        <w:t>Vẽ pull-down network theo điều kiện Y = 0, rồi lấy conduction complement để ra pull-up network.</w:t>
      </w:r>
    </w:p>
    <w:p>
      <w:pPr>
        <w:pStyle w:val="ListBullet"/>
        <w:spacing w:after="40"/>
      </w:pPr>
      <w:r>
        <w:rPr>
          <w:sz w:val="21"/>
        </w:rPr>
        <w:t>NAND thường “rẻ” và nhanh hơn NOR trong CMOS vì pMOS vốn yếu hơn nMOS.</w:t>
      </w:r>
    </w:p>
    <w:p>
      <w:pPr>
        <w:pStyle w:val="ListBullet"/>
        <w:spacing w:after="40"/>
      </w:pPr>
      <w:r>
        <w:rPr>
          <w:sz w:val="21"/>
        </w:rPr>
        <w:t>Compound gate (AOI/OAI) cho phép thực hiện hàm đảo phức hợp trong một tầng, thường nhanh hơn ghép nhiều cổng rời.</w:t>
      </w:r>
    </w:p>
    <w:p>
      <w:pPr>
        <w:pStyle w:val="ListBullet"/>
        <w:spacing w:after="40"/>
      </w:pPr>
      <w:r>
        <w:rPr>
          <w:sz w:val="21"/>
        </w:rPr>
        <w:t>Standard cell cần cùng chiều cao, rail VDD/GND thẳng hàng, pMOS ở trên, nMOS ở dưới, có well/substrate tap.</w:t>
      </w:r>
    </w:p>
    <w:p>
      <w:pPr>
        <w:pStyle w:val="Heading2"/>
      </w:pPr>
      <w:r>
        <w:t>4.3 Pass transistor, latch, flip-flop</w:t>
      </w:r>
    </w:p>
    <w:p>
      <w:pPr>
        <w:pStyle w:val="ListBullet"/>
        <w:spacing w:after="40"/>
      </w:pPr>
      <w:r>
        <w:rPr>
          <w:sz w:val="21"/>
        </w:rPr>
        <w:t>Pass transistor đơn lẻ làm suy giảm mức logic; transmission gate truyền mức tốt hơn.</w:t>
      </w:r>
    </w:p>
    <w:p>
      <w:pPr>
        <w:pStyle w:val="ListBullet"/>
        <w:spacing w:after="40"/>
      </w:pPr>
      <w:r>
        <w:rPr>
          <w:sz w:val="21"/>
        </w:rPr>
        <w:t>Tristate buffer tạo mức Z khi disable; useful cho bus nhưng phải kiểm soát contention.</w:t>
      </w:r>
    </w:p>
    <w:p>
      <w:pPr>
        <w:pStyle w:val="ListBullet"/>
        <w:spacing w:after="40"/>
      </w:pPr>
      <w:r>
        <w:rPr>
          <w:sz w:val="21"/>
        </w:rPr>
        <w:t>D latch trong suốt theo mức clock; D flip-flop là ghép master–slave hai latch.</w:t>
      </w:r>
    </w:p>
    <w:p>
      <w:pPr>
        <w:pStyle w:val="ListBullet"/>
        <w:spacing w:after="40"/>
      </w:pPr>
      <w:r>
        <w:rPr>
          <w:sz w:val="21"/>
        </w:rPr>
        <w:t>Clock skew có thể gây race/hold-time failure; nonoverlapping clocks là cách an toàn trong lớp học.</w:t>
      </w:r>
    </w:p>
    <w:p>
      <w:pPr>
        <w:pStyle w:val="Heading2"/>
      </w:pPr>
      <w:r>
        <w:t>4.4 Mô hình transistor thực</w:t>
      </w:r>
    </w:p>
    <w:p>
      <w:pPr>
        <w:pStyle w:val="ListBullet"/>
        <w:spacing w:after="40"/>
      </w:pPr>
      <w:r>
        <w:rPr>
          <w:sz w:val="21"/>
        </w:rPr>
        <w:t>Mobility degradation và velocity saturation làm Ion thực tế thấp hơn mô hình lý tưởng.</w:t>
      </w:r>
    </w:p>
    <w:p>
      <w:pPr>
        <w:pStyle w:val="ListBullet"/>
        <w:spacing w:after="40"/>
      </w:pPr>
      <w:r>
        <w:rPr>
          <w:sz w:val="21"/>
        </w:rPr>
        <w:t>Channel length modulation làm dòng trong saturation vẫn tăng theo Vds.</w:t>
      </w:r>
    </w:p>
    <w:p>
      <w:pPr>
        <w:pStyle w:val="ListBullet"/>
        <w:spacing w:after="40"/>
      </w:pPr>
      <w:r>
        <w:rPr>
          <w:sz w:val="21"/>
        </w:rPr>
        <w:t>Body effect: tăng Vsb thường làm tăng Vt.</w:t>
      </w:r>
    </w:p>
    <w:p>
      <w:pPr>
        <w:pStyle w:val="ListBullet"/>
        <w:spacing w:after="40"/>
      </w:pPr>
      <w:r>
        <w:rPr>
          <w:sz w:val="21"/>
        </w:rPr>
        <w:t>DIBL: tăng Vds làm giảm ngưỡng hiệu dụng, tăng dòng rò.</w:t>
      </w:r>
    </w:p>
    <w:p>
      <w:pPr>
        <w:pStyle w:val="ListBullet"/>
        <w:spacing w:after="40"/>
      </w:pPr>
      <w:r>
        <w:rPr>
          <w:sz w:val="21"/>
        </w:rPr>
        <w:t>Leakage cần nhớ ba nguồn chính: subthreshold, gate leakage, junction leakage.</w:t>
      </w:r>
    </w:p>
    <w:p>
      <w:pPr>
        <w:pStyle w:val="Heading2"/>
      </w:pPr>
      <w:r>
        <w:t>4.5 DC, transient và delay</w:t>
      </w:r>
    </w:p>
    <w:p>
      <w:pPr>
        <w:pStyle w:val="ListBullet"/>
        <w:spacing w:after="40"/>
      </w:pPr>
      <w:r>
        <w:rPr>
          <w:sz w:val="21"/>
        </w:rPr>
        <w:t>Điểm cân bằng DC của inverter thỏa Idsn = |Idsp|.</w:t>
      </w:r>
    </w:p>
    <w:p>
      <w:pPr>
        <w:pStyle w:val="ListBullet"/>
        <w:spacing w:after="40"/>
      </w:pPr>
      <w:r>
        <w:rPr>
          <w:sz w:val="21"/>
        </w:rPr>
        <w:t>Đường đặc tính truyền đạt (VTC) giúp đọc switching point, VIL, VIH, VOH, VOL và noise margins.</w:t>
      </w:r>
    </w:p>
    <w:p>
      <w:pPr>
        <w:pStyle w:val="ListBullet"/>
        <w:spacing w:after="40"/>
      </w:pPr>
      <w:r>
        <w:rPr>
          <w:sz w:val="21"/>
        </w:rPr>
        <w:t>Cần phân biệt propagation delay, contamination delay, rise time, fall time.</w:t>
      </w:r>
    </w:p>
    <w:p>
      <w:pPr>
        <w:pStyle w:val="ListBullet"/>
        <w:spacing w:after="40"/>
      </w:pPr>
      <w:r>
        <w:rPr>
          <w:sz w:val="21"/>
        </w:rPr>
        <w:t>RC model giúp ước lượng nhanh; Elmore delay hữu ích khi mạng có nhiều transistor nối tiếp và nhiều nút ký sinh.</w:t>
      </w:r>
    </w:p>
    <w:p>
      <w:pPr>
        <w:pStyle w:val="ListBullet"/>
        <w:spacing w:after="40"/>
      </w:pPr>
      <w:r>
        <w:rPr>
          <w:sz w:val="21"/>
        </w:rPr>
        <w:t>Chia sẻ diffusion/contact hợp lý có thể giảm output capacitance đáng kể.</w:t>
      </w:r>
    </w:p>
    <w:p>
      <w:pPr>
        <w:pStyle w:val="Heading2"/>
      </w:pPr>
      <w:r>
        <w:t>4.6 Logical effort</w:t>
      </w:r>
    </w:p>
    <w:p>
      <w:pPr>
        <w:pStyle w:val="ListBullet"/>
        <w:spacing w:after="40"/>
      </w:pPr>
      <w:r>
        <w:rPr>
          <w:sz w:val="21"/>
        </w:rPr>
        <w:t>Logical effort đo độ ‘khó lái tải’ của cổng so với inverter cùng khả năng cấp dòng.</w:t>
      </w:r>
    </w:p>
    <w:p>
      <w:pPr>
        <w:pStyle w:val="ListBullet"/>
        <w:spacing w:after="40"/>
      </w:pPr>
      <w:r>
        <w:rPr>
          <w:sz w:val="21"/>
        </w:rPr>
        <w:t>Trong catalog cơ bản: inverter g=1; NAND tăng dần theo số ngõ vào; NOR còn lớn hơn NAND nên thường chậm hơn.</w:t>
      </w:r>
    </w:p>
    <w:p>
      <w:pPr>
        <w:pStyle w:val="ListBullet"/>
        <w:spacing w:after="40"/>
      </w:pPr>
      <w:r>
        <w:rPr>
          <w:sz w:val="21"/>
        </w:rPr>
        <w:t>Đường nhanh nhất đạt được khi các stage effort gần bằng nhau.</w:t>
      </w:r>
    </w:p>
    <w:p>
      <w:pPr>
        <w:pStyle w:val="ListBullet"/>
        <w:spacing w:after="40"/>
      </w:pPr>
      <w:r>
        <w:rPr>
          <w:sz w:val="21"/>
        </w:rPr>
        <w:t>Logical effort chủ yếu tối ưu tốc độ, không trực tiếp tối ưu công suất hay diện tích.</w:t>
      </w:r>
    </w:p>
    <w:p>
      <w:pPr>
        <w:pStyle w:val="Heading2"/>
      </w:pPr>
      <w:r>
        <w:t>4.7 Power</w:t>
      </w:r>
    </w:p>
    <w:p>
      <w:pPr>
        <w:pStyle w:val="ListBullet"/>
        <w:spacing w:after="40"/>
      </w:pPr>
      <w:r>
        <w:rPr>
          <w:sz w:val="21"/>
        </w:rPr>
        <w:t>Mỗi lần nạp/xả tụ đều tiêu tán năng lượng; khi lên mức, nguồn cấp cấp CVDD², trong đó một nửa lưu vào tụ, một nửa mất trên transistor.</w:t>
      </w:r>
    </w:p>
    <w:p>
      <w:pPr>
        <w:pStyle w:val="ListBullet"/>
        <w:spacing w:after="40"/>
      </w:pPr>
      <w:r>
        <w:rPr>
          <w:sz w:val="21"/>
        </w:rPr>
        <w:t>Dynamic power là thành phần lớn ở mạch chuyển mạch nhiều; static power quan trọng khi công nghệ nhỏ và transistor nhiều.</w:t>
      </w:r>
    </w:p>
    <w:p>
      <w:pPr>
        <w:pStyle w:val="ListBullet"/>
        <w:spacing w:after="40"/>
      </w:pPr>
      <w:r>
        <w:rPr>
          <w:sz w:val="21"/>
        </w:rPr>
        <w:t>Giảm activity bằng clock gating là kỹ thuật rất mạnh.</w:t>
      </w:r>
    </w:p>
    <w:p>
      <w:pPr>
        <w:pStyle w:val="ListBullet"/>
        <w:spacing w:after="40"/>
      </w:pPr>
      <w:r>
        <w:rPr>
          <w:sz w:val="21"/>
        </w:rPr>
        <w:t>Giảm leakage: multiple-Vt, stack effect, body bias, power gating.</w:t>
      </w:r>
    </w:p>
    <w:p>
      <w:pPr>
        <w:pStyle w:val="Heading2"/>
      </w:pPr>
      <w:r>
        <w:t>4.8 SPICE</w:t>
      </w:r>
    </w:p>
    <w:p>
      <w:pPr>
        <w:pStyle w:val="ListBullet"/>
        <w:spacing w:after="40"/>
      </w:pPr>
      <w:r>
        <w:rPr>
          <w:sz w:val="21"/>
        </w:rPr>
        <w:t>Một SPICE deck tốt phải có: comment rõ ràng, nguồn, phần tử, model/include, stimulus, câu lệnh phân tích và .measure.</w:t>
      </w:r>
    </w:p>
    <w:p>
      <w:pPr>
        <w:pStyle w:val="ListBullet"/>
        <w:spacing w:after="40"/>
      </w:pPr>
      <w:r>
        <w:rPr>
          <w:sz w:val="21"/>
        </w:rPr>
        <w:t>DC analysis để vẽ I-V hoặc transfer curve; transient analysis để đo delay/rise/fall/power.</w:t>
      </w:r>
    </w:p>
    <w:p>
      <w:pPr>
        <w:pStyle w:val="ListBullet"/>
        <w:spacing w:after="40"/>
      </w:pPr>
      <w:r>
        <w:rPr>
          <w:sz w:val="21"/>
        </w:rPr>
        <w:t>Subckt giúp tái sử dụng cell chuẩn như inverter.</w:t>
      </w:r>
    </w:p>
    <w:p>
      <w:pPr>
        <w:pStyle w:val="ListBullet"/>
        <w:spacing w:after="40"/>
      </w:pPr>
      <w:r>
        <w:rPr>
          <w:sz w:val="21"/>
        </w:rPr>
        <w:t>Tối ưu tham số bằng sweep/optimize rất hữu ích khi tìm P/N ratio hoặc sizing.</w:t>
      </w:r>
    </w:p>
    <w:p>
      <w:pPr>
        <w:pStyle w:val="Heading1"/>
      </w:pPr>
      <w:r>
        <w:t>5. Các nhầm lẫn rất hay gặp</w:t>
      </w:r>
    </w:p>
    <w:p>
      <w:pPr>
        <w:pStyle w:val="ListBullet"/>
        <w:spacing w:after="40"/>
      </w:pPr>
      <w:r>
        <w:rPr>
          <w:sz w:val="21"/>
        </w:rPr>
        <w:t>Nhầm điều kiện linear/saturation giữa nMOS và pMOS.</w:t>
      </w:r>
    </w:p>
    <w:p>
      <w:pPr>
        <w:pStyle w:val="ListBullet"/>
        <w:spacing w:after="40"/>
      </w:pPr>
      <w:r>
        <w:rPr>
          <w:sz w:val="21"/>
        </w:rPr>
        <w:t>Quên rằng source của MOS được quy ước là cực có điện thế thấp hơn với nMOS và cao hơn với pMOS trong phân tích vùng làm việc.</w:t>
      </w:r>
    </w:p>
    <w:p>
      <w:pPr>
        <w:pStyle w:val="ListBullet"/>
        <w:spacing w:after="40"/>
      </w:pPr>
      <w:r>
        <w:rPr>
          <w:sz w:val="21"/>
        </w:rPr>
        <w:t>Dùng pass transistor đơn lẻ rồi vẫn giả sử đầu ra đạt logic rail đầy đủ.</w:t>
      </w:r>
    </w:p>
    <w:p>
      <w:pPr>
        <w:pStyle w:val="ListBullet"/>
        <w:spacing w:after="40"/>
      </w:pPr>
      <w:r>
        <w:rPr>
          <w:sz w:val="21"/>
        </w:rPr>
        <w:t>Cho rằng delay chỉ phụ thuộc số tầng logic, trong khi điện dung và branching thường mới là phần quyết định.</w:t>
      </w:r>
    </w:p>
    <w:p>
      <w:pPr>
        <w:pStyle w:val="ListBullet"/>
        <w:spacing w:after="40"/>
      </w:pPr>
      <w:r>
        <w:rPr>
          <w:sz w:val="21"/>
        </w:rPr>
        <w:t>Nhầm propagation delay với rise/fall time hoặc contamination delay.</w:t>
      </w:r>
    </w:p>
    <w:p>
      <w:pPr>
        <w:pStyle w:val="ListBullet"/>
        <w:spacing w:after="40"/>
      </w:pPr>
      <w:r>
        <w:rPr>
          <w:sz w:val="21"/>
        </w:rPr>
        <w:t>Nhầm parasitic delay p của logical effort với công suất hay điện dung ký sinh thuần túy; p là tham số delay chuẩn hóa.</w:t>
      </w:r>
    </w:p>
    <w:p>
      <w:pPr>
        <w:pStyle w:val="ListBullet"/>
        <w:spacing w:after="40"/>
      </w:pPr>
      <w:r>
        <w:rPr>
          <w:sz w:val="21"/>
        </w:rPr>
        <w:t>Tính dynamic power mà quên activity factor α.</w:t>
      </w:r>
    </w:p>
    <w:p>
      <w:pPr>
        <w:pStyle w:val="ListBullet"/>
        <w:spacing w:after="40"/>
      </w:pPr>
      <w:r>
        <w:rPr>
          <w:sz w:val="21"/>
        </w:rPr>
        <w:t>Đọc kết quả SPICE nhưng không kiểm tra dạng kích thích, thời gian đo và điều kiện tải.</w:t>
      </w:r>
    </w:p>
    <w:p>
      <w:pPr>
        <w:pStyle w:val="Heading1"/>
      </w:pPr>
      <w:r>
        <w:t>6. Cách học và cách ôn hiệu quả từ bộ slide này</w:t>
      </w:r>
    </w:p>
    <w:p>
      <w:pPr>
        <w:pStyle w:val="ListNumber"/>
        <w:spacing w:after="40"/>
      </w:pPr>
      <w:r>
        <w:rPr>
          <w:sz w:val="21"/>
        </w:rPr>
        <w:t>Học theo chuỗi: transistor → inverter → NAND/NOR → mux/latch → VTC/delay → logical effort → power → SPICE. Không nên học rời rạc.</w:t>
      </w:r>
    </w:p>
    <w:p>
      <w:pPr>
        <w:pStyle w:val="ListNumber"/>
        <w:spacing w:after="40"/>
      </w:pPr>
      <w:r>
        <w:rPr>
          <w:sz w:val="21"/>
        </w:rPr>
        <w:t>Mỗi chương nên tự trả lời 3 câu: (1) mô hình vật lý là gì, (2) công thức nào dùng để tính nhanh, (3) áp dụng vào cổng CMOS thế nào.</w:t>
      </w:r>
    </w:p>
    <w:p>
      <w:pPr>
        <w:pStyle w:val="ListNumber"/>
        <w:spacing w:after="40"/>
      </w:pPr>
      <w:r>
        <w:rPr>
          <w:sz w:val="21"/>
        </w:rPr>
        <w:t>Với mọi cổng mới, luôn tập ba việc: vẽ pull-up/pull-down, ước lượng C và R, rồi đoán gate đó nhanh/chậm hơn inverter hay NAND2.</w:t>
      </w:r>
    </w:p>
    <w:p>
      <w:pPr>
        <w:pStyle w:val="ListNumber"/>
        <w:spacing w:after="40"/>
      </w:pPr>
      <w:r>
        <w:rPr>
          <w:sz w:val="21"/>
        </w:rPr>
        <w:t>Khi ôn thi, ưu tiên làm bảng tổng hợp ký hiệu: Vgs, Vds, Vt, β, g, h, p, F, B, α, Ion, Ioff.</w:t>
      </w:r>
    </w:p>
    <w:p>
      <w:pPr>
        <w:pStyle w:val="ListNumber"/>
        <w:spacing w:after="40"/>
      </w:pPr>
      <w:r>
        <w:rPr>
          <w:sz w:val="21"/>
        </w:rPr>
        <w:t>Luôn đối chiếu bài tính tay với trực giác: tăng W thì R giảm nhưng C tăng; thêm tầng có thể nhanh hơn nếu tải lớn; giảm VDD giảm power mạnh nhưng chậm hơn.</w:t>
      </w:r>
    </w:p>
    <w:p>
      <w:pPr>
        <w:pStyle w:val="Heading1"/>
      </w:pPr>
      <w:r>
        <w:t>7. Checklist ngắn: đây là phần nên nhớ lâu dài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Nhớ chắc</w:t>
            </w:r>
          </w:p>
        </w:tc>
        <w:tc>
          <w:tcPr>
            <w:tcW w:type="dxa" w:w="476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Ý nghĩa</w:t>
            </w:r>
          </w:p>
        </w:tc>
      </w:tr>
      <w:tr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nMOS strong 0 / weak 1; pMOS strong 1 / weak 0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Quyết định khi nào phải dùng transmission gate.</w:t>
            </w:r>
          </w:p>
        </w:tc>
      </w:tr>
      <w:tr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Pull-up là complement của pull-down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Quy tắc vẽ mọi cổng static CMOS.</w:t>
            </w:r>
          </w:p>
        </w:tc>
      </w:tr>
      <w:tr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β = μCox(W/L)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Liên hệ trực tiếp giữa sizing và dòng dẫn.</w:t>
            </w:r>
          </w:p>
        </w:tc>
      </w:tr>
      <w:tr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tpd ≈ RC và Elmore delay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Ước lượng nhanh tốc độ trước khi mô phỏng.</w:t>
            </w:r>
          </w:p>
        </w:tc>
      </w:tr>
      <w:tr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d = gh + p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Công thức lõi để tối ưu đường logic.</w:t>
            </w:r>
          </w:p>
        </w:tc>
      </w:tr>
      <w:tr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Pdynamic = αCVDD²f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Công thức lõi để phân tích công suất động.</w:t>
            </w:r>
          </w:p>
        </w:tc>
      </w:tr>
      <w:tr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Leakage tăng mạnh ở công nghệ nhỏ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Cần nhớ khi so sánh công suất tĩnh và động.</w:t>
            </w:r>
          </w:p>
        </w:tc>
      </w:tr>
      <w:tr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SPICE xác nhận, không thay hiểu mô hình</w:t>
            </w:r>
          </w:p>
        </w:tc>
        <w:tc>
          <w:tcPr>
            <w:tcW w:type="dxa" w:w="476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Cần hiểu vì sao kết quả đúng/sai.</w:t>
            </w:r>
          </w:p>
        </w:tc>
      </w:tr>
    </w:tbl>
    <w:p>
      <w:pPr>
        <w:pStyle w:val="Heading1"/>
      </w:pPr>
      <w:r>
        <w:t>8. Nguồn tài liệu đã dùng để lập note</w:t>
      </w:r>
    </w:p>
    <w:p>
      <w:pPr>
        <w:pStyle w:val="ListBullet"/>
        <w:spacing w:after="40"/>
      </w:pPr>
      <w:r>
        <w:rPr>
          <w:sz w:val="21"/>
        </w:rPr>
        <w:t>chapter1-intro.pdf</w:t>
      </w:r>
    </w:p>
    <w:p>
      <w:pPr>
        <w:pStyle w:val="ListBullet"/>
        <w:spacing w:after="40"/>
      </w:pPr>
      <w:r>
        <w:rPr>
          <w:sz w:val="21"/>
        </w:rPr>
        <w:t>chapter2-cktlay.pdf</w:t>
      </w:r>
    </w:p>
    <w:p>
      <w:pPr>
        <w:pStyle w:val="ListBullet"/>
        <w:spacing w:after="40"/>
      </w:pPr>
      <w:r>
        <w:rPr>
          <w:sz w:val="21"/>
        </w:rPr>
        <w:t>chapter3-transistors.pdf</w:t>
      </w:r>
    </w:p>
    <w:p>
      <w:pPr>
        <w:pStyle w:val="ListBullet"/>
        <w:spacing w:after="40"/>
      </w:pPr>
      <w:r>
        <w:rPr>
          <w:sz w:val="21"/>
        </w:rPr>
        <w:t>chapter4-nonideal.pdf</w:t>
      </w:r>
    </w:p>
    <w:p>
      <w:pPr>
        <w:pStyle w:val="ListBullet"/>
        <w:spacing w:after="40"/>
      </w:pPr>
      <w:r>
        <w:rPr>
          <w:sz w:val="21"/>
        </w:rPr>
        <w:t>chapter5-dctran.pdf</w:t>
      </w:r>
    </w:p>
    <w:p>
      <w:pPr>
        <w:pStyle w:val="ListBullet"/>
        <w:spacing w:after="40"/>
      </w:pPr>
      <w:r>
        <w:rPr>
          <w:sz w:val="21"/>
        </w:rPr>
        <w:t>chapter6-logicaleffort.pdf</w:t>
      </w:r>
    </w:p>
    <w:p>
      <w:pPr>
        <w:pStyle w:val="ListBullet"/>
        <w:spacing w:after="40"/>
      </w:pPr>
      <w:r>
        <w:rPr>
          <w:sz w:val="21"/>
        </w:rPr>
        <w:t>chapter7-power.pdf</w:t>
      </w:r>
    </w:p>
    <w:p>
      <w:pPr>
        <w:pStyle w:val="ListBullet"/>
        <w:spacing w:after="40"/>
      </w:pPr>
      <w:r>
        <w:rPr>
          <w:sz w:val="21"/>
        </w:rPr>
        <w:t>chapter8-spice.pdf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7"/>
      </w:rPr>
      <w:t>Note tổng quát từ bộ slide đã tải lên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Thiết kế vi mạch số – CMOS VLSI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