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FB2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Федеральное государственное автономное образовательное учреждение</w:t>
      </w:r>
    </w:p>
    <w:p w14:paraId="06C2E4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высшего образования «Национальный исследовательский университет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ИТМО»</w:t>
      </w:r>
    </w:p>
    <w:p w14:paraId="4655D0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Социальная история России</w:t>
      </w:r>
    </w:p>
    <w:p w14:paraId="646FD02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197A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6CE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A5CE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889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3488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ФИО: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Фан Тан Зунг</w:t>
      </w:r>
      <w:bookmarkEnd w:id="0"/>
    </w:p>
    <w:p w14:paraId="714190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2.3</w:t>
      </w:r>
    </w:p>
    <w:p w14:paraId="1C0FD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Кудина Юлия Игоревна</w:t>
      </w:r>
    </w:p>
    <w:p w14:paraId="23D109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C34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7A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769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494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801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1C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921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766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B4D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50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43B93">
      <w:pPr>
        <w:jc w:val="center"/>
        <w:rPr>
          <w:rStyle w:val="5"/>
          <w:rFonts w:hint="default"/>
          <w:b/>
          <w:bCs/>
          <w:sz w:val="24"/>
          <w:lang w:val="ru-RU"/>
        </w:rPr>
      </w:pPr>
      <w:r>
        <w:rPr>
          <w:rStyle w:val="5"/>
          <w:b/>
          <w:bCs/>
          <w:sz w:val="24"/>
        </w:rPr>
        <w:t>St. Petersburg 202</w:t>
      </w:r>
      <w:r>
        <w:rPr>
          <w:rStyle w:val="5"/>
          <w:rFonts w:hint="default" w:ascii="TimesNewRomanPSMT"/>
          <w:b/>
          <w:bCs/>
          <w:sz w:val="24"/>
          <w:lang w:val="ru-RU"/>
        </w:rPr>
        <w:t>4</w:t>
      </w:r>
    </w:p>
    <w:p w14:paraId="7687A8F0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8F4D326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83666D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550870F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течение долгого времени Всероссийский центр изучения общественного мнения (ВЦИОМ) обращался к жителям России с вопросом: «Вы одобряете или не одобряете то, как Борис Ельцин справляется с обязанностями президента России?».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Ознакомьтесь с результатами</w:t>
      </w: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этих социологических опросов, проведенных в период с 1994 по 2000 годы. Данные разных опросов сведены в общую таблицу.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 основании данных из таблицы постройте график изменений в результатах ответов респондентов. Вы можете сделать эту визуализацию используя любую из доступных ИИ-моделей или вручную.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Используя материалы основной и дополнительной лекций, вводные данные о результатах опросов и полученную визуализацию ответьте на несколько вопросов,</w:t>
      </w: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которые приведены в опросной форме -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"https://forms.gle/ujnerhJoDAQizNDG6"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</w:t>
      </w:r>
      <w:r>
        <w:rPr>
          <w:rStyle w:val="4"/>
          <w:rFonts w:hint="default" w:ascii="Times New Roman" w:hAnsi="Times New Roman" w:cs="Times New Roman"/>
          <w:sz w:val="24"/>
          <w:szCs w:val="24"/>
          <w:lang w:val="ru-RU"/>
        </w:rPr>
        <w:t>://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forms</w:t>
      </w:r>
      <w:r>
        <w:rPr>
          <w:rStyle w:val="4"/>
          <w:rFonts w:hint="default" w:ascii="Times New Roman" w:hAnsi="Times New Roman" w:cs="Times New Roman"/>
          <w:sz w:val="24"/>
          <w:szCs w:val="24"/>
          <w:lang w:val="ru-RU"/>
        </w:rPr>
        <w:t>.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gle</w:t>
      </w:r>
      <w:r>
        <w:rPr>
          <w:rStyle w:val="4"/>
          <w:rFonts w:hint="default" w:ascii="Times New Roman" w:hAnsi="Times New Roman" w:cs="Times New Roman"/>
          <w:sz w:val="24"/>
          <w:szCs w:val="24"/>
          <w:lang w:val="ru-RU"/>
        </w:rPr>
        <w:t>/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ujnerhJoDAQizNDG</w:t>
      </w:r>
      <w:r>
        <w:rPr>
          <w:rStyle w:val="4"/>
          <w:rFonts w:hint="default" w:ascii="Times New Roman" w:hAnsi="Times New Roman" w:cs="Times New Roman"/>
          <w:sz w:val="24"/>
          <w:szCs w:val="24"/>
          <w:lang w:val="ru-RU"/>
        </w:rPr>
        <w:t>6</w:t>
      </w:r>
      <w:r>
        <w:rPr>
          <w:rStyle w:val="4"/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</w:p>
    <w:p w14:paraId="64433D56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6D91F5B2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345E6156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553E83F0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51E3CA3E">
      <w:pPr>
        <w:rPr>
          <w:rFonts w:ascii="Times New Roman" w:hAnsi="Times New Roman" w:cs="Times New Roman"/>
          <w:sz w:val="18"/>
          <w:szCs w:val="18"/>
          <w:lang w:val="ru-RU"/>
        </w:rPr>
      </w:pPr>
    </w:p>
    <w:tbl>
      <w:tblPr>
        <w:tblStyle w:val="3"/>
        <w:tblW w:w="994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3670"/>
        <w:gridCol w:w="3970"/>
        <w:gridCol w:w="351"/>
      </w:tblGrid>
      <w:tr w14:paraId="665C56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1" w:type="dxa"/>
          <w:trHeight w:val="408" w:hRule="atLeast"/>
        </w:trPr>
        <w:tc>
          <w:tcPr>
            <w:tcW w:w="9592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F55B70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Процент одобрения</w:t>
            </w:r>
          </w:p>
        </w:tc>
      </w:tr>
      <w:tr w14:paraId="4A630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9592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F7C96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A6EA1">
            <w:pPr>
              <w:spacing w:after="0" w:line="240" w:lineRule="auto"/>
              <w:jc w:val="center"/>
              <w:rPr>
                <w:rFonts w:ascii="Arial Rounded MT Bold" w:hAnsi="Arial Rounded MT Bold" w:eastAsia="Times New Roman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14:paraId="2DF2A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19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4A42A6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Дата опроса</w:t>
            </w:r>
          </w:p>
        </w:tc>
        <w:tc>
          <w:tcPr>
            <w:tcW w:w="3670" w:type="dxa"/>
            <w:tcBorders>
              <w:top w:val="nil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8FBB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Одобряю (%)</w:t>
            </w:r>
          </w:p>
        </w:tc>
        <w:tc>
          <w:tcPr>
            <w:tcW w:w="3970" w:type="dxa"/>
            <w:tcBorders>
              <w:top w:val="nil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AA0750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Не одобряю (%)</w:t>
            </w:r>
          </w:p>
        </w:tc>
        <w:tc>
          <w:tcPr>
            <w:tcW w:w="351" w:type="dxa"/>
            <w:vAlign w:val="center"/>
          </w:tcPr>
          <w:p w14:paraId="68B61FE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3C38AD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11677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15.04.1994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5E4EF1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AB48DB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351" w:type="dxa"/>
            <w:vAlign w:val="center"/>
          </w:tcPr>
          <w:p w14:paraId="1BAC4DF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218261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5637DC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20.05.1994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4DE1DE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82F01F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351" w:type="dxa"/>
            <w:vAlign w:val="center"/>
          </w:tcPr>
          <w:p w14:paraId="4E6C082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002808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1F0577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25.06.1994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C591CD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1B45A6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351" w:type="dxa"/>
            <w:vAlign w:val="center"/>
          </w:tcPr>
          <w:p w14:paraId="1EFD8D7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17EB0A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AD48E6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06.09.1994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766EF7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2FE64E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351" w:type="dxa"/>
            <w:vAlign w:val="center"/>
          </w:tcPr>
          <w:p w14:paraId="2470D6B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419F58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EF00B9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16.11.1994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9F9B93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C4405A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351" w:type="dxa"/>
            <w:vAlign w:val="center"/>
          </w:tcPr>
          <w:p w14:paraId="289A46E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0339B1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900AFE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10.01.1995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A69F77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E470D9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351" w:type="dxa"/>
            <w:vAlign w:val="center"/>
          </w:tcPr>
          <w:p w14:paraId="66E1E5C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7768E0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76BC3B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20.02.1995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C41000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4ABF4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351" w:type="dxa"/>
            <w:vAlign w:val="center"/>
          </w:tcPr>
          <w:p w14:paraId="13C13DB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287D0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D6E257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30.03.1995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5A0731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76C14E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351" w:type="dxa"/>
            <w:vAlign w:val="center"/>
          </w:tcPr>
          <w:p w14:paraId="586B53D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292597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059E03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20.04.1995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2FC720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9AE75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351" w:type="dxa"/>
            <w:vAlign w:val="center"/>
          </w:tcPr>
          <w:p w14:paraId="14D0CBC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400A4E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23616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30.10.1996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FFB133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E1D76D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351" w:type="dxa"/>
            <w:vAlign w:val="center"/>
          </w:tcPr>
          <w:p w14:paraId="3B6580C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580C01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6762A8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15.01.1998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E4A934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E00C58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351" w:type="dxa"/>
            <w:vAlign w:val="center"/>
          </w:tcPr>
          <w:p w14:paraId="2EA7023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038DDC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FA31E7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30.03.1999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FD56CB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9B8710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351" w:type="dxa"/>
            <w:vAlign w:val="center"/>
          </w:tcPr>
          <w:p w14:paraId="03D4535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262802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451785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15.04.1999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4835B6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E56738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351" w:type="dxa"/>
            <w:vAlign w:val="center"/>
          </w:tcPr>
          <w:p w14:paraId="059AFEA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3D06AB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801D87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15.06.1999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9D9DEF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64C6BA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351" w:type="dxa"/>
            <w:vAlign w:val="center"/>
          </w:tcPr>
          <w:p w14:paraId="5CC9993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075EF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5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3FD216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30.01.2000</w:t>
            </w:r>
          </w:p>
        </w:tc>
        <w:tc>
          <w:tcPr>
            <w:tcW w:w="36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0F7ECA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97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23F646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351" w:type="dxa"/>
            <w:vAlign w:val="center"/>
          </w:tcPr>
          <w:p w14:paraId="74FC1FD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1D3468">
      <w:pPr>
        <w:rPr>
          <w:lang w:val="ru-RU"/>
        </w:rPr>
      </w:pPr>
    </w:p>
    <w:p w14:paraId="72706A52">
      <w:pPr>
        <w:rPr>
          <w:lang w:val="ru-RU"/>
        </w:rPr>
      </w:pPr>
    </w:p>
    <w:p w14:paraId="75C06EA9">
      <w:pPr>
        <w:rPr>
          <w:lang w:val="ru-RU"/>
        </w:rPr>
      </w:pPr>
    </w:p>
    <w:p w14:paraId="5F23FFD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10275" cy="3339465"/>
            <wp:effectExtent l="4445" t="4445" r="5080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4E2D68">
      <w:pPr>
        <w:rPr>
          <w:rFonts w:ascii="SimSun" w:hAnsi="SimSun" w:eastAsia="SimSun" w:cs="SimSun"/>
          <w:sz w:val="24"/>
          <w:szCs w:val="24"/>
        </w:rPr>
      </w:pPr>
    </w:p>
    <w:p w14:paraId="4BFBCA7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На графике представлена динамика одобрения и неодобрения работы Бориса Ельцина на посту президента России в период с 1994 по 2000 годы. Мы видим, что уровень одобрения постепенно снижался с максимума в 36% в октябре 1996 года до минимального значения в 7% в июне 1999 года. Напротив, процент респондентов, не одобрявших его деятельность, увеличивался, достигая максимума в 93% к 1999 году. ​</w:t>
      </w:r>
    </w:p>
    <w:p w14:paraId="150C628E">
      <w:pPr>
        <w:rPr>
          <w:rFonts w:ascii="SimSun" w:hAnsi="SimSun" w:eastAsia="SimSun" w:cs="SimSun"/>
          <w:sz w:val="24"/>
          <w:szCs w:val="24"/>
        </w:rPr>
      </w:pPr>
    </w:p>
    <w:p w14:paraId="2BFED72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3F"/>
    <w:rsid w:val="0086269A"/>
    <w:rsid w:val="0091293F"/>
    <w:rsid w:val="00A97075"/>
    <w:rsid w:val="00BF4097"/>
    <w:rsid w:val="1331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fontstyle01"/>
    <w:basedOn w:val="2"/>
    <w:uiPriority w:val="0"/>
    <w:rPr>
      <w:rFonts w:hint="default" w:ascii="TimesNewRomanPSMT" w:hAnsi="TimesNewRomanPSMT"/>
      <w:color w:val="000000"/>
      <w:sz w:val="28"/>
      <w:szCs w:val="28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en-US"/>
              <a:t>Линейный график</a:t>
            </a:r>
            <a:endParaRPr lang="ru-RU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Одобряю 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15.04.1994</c:v>
                </c:pt>
                <c:pt idx="1">
                  <c:v>20.05.1994</c:v>
                </c:pt>
                <c:pt idx="2">
                  <c:v>25.06.1994</c:v>
                </c:pt>
                <c:pt idx="3">
                  <c:v>06.09.1994</c:v>
                </c:pt>
                <c:pt idx="4">
                  <c:v>16.11.1994</c:v>
                </c:pt>
                <c:pt idx="5">
                  <c:v>10.01.1995</c:v>
                </c:pt>
                <c:pt idx="6">
                  <c:v>20.02.1995</c:v>
                </c:pt>
                <c:pt idx="7">
                  <c:v>30.03.1995</c:v>
                </c:pt>
                <c:pt idx="8">
                  <c:v>20.04.1995</c:v>
                </c:pt>
                <c:pt idx="9">
                  <c:v>30.10.1996</c:v>
                </c:pt>
                <c:pt idx="10">
                  <c:v>15.01.1998</c:v>
                </c:pt>
                <c:pt idx="11">
                  <c:v>30.03.1999</c:v>
                </c:pt>
                <c:pt idx="12">
                  <c:v>15.04.1999</c:v>
                </c:pt>
                <c:pt idx="13">
                  <c:v>15.06.1999</c:v>
                </c:pt>
                <c:pt idx="14">
                  <c:v>30.01.2000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34</c:v>
                </c:pt>
                <c:pt idx="1">
                  <c:v>27</c:v>
                </c:pt>
                <c:pt idx="2">
                  <c:v>31</c:v>
                </c:pt>
                <c:pt idx="3">
                  <c:v>30</c:v>
                </c:pt>
                <c:pt idx="4">
                  <c:v>31</c:v>
                </c:pt>
                <c:pt idx="5">
                  <c:v>19</c:v>
                </c:pt>
                <c:pt idx="6">
                  <c:v>15</c:v>
                </c:pt>
                <c:pt idx="7">
                  <c:v>14</c:v>
                </c:pt>
                <c:pt idx="8">
                  <c:v>15</c:v>
                </c:pt>
                <c:pt idx="9">
                  <c:v>36</c:v>
                </c:pt>
                <c:pt idx="10">
                  <c:v>25</c:v>
                </c:pt>
                <c:pt idx="11">
                  <c:v>8</c:v>
                </c:pt>
                <c:pt idx="12">
                  <c:v>8</c:v>
                </c:pt>
                <c:pt idx="13">
                  <c:v>7</c:v>
                </c:pt>
                <c:pt idx="14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Не одобряю (%)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15.04.1994</c:v>
                </c:pt>
                <c:pt idx="1">
                  <c:v>20.05.1994</c:v>
                </c:pt>
                <c:pt idx="2">
                  <c:v>25.06.1994</c:v>
                </c:pt>
                <c:pt idx="3">
                  <c:v>06.09.1994</c:v>
                </c:pt>
                <c:pt idx="4">
                  <c:v>16.11.1994</c:v>
                </c:pt>
                <c:pt idx="5">
                  <c:v>10.01.1995</c:v>
                </c:pt>
                <c:pt idx="6">
                  <c:v>20.02.1995</c:v>
                </c:pt>
                <c:pt idx="7">
                  <c:v>30.03.1995</c:v>
                </c:pt>
                <c:pt idx="8">
                  <c:v>20.04.1995</c:v>
                </c:pt>
                <c:pt idx="9">
                  <c:v>30.10.1996</c:v>
                </c:pt>
                <c:pt idx="10">
                  <c:v>15.01.1998</c:v>
                </c:pt>
                <c:pt idx="11">
                  <c:v>30.03.1999</c:v>
                </c:pt>
                <c:pt idx="12">
                  <c:v>15.04.1999</c:v>
                </c:pt>
                <c:pt idx="13">
                  <c:v>15.06.1999</c:v>
                </c:pt>
                <c:pt idx="14">
                  <c:v>30.01.2000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66</c:v>
                </c:pt>
                <c:pt idx="1">
                  <c:v>73</c:v>
                </c:pt>
                <c:pt idx="2">
                  <c:v>69</c:v>
                </c:pt>
                <c:pt idx="3">
                  <c:v>70</c:v>
                </c:pt>
                <c:pt idx="4">
                  <c:v>69</c:v>
                </c:pt>
                <c:pt idx="5">
                  <c:v>81</c:v>
                </c:pt>
                <c:pt idx="6">
                  <c:v>85</c:v>
                </c:pt>
                <c:pt idx="7">
                  <c:v>86</c:v>
                </c:pt>
                <c:pt idx="8">
                  <c:v>85</c:v>
                </c:pt>
                <c:pt idx="9">
                  <c:v>64</c:v>
                </c:pt>
                <c:pt idx="10">
                  <c:v>75</c:v>
                </c:pt>
                <c:pt idx="11">
                  <c:v>92</c:v>
                </c:pt>
                <c:pt idx="12">
                  <c:v>92</c:v>
                </c:pt>
                <c:pt idx="13">
                  <c:v>93</c:v>
                </c:pt>
                <c:pt idx="14">
                  <c:v>85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472296733"/>
        <c:axId val="771669770"/>
      </c:lineChart>
      <c:catAx>
        <c:axId val="4722967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669770"/>
        <c:crosses val="autoZero"/>
        <c:auto val="1"/>
        <c:lblAlgn val="ctr"/>
        <c:lblOffset val="100"/>
        <c:noMultiLvlLbl val="0"/>
      </c:catAx>
      <c:valAx>
        <c:axId val="7716697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22967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937e689-d659-4878-97ae-1a042435b4cc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1243</Characters>
  <Lines>10</Lines>
  <Paragraphs>2</Paragraphs>
  <TotalTime>22</TotalTime>
  <ScaleCrop>false</ScaleCrop>
  <LinksUpToDate>false</LinksUpToDate>
  <CharactersWithSpaces>1458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2024-10-24T20:46:00Z</dcterms:created>
  <dc:creator>Thierry Britney Austin</dc:creator>
  <cp:lastModifiedBy>PC</cp:lastModifiedBy>
  <cp:lastPrinted>2024-10-24T21:16:00Z</cp:lastPrinted>
  <dcterms:modified xsi:type="dcterms:W3CDTF">2024-10-27T21:07:07Z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7C27928938E74E99965EC3A2C1F5637C_13</vt:lpwstr>
  </property>
</Properties>
</file>