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3936C">
      <w:pPr>
        <w:jc w:val="center"/>
        <w:rPr>
          <w:rFonts w:hint="default" w:ascii="华文楷体" w:hAnsi="华文楷体" w:eastAsia="华文楷体" w:cs="Times New Roman"/>
          <w:b/>
          <w:bCs/>
          <w:sz w:val="22"/>
          <w:szCs w:val="22"/>
          <w:lang w:val="en-US" w:eastAsia="zh-CN"/>
        </w:rPr>
      </w:pPr>
      <w:r>
        <w:rPr>
          <w:rFonts w:hint="eastAsia" w:ascii="华文楷体" w:hAnsi="华文楷体" w:eastAsia="华文楷体" w:cs="Times New Roman"/>
          <w:b/>
          <w:bCs/>
          <w:sz w:val="22"/>
          <w:szCs w:val="22"/>
        </w:rPr>
        <w:t>花式跳绳考核内容及评分标准</w:t>
      </w:r>
    </w:p>
    <w:p w14:paraId="59F6DC58">
      <w:pPr>
        <w:rPr>
          <w:rFonts w:hint="default" w:ascii="华文楷体" w:hAnsi="华文楷体" w:eastAsia="华文楷体" w:cs="Times New Roman"/>
          <w:szCs w:val="21"/>
          <w:lang w:val="en-US" w:eastAsia="zh-CN"/>
        </w:rPr>
      </w:pPr>
      <w:r>
        <w:rPr>
          <w:rFonts w:hint="eastAsia" w:ascii="华文楷体" w:hAnsi="华文楷体" w:eastAsia="华文楷体" w:cs="Times New Roman"/>
          <w:szCs w:val="21"/>
        </w:rPr>
        <w:t>一、</w:t>
      </w:r>
      <w:r>
        <w:rPr>
          <w:rFonts w:hint="eastAsia" w:ascii="华文楷体" w:hAnsi="华文楷体" w:eastAsia="华文楷体" w:cs="Times New Roman"/>
          <w:szCs w:val="21"/>
          <w:lang w:val="en-US" w:eastAsia="zh-CN"/>
        </w:rPr>
        <w:t>考勤：10分</w:t>
      </w:r>
    </w:p>
    <w:p w14:paraId="5E929C37">
      <w:pPr>
        <w:rPr>
          <w:rFonts w:ascii="华文楷体" w:hAnsi="华文楷体" w:eastAsia="华文楷体" w:cs="Times New Roman"/>
          <w:szCs w:val="21"/>
        </w:rPr>
      </w:pPr>
      <w:r>
        <w:rPr>
          <w:rFonts w:hint="eastAsia" w:ascii="华文楷体" w:hAnsi="华文楷体" w:eastAsia="华文楷体" w:cs="Times New Roman"/>
          <w:szCs w:val="21"/>
          <w:lang w:val="en-US" w:eastAsia="zh-CN"/>
        </w:rPr>
        <w:t>二、</w:t>
      </w:r>
      <w:r>
        <w:rPr>
          <w:rFonts w:hint="eastAsia" w:ascii="华文楷体" w:hAnsi="华文楷体" w:eastAsia="华文楷体" w:cs="Times New Roman"/>
          <w:szCs w:val="21"/>
        </w:rPr>
        <w:t>速度跳：</w:t>
      </w:r>
    </w:p>
    <w:p w14:paraId="1E96B221">
      <w:pPr>
        <w:rPr>
          <w:rFonts w:hint="default" w:ascii="华文楷体" w:hAnsi="华文楷体" w:eastAsia="华文楷体" w:cs="Times New Roman"/>
          <w:szCs w:val="21"/>
          <w:lang w:val="en-US" w:eastAsia="zh-CN"/>
        </w:rPr>
      </w:pPr>
      <w:r>
        <w:rPr>
          <w:rFonts w:hint="eastAsia" w:ascii="华文楷体" w:hAnsi="华文楷体" w:eastAsia="华文楷体" w:cs="Times New Roman"/>
          <w:szCs w:val="21"/>
        </w:rPr>
        <w:t>考核内容：1分钟单摇跳</w:t>
      </w:r>
      <w:r>
        <w:rPr>
          <w:rFonts w:hint="eastAsia" w:ascii="华文楷体" w:hAnsi="华文楷体" w:eastAsia="华文楷体" w:cs="Times New Roman"/>
          <w:szCs w:val="21"/>
          <w:lang w:eastAsia="zh-CN"/>
        </w:rPr>
        <w:t>（</w:t>
      </w:r>
      <w:r>
        <w:rPr>
          <w:rFonts w:hint="eastAsia" w:ascii="华文楷体" w:hAnsi="华文楷体" w:eastAsia="华文楷体" w:cs="Times New Roman"/>
          <w:szCs w:val="21"/>
          <w:lang w:val="en-US" w:eastAsia="zh-CN"/>
        </w:rPr>
        <w:t>并脚）</w:t>
      </w:r>
    </w:p>
    <w:p w14:paraId="3791E185">
      <w:pPr>
        <w:rPr>
          <w:rFonts w:ascii="华文楷体" w:hAnsi="华文楷体" w:eastAsia="华文楷体" w:cs="Times New Roman"/>
          <w:szCs w:val="21"/>
        </w:rPr>
      </w:pPr>
      <w:r>
        <w:rPr>
          <w:rFonts w:hint="eastAsia" w:ascii="华文楷体" w:hAnsi="华文楷体" w:eastAsia="华文楷体" w:cs="Times New Roman"/>
          <w:szCs w:val="21"/>
        </w:rPr>
        <w:t>考核分值：20分</w:t>
      </w:r>
    </w:p>
    <w:p w14:paraId="1D986E66">
      <w:r>
        <w:rPr>
          <w:rFonts w:hint="eastAsia" w:ascii="华文楷体" w:hAnsi="华文楷体" w:eastAsia="华文楷体" w:cs="Times New Roman"/>
          <w:szCs w:val="21"/>
          <w:lang w:val="en-US" w:eastAsia="zh-CN"/>
        </w:rPr>
        <w:t>评分</w:t>
      </w:r>
      <w:r>
        <w:rPr>
          <w:rFonts w:hint="eastAsia" w:ascii="华文楷体" w:hAnsi="华文楷体" w:eastAsia="华文楷体" w:cs="Times New Roman"/>
          <w:szCs w:val="21"/>
        </w:rPr>
        <w:t>标准</w:t>
      </w:r>
    </w:p>
    <w:p w14:paraId="6CB639CB">
      <w:pPr>
        <w:jc w:val="center"/>
        <w:rPr>
          <w:rFonts w:hint="eastAsia"/>
          <w:szCs w:val="21"/>
        </w:rPr>
      </w:pPr>
      <w:r>
        <w:drawing>
          <wp:inline distT="0" distB="0" distL="0" distR="0">
            <wp:extent cx="5937250" cy="1445895"/>
            <wp:effectExtent l="0" t="0" r="6350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EF0D">
      <w:pPr>
        <w:spacing w:line="276" w:lineRule="auto"/>
        <w:rPr>
          <w:rFonts w:ascii="华文楷体" w:hAnsi="华文楷体" w:eastAsia="华文楷体" w:cs="Times New Roman"/>
          <w:szCs w:val="21"/>
        </w:rPr>
      </w:pPr>
      <w:r>
        <w:rPr>
          <w:rFonts w:hint="eastAsia" w:ascii="华文楷体" w:hAnsi="华文楷体" w:eastAsia="华文楷体" w:cs="Times New Roman"/>
          <w:szCs w:val="21"/>
        </w:rPr>
        <w:t>二、花式跳绳规定</w:t>
      </w:r>
      <w:r>
        <w:rPr>
          <w:rFonts w:hint="eastAsia" w:ascii="华文楷体" w:hAnsi="华文楷体" w:eastAsia="华文楷体" w:cs="Times New Roman"/>
          <w:szCs w:val="21"/>
          <w:lang w:val="en-US" w:eastAsia="zh-CN"/>
        </w:rPr>
        <w:t>成套</w:t>
      </w:r>
      <w:r>
        <w:rPr>
          <w:rFonts w:hint="eastAsia" w:ascii="华文楷体" w:hAnsi="华文楷体" w:eastAsia="华文楷体" w:cs="Times New Roman"/>
          <w:szCs w:val="21"/>
        </w:rPr>
        <w:t>动作</w:t>
      </w:r>
    </w:p>
    <w:p w14:paraId="15D61F2A">
      <w:pPr>
        <w:spacing w:line="276" w:lineRule="auto"/>
        <w:rPr>
          <w:rFonts w:ascii="华文楷体" w:hAnsi="华文楷体" w:eastAsia="华文楷体" w:cs="Times New Roman"/>
          <w:szCs w:val="21"/>
        </w:rPr>
      </w:pPr>
      <w:r>
        <w:rPr>
          <w:rFonts w:hint="eastAsia" w:ascii="华文楷体" w:hAnsi="华文楷体" w:eastAsia="华文楷体" w:cs="Times New Roman"/>
          <w:szCs w:val="21"/>
        </w:rPr>
        <w:t>考核内容：</w:t>
      </w:r>
    </w:p>
    <w:p w14:paraId="74F12F94">
      <w:pPr>
        <w:numPr>
          <w:ilvl w:val="0"/>
          <w:numId w:val="1"/>
        </w:numPr>
        <w:spacing w:line="276" w:lineRule="auto"/>
        <w:rPr>
          <w:rFonts w:ascii="华文楷体" w:hAnsi="华文楷体" w:eastAsia="华文楷体" w:cs="Times New Roman"/>
          <w:szCs w:val="21"/>
        </w:rPr>
      </w:pPr>
      <w:bookmarkStart w:id="0" w:name="_Hlk103712605"/>
      <w:r>
        <w:rPr>
          <w:rFonts w:hint="eastAsia" w:ascii="华文楷体" w:hAnsi="华文楷体" w:eastAsia="华文楷体" w:cs="Times New Roman"/>
          <w:szCs w:val="21"/>
        </w:rPr>
        <w:t>花式跳绳一级规定成套动作</w:t>
      </w:r>
      <w:bookmarkEnd w:id="0"/>
    </w:p>
    <w:p w14:paraId="73863BA4">
      <w:pPr>
        <w:spacing w:line="276" w:lineRule="auto"/>
        <w:rPr>
          <w:rFonts w:hint="eastAsia" w:ascii="华文楷体" w:hAnsi="华文楷体" w:eastAsia="华文楷体" w:cs="Times New Roman"/>
          <w:szCs w:val="21"/>
          <w:lang w:eastAsia="zh-CN"/>
        </w:rPr>
      </w:pPr>
      <w:r>
        <w:rPr>
          <w:rFonts w:hint="eastAsia" w:ascii="华文楷体" w:hAnsi="华文楷体" w:eastAsia="华文楷体" w:cs="Times New Roman"/>
          <w:szCs w:val="21"/>
          <w:lang w:val="en-US" w:eastAsia="zh-CN"/>
        </w:rPr>
        <w:t>2、考核</w:t>
      </w:r>
      <w:r>
        <w:rPr>
          <w:rFonts w:hint="eastAsia" w:ascii="华文楷体" w:hAnsi="华文楷体" w:eastAsia="华文楷体" w:cs="Times New Roman"/>
          <w:szCs w:val="21"/>
        </w:rPr>
        <w:t>要求：测试者独立完成一级</w:t>
      </w:r>
      <w:r>
        <w:rPr>
          <w:rFonts w:hint="eastAsia" w:ascii="华文楷体" w:hAnsi="华文楷体" w:eastAsia="华文楷体" w:cs="Times New Roman"/>
          <w:szCs w:val="21"/>
          <w:lang w:eastAsia="zh-CN"/>
        </w:rPr>
        <w:t>（</w:t>
      </w:r>
      <w:r>
        <w:rPr>
          <w:rFonts w:hint="eastAsia" w:ascii="华文楷体" w:hAnsi="华文楷体" w:eastAsia="华文楷体" w:cs="Times New Roman"/>
          <w:szCs w:val="21"/>
          <w:lang w:val="en-US" w:eastAsia="zh-CN"/>
        </w:rPr>
        <w:t>二级）</w:t>
      </w:r>
      <w:r>
        <w:rPr>
          <w:rFonts w:hint="eastAsia" w:ascii="华文楷体" w:hAnsi="华文楷体" w:eastAsia="华文楷体" w:cs="Times New Roman"/>
          <w:szCs w:val="21"/>
        </w:rPr>
        <w:t>成套规定动作，</w:t>
      </w:r>
      <w:r>
        <w:rPr>
          <w:rFonts w:hint="eastAsia" w:ascii="华文楷体" w:hAnsi="华文楷体" w:eastAsia="华文楷体"/>
          <w:szCs w:val="21"/>
        </w:rPr>
        <w:t>学生自呼自做独立完成8</w:t>
      </w:r>
      <w:r>
        <w:rPr>
          <w:rFonts w:ascii="华文楷体" w:hAnsi="华文楷体" w:eastAsia="华文楷体"/>
          <w:szCs w:val="21"/>
        </w:rPr>
        <w:t>*</w:t>
      </w:r>
      <w:r>
        <w:rPr>
          <w:rFonts w:hint="eastAsia" w:ascii="华文楷体" w:hAnsi="华文楷体" w:eastAsia="华文楷体"/>
          <w:szCs w:val="21"/>
        </w:rPr>
        <w:t>8拍动作</w:t>
      </w:r>
      <w:r>
        <w:rPr>
          <w:rFonts w:hint="eastAsia" w:ascii="华文楷体" w:hAnsi="华文楷体" w:eastAsia="华文楷体"/>
          <w:szCs w:val="21"/>
          <w:lang w:eastAsia="zh-CN"/>
        </w:rPr>
        <w:t>，</w:t>
      </w:r>
      <w:r>
        <w:rPr>
          <w:rFonts w:hint="eastAsia" w:ascii="华文楷体" w:hAnsi="华文楷体" w:eastAsia="华文楷体" w:cs="Times New Roman"/>
          <w:szCs w:val="21"/>
        </w:rPr>
        <w:t>每个动作完成1个八拍</w:t>
      </w:r>
      <w:r>
        <w:rPr>
          <w:rFonts w:hint="eastAsia" w:ascii="华文楷体" w:hAnsi="华文楷体" w:eastAsia="华文楷体" w:cs="Times New Roman"/>
          <w:szCs w:val="21"/>
          <w:lang w:eastAsia="zh-CN"/>
        </w:rPr>
        <w:t>，</w:t>
      </w:r>
      <w:r>
        <w:rPr>
          <w:rFonts w:hint="eastAsia" w:ascii="华文楷体" w:hAnsi="华文楷体" w:eastAsia="华文楷体" w:cs="Times New Roman"/>
          <w:szCs w:val="21"/>
        </w:rPr>
        <w:t>技术动作正确，节奏准确，顺序正确</w:t>
      </w:r>
      <w:r>
        <w:rPr>
          <w:rFonts w:hint="eastAsia" w:ascii="华文楷体" w:hAnsi="华文楷体" w:eastAsia="华文楷体" w:cs="Times New Roman"/>
          <w:szCs w:val="21"/>
          <w:lang w:eastAsia="zh-CN"/>
        </w:rPr>
        <w:t>：</w:t>
      </w:r>
    </w:p>
    <w:p w14:paraId="573EAD92">
      <w:pPr>
        <w:spacing w:line="276" w:lineRule="auto"/>
        <w:ind w:firstLine="420" w:firstLineChars="200"/>
        <w:rPr>
          <w:rFonts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失误</w:t>
      </w:r>
      <w:bookmarkStart w:id="1" w:name="_GoBack"/>
      <w:bookmarkEnd w:id="1"/>
      <w:r>
        <w:rPr>
          <w:rFonts w:hint="eastAsia" w:ascii="华文楷体" w:hAnsi="华文楷体" w:eastAsia="华文楷体"/>
          <w:szCs w:val="21"/>
        </w:rPr>
        <w:t>：扣</w:t>
      </w:r>
      <w:r>
        <w:rPr>
          <w:rFonts w:hint="eastAsia" w:ascii="华文楷体" w:hAnsi="华文楷体" w:eastAsia="华文楷体"/>
          <w:szCs w:val="21"/>
          <w:lang w:val="en-US" w:eastAsia="zh-CN"/>
        </w:rPr>
        <w:t>2</w:t>
      </w:r>
      <w:r>
        <w:rPr>
          <w:rFonts w:hint="eastAsia" w:ascii="华文楷体" w:hAnsi="华文楷体" w:eastAsia="华文楷体"/>
          <w:szCs w:val="21"/>
        </w:rPr>
        <w:t>分/次</w:t>
      </w:r>
    </w:p>
    <w:p w14:paraId="6A5D73C2">
      <w:pPr>
        <w:spacing w:line="276" w:lineRule="auto"/>
        <w:ind w:firstLine="420" w:firstLineChars="200"/>
        <w:rPr>
          <w:rFonts w:hint="eastAsia" w:ascii="华文楷体" w:hAnsi="华文楷体" w:eastAsia="华文楷体" w:cs="Times New Roman"/>
          <w:szCs w:val="21"/>
        </w:rPr>
      </w:pPr>
      <w:r>
        <w:rPr>
          <w:rFonts w:hint="eastAsia" w:ascii="华文楷体" w:hAnsi="华文楷体" w:eastAsia="华文楷体"/>
          <w:szCs w:val="21"/>
        </w:rPr>
        <w:t>节奏不稳定、多拍、漏拍、停顿等节奏问题：扣</w:t>
      </w:r>
      <w:r>
        <w:rPr>
          <w:rFonts w:hint="eastAsia" w:ascii="华文楷体" w:hAnsi="华文楷体" w:eastAsia="华文楷体"/>
          <w:szCs w:val="21"/>
          <w:lang w:val="en-US" w:eastAsia="zh-CN"/>
        </w:rPr>
        <w:t>1</w:t>
      </w:r>
      <w:r>
        <w:rPr>
          <w:rFonts w:hint="eastAsia" w:ascii="华文楷体" w:hAnsi="华文楷体" w:eastAsia="华文楷体"/>
          <w:szCs w:val="21"/>
        </w:rPr>
        <w:t>分/次</w:t>
      </w:r>
    </w:p>
    <w:p w14:paraId="4982FA52">
      <w:pPr>
        <w:spacing w:line="276" w:lineRule="auto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 w:cs="Times New Roman"/>
          <w:szCs w:val="21"/>
          <w:lang w:val="en-US" w:eastAsia="zh-CN"/>
        </w:rPr>
        <w:t>3、考核分值</w:t>
      </w:r>
      <w:r>
        <w:rPr>
          <w:rFonts w:hint="eastAsia" w:ascii="华文楷体" w:hAnsi="华文楷体" w:eastAsia="华文楷体" w:cs="Times New Roman"/>
          <w:szCs w:val="21"/>
        </w:rPr>
        <w:t>：（100分）占总成绩40%</w:t>
      </w:r>
    </w:p>
    <w:p w14:paraId="51E42E03">
      <w:pPr>
        <w:numPr>
          <w:ilvl w:val="0"/>
          <w:numId w:val="0"/>
        </w:numPr>
        <w:spacing w:line="276" w:lineRule="auto"/>
        <w:rPr>
          <w:rFonts w:hint="eastAsia" w:ascii="华文楷体" w:hAnsi="华文楷体" w:eastAsia="华文楷体" w:cs="Times New Roman"/>
          <w:szCs w:val="21"/>
        </w:rPr>
      </w:pPr>
    </w:p>
    <w:p w14:paraId="554D27E2">
      <w:pPr>
        <w:spacing w:line="276" w:lineRule="auto"/>
        <w:jc w:val="center"/>
        <w:rPr>
          <w:rFonts w:ascii="华文楷体" w:hAnsi="华文楷体" w:eastAsia="华文楷体" w:cs="Times New Roman"/>
          <w:szCs w:val="21"/>
        </w:rPr>
      </w:pPr>
      <w:r>
        <w:rPr>
          <w:rFonts w:ascii="华文楷体" w:hAnsi="华文楷体" w:eastAsia="华文楷体" w:cs="Times New Roman"/>
          <w:szCs w:val="21"/>
        </w:rPr>
        <w:drawing>
          <wp:inline distT="0" distB="0" distL="0" distR="0">
            <wp:extent cx="5156200" cy="21145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7105" cy="215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EC9B">
      <w:pPr>
        <w:spacing w:line="276" w:lineRule="auto"/>
        <w:jc w:val="center"/>
        <w:rPr>
          <w:rFonts w:ascii="华文楷体" w:hAnsi="华文楷体" w:eastAsia="华文楷体" w:cs="Times New Roman"/>
          <w:szCs w:val="21"/>
        </w:rPr>
      </w:pPr>
      <w:r>
        <w:rPr>
          <w:rFonts w:ascii="华文楷体" w:hAnsi="华文楷体" w:eastAsia="华文楷体" w:cs="Times New Roman"/>
          <w:szCs w:val="21"/>
        </w:rPr>
        <w:drawing>
          <wp:inline distT="0" distB="0" distL="0" distR="0">
            <wp:extent cx="5207000" cy="2413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695" cy="244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711B">
      <w:pPr>
        <w:spacing w:line="276" w:lineRule="auto"/>
        <w:jc w:val="center"/>
        <w:rPr>
          <w:rFonts w:hint="eastAsia" w:ascii="宋体" w:hAnsi="宋体" w:eastAsia="宋体" w:cs="宋体"/>
          <w:color w:val="FF0000"/>
        </w:rPr>
      </w:pPr>
      <w:r>
        <w:rPr>
          <w:rFonts w:hint="eastAsia" w:ascii="宋体" w:hAnsi="宋体" w:eastAsia="宋体" w:cs="宋体"/>
          <w:color w:val="FF0000"/>
        </w:rPr>
        <w:drawing>
          <wp:inline distT="0" distB="0" distL="114300" distR="114300">
            <wp:extent cx="5356860" cy="2654300"/>
            <wp:effectExtent l="0" t="0" r="2540" b="0"/>
            <wp:docPr id="3" name="图片 1" descr="165278757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1652787577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DF04">
      <w:pPr>
        <w:spacing w:line="276" w:lineRule="auto"/>
        <w:jc w:val="center"/>
        <w:rPr>
          <w:rFonts w:hint="eastAsia" w:ascii="宋体" w:hAnsi="宋体" w:eastAsia="宋体" w:cs="宋体"/>
          <w:color w:val="FF0000"/>
        </w:rPr>
      </w:pPr>
      <w:r>
        <w:rPr>
          <w:rFonts w:hint="eastAsia" w:ascii="宋体" w:hAnsi="宋体" w:eastAsia="宋体" w:cs="宋体"/>
          <w:color w:val="FF0000"/>
        </w:rPr>
        <w:drawing>
          <wp:inline distT="0" distB="0" distL="114300" distR="114300">
            <wp:extent cx="5304155" cy="2939415"/>
            <wp:effectExtent l="0" t="0" r="4445" b="6985"/>
            <wp:docPr id="4" name="图片 2" descr="165278809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1652788092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798E">
      <w:pPr>
        <w:spacing w:line="276" w:lineRule="auto"/>
        <w:jc w:val="center"/>
        <w:rPr>
          <w:rFonts w:hint="default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  <w:color w:val="FF0000"/>
        </w:rPr>
        <w:drawing>
          <wp:inline distT="0" distB="0" distL="114300" distR="114300">
            <wp:extent cx="5343525" cy="892810"/>
            <wp:effectExtent l="0" t="0" r="3175" b="8890"/>
            <wp:docPr id="5" name="图片 3" descr="165278830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1652788302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930081"/>
    <w:multiLevelType w:val="singleLevel"/>
    <w:tmpl w:val="4B9300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VmNTUzMDg3MGY1NjY2MTJjYTM5MjY5ODI0MzA5NTgifQ=="/>
  </w:docVars>
  <w:rsids>
    <w:rsidRoot w:val="006839DE"/>
    <w:rsid w:val="00381A2B"/>
    <w:rsid w:val="006839DE"/>
    <w:rsid w:val="00CD6F48"/>
    <w:rsid w:val="00ED0F06"/>
    <w:rsid w:val="02114245"/>
    <w:rsid w:val="2DB53133"/>
    <w:rsid w:val="3F520ACF"/>
    <w:rsid w:val="46DD2CD9"/>
    <w:rsid w:val="54D11EA9"/>
    <w:rsid w:val="63E96027"/>
    <w:rsid w:val="70A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205</Words>
  <Characters>213</Characters>
  <Lines>2</Lines>
  <Paragraphs>1</Paragraphs>
  <TotalTime>0</TotalTime>
  <ScaleCrop>false</ScaleCrop>
  <LinksUpToDate>false</LinksUpToDate>
  <CharactersWithSpaces>213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2022-11-03T03:11:00Z</dcterms:created>
  <dc:creator>李 晶晶</dc:creator>
  <cp:lastModifiedBy>Leona</cp:lastModifiedBy>
  <dcterms:modified xsi:type="dcterms:W3CDTF">2024-11-19T12:19:51Z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F141E2D7333E4115BE26C827C03E5D78_12</vt:lpwstr>
  </property>
</Properties>
</file>