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3105" w14:textId="77777777" w:rsidR="001A4CE9" w:rsidRDefault="001A4CE9" w:rsidP="001A4CE9"/>
    <w:p w14:paraId="2BD4792A" w14:textId="77777777" w:rsidR="001A4CE9" w:rsidRDefault="001A4CE9" w:rsidP="001A4CE9"/>
    <w:p w14:paraId="11390CC3" w14:textId="77777777" w:rsidR="001A4CE9" w:rsidRDefault="001A4CE9" w:rsidP="001A4CE9"/>
    <w:p w14:paraId="54AB59C6" w14:textId="77777777" w:rsidR="001A4CE9" w:rsidRDefault="001A4CE9" w:rsidP="001A4CE9"/>
    <w:p w14:paraId="4C9FDEF7" w14:textId="77777777" w:rsidR="001A4CE9" w:rsidRDefault="001A4CE9" w:rsidP="001A4CE9"/>
    <w:p w14:paraId="2C3981FF" w14:textId="77777777" w:rsidR="001A4CE9" w:rsidRDefault="001A4CE9" w:rsidP="001A4CE9"/>
    <w:p w14:paraId="353CEC6D" w14:textId="77777777" w:rsidR="001A4CE9" w:rsidRDefault="001A4CE9" w:rsidP="001A4CE9"/>
    <w:p w14:paraId="7D46F4CD" w14:textId="77777777" w:rsidR="001A4CE9" w:rsidRDefault="001A4CE9" w:rsidP="001A4CE9"/>
    <w:p w14:paraId="262A4932" w14:textId="77777777" w:rsidR="001A4CE9" w:rsidRDefault="001A4CE9" w:rsidP="001A4CE9"/>
    <w:p w14:paraId="3F46CC38" w14:textId="77777777" w:rsidR="001A4CE9" w:rsidRDefault="001A4CE9" w:rsidP="001A4CE9"/>
    <w:p w14:paraId="1A155E02" w14:textId="77777777" w:rsidR="001A4CE9" w:rsidRDefault="001A4CE9" w:rsidP="001A4CE9"/>
    <w:p w14:paraId="40C42827" w14:textId="77777777" w:rsidR="001A4CE9" w:rsidRDefault="001A4CE9" w:rsidP="001A4CE9">
      <w:pPr>
        <w:jc w:val="center"/>
        <w:rPr>
          <w:rFonts w:ascii="Arial" w:hAnsi="Arial" w:cs="Arial"/>
          <w:sz w:val="25"/>
          <w:szCs w:val="25"/>
          <w:shd w:val="clear" w:color="auto" w:fill="F2F2F2"/>
        </w:rPr>
      </w:pPr>
    </w:p>
    <w:p w14:paraId="40452733" w14:textId="77777777" w:rsidR="001A4CE9" w:rsidRDefault="001A4CE9" w:rsidP="001A4CE9">
      <w:pPr>
        <w:jc w:val="center"/>
        <w:rPr>
          <w:rFonts w:ascii="Arial" w:hAnsi="Arial" w:cs="Arial"/>
          <w:sz w:val="25"/>
          <w:szCs w:val="25"/>
          <w:shd w:val="clear" w:color="auto" w:fill="F2F2F2"/>
        </w:rPr>
      </w:pPr>
    </w:p>
    <w:p w14:paraId="37FDB0DC" w14:textId="77777777" w:rsidR="001A4CE9" w:rsidRDefault="001A4CE9" w:rsidP="001A4CE9">
      <w:pPr>
        <w:jc w:val="center"/>
        <w:rPr>
          <w:rFonts w:ascii="Arial" w:hAnsi="Arial" w:cs="Arial"/>
          <w:sz w:val="25"/>
          <w:szCs w:val="25"/>
          <w:shd w:val="clear" w:color="auto" w:fill="F2F2F2"/>
        </w:rPr>
      </w:pPr>
    </w:p>
    <w:p w14:paraId="1A76BFE4" w14:textId="0E0EEB68" w:rsidR="001A4CE9" w:rsidRPr="00E81C54" w:rsidRDefault="001A4CE9" w:rsidP="001A4CE9">
      <w:pPr>
        <w:jc w:val="center"/>
        <w:rPr>
          <w:b/>
          <w:bCs/>
          <w:sz w:val="32"/>
          <w:szCs w:val="32"/>
        </w:rPr>
      </w:pPr>
      <w:r w:rsidRPr="00E81C54">
        <w:rPr>
          <w:b/>
          <w:bCs/>
          <w:sz w:val="32"/>
          <w:szCs w:val="32"/>
        </w:rPr>
        <w:t xml:space="preserve">Software Testing Q&amp;A: Assignment </w:t>
      </w:r>
      <w:r>
        <w:rPr>
          <w:b/>
          <w:bCs/>
          <w:sz w:val="32"/>
          <w:szCs w:val="32"/>
        </w:rPr>
        <w:t>3</w:t>
      </w:r>
    </w:p>
    <w:p w14:paraId="58AC4ABE" w14:textId="77777777" w:rsidR="001A4CE9" w:rsidRDefault="001A4CE9" w:rsidP="001A4CE9">
      <w:pPr>
        <w:jc w:val="center"/>
        <w:rPr>
          <w:b/>
          <w:bCs/>
        </w:rPr>
      </w:pPr>
    </w:p>
    <w:p w14:paraId="64BC4EB6" w14:textId="77777777" w:rsidR="001A4CE9" w:rsidRDefault="001A4CE9" w:rsidP="001A4CE9">
      <w:pPr>
        <w:jc w:val="center"/>
        <w:rPr>
          <w:b/>
          <w:bCs/>
        </w:rPr>
      </w:pPr>
    </w:p>
    <w:p w14:paraId="27248757" w14:textId="77777777" w:rsidR="001A4CE9" w:rsidRPr="003C2E82" w:rsidRDefault="001A4CE9" w:rsidP="001A4CE9"/>
    <w:p w14:paraId="3F68EBAC" w14:textId="160AB582" w:rsidR="001A4CE9" w:rsidRPr="00E81C54" w:rsidRDefault="001A4CE9" w:rsidP="001A4CE9">
      <w:pPr>
        <w:spacing w:line="480" w:lineRule="auto"/>
        <w:jc w:val="center"/>
        <w:rPr>
          <w:sz w:val="28"/>
          <w:szCs w:val="28"/>
        </w:rPr>
      </w:pPr>
      <w:r w:rsidRPr="00E81C54">
        <w:rPr>
          <w:sz w:val="28"/>
          <w:szCs w:val="28"/>
        </w:rPr>
        <w:t xml:space="preserve">Name: Tanner Hess | NetID: tmh648 | GitHub: </w:t>
      </w:r>
      <w:proofErr w:type="spellStart"/>
      <w:r w:rsidRPr="00E81C54">
        <w:rPr>
          <w:sz w:val="28"/>
          <w:szCs w:val="28"/>
        </w:rPr>
        <w:t>TanHess</w:t>
      </w:r>
      <w:proofErr w:type="spellEnd"/>
      <w:r w:rsidRPr="003C2E82">
        <w:rPr>
          <w:rFonts w:ascii="Lato" w:hAnsi="Lato"/>
          <w:color w:val="000000"/>
          <w:sz w:val="27"/>
          <w:szCs w:val="27"/>
        </w:rPr>
        <w:br/>
      </w:r>
      <w:r w:rsidRPr="00E81C54">
        <w:rPr>
          <w:sz w:val="28"/>
          <w:szCs w:val="28"/>
        </w:rPr>
        <w:t xml:space="preserve">Bagley College of Engineering, Mississippi State University </w:t>
      </w:r>
      <w:r w:rsidRPr="00E81C54">
        <w:rPr>
          <w:sz w:val="28"/>
          <w:szCs w:val="28"/>
        </w:rPr>
        <w:br/>
        <w:t xml:space="preserve">Professor Tanmay Bhowmik </w:t>
      </w:r>
      <w:r w:rsidRPr="00E81C54">
        <w:rPr>
          <w:sz w:val="28"/>
          <w:szCs w:val="28"/>
        </w:rPr>
        <w:br/>
      </w:r>
      <w:r>
        <w:rPr>
          <w:sz w:val="28"/>
          <w:szCs w:val="28"/>
        </w:rPr>
        <w:t>April 7</w:t>
      </w:r>
      <w:r w:rsidRPr="00E81C54">
        <w:rPr>
          <w:sz w:val="28"/>
          <w:szCs w:val="28"/>
        </w:rPr>
        <w:t>, 2022</w:t>
      </w:r>
    </w:p>
    <w:p w14:paraId="372601DF" w14:textId="77777777" w:rsidR="001A4CE9" w:rsidRDefault="001A4CE9" w:rsidP="001A4CE9">
      <w:pPr>
        <w:rPr>
          <w:b/>
          <w:bCs/>
        </w:rPr>
      </w:pPr>
    </w:p>
    <w:p w14:paraId="4822A06D" w14:textId="77777777" w:rsidR="001A4CE9" w:rsidRDefault="001A4CE9" w:rsidP="001A4CE9">
      <w:pPr>
        <w:rPr>
          <w:b/>
          <w:bCs/>
        </w:rPr>
      </w:pPr>
      <w:r>
        <w:rPr>
          <w:b/>
          <w:bCs/>
        </w:rPr>
        <w:br w:type="page"/>
      </w:r>
    </w:p>
    <w:p w14:paraId="73BBD1C9" w14:textId="77777777" w:rsidR="001A4CE9" w:rsidRDefault="001A4CE9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Deployment pipeline:</w:t>
      </w:r>
    </w:p>
    <w:p w14:paraId="56997E67" w14:textId="77777777" w:rsidR="001A4CE9" w:rsidRDefault="001A4CE9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5EEFB71D" w14:textId="42628984" w:rsidR="001A4CE9" w:rsidRDefault="001A4CE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For my deployment pipeline, I used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CircleCI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CircleCI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a continuous integration and continuous deployment tool </w:t>
      </w:r>
      <w:r w:rsidR="00AE0A4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that allows implementation of test automation throughout a project. In my implementation, I created a docker image within the </w:t>
      </w:r>
      <w:proofErr w:type="spellStart"/>
      <w:r w:rsidR="00AE0A4A">
        <w:rPr>
          <w:rFonts w:ascii="Times New Roman" w:eastAsia="Times New Roman" w:hAnsi="Times New Roman" w:cs="Times New Roman"/>
          <w:color w:val="000000"/>
          <w:sz w:val="27"/>
          <w:szCs w:val="27"/>
        </w:rPr>
        <w:t>CircleCI</w:t>
      </w:r>
      <w:proofErr w:type="spellEnd"/>
      <w:r w:rsidR="00883B36">
        <w:rPr>
          <w:rFonts w:ascii="Times New Roman" w:eastAsia="Times New Roman" w:hAnsi="Times New Roman" w:cs="Times New Roman"/>
          <w:color w:val="000000"/>
          <w:sz w:val="27"/>
          <w:szCs w:val="27"/>
        </w:rPr>
        <w:t>, downloaded all the requirements for my project, and ran my tests (Unit tests and html route tests). The use of this pipeline ensured that each time I committed to GitHub my new code did not break my old code (regression testing).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6E571D2D" w14:textId="77777777" w:rsidR="001A4CE9" w:rsidRDefault="001A4CE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F225936" w14:textId="73715C52" w:rsidR="0059081D" w:rsidRPr="0059081D" w:rsidRDefault="00A64BE2" w:rsidP="00A64BE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Assignment-3, 100 Points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Objective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Develop testing and deployment plans that enable continuous deployment of an existing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software system that is extended for web access. Create automated acceptance tests (end-to-end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testing) and integration (regression) tests.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Scenario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You have been asked to create a web interface for the application you created for Assignment-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 The VP of engineering at your firm also wants to ensure that you can continuously deploy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new features, bug fixes, and changes to the application. He also wants to ensure the quality of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overall system by adopting a quality assurance and test plan. 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will augment the existing application and make it accessible via a web interface and build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&amp; document a deployment pipeline for the system using various tools and cloud infrastructure.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Requirements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Web Interface - Add a web interface to </w:t>
      </w:r>
      <w:proofErr w:type="gramStart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your the</w:t>
      </w:r>
      <w:proofErr w:type="gramEnd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app you created for Assignment-2 and make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it accessible via the Google Cloud Platform (e.g., container engine [</w:t>
      </w:r>
      <w:proofErr w:type="spellStart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vm</w:t>
      </w:r>
      <w:proofErr w:type="spellEnd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], Google App Engine,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etc.).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Deployment Pipeline - Setup a deployment pipeline using continuous integration and delivery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tools (can make your GitHub project public).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Steps for pushing to production environment: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  Source control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  Continuous Integration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3.  Static analysis (e.g., code / style linter, static bug checker [e.g., </w:t>
      </w:r>
      <w:proofErr w:type="spellStart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SpotBugs</w:t>
      </w:r>
      <w:proofErr w:type="spellEnd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]).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4.  Automated unit tests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5.  Automated end-to-end tests (at least one per functionality)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6.  Automated deploy to staging environment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7.  Manual push to production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8.  Connect 3rd Party Code Coverage tool —&gt; https://coveralls.io/, others for</w:t>
      </w:r>
      <w:r w:rsidR="005908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coverage reporting </w:t>
      </w:r>
    </w:p>
    <w:p w14:paraId="787FA207" w14:textId="2790F561" w:rsidR="00A64BE2" w:rsidRPr="00A64BE2" w:rsidRDefault="00A64BE2" w:rsidP="00A64BE2">
      <w:pPr>
        <w:rPr>
          <w:rFonts w:ascii="Lato" w:eastAsia="Times New Roman" w:hAnsi="Lato" w:cs="Times New Roman"/>
          <w:color w:val="000000"/>
          <w:sz w:val="27"/>
          <w:szCs w:val="27"/>
        </w:rPr>
      </w:pPr>
      <w:r w:rsidRPr="00A64B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 xml:space="preserve">Assignment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Project Report (submitted to Canvas as a *PDF* File): Write a report summarizing your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efforts. Your report should consist of the following content: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Symbol" w:char="F0B7"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(10 pts) Report should be Professionally Organized / Presented (content should not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solely be a list of bullets that delimit the required content - write in prose / paragraph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form). NO ORDER SPECIFIED – Include Name, NetID, and </w:t>
      </w:r>
      <w:proofErr w:type="spellStart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Github</w:t>
      </w:r>
      <w:proofErr w:type="spellEnd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username, and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link to your </w:t>
      </w:r>
      <w:proofErr w:type="spellStart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Github</w:t>
      </w:r>
      <w:proofErr w:type="spellEnd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repository on first page of report [4 pts for including appropriate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items on the first page, 6 pts for organization].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Symbol" w:char="F0B7"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(20 pts) Discuss your Deployment Pipeline. Explain each step, tools used, and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benefits provided [15 pts]. What challenges did you encounter (e.g., setup,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implementation) [5 pts]? 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Symbol" w:char="F0B7"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(10 pts) Detailed setup and execution instructions (put as a separate SECTION in the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report).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Symbol" w:char="F0B7"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(10 pts) Test Cases for Manual Testing: Use Test Case Specification to specify 2 tests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that should be performed during the manual testing phase [5 pts for each test].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Symbol" w:char="F0B7"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(10 pts) Discuss automated unit testing (using unit testing tool) you performed.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Symbol" w:char="F0B7"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(20 pts) Tool Description - briefly describe tools used in the process (purpose,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functionality provided, ease of use, setup, and do you recommend others to use it?) [15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pts, 3 pts each]. How does the tool integrate with the rest of the pipeline [5 pts]?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Symbol" w:char="F0B7"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(10 pts) Google Cloud Platform Usage: Brief discussion of challenges [5 pts], and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benefits [5 pts] using Google Cloud Platform.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Symbol" w:char="F0B7"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(10 pts) Code Coverage Report: Include output from code coverage tool. Turn off any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ignored lines or disabled functions from coverage analysis (i.e., coverage should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indicate actual lines covered by tests and not ignored)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Notes &amp; Resources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sym w:font="Symbol" w:char="F0B7"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Tools you may consider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gramStart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o  Continuous</w:t>
      </w:r>
      <w:proofErr w:type="gramEnd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Integration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Symbol" w:char="F0A7"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CircleCI</w:t>
      </w:r>
      <w:proofErr w:type="spellEnd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TravisCI</w:t>
      </w:r>
      <w:proofErr w:type="spellEnd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Bamboo*, Jenkins*, Team City, others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  End-to-End Testing / Acceptance Testing / Web Interface Testing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Symbol" w:char="F0A7"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[</w:t>
      </w:r>
      <w:proofErr w:type="spellStart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PhantomJS</w:t>
      </w:r>
      <w:proofErr w:type="spellEnd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| </w:t>
      </w:r>
      <w:proofErr w:type="spellStart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Nightwatch</w:t>
      </w:r>
      <w:proofErr w:type="spellEnd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 —&gt; Selenium, </w:t>
      </w:r>
      <w:proofErr w:type="spellStart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Fitnesse</w:t>
      </w:r>
      <w:proofErr w:type="spellEnd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others </w:t>
      </w:r>
    </w:p>
    <w:p w14:paraId="5377E013" w14:textId="77777777" w:rsidR="00A64BE2" w:rsidRPr="00A64BE2" w:rsidRDefault="00A64BE2" w:rsidP="00A64BE2">
      <w:pPr>
        <w:rPr>
          <w:rFonts w:ascii="Lato" w:eastAsia="Times New Roman" w:hAnsi="Lato" w:cs="Times New Roman"/>
          <w:color w:val="000000"/>
          <w:sz w:val="27"/>
          <w:szCs w:val="27"/>
        </w:rPr>
      </w:pPr>
      <w:proofErr w:type="gramStart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o  Backends</w:t>
      </w:r>
      <w:proofErr w:type="gramEnd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/Hosting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Symbol" w:char="F0A7"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Google App Engine, Google Kubernetes Engine, Google Compute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Engine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  Code coverage reporting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Symbol" w:char="F0A7"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https://coveralls.io/, or others for coverage reporting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Symbol" w:char="F0B7"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May use GitHub flow or similar to manage contributions (Main pristine branch with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feature branches for each function). Can use fork and pull request flow. </w:t>
      </w:r>
      <w:r w:rsidRPr="00A64BE2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Symbol" w:char="F0B7"/>
      </w:r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Recommended to use GitHub project boards for task / issue </w:t>
      </w:r>
      <w:proofErr w:type="spellStart"/>
      <w:r w:rsidRPr="00A64BE2">
        <w:rPr>
          <w:rFonts w:ascii="Times New Roman" w:eastAsia="Times New Roman" w:hAnsi="Times New Roman" w:cs="Times New Roman"/>
          <w:color w:val="000000"/>
          <w:sz w:val="27"/>
          <w:szCs w:val="27"/>
        </w:rPr>
        <w:t>tra</w:t>
      </w:r>
      <w:proofErr w:type="spellEnd"/>
    </w:p>
    <w:p w14:paraId="4EE5FE31" w14:textId="715FAB4F" w:rsidR="00790BCD" w:rsidRPr="00A64BE2" w:rsidRDefault="00A64BE2" w:rsidP="00A64BE2">
      <w:r>
        <w:t>a</w:t>
      </w:r>
      <w:r>
        <w:tab/>
      </w:r>
    </w:p>
    <w:sectPr w:rsidR="00790BCD" w:rsidRPr="00A6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E2"/>
    <w:rsid w:val="00074630"/>
    <w:rsid w:val="001A4CE9"/>
    <w:rsid w:val="0059081D"/>
    <w:rsid w:val="00662F97"/>
    <w:rsid w:val="00790BCD"/>
    <w:rsid w:val="007E3069"/>
    <w:rsid w:val="00883B36"/>
    <w:rsid w:val="00A64BE2"/>
    <w:rsid w:val="00AE0A4A"/>
    <w:rsid w:val="00B2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D04D5"/>
  <w15:chartTrackingRefBased/>
  <w15:docId w15:val="{177A4BDA-A966-8843-ADE3-0B24EBBE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64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8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7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14651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1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38524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20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7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Tanner</dc:creator>
  <cp:keywords/>
  <dc:description/>
  <cp:lastModifiedBy>Hess, Tanner</cp:lastModifiedBy>
  <cp:revision>1</cp:revision>
  <dcterms:created xsi:type="dcterms:W3CDTF">2022-04-02T00:07:00Z</dcterms:created>
  <dcterms:modified xsi:type="dcterms:W3CDTF">2022-04-02T15:48:00Z</dcterms:modified>
</cp:coreProperties>
</file>