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u w:val="single"/>
        </w:rPr>
      </w:pPr>
      <w:r>
        <w:rPr>
          <w:rFonts w:ascii="宋体" w:hAnsi="宋体"/>
          <w:szCs w:val="28"/>
        </w:rPr>
        <w:t xml:space="preserve">     </w:t>
      </w:r>
      <w:r>
        <w:rPr>
          <w:rFonts w:hint="eastAsia" w:ascii="宋体" w:hAnsi="宋体"/>
          <w:szCs w:val="28"/>
        </w:rPr>
        <w:t xml:space="preserve">  </w:t>
      </w:r>
      <w:r>
        <w:rPr>
          <w:rFonts w:ascii="宋体" w:hAnsi="宋体"/>
          <w:szCs w:val="28"/>
        </w:rPr>
        <w:t xml:space="preserve">         </w:t>
      </w:r>
      <w:r>
        <w:rPr>
          <w:rFonts w:hint="eastAsia" w:ascii="宋体" w:hAnsi="宋体"/>
          <w:szCs w:val="28"/>
        </w:rPr>
        <w:t xml:space="preserve">                             </w:t>
      </w:r>
      <w:r>
        <w:rPr>
          <w:rFonts w:hint="eastAsia"/>
        </w:rPr>
        <w:t xml:space="preserve">          </w:t>
      </w:r>
      <w:r>
        <w:rPr>
          <w:rFonts w:hint="eastAsia" w:ascii="仿宋_GB2312" w:hAnsi="仿宋_GB2312" w:eastAsia="仿宋_GB2312"/>
          <w:sz w:val="21"/>
          <w:em w:val="dot"/>
        </w:rPr>
        <w:t>届 别</w:t>
      </w:r>
      <w:r>
        <w:rPr>
          <w:rFonts w:hint="eastAsia" w:ascii="仿宋_GB2312" w:hAnsi="仿宋_GB2312" w:eastAsia="仿宋_GB2312"/>
          <w:sz w:val="21"/>
          <w:u w:val="single"/>
        </w:rPr>
        <w:t xml:space="preserve">   </w:t>
      </w:r>
      <w:r>
        <w:rPr>
          <w:rFonts w:hint="eastAsia" w:ascii="仿宋_GB2312" w:hAnsi="仿宋_GB2312" w:eastAsia="仿宋_GB2312"/>
          <w:sz w:val="21"/>
          <w:u w:val="single"/>
          <w:lang w:val="en-US" w:eastAsia="zh-CN"/>
        </w:rPr>
        <w:t xml:space="preserve">   2022届</w:t>
      </w:r>
      <w:r>
        <w:rPr>
          <w:rFonts w:hint="eastAsia" w:ascii="仿宋_GB2312" w:hAnsi="仿宋_GB2312" w:eastAsia="仿宋_GB2312"/>
          <w:sz w:val="21"/>
          <w:u w:val="single"/>
        </w:rPr>
        <w:t xml:space="preserve">   </w:t>
      </w:r>
      <w:r>
        <w:rPr>
          <w:rFonts w:hint="eastAsia"/>
          <w:u w:val="single"/>
        </w:rPr>
        <w:t xml:space="preserve">       </w:t>
      </w:r>
    </w:p>
    <w:p>
      <w:pPr>
        <w:spacing w:line="460" w:lineRule="exact"/>
        <w:jc w:val="center"/>
        <w:rPr>
          <w:rFonts w:hint="default" w:eastAsia="华文中宋"/>
          <w:sz w:val="21"/>
          <w:szCs w:val="21"/>
          <w:lang w:val="en-US" w:eastAsia="zh-CN"/>
        </w:rPr>
      </w:pPr>
      <w:r>
        <w:rPr>
          <w:rFonts w:ascii="仿宋_GB2312" w:hAnsi="华文中宋" w:eastAsia="仿宋_GB2312"/>
          <w:sz w:val="21"/>
        </w:rPr>
        <w:t xml:space="preserve">                       </w:t>
      </w:r>
      <w:r>
        <w:rPr>
          <w:rFonts w:hint="eastAsia" w:ascii="仿宋_GB2312" w:hAnsi="华文中宋" w:eastAsia="仿宋_GB2312"/>
          <w:sz w:val="21"/>
        </w:rPr>
        <w:t xml:space="preserve">                      </w:t>
      </w:r>
      <w:r>
        <w:rPr>
          <w:rFonts w:ascii="仿宋_GB2312" w:hAnsi="华文中宋" w:eastAsia="仿宋_GB2312"/>
          <w:sz w:val="21"/>
        </w:rPr>
        <w:t xml:space="preserve"> </w:t>
      </w:r>
      <w:r>
        <w:rPr>
          <w:rFonts w:hint="eastAsia" w:ascii="仿宋_GB2312" w:hAnsi="华文中宋" w:eastAsia="仿宋_GB2312"/>
          <w:sz w:val="21"/>
        </w:rPr>
        <w:t xml:space="preserve">   </w:t>
      </w:r>
      <w:r>
        <w:rPr>
          <w:rFonts w:hint="eastAsia" w:ascii="仿宋_GB2312" w:hAnsi="华文中宋" w:eastAsia="仿宋_GB2312"/>
          <w:sz w:val="21"/>
          <w:lang w:val="en-US" w:eastAsia="zh-CN"/>
        </w:rPr>
        <w:t xml:space="preserve"> </w:t>
      </w:r>
      <w:r>
        <w:rPr>
          <w:rFonts w:hint="eastAsia" w:ascii="仿宋_GB2312" w:hAnsi="华文中宋" w:eastAsia="仿宋_GB2312"/>
          <w:sz w:val="21"/>
        </w:rPr>
        <w:t>学 号</w:t>
      </w:r>
      <w:r>
        <w:rPr>
          <w:rFonts w:hint="eastAsia" w:ascii="华文中宋" w:hAnsi="华文中宋" w:eastAsia="华文中宋"/>
          <w:sz w:val="21"/>
          <w:u w:val="single"/>
          <w:lang w:val="en-US" w:eastAsia="zh-CN"/>
        </w:rPr>
        <w:t xml:space="preserve">  201814160116 </w:t>
      </w:r>
      <w:r>
        <w:rPr>
          <w:rFonts w:hint="eastAsia" w:ascii="华文中宋" w:hAnsi="华文中宋" w:eastAsia="华文中宋"/>
          <w:sz w:val="21"/>
          <w:u w:val="single"/>
        </w:rPr>
        <w:t xml:space="preserve"> </w:t>
      </w:r>
      <w:r>
        <w:rPr>
          <w:rFonts w:hint="eastAsia" w:ascii="华文中宋" w:hAnsi="华文中宋" w:eastAsia="华文中宋"/>
          <w:sz w:val="21"/>
          <w:u w:val="single"/>
          <w:lang w:val="en-US" w:eastAsia="zh-CN"/>
        </w:rPr>
        <w:t xml:space="preserve">   </w:t>
      </w:r>
    </w:p>
    <w:p>
      <w:pPr>
        <w:spacing w:line="160" w:lineRule="atLeast"/>
        <w:ind w:firstLine="2100"/>
        <w:jc w:val="center"/>
        <w:rPr>
          <w:rFonts w:hint="eastAsia" w:eastAsia="华文新魏"/>
          <w:szCs w:val="21"/>
        </w:rPr>
      </w:pPr>
    </w:p>
    <w:p>
      <w:pPr>
        <w:spacing w:line="160" w:lineRule="atLeast"/>
        <w:ind w:firstLine="2100"/>
        <w:jc w:val="center"/>
        <w:rPr>
          <w:rFonts w:hint="eastAsia" w:eastAsia="华文新魏"/>
          <w:szCs w:val="21"/>
        </w:rPr>
      </w:pPr>
    </w:p>
    <w:p>
      <w:pPr>
        <w:spacing w:line="160" w:lineRule="atLeast"/>
        <w:ind w:firstLine="2100"/>
        <w:jc w:val="center"/>
        <w:rPr>
          <w:rFonts w:hint="eastAsia" w:eastAsia="华文新魏"/>
          <w:szCs w:val="21"/>
        </w:rPr>
      </w:pPr>
    </w:p>
    <w:p>
      <w:pPr>
        <w:spacing w:line="160" w:lineRule="atLeast"/>
        <w:ind w:firstLine="2100"/>
        <w:jc w:val="center"/>
        <w:rPr>
          <w:rFonts w:hint="eastAsia" w:eastAsia="华文新魏"/>
          <w:szCs w:val="21"/>
        </w:rPr>
      </w:pPr>
    </w:p>
    <w:p>
      <w:pPr>
        <w:spacing w:line="160" w:lineRule="atLeast"/>
        <w:rPr>
          <w:rFonts w:eastAsia="华文新魏"/>
          <w:szCs w:val="21"/>
        </w:rPr>
      </w:pPr>
    </w:p>
    <w:p>
      <w:pPr>
        <w:spacing w:line="160" w:lineRule="atLeast"/>
        <w:jc w:val="center"/>
        <w:rPr>
          <w:rFonts w:hint="eastAsia" w:eastAsia="华文新魏"/>
          <w:szCs w:val="21"/>
        </w:rPr>
      </w:pPr>
      <w:r>
        <w:rPr>
          <w:rFonts w:eastAsia="华文新魏"/>
          <w:szCs w:val="21"/>
        </w:rPr>
        <w:drawing>
          <wp:inline distT="0" distB="0" distL="114300" distR="114300">
            <wp:extent cx="821690" cy="534035"/>
            <wp:effectExtent l="0" t="0" r="16510" b="18415"/>
            <wp:docPr id="5" name="图片 3" descr="1a09a70254614be9863fa1cbad44dc1f# #嵌入式对象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1a09a70254614be9863fa1cbad44dc1f# #嵌入式对象1"/>
                    <pic:cNvPicPr>
                      <a:picLocks noChangeAspect="1"/>
                    </pic:cNvPicPr>
                  </pic:nvPicPr>
                  <pic:blipFill>
                    <a:blip r:embed="rId8"/>
                    <a:stretch>
                      <a:fillRect/>
                    </a:stretch>
                  </pic:blipFill>
                  <pic:spPr>
                    <a:xfrm>
                      <a:off x="0" y="0"/>
                      <a:ext cx="821690" cy="534035"/>
                    </a:xfrm>
                    <a:prstGeom prst="rect">
                      <a:avLst/>
                    </a:prstGeom>
                    <a:noFill/>
                    <a:ln>
                      <a:noFill/>
                    </a:ln>
                  </pic:spPr>
                </pic:pic>
              </a:graphicData>
            </a:graphic>
          </wp:inline>
        </w:drawing>
      </w:r>
    </w:p>
    <w:p>
      <w:pPr>
        <w:spacing w:line="160" w:lineRule="atLeast"/>
        <w:jc w:val="center"/>
        <w:rPr>
          <w:rFonts w:hint="eastAsia" w:ascii="华文中宋" w:hAnsi="华文中宋" w:eastAsia="华文中宋"/>
          <w:sz w:val="72"/>
          <w:szCs w:val="72"/>
        </w:rPr>
      </w:pPr>
      <w:r>
        <w:rPr>
          <w:rFonts w:hint="eastAsia" w:eastAsia="华文新魏"/>
          <w:szCs w:val="21"/>
        </w:rPr>
        <w:drawing>
          <wp:inline distT="0" distB="0" distL="114300" distR="114300">
            <wp:extent cx="2170430" cy="593725"/>
            <wp:effectExtent l="0" t="0" r="1270" b="15875"/>
            <wp:docPr id="4" name="图片 4" descr="bann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anner1"/>
                    <pic:cNvPicPr>
                      <a:picLocks noChangeAspect="1"/>
                    </pic:cNvPicPr>
                  </pic:nvPicPr>
                  <pic:blipFill>
                    <a:blip r:embed="rId9">
                      <a:biLevel thresh="50000"/>
                      <a:grayscl/>
                    </a:blip>
                    <a:srcRect l="12859" r="60957" b="33226"/>
                    <a:stretch>
                      <a:fillRect/>
                    </a:stretch>
                  </pic:blipFill>
                  <pic:spPr>
                    <a:xfrm>
                      <a:off x="0" y="0"/>
                      <a:ext cx="2170430" cy="593725"/>
                    </a:xfrm>
                    <a:prstGeom prst="rect">
                      <a:avLst/>
                    </a:prstGeom>
                    <a:solidFill>
                      <a:srgbClr val="FFFFFF"/>
                    </a:solidFill>
                    <a:ln>
                      <a:noFill/>
                    </a:ln>
                  </pic:spPr>
                </pic:pic>
              </a:graphicData>
            </a:graphic>
          </wp:inline>
        </w:drawing>
      </w:r>
    </w:p>
    <w:p>
      <w:pPr>
        <w:spacing w:line="160" w:lineRule="atLeast"/>
        <w:jc w:val="center"/>
        <w:rPr>
          <w:rFonts w:ascii="华文中宋" w:hAnsi="华文中宋" w:eastAsia="华文中宋"/>
          <w:sz w:val="72"/>
          <w:szCs w:val="72"/>
        </w:rPr>
      </w:pPr>
      <w:r>
        <w:rPr>
          <w:rFonts w:hint="eastAsia" w:ascii="华文中宋" w:hAnsi="华文中宋" w:eastAsia="华文中宋"/>
          <w:sz w:val="72"/>
          <w:szCs w:val="72"/>
        </w:rPr>
        <w:t xml:space="preserve"> 毕业设计（论文</w:t>
      </w:r>
      <w:r>
        <w:rPr>
          <w:rFonts w:ascii="华文中宋" w:hAnsi="华文中宋" w:eastAsia="华文中宋"/>
          <w:sz w:val="72"/>
          <w:szCs w:val="72"/>
        </w:rPr>
        <w:t>）</w:t>
      </w:r>
    </w:p>
    <w:p>
      <w:pPr>
        <w:spacing w:line="160" w:lineRule="atLeast"/>
        <w:rPr>
          <w:rFonts w:hint="eastAsia" w:ascii="华文中宋" w:hAnsi="华文中宋" w:eastAsia="华文中宋"/>
          <w:sz w:val="32"/>
          <w:szCs w:val="72"/>
        </w:rPr>
      </w:pPr>
    </w:p>
    <w:p>
      <w:pPr>
        <w:spacing w:line="160" w:lineRule="atLeast"/>
        <w:jc w:val="both"/>
        <w:rPr>
          <w:rFonts w:hint="default" w:ascii="宋体" w:hAnsi="宋体" w:eastAsia="宋体"/>
          <w:sz w:val="36"/>
          <w:szCs w:val="36"/>
          <w:u w:val="single"/>
          <w:lang w:val="en-US" w:eastAsia="zh-CN"/>
        </w:rPr>
      </w:pPr>
      <w:r>
        <w:rPr>
          <w:rFonts w:hint="eastAsia" w:ascii="宋体" w:hAnsi="宋体"/>
          <w:sz w:val="36"/>
          <w:szCs w:val="36"/>
          <w:u w:val="single"/>
          <w:lang w:val="en-US" w:eastAsia="zh-CN"/>
        </w:rPr>
        <w:t xml:space="preserve">                                                   </w:t>
      </w:r>
    </w:p>
    <w:p>
      <w:pPr>
        <w:spacing w:line="600" w:lineRule="exact"/>
        <w:ind w:firstLine="1674" w:firstLineChars="985"/>
        <w:rPr>
          <w:rFonts w:eastAsia="仿宋_GB2312"/>
          <w:spacing w:val="-20"/>
        </w:rPr>
      </w:pPr>
      <w:r>
        <w:rPr>
          <w:rFonts w:eastAsia="仿宋_GB2312"/>
          <w:spacing w:val="-20"/>
        </w:rPr>
        <w:t xml:space="preserve"> </w:t>
      </w:r>
      <w:r>
        <w:rPr>
          <w:rFonts w:hint="eastAsia" w:eastAsia="仿宋_GB2312"/>
          <w:spacing w:val="-20"/>
        </w:rPr>
        <w:t xml:space="preserve">      </w:t>
      </w:r>
    </w:p>
    <w:p>
      <w:pPr>
        <w:spacing w:line="160" w:lineRule="atLeast"/>
        <w:rPr>
          <w:rFonts w:hint="eastAsia" w:eastAsia="仿宋_GB2312"/>
          <w:spacing w:val="-20"/>
        </w:rPr>
      </w:pPr>
    </w:p>
    <w:p>
      <w:pPr>
        <w:spacing w:line="160" w:lineRule="atLeast"/>
        <w:ind w:right="855" w:firstLine="1560"/>
        <w:rPr>
          <w:rFonts w:hint="eastAsia" w:ascii="华文中宋" w:hAnsi="华文中宋" w:eastAsia="华文中宋"/>
          <w:spacing w:val="-20"/>
          <w:sz w:val="30"/>
          <w:szCs w:val="30"/>
        </w:rPr>
      </w:pPr>
    </w:p>
    <w:p>
      <w:pPr>
        <w:spacing w:line="160" w:lineRule="atLeast"/>
        <w:ind w:right="855" w:firstLine="1560"/>
        <w:rPr>
          <w:rFonts w:hint="eastAsia" w:ascii="华文中宋" w:hAnsi="华文中宋" w:eastAsia="华文中宋"/>
          <w:spacing w:val="-20"/>
          <w:sz w:val="30"/>
          <w:szCs w:val="30"/>
        </w:rPr>
      </w:pPr>
    </w:p>
    <w:p>
      <w:pPr>
        <w:spacing w:line="160" w:lineRule="atLeast"/>
        <w:ind w:right="855" w:firstLine="1560"/>
        <w:rPr>
          <w:rFonts w:hint="eastAsia" w:ascii="华文中宋" w:hAnsi="华文中宋" w:eastAsia="华文中宋"/>
          <w:spacing w:val="-20"/>
          <w:sz w:val="30"/>
          <w:szCs w:val="30"/>
        </w:rPr>
      </w:pPr>
    </w:p>
    <w:p>
      <w:pPr>
        <w:spacing w:line="160" w:lineRule="atLeast"/>
        <w:ind w:right="855" w:firstLine="1560"/>
        <w:rPr>
          <w:rFonts w:hint="default" w:ascii="华文中宋" w:hAnsi="华文中宋" w:eastAsia="华文中宋"/>
          <w:spacing w:val="-20"/>
          <w:sz w:val="30"/>
          <w:szCs w:val="30"/>
          <w:u w:val="single"/>
          <w:lang w:val="en-US" w:eastAsia="zh-CN"/>
        </w:rPr>
      </w:pPr>
      <w:r>
        <w:rPr>
          <w:rFonts w:hint="eastAsia" w:ascii="华文中宋" w:hAnsi="华文中宋" w:eastAsia="华文中宋"/>
          <w:spacing w:val="-20"/>
          <w:sz w:val="30"/>
          <w:szCs w:val="30"/>
        </w:rPr>
        <w:t xml:space="preserve">姓　　      </w:t>
      </w:r>
      <w:r>
        <w:rPr>
          <w:rFonts w:ascii="华文中宋" w:hAnsi="华文中宋" w:eastAsia="华文中宋"/>
          <w:spacing w:val="-20"/>
          <w:sz w:val="18"/>
          <w:szCs w:val="30"/>
        </w:rPr>
        <w:t xml:space="preserve"> </w:t>
      </w:r>
      <w:r>
        <w:rPr>
          <w:rFonts w:hint="eastAsia" w:ascii="华文中宋" w:hAnsi="华文中宋" w:eastAsia="华文中宋"/>
          <w:spacing w:val="-20"/>
          <w:sz w:val="30"/>
          <w:szCs w:val="30"/>
        </w:rPr>
        <w:t xml:space="preserve">     名 </w:t>
      </w:r>
      <w:r>
        <w:rPr>
          <w:rFonts w:hint="eastAsia" w:ascii="华文中宋" w:hAnsi="华文中宋" w:eastAsia="华文中宋"/>
          <w:spacing w:val="-20"/>
          <w:sz w:val="30"/>
          <w:szCs w:val="30"/>
          <w:u w:val="single"/>
          <w:lang w:val="en-US" w:eastAsia="zh-CN"/>
        </w:rPr>
        <w:t xml:space="preserve">             谭佳利               </w:t>
      </w:r>
    </w:p>
    <w:p>
      <w:pPr>
        <w:spacing w:line="160" w:lineRule="atLeast"/>
        <w:rPr>
          <w:rFonts w:hint="eastAsia" w:ascii="华文中宋" w:hAnsi="华文中宋" w:eastAsia="华文中宋"/>
          <w:spacing w:val="-20"/>
          <w:sz w:val="30"/>
          <w:szCs w:val="30"/>
          <w:u w:val="single"/>
        </w:rPr>
      </w:pPr>
      <w:r>
        <w:rPr>
          <w:rFonts w:hint="eastAsia" w:ascii="华文中宋" w:hAnsi="华文中宋" w:eastAsia="华文中宋"/>
          <w:spacing w:val="-20"/>
          <w:sz w:val="30"/>
          <w:szCs w:val="30"/>
        </w:rPr>
        <w:t xml:space="preserve">              系    别、</w:t>
      </w:r>
      <w:r>
        <w:rPr>
          <w:rFonts w:ascii="华文中宋" w:hAnsi="华文中宋" w:eastAsia="华文中宋"/>
          <w:spacing w:val="-20"/>
          <w:szCs w:val="30"/>
        </w:rPr>
        <w:t xml:space="preserve">   </w:t>
      </w:r>
      <w:r>
        <w:rPr>
          <w:rFonts w:hint="eastAsia" w:ascii="华文中宋" w:hAnsi="华文中宋" w:eastAsia="华文中宋"/>
          <w:spacing w:val="-20"/>
          <w:sz w:val="30"/>
          <w:szCs w:val="30"/>
        </w:rPr>
        <w:t xml:space="preserve">专   业 </w:t>
      </w:r>
      <w:r>
        <w:rPr>
          <w:rFonts w:hint="eastAsia" w:ascii="华文中宋" w:hAnsi="华文中宋" w:eastAsia="华文中宋"/>
          <w:spacing w:val="-20"/>
          <w:sz w:val="30"/>
          <w:szCs w:val="30"/>
          <w:u w:val="single"/>
        </w:rPr>
        <w:t xml:space="preserve"> </w:t>
      </w:r>
      <w:r>
        <w:rPr>
          <w:rFonts w:hint="eastAsia" w:ascii="楷体_GB2312" w:hAnsi="楷体_GB2312" w:eastAsia="楷体_GB2312"/>
          <w:spacing w:val="-20"/>
          <w:sz w:val="32"/>
          <w:szCs w:val="30"/>
          <w:u w:val="single"/>
        </w:rPr>
        <w:t xml:space="preserve">  </w:t>
      </w:r>
      <w:r>
        <w:rPr>
          <w:rFonts w:hint="eastAsia" w:ascii="楷体_GB2312" w:hAnsi="楷体_GB2312" w:eastAsia="楷体_GB2312"/>
          <w:spacing w:val="-20"/>
          <w:sz w:val="32"/>
          <w:szCs w:val="30"/>
          <w:u w:val="single"/>
          <w:lang w:val="en-US" w:eastAsia="zh-CN"/>
        </w:rPr>
        <w:t xml:space="preserve"> 计算机与人工智能学院  </w:t>
      </w:r>
    </w:p>
    <w:p>
      <w:pPr>
        <w:spacing w:line="160" w:lineRule="atLeast"/>
        <w:rPr>
          <w:rFonts w:hint="default" w:ascii="华文中宋" w:hAnsi="华文中宋" w:eastAsia="华文中宋"/>
          <w:spacing w:val="-20"/>
          <w:sz w:val="30"/>
          <w:szCs w:val="30"/>
          <w:u w:val="single"/>
          <w:lang w:val="en-US"/>
        </w:rPr>
      </w:pPr>
      <w:r>
        <w:rPr>
          <w:rFonts w:hint="eastAsia" w:ascii="楷体_GB2312" w:hAnsi="楷体_GB2312" w:eastAsia="楷体_GB2312"/>
          <w:spacing w:val="-20"/>
          <w:sz w:val="32"/>
          <w:szCs w:val="30"/>
        </w:rPr>
        <w:t xml:space="preserve">                                 </w:t>
      </w:r>
      <w:r>
        <w:rPr>
          <w:rFonts w:hint="eastAsia" w:ascii="楷体_GB2312" w:hAnsi="楷体_GB2312" w:eastAsia="楷体_GB2312"/>
          <w:spacing w:val="-20"/>
          <w:sz w:val="32"/>
          <w:szCs w:val="30"/>
          <w:u w:val="single"/>
        </w:rPr>
        <w:t xml:space="preserve">  </w:t>
      </w:r>
      <w:r>
        <w:rPr>
          <w:rFonts w:hint="eastAsia" w:ascii="楷体_GB2312" w:hAnsi="楷体_GB2312" w:eastAsia="楷体_GB2312"/>
          <w:spacing w:val="-20"/>
          <w:sz w:val="32"/>
          <w:szCs w:val="30"/>
          <w:u w:val="single"/>
          <w:lang w:val="en-US" w:eastAsia="zh-CN"/>
        </w:rPr>
        <w:t xml:space="preserve">         网络工程        </w:t>
      </w:r>
    </w:p>
    <w:p>
      <w:pPr>
        <w:spacing w:line="160" w:lineRule="atLeast"/>
        <w:rPr>
          <w:rFonts w:hint="default" w:ascii="华文中宋" w:hAnsi="华文中宋" w:eastAsia="华文中宋"/>
          <w:spacing w:val="-20"/>
          <w:sz w:val="30"/>
          <w:szCs w:val="30"/>
          <w:lang w:val="en-US"/>
        </w:rPr>
      </w:pPr>
      <w:r>
        <w:rPr>
          <w:rFonts w:hint="eastAsia" w:ascii="华文中宋" w:hAnsi="华文中宋" w:eastAsia="华文中宋"/>
          <w:spacing w:val="-20"/>
          <w:sz w:val="30"/>
          <w:szCs w:val="30"/>
        </w:rPr>
        <w:t xml:space="preserve">              导 师 姓 名、职 称</w:t>
      </w:r>
      <w:r>
        <w:rPr>
          <w:rFonts w:ascii="华文中宋" w:hAnsi="华文中宋" w:eastAsia="华文中宋"/>
          <w:spacing w:val="-20"/>
          <w:sz w:val="30"/>
          <w:szCs w:val="30"/>
        </w:rPr>
        <w:t xml:space="preserve"> </w:t>
      </w:r>
      <w:r>
        <w:rPr>
          <w:rFonts w:hint="eastAsia" w:ascii="华文中宋" w:hAnsi="华文中宋" w:eastAsia="华文中宋"/>
          <w:spacing w:val="-20"/>
          <w:sz w:val="30"/>
          <w:szCs w:val="30"/>
          <w:u w:val="single"/>
        </w:rPr>
        <w:t xml:space="preserve">    </w:t>
      </w:r>
      <w:r>
        <w:rPr>
          <w:rFonts w:hint="eastAsia" w:ascii="华文中宋" w:hAnsi="华文中宋" w:eastAsia="华文中宋"/>
          <w:spacing w:val="-20"/>
          <w:sz w:val="30"/>
          <w:szCs w:val="30"/>
          <w:u w:val="single"/>
          <w:lang w:val="en-US" w:eastAsia="zh-CN"/>
        </w:rPr>
        <w:t>张霞            副教授</w:t>
      </w:r>
      <w:r>
        <w:rPr>
          <w:rFonts w:hint="eastAsia" w:ascii="华文中宋" w:hAnsi="华文中宋" w:eastAsia="华文中宋"/>
          <w:spacing w:val="-20"/>
          <w:sz w:val="30"/>
          <w:szCs w:val="30"/>
          <w:u w:val="single"/>
        </w:rPr>
        <w:t xml:space="preserve"> </w:t>
      </w:r>
      <w:r>
        <w:rPr>
          <w:rFonts w:hint="eastAsia" w:ascii="华文中宋" w:hAnsi="华文中宋" w:eastAsia="华文中宋"/>
          <w:spacing w:val="-20"/>
          <w:sz w:val="30"/>
          <w:szCs w:val="30"/>
          <w:u w:val="single"/>
          <w:lang w:val="en-US" w:eastAsia="zh-CN"/>
        </w:rPr>
        <w:t xml:space="preserve">   </w:t>
      </w:r>
    </w:p>
    <w:p>
      <w:pPr>
        <w:rPr>
          <w:rFonts w:hint="eastAsia" w:ascii="华文中宋" w:hAnsi="华文中宋" w:eastAsia="华文中宋"/>
          <w:spacing w:val="-20"/>
          <w:sz w:val="30"/>
          <w:szCs w:val="30"/>
        </w:rPr>
      </w:pPr>
      <w:r>
        <w:rPr>
          <w:rFonts w:hint="eastAsia" w:ascii="华文中宋" w:hAnsi="华文中宋" w:eastAsia="华文中宋"/>
          <w:spacing w:val="-20"/>
          <w:sz w:val="30"/>
          <w:szCs w:val="30"/>
        </w:rPr>
        <w:t xml:space="preserve">              完    成    时   间 </w:t>
      </w:r>
      <w:r>
        <w:rPr>
          <w:rFonts w:hint="eastAsia" w:ascii="华文中宋" w:hAnsi="华文中宋" w:eastAsia="华文中宋"/>
          <w:spacing w:val="-20"/>
          <w:sz w:val="30"/>
          <w:szCs w:val="30"/>
          <w:u w:val="single"/>
        </w:rPr>
        <w:t xml:space="preserve">     </w:t>
      </w:r>
      <w:r>
        <w:rPr>
          <w:rFonts w:hint="eastAsia" w:ascii="华文中宋" w:hAnsi="华文中宋" w:eastAsia="华文中宋"/>
          <w:spacing w:val="-20"/>
          <w:sz w:val="30"/>
          <w:szCs w:val="30"/>
          <w:u w:val="single"/>
          <w:lang w:val="en-US" w:eastAsia="zh-CN"/>
        </w:rPr>
        <w:t xml:space="preserve">  2022年05月10日    </w:t>
      </w:r>
      <w:r>
        <w:rPr>
          <w:rFonts w:hint="eastAsia" w:ascii="华文中宋" w:hAnsi="华文中宋" w:eastAsia="华文中宋"/>
          <w:spacing w:val="-20"/>
          <w:sz w:val="30"/>
          <w:szCs w:val="30"/>
          <w:u w:val="single"/>
        </w:rPr>
        <w:t xml:space="preserve"> </w:t>
      </w:r>
      <w:r>
        <w:rPr>
          <w:rFonts w:hint="eastAsia" w:ascii="华文中宋" w:hAnsi="华文中宋" w:eastAsia="华文中宋"/>
          <w:spacing w:val="-20"/>
          <w:sz w:val="30"/>
          <w:szCs w:val="30"/>
        </w:rPr>
        <w:t xml:space="preserve"> </w:t>
      </w:r>
    </w:p>
    <w:p>
      <w:pPr>
        <w:rPr>
          <w:rFonts w:hint="eastAsia" w:ascii="华文中宋" w:hAnsi="华文中宋" w:eastAsia="华文中宋"/>
          <w:spacing w:val="-20"/>
          <w:sz w:val="30"/>
          <w:szCs w:val="30"/>
        </w:rPr>
      </w:pPr>
    </w:p>
    <w:p>
      <w:pPr>
        <w:rPr>
          <w:rFonts w:hint="eastAsia" w:ascii="华文中宋" w:hAnsi="华文中宋" w:eastAsia="华文中宋"/>
          <w:spacing w:val="-20"/>
          <w:sz w:val="30"/>
          <w:szCs w:val="30"/>
        </w:rPr>
        <w:sectPr>
          <w:headerReference r:id="rId5" w:type="default"/>
          <w:footerReference r:id="rId6" w:type="default"/>
          <w:pgSz w:w="11906" w:h="16838"/>
          <w:pgMar w:top="1440" w:right="1800" w:bottom="1440" w:left="1800" w:header="851" w:footer="992" w:gutter="0"/>
          <w:cols w:space="425" w:num="1"/>
          <w:docGrid w:type="lines" w:linePitch="312" w:charSpace="0"/>
        </w:sectPr>
      </w:pPr>
      <w:r>
        <w:rPr>
          <w:rFonts w:hint="eastAsia" w:ascii="华文中宋" w:hAnsi="华文中宋" w:eastAsia="华文中宋"/>
          <w:spacing w:val="-20"/>
          <w:sz w:val="30"/>
          <w:szCs w:val="30"/>
        </w:rPr>
        <w:t xml:space="preserve"> </w:t>
      </w:r>
    </w:p>
    <w:sdt>
      <w:sdtPr>
        <w:rPr>
          <w:rFonts w:hint="eastAsia" w:ascii="黑体" w:hAnsi="黑体" w:eastAsia="黑体" w:cs="黑体"/>
          <w:kern w:val="2"/>
          <w:sz w:val="32"/>
          <w:szCs w:val="32"/>
          <w:lang w:val="en-US" w:eastAsia="zh-CN" w:bidi="ar-SA"/>
        </w:rPr>
        <w:id w:val="147453955"/>
        <w15:color w:val="DBDBDB"/>
        <w:docPartObj>
          <w:docPartGallery w:val="Table of Contents"/>
          <w:docPartUnique/>
        </w:docPartObj>
      </w:sdtPr>
      <w:sdtEndPr>
        <w:rPr>
          <w:rFonts w:hint="eastAsia" w:ascii="华文中宋" w:hAnsi="华文中宋" w:eastAsia="华文中宋" w:cs="Times New Roman"/>
          <w:spacing w:val="-20"/>
          <w:kern w:val="2"/>
          <w:sz w:val="24"/>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r>
            <w:rPr>
              <w:rFonts w:hint="eastAsia" w:ascii="黑体" w:hAnsi="黑体" w:eastAsia="黑体" w:cs="黑体"/>
              <w:sz w:val="32"/>
              <w:szCs w:val="32"/>
            </w:rPr>
            <w:t>目录</w:t>
          </w:r>
        </w:p>
        <w:p>
          <w:pPr>
            <w:pStyle w:val="15"/>
            <w:tabs>
              <w:tab w:val="right" w:leader="middleDot" w:pos="8306"/>
            </w:tabs>
            <w:rPr>
              <w:sz w:val="24"/>
              <w:szCs w:val="24"/>
            </w:rPr>
          </w:pPr>
          <w:r>
            <w:rPr>
              <w:rFonts w:hint="eastAsia" w:ascii="华文中宋" w:hAnsi="华文中宋" w:eastAsia="华文中宋"/>
              <w:spacing w:val="-20"/>
              <w:sz w:val="24"/>
              <w:szCs w:val="24"/>
            </w:rPr>
            <w:fldChar w:fldCharType="begin"/>
          </w:r>
          <w:r>
            <w:rPr>
              <w:rFonts w:hint="eastAsia" w:ascii="华文中宋" w:hAnsi="华文中宋" w:eastAsia="华文中宋"/>
              <w:spacing w:val="-20"/>
              <w:sz w:val="24"/>
              <w:szCs w:val="24"/>
            </w:rPr>
            <w:instrText xml:space="preserve">TOC \o "1-3" \h \u </w:instrText>
          </w:r>
          <w:r>
            <w:rPr>
              <w:rFonts w:hint="eastAsia" w:ascii="华文中宋" w:hAnsi="华文中宋" w:eastAsia="华文中宋"/>
              <w:spacing w:val="-20"/>
              <w:sz w:val="24"/>
              <w:szCs w:val="24"/>
            </w:rPr>
            <w:fldChar w:fldCharType="separate"/>
          </w:r>
          <w:r>
            <w:rPr>
              <w:rFonts w:hint="eastAsia" w:ascii="华文中宋" w:hAnsi="华文中宋" w:eastAsia="华文中宋"/>
              <w:spacing w:val="-20"/>
              <w:sz w:val="24"/>
              <w:szCs w:val="24"/>
            </w:rPr>
            <w:fldChar w:fldCharType="begin"/>
          </w:r>
          <w:r>
            <w:rPr>
              <w:rFonts w:hint="eastAsia" w:ascii="华文中宋" w:hAnsi="华文中宋" w:eastAsia="华文中宋"/>
              <w:spacing w:val="-20"/>
              <w:sz w:val="24"/>
              <w:szCs w:val="24"/>
            </w:rPr>
            <w:instrText xml:space="preserve"> HYPERLINK \l _Toc30736 </w:instrText>
          </w:r>
          <w:r>
            <w:rPr>
              <w:rFonts w:hint="eastAsia" w:ascii="华文中宋" w:hAnsi="华文中宋" w:eastAsia="华文中宋"/>
              <w:spacing w:val="-20"/>
              <w:sz w:val="24"/>
              <w:szCs w:val="24"/>
            </w:rPr>
            <w:fldChar w:fldCharType="separate"/>
          </w:r>
          <w:r>
            <w:rPr>
              <w:rFonts w:hint="eastAsia" w:ascii="黑体" w:hAnsi="黑体" w:eastAsia="黑体" w:cs="黑体"/>
              <w:sz w:val="24"/>
              <w:szCs w:val="24"/>
            </w:rPr>
            <w:t>摘　　要</w:t>
          </w:r>
          <w:r>
            <w:rPr>
              <w:sz w:val="24"/>
              <w:szCs w:val="24"/>
            </w:rPr>
            <w:tab/>
          </w:r>
          <w:r>
            <w:rPr>
              <w:sz w:val="24"/>
              <w:szCs w:val="24"/>
            </w:rPr>
            <w:fldChar w:fldCharType="begin"/>
          </w:r>
          <w:r>
            <w:rPr>
              <w:sz w:val="24"/>
              <w:szCs w:val="24"/>
            </w:rPr>
            <w:instrText xml:space="preserve"> PAGEREF _Toc30736 \h </w:instrText>
          </w:r>
          <w:r>
            <w:rPr>
              <w:sz w:val="24"/>
              <w:szCs w:val="24"/>
            </w:rPr>
            <w:fldChar w:fldCharType="separate"/>
          </w:r>
          <w:r>
            <w:rPr>
              <w:sz w:val="24"/>
              <w:szCs w:val="24"/>
            </w:rPr>
            <w:t>3</w:t>
          </w:r>
          <w:r>
            <w:rPr>
              <w:sz w:val="24"/>
              <w:szCs w:val="24"/>
            </w:rPr>
            <w:fldChar w:fldCharType="end"/>
          </w:r>
          <w:r>
            <w:rPr>
              <w:rFonts w:hint="eastAsia" w:ascii="华文中宋" w:hAnsi="华文中宋" w:eastAsia="华文中宋"/>
              <w:spacing w:val="-20"/>
              <w:sz w:val="24"/>
              <w:szCs w:val="24"/>
            </w:rPr>
            <w:fldChar w:fldCharType="end"/>
          </w:r>
        </w:p>
        <w:p>
          <w:pPr>
            <w:pStyle w:val="15"/>
            <w:tabs>
              <w:tab w:val="right" w:leader="middleDot" w:pos="8306"/>
            </w:tabs>
            <w:rPr>
              <w:sz w:val="24"/>
              <w:szCs w:val="24"/>
            </w:rPr>
          </w:pPr>
          <w:r>
            <w:rPr>
              <w:rFonts w:hint="eastAsia" w:ascii="华文中宋" w:hAnsi="华文中宋" w:eastAsia="华文中宋"/>
              <w:spacing w:val="-20"/>
              <w:sz w:val="24"/>
              <w:szCs w:val="24"/>
            </w:rPr>
            <w:fldChar w:fldCharType="begin"/>
          </w:r>
          <w:r>
            <w:rPr>
              <w:rFonts w:hint="eastAsia" w:ascii="华文中宋" w:hAnsi="华文中宋" w:eastAsia="华文中宋"/>
              <w:spacing w:val="-20"/>
              <w:sz w:val="24"/>
              <w:szCs w:val="24"/>
            </w:rPr>
            <w:instrText xml:space="preserve"> HYPERLINK \l _Toc6738 </w:instrText>
          </w:r>
          <w:r>
            <w:rPr>
              <w:rFonts w:hint="eastAsia" w:ascii="华文中宋" w:hAnsi="华文中宋" w:eastAsia="华文中宋"/>
              <w:spacing w:val="-20"/>
              <w:sz w:val="24"/>
              <w:szCs w:val="24"/>
            </w:rPr>
            <w:fldChar w:fldCharType="separate"/>
          </w:r>
          <w:r>
            <w:rPr>
              <w:rFonts w:hint="eastAsia" w:ascii="黑体" w:hAnsi="黑体" w:eastAsia="黑体" w:cs="黑体"/>
              <w:bCs/>
              <w:sz w:val="24"/>
              <w:szCs w:val="24"/>
              <w:lang w:val="en-US" w:eastAsia="zh-CN"/>
            </w:rPr>
            <w:t>ABSTRACT</w:t>
          </w:r>
          <w:r>
            <w:rPr>
              <w:sz w:val="24"/>
              <w:szCs w:val="24"/>
            </w:rPr>
            <w:tab/>
          </w:r>
          <w:r>
            <w:rPr>
              <w:sz w:val="24"/>
              <w:szCs w:val="24"/>
            </w:rPr>
            <w:fldChar w:fldCharType="begin"/>
          </w:r>
          <w:r>
            <w:rPr>
              <w:sz w:val="24"/>
              <w:szCs w:val="24"/>
            </w:rPr>
            <w:instrText xml:space="preserve"> PAGEREF _Toc6738 \h </w:instrText>
          </w:r>
          <w:r>
            <w:rPr>
              <w:sz w:val="24"/>
              <w:szCs w:val="24"/>
            </w:rPr>
            <w:fldChar w:fldCharType="separate"/>
          </w:r>
          <w:r>
            <w:rPr>
              <w:sz w:val="24"/>
              <w:szCs w:val="24"/>
            </w:rPr>
            <w:t>4</w:t>
          </w:r>
          <w:r>
            <w:rPr>
              <w:sz w:val="24"/>
              <w:szCs w:val="24"/>
            </w:rPr>
            <w:fldChar w:fldCharType="end"/>
          </w:r>
          <w:r>
            <w:rPr>
              <w:rFonts w:hint="eastAsia" w:ascii="华文中宋" w:hAnsi="华文中宋" w:eastAsia="华文中宋"/>
              <w:spacing w:val="-20"/>
              <w:sz w:val="24"/>
              <w:szCs w:val="24"/>
            </w:rPr>
            <w:fldChar w:fldCharType="end"/>
          </w:r>
        </w:p>
        <w:p>
          <w:pPr>
            <w:pStyle w:val="15"/>
            <w:tabs>
              <w:tab w:val="right" w:leader="middleDot" w:pos="8306"/>
            </w:tabs>
            <w:rPr>
              <w:sz w:val="24"/>
              <w:szCs w:val="24"/>
            </w:rPr>
          </w:pPr>
          <w:r>
            <w:rPr>
              <w:rFonts w:hint="eastAsia" w:ascii="华文中宋" w:hAnsi="华文中宋" w:eastAsia="华文中宋"/>
              <w:spacing w:val="-20"/>
              <w:sz w:val="24"/>
              <w:szCs w:val="24"/>
            </w:rPr>
            <w:fldChar w:fldCharType="begin"/>
          </w:r>
          <w:r>
            <w:rPr>
              <w:rFonts w:hint="eastAsia" w:ascii="华文中宋" w:hAnsi="华文中宋" w:eastAsia="华文中宋"/>
              <w:spacing w:val="-20"/>
              <w:sz w:val="24"/>
              <w:szCs w:val="24"/>
            </w:rPr>
            <w:instrText xml:space="preserve"> HYPERLINK \l _Toc6502 </w:instrText>
          </w:r>
          <w:r>
            <w:rPr>
              <w:rFonts w:hint="eastAsia" w:ascii="华文中宋" w:hAnsi="华文中宋" w:eastAsia="华文中宋"/>
              <w:spacing w:val="-20"/>
              <w:sz w:val="24"/>
              <w:szCs w:val="24"/>
            </w:rPr>
            <w:fldChar w:fldCharType="separate"/>
          </w:r>
          <w:r>
            <w:rPr>
              <w:rFonts w:hint="eastAsia" w:ascii="黑体" w:hAnsi="黑体" w:eastAsia="黑体" w:cs="黑体"/>
              <w:bCs w:val="0"/>
              <w:sz w:val="24"/>
              <w:szCs w:val="24"/>
              <w:lang w:val="en-US" w:eastAsia="zh-CN"/>
            </w:rPr>
            <w:t>第一章 概述</w:t>
          </w:r>
          <w:r>
            <w:rPr>
              <w:sz w:val="24"/>
              <w:szCs w:val="24"/>
            </w:rPr>
            <w:tab/>
          </w:r>
          <w:r>
            <w:rPr>
              <w:sz w:val="24"/>
              <w:szCs w:val="24"/>
            </w:rPr>
            <w:fldChar w:fldCharType="begin"/>
          </w:r>
          <w:r>
            <w:rPr>
              <w:sz w:val="24"/>
              <w:szCs w:val="24"/>
            </w:rPr>
            <w:instrText xml:space="preserve"> PAGEREF _Toc6502 \h </w:instrText>
          </w:r>
          <w:r>
            <w:rPr>
              <w:sz w:val="24"/>
              <w:szCs w:val="24"/>
            </w:rPr>
            <w:fldChar w:fldCharType="separate"/>
          </w:r>
          <w:r>
            <w:rPr>
              <w:sz w:val="24"/>
              <w:szCs w:val="24"/>
            </w:rPr>
            <w:t>5</w:t>
          </w:r>
          <w:r>
            <w:rPr>
              <w:sz w:val="24"/>
              <w:szCs w:val="24"/>
            </w:rPr>
            <w:fldChar w:fldCharType="end"/>
          </w:r>
          <w:r>
            <w:rPr>
              <w:rFonts w:hint="eastAsia" w:ascii="华文中宋" w:hAnsi="华文中宋" w:eastAsia="华文中宋"/>
              <w:spacing w:val="-20"/>
              <w:sz w:val="24"/>
              <w:szCs w:val="24"/>
            </w:rPr>
            <w:fldChar w:fldCharType="end"/>
          </w:r>
        </w:p>
        <w:p>
          <w:pPr>
            <w:pStyle w:val="17"/>
            <w:tabs>
              <w:tab w:val="right" w:leader="middleDot" w:pos="8306"/>
            </w:tabs>
            <w:ind w:left="0" w:leftChars="0" w:firstLine="0" w:firstLineChars="0"/>
            <w:rPr>
              <w:sz w:val="24"/>
              <w:szCs w:val="24"/>
            </w:rPr>
          </w:pPr>
          <w:r>
            <w:rPr>
              <w:rFonts w:hint="eastAsia" w:ascii="华文中宋" w:hAnsi="华文中宋" w:eastAsia="华文中宋"/>
              <w:spacing w:val="-20"/>
              <w:sz w:val="24"/>
              <w:szCs w:val="24"/>
            </w:rPr>
            <w:fldChar w:fldCharType="begin"/>
          </w:r>
          <w:r>
            <w:rPr>
              <w:rFonts w:hint="eastAsia" w:ascii="华文中宋" w:hAnsi="华文中宋" w:eastAsia="华文中宋"/>
              <w:spacing w:val="-20"/>
              <w:sz w:val="24"/>
              <w:szCs w:val="24"/>
            </w:rPr>
            <w:instrText xml:space="preserve"> HYPERLINK \l _Toc4428 </w:instrText>
          </w:r>
          <w:r>
            <w:rPr>
              <w:rFonts w:hint="eastAsia" w:ascii="华文中宋" w:hAnsi="华文中宋" w:eastAsia="华文中宋"/>
              <w:spacing w:val="-20"/>
              <w:sz w:val="24"/>
              <w:szCs w:val="24"/>
            </w:rPr>
            <w:fldChar w:fldCharType="separate"/>
          </w:r>
          <w:r>
            <w:rPr>
              <w:rFonts w:hint="eastAsia" w:ascii="黑体" w:hAnsi="黑体" w:eastAsia="黑体" w:cs="黑体"/>
              <w:bCs/>
              <w:sz w:val="24"/>
              <w:szCs w:val="24"/>
              <w:lang w:val="en-US" w:eastAsia="zh-CN"/>
            </w:rPr>
            <w:t>1.1. 选题研究意义</w:t>
          </w:r>
          <w:r>
            <w:rPr>
              <w:sz w:val="24"/>
              <w:szCs w:val="24"/>
            </w:rPr>
            <w:tab/>
          </w:r>
          <w:r>
            <w:rPr>
              <w:sz w:val="24"/>
              <w:szCs w:val="24"/>
            </w:rPr>
            <w:fldChar w:fldCharType="begin"/>
          </w:r>
          <w:r>
            <w:rPr>
              <w:sz w:val="24"/>
              <w:szCs w:val="24"/>
            </w:rPr>
            <w:instrText xml:space="preserve"> PAGEREF _Toc4428 \h </w:instrText>
          </w:r>
          <w:r>
            <w:rPr>
              <w:sz w:val="24"/>
              <w:szCs w:val="24"/>
            </w:rPr>
            <w:fldChar w:fldCharType="separate"/>
          </w:r>
          <w:r>
            <w:rPr>
              <w:sz w:val="24"/>
              <w:szCs w:val="24"/>
            </w:rPr>
            <w:t>5</w:t>
          </w:r>
          <w:r>
            <w:rPr>
              <w:sz w:val="24"/>
              <w:szCs w:val="24"/>
            </w:rPr>
            <w:fldChar w:fldCharType="end"/>
          </w:r>
          <w:r>
            <w:rPr>
              <w:rFonts w:hint="eastAsia" w:ascii="华文中宋" w:hAnsi="华文中宋" w:eastAsia="华文中宋"/>
              <w:spacing w:val="-20"/>
              <w:sz w:val="24"/>
              <w:szCs w:val="24"/>
            </w:rPr>
            <w:fldChar w:fldCharType="end"/>
          </w:r>
        </w:p>
        <w:p>
          <w:pPr>
            <w:pStyle w:val="17"/>
            <w:tabs>
              <w:tab w:val="right" w:leader="middleDot" w:pos="8306"/>
            </w:tabs>
            <w:ind w:left="0" w:leftChars="0" w:firstLine="0" w:firstLineChars="0"/>
            <w:rPr>
              <w:sz w:val="24"/>
              <w:szCs w:val="24"/>
            </w:rPr>
          </w:pPr>
          <w:r>
            <w:rPr>
              <w:rFonts w:hint="eastAsia" w:ascii="华文中宋" w:hAnsi="华文中宋" w:eastAsia="华文中宋"/>
              <w:spacing w:val="-20"/>
              <w:sz w:val="24"/>
              <w:szCs w:val="24"/>
            </w:rPr>
            <w:fldChar w:fldCharType="begin"/>
          </w:r>
          <w:r>
            <w:rPr>
              <w:rFonts w:hint="eastAsia" w:ascii="华文中宋" w:hAnsi="华文中宋" w:eastAsia="华文中宋"/>
              <w:spacing w:val="-20"/>
              <w:sz w:val="24"/>
              <w:szCs w:val="24"/>
            </w:rPr>
            <w:instrText xml:space="preserve"> HYPERLINK \l _Toc5667 </w:instrText>
          </w:r>
          <w:r>
            <w:rPr>
              <w:rFonts w:hint="eastAsia" w:ascii="华文中宋" w:hAnsi="华文中宋" w:eastAsia="华文中宋"/>
              <w:spacing w:val="-20"/>
              <w:sz w:val="24"/>
              <w:szCs w:val="24"/>
            </w:rPr>
            <w:fldChar w:fldCharType="separate"/>
          </w:r>
          <w:r>
            <w:rPr>
              <w:rFonts w:hint="eastAsia" w:ascii="黑体" w:hAnsi="黑体" w:eastAsia="黑体" w:cs="黑体"/>
              <w:bCs/>
              <w:sz w:val="24"/>
              <w:szCs w:val="24"/>
              <w:lang w:val="en-US" w:eastAsia="zh-CN"/>
            </w:rPr>
            <w:t>1.2. 国内外研究现状</w:t>
          </w:r>
          <w:r>
            <w:rPr>
              <w:sz w:val="24"/>
              <w:szCs w:val="24"/>
            </w:rPr>
            <w:tab/>
          </w:r>
          <w:r>
            <w:rPr>
              <w:sz w:val="24"/>
              <w:szCs w:val="24"/>
            </w:rPr>
            <w:fldChar w:fldCharType="begin"/>
          </w:r>
          <w:r>
            <w:rPr>
              <w:sz w:val="24"/>
              <w:szCs w:val="24"/>
            </w:rPr>
            <w:instrText xml:space="preserve"> PAGEREF _Toc5667 \h </w:instrText>
          </w:r>
          <w:r>
            <w:rPr>
              <w:sz w:val="24"/>
              <w:szCs w:val="24"/>
            </w:rPr>
            <w:fldChar w:fldCharType="separate"/>
          </w:r>
          <w:r>
            <w:rPr>
              <w:sz w:val="24"/>
              <w:szCs w:val="24"/>
            </w:rPr>
            <w:t>5</w:t>
          </w:r>
          <w:r>
            <w:rPr>
              <w:sz w:val="24"/>
              <w:szCs w:val="24"/>
            </w:rPr>
            <w:fldChar w:fldCharType="end"/>
          </w:r>
          <w:r>
            <w:rPr>
              <w:rFonts w:hint="eastAsia" w:ascii="华文中宋" w:hAnsi="华文中宋" w:eastAsia="华文中宋"/>
              <w:spacing w:val="-20"/>
              <w:sz w:val="24"/>
              <w:szCs w:val="24"/>
            </w:rPr>
            <w:fldChar w:fldCharType="end"/>
          </w:r>
        </w:p>
        <w:p>
          <w:pPr>
            <w:pStyle w:val="17"/>
            <w:tabs>
              <w:tab w:val="right" w:leader="middleDot" w:pos="8306"/>
            </w:tabs>
            <w:ind w:left="0" w:leftChars="0" w:firstLine="0" w:firstLineChars="0"/>
            <w:rPr>
              <w:sz w:val="24"/>
              <w:szCs w:val="24"/>
            </w:rPr>
          </w:pPr>
          <w:r>
            <w:rPr>
              <w:rFonts w:hint="eastAsia" w:ascii="华文中宋" w:hAnsi="华文中宋" w:eastAsia="华文中宋"/>
              <w:spacing w:val="-20"/>
              <w:sz w:val="24"/>
              <w:szCs w:val="24"/>
            </w:rPr>
            <w:fldChar w:fldCharType="begin"/>
          </w:r>
          <w:r>
            <w:rPr>
              <w:rFonts w:hint="eastAsia" w:ascii="华文中宋" w:hAnsi="华文中宋" w:eastAsia="华文中宋"/>
              <w:spacing w:val="-20"/>
              <w:sz w:val="24"/>
              <w:szCs w:val="24"/>
            </w:rPr>
            <w:instrText xml:space="preserve"> HYPERLINK \l _Toc7731 </w:instrText>
          </w:r>
          <w:r>
            <w:rPr>
              <w:rFonts w:hint="eastAsia" w:ascii="华文中宋" w:hAnsi="华文中宋" w:eastAsia="华文中宋"/>
              <w:spacing w:val="-20"/>
              <w:sz w:val="24"/>
              <w:szCs w:val="24"/>
            </w:rPr>
            <w:fldChar w:fldCharType="separate"/>
          </w:r>
          <w:r>
            <w:rPr>
              <w:rFonts w:hint="eastAsia" w:ascii="黑体" w:hAnsi="黑体" w:eastAsia="黑体" w:cs="黑体"/>
              <w:bCs/>
              <w:sz w:val="24"/>
              <w:szCs w:val="24"/>
              <w:lang w:val="en-US" w:eastAsia="zh-CN"/>
            </w:rPr>
            <w:t>1.3. 研究的主要内容</w:t>
          </w:r>
          <w:r>
            <w:rPr>
              <w:sz w:val="24"/>
              <w:szCs w:val="24"/>
            </w:rPr>
            <w:tab/>
          </w:r>
          <w:r>
            <w:rPr>
              <w:sz w:val="24"/>
              <w:szCs w:val="24"/>
            </w:rPr>
            <w:fldChar w:fldCharType="begin"/>
          </w:r>
          <w:r>
            <w:rPr>
              <w:sz w:val="24"/>
              <w:szCs w:val="24"/>
            </w:rPr>
            <w:instrText xml:space="preserve"> PAGEREF _Toc7731 \h </w:instrText>
          </w:r>
          <w:r>
            <w:rPr>
              <w:sz w:val="24"/>
              <w:szCs w:val="24"/>
            </w:rPr>
            <w:fldChar w:fldCharType="separate"/>
          </w:r>
          <w:r>
            <w:rPr>
              <w:sz w:val="24"/>
              <w:szCs w:val="24"/>
            </w:rPr>
            <w:t>6</w:t>
          </w:r>
          <w:r>
            <w:rPr>
              <w:sz w:val="24"/>
              <w:szCs w:val="24"/>
            </w:rPr>
            <w:fldChar w:fldCharType="end"/>
          </w:r>
          <w:r>
            <w:rPr>
              <w:rFonts w:hint="eastAsia" w:ascii="华文中宋" w:hAnsi="华文中宋" w:eastAsia="华文中宋"/>
              <w:spacing w:val="-20"/>
              <w:sz w:val="24"/>
              <w:szCs w:val="24"/>
            </w:rPr>
            <w:fldChar w:fldCharType="end"/>
          </w:r>
        </w:p>
        <w:p>
          <w:pPr>
            <w:pStyle w:val="15"/>
            <w:tabs>
              <w:tab w:val="right" w:leader="middleDot" w:pos="8306"/>
            </w:tabs>
            <w:rPr>
              <w:sz w:val="24"/>
              <w:szCs w:val="24"/>
            </w:rPr>
          </w:pPr>
          <w:r>
            <w:rPr>
              <w:rFonts w:hint="eastAsia" w:ascii="华文中宋" w:hAnsi="华文中宋" w:eastAsia="华文中宋"/>
              <w:spacing w:val="-20"/>
              <w:sz w:val="24"/>
              <w:szCs w:val="24"/>
            </w:rPr>
            <w:fldChar w:fldCharType="begin"/>
          </w:r>
          <w:r>
            <w:rPr>
              <w:rFonts w:hint="eastAsia" w:ascii="华文中宋" w:hAnsi="华文中宋" w:eastAsia="华文中宋"/>
              <w:spacing w:val="-20"/>
              <w:sz w:val="24"/>
              <w:szCs w:val="24"/>
            </w:rPr>
            <w:instrText xml:space="preserve"> HYPERLINK \l _Toc28089 </w:instrText>
          </w:r>
          <w:r>
            <w:rPr>
              <w:rFonts w:hint="eastAsia" w:ascii="华文中宋" w:hAnsi="华文中宋" w:eastAsia="华文中宋"/>
              <w:spacing w:val="-20"/>
              <w:sz w:val="24"/>
              <w:szCs w:val="24"/>
            </w:rPr>
            <w:fldChar w:fldCharType="separate"/>
          </w:r>
          <w:r>
            <w:rPr>
              <w:rFonts w:hint="eastAsia" w:ascii="黑体" w:hAnsi="黑体" w:eastAsia="黑体" w:cs="黑体"/>
              <w:bCs w:val="0"/>
              <w:sz w:val="24"/>
              <w:szCs w:val="24"/>
              <w:lang w:val="en-US" w:eastAsia="zh-CN"/>
            </w:rPr>
            <w:t>第二章 系统开发环境及相关技术理论介绍</w:t>
          </w:r>
          <w:r>
            <w:rPr>
              <w:sz w:val="24"/>
              <w:szCs w:val="24"/>
            </w:rPr>
            <w:tab/>
          </w:r>
          <w:r>
            <w:rPr>
              <w:sz w:val="24"/>
              <w:szCs w:val="24"/>
            </w:rPr>
            <w:fldChar w:fldCharType="begin"/>
          </w:r>
          <w:r>
            <w:rPr>
              <w:sz w:val="24"/>
              <w:szCs w:val="24"/>
            </w:rPr>
            <w:instrText xml:space="preserve"> PAGEREF _Toc28089 \h </w:instrText>
          </w:r>
          <w:r>
            <w:rPr>
              <w:sz w:val="24"/>
              <w:szCs w:val="24"/>
            </w:rPr>
            <w:fldChar w:fldCharType="separate"/>
          </w:r>
          <w:r>
            <w:rPr>
              <w:sz w:val="24"/>
              <w:szCs w:val="24"/>
            </w:rPr>
            <w:t>6</w:t>
          </w:r>
          <w:r>
            <w:rPr>
              <w:sz w:val="24"/>
              <w:szCs w:val="24"/>
            </w:rPr>
            <w:fldChar w:fldCharType="end"/>
          </w:r>
          <w:r>
            <w:rPr>
              <w:rFonts w:hint="eastAsia" w:ascii="华文中宋" w:hAnsi="华文中宋" w:eastAsia="华文中宋"/>
              <w:spacing w:val="-20"/>
              <w:sz w:val="24"/>
              <w:szCs w:val="24"/>
            </w:rPr>
            <w:fldChar w:fldCharType="end"/>
          </w:r>
        </w:p>
        <w:p>
          <w:pPr>
            <w:pStyle w:val="17"/>
            <w:tabs>
              <w:tab w:val="right" w:leader="middleDot" w:pos="8306"/>
            </w:tabs>
            <w:ind w:left="0" w:leftChars="0" w:firstLine="0" w:firstLineChars="0"/>
            <w:rPr>
              <w:sz w:val="24"/>
              <w:szCs w:val="24"/>
            </w:rPr>
          </w:pPr>
          <w:r>
            <w:rPr>
              <w:rFonts w:hint="eastAsia" w:ascii="华文中宋" w:hAnsi="华文中宋" w:eastAsia="华文中宋"/>
              <w:spacing w:val="-20"/>
              <w:sz w:val="24"/>
              <w:szCs w:val="24"/>
            </w:rPr>
            <w:fldChar w:fldCharType="begin"/>
          </w:r>
          <w:r>
            <w:rPr>
              <w:rFonts w:hint="eastAsia" w:ascii="华文中宋" w:hAnsi="华文中宋" w:eastAsia="华文中宋"/>
              <w:spacing w:val="-20"/>
              <w:sz w:val="24"/>
              <w:szCs w:val="24"/>
            </w:rPr>
            <w:instrText xml:space="preserve"> HYPERLINK \l _Toc1467 </w:instrText>
          </w:r>
          <w:r>
            <w:rPr>
              <w:rFonts w:hint="eastAsia" w:ascii="华文中宋" w:hAnsi="华文中宋" w:eastAsia="华文中宋"/>
              <w:spacing w:val="-20"/>
              <w:sz w:val="24"/>
              <w:szCs w:val="24"/>
            </w:rPr>
            <w:fldChar w:fldCharType="separate"/>
          </w:r>
          <w:r>
            <w:rPr>
              <w:rFonts w:hint="eastAsia"/>
              <w:bCs/>
              <w:sz w:val="24"/>
              <w:szCs w:val="24"/>
              <w:lang w:val="en-US" w:eastAsia="zh-CN"/>
            </w:rPr>
            <w:t>2.1. 系统开发环境</w:t>
          </w:r>
          <w:r>
            <w:rPr>
              <w:sz w:val="24"/>
              <w:szCs w:val="24"/>
            </w:rPr>
            <w:tab/>
          </w:r>
          <w:r>
            <w:rPr>
              <w:sz w:val="24"/>
              <w:szCs w:val="24"/>
            </w:rPr>
            <w:fldChar w:fldCharType="begin"/>
          </w:r>
          <w:r>
            <w:rPr>
              <w:sz w:val="24"/>
              <w:szCs w:val="24"/>
            </w:rPr>
            <w:instrText xml:space="preserve"> PAGEREF _Toc1467 \h </w:instrText>
          </w:r>
          <w:r>
            <w:rPr>
              <w:sz w:val="24"/>
              <w:szCs w:val="24"/>
            </w:rPr>
            <w:fldChar w:fldCharType="separate"/>
          </w:r>
          <w:r>
            <w:rPr>
              <w:sz w:val="24"/>
              <w:szCs w:val="24"/>
            </w:rPr>
            <w:t>6</w:t>
          </w:r>
          <w:r>
            <w:rPr>
              <w:sz w:val="24"/>
              <w:szCs w:val="24"/>
            </w:rPr>
            <w:fldChar w:fldCharType="end"/>
          </w:r>
          <w:r>
            <w:rPr>
              <w:rFonts w:hint="eastAsia" w:ascii="华文中宋" w:hAnsi="华文中宋" w:eastAsia="华文中宋"/>
              <w:spacing w:val="-20"/>
              <w:sz w:val="24"/>
              <w:szCs w:val="24"/>
            </w:rPr>
            <w:fldChar w:fldCharType="end"/>
          </w:r>
        </w:p>
        <w:p>
          <w:pPr>
            <w:pStyle w:val="17"/>
            <w:tabs>
              <w:tab w:val="right" w:leader="middleDot" w:pos="8306"/>
            </w:tabs>
            <w:ind w:left="0" w:leftChars="0" w:firstLine="0" w:firstLineChars="0"/>
            <w:rPr>
              <w:sz w:val="24"/>
              <w:szCs w:val="24"/>
            </w:rPr>
          </w:pPr>
          <w:r>
            <w:rPr>
              <w:rFonts w:hint="eastAsia" w:ascii="华文中宋" w:hAnsi="华文中宋" w:eastAsia="华文中宋"/>
              <w:spacing w:val="-20"/>
              <w:sz w:val="24"/>
              <w:szCs w:val="24"/>
            </w:rPr>
            <w:fldChar w:fldCharType="begin"/>
          </w:r>
          <w:r>
            <w:rPr>
              <w:rFonts w:hint="eastAsia" w:ascii="华文中宋" w:hAnsi="华文中宋" w:eastAsia="华文中宋"/>
              <w:spacing w:val="-20"/>
              <w:sz w:val="24"/>
              <w:szCs w:val="24"/>
            </w:rPr>
            <w:instrText xml:space="preserve"> HYPERLINK \l _Toc12518 </w:instrText>
          </w:r>
          <w:r>
            <w:rPr>
              <w:rFonts w:hint="eastAsia" w:ascii="华文中宋" w:hAnsi="华文中宋" w:eastAsia="华文中宋"/>
              <w:spacing w:val="-20"/>
              <w:sz w:val="24"/>
              <w:szCs w:val="24"/>
            </w:rPr>
            <w:fldChar w:fldCharType="separate"/>
          </w:r>
          <w:r>
            <w:rPr>
              <w:rFonts w:hint="eastAsia" w:ascii="黑体" w:hAnsi="黑体" w:eastAsia="黑体" w:cs="黑体"/>
              <w:bCs/>
              <w:sz w:val="24"/>
              <w:szCs w:val="24"/>
              <w:lang w:val="en-US" w:eastAsia="zh-CN"/>
            </w:rPr>
            <w:t>2.2. 后端技术介绍</w:t>
          </w:r>
          <w:r>
            <w:rPr>
              <w:sz w:val="24"/>
              <w:szCs w:val="24"/>
            </w:rPr>
            <w:tab/>
          </w:r>
          <w:r>
            <w:rPr>
              <w:sz w:val="24"/>
              <w:szCs w:val="24"/>
            </w:rPr>
            <w:fldChar w:fldCharType="begin"/>
          </w:r>
          <w:r>
            <w:rPr>
              <w:sz w:val="24"/>
              <w:szCs w:val="24"/>
            </w:rPr>
            <w:instrText xml:space="preserve"> PAGEREF _Toc12518 \h </w:instrText>
          </w:r>
          <w:r>
            <w:rPr>
              <w:sz w:val="24"/>
              <w:szCs w:val="24"/>
            </w:rPr>
            <w:fldChar w:fldCharType="separate"/>
          </w:r>
          <w:r>
            <w:rPr>
              <w:sz w:val="24"/>
              <w:szCs w:val="24"/>
            </w:rPr>
            <w:t>7</w:t>
          </w:r>
          <w:r>
            <w:rPr>
              <w:sz w:val="24"/>
              <w:szCs w:val="24"/>
            </w:rPr>
            <w:fldChar w:fldCharType="end"/>
          </w:r>
          <w:r>
            <w:rPr>
              <w:rFonts w:hint="eastAsia" w:ascii="华文中宋" w:hAnsi="华文中宋" w:eastAsia="华文中宋"/>
              <w:spacing w:val="-20"/>
              <w:sz w:val="24"/>
              <w:szCs w:val="24"/>
            </w:rPr>
            <w:fldChar w:fldCharType="end"/>
          </w:r>
        </w:p>
        <w:p>
          <w:pPr>
            <w:pStyle w:val="17"/>
            <w:tabs>
              <w:tab w:val="right" w:leader="middleDot" w:pos="8306"/>
            </w:tabs>
            <w:ind w:left="0" w:leftChars="0" w:firstLine="0" w:firstLineChars="0"/>
            <w:rPr>
              <w:sz w:val="24"/>
              <w:szCs w:val="24"/>
            </w:rPr>
          </w:pPr>
          <w:r>
            <w:rPr>
              <w:rFonts w:hint="eastAsia" w:ascii="华文中宋" w:hAnsi="华文中宋" w:eastAsia="华文中宋"/>
              <w:spacing w:val="-20"/>
              <w:sz w:val="24"/>
              <w:szCs w:val="24"/>
            </w:rPr>
            <w:fldChar w:fldCharType="begin"/>
          </w:r>
          <w:r>
            <w:rPr>
              <w:rFonts w:hint="eastAsia" w:ascii="华文中宋" w:hAnsi="华文中宋" w:eastAsia="华文中宋"/>
              <w:spacing w:val="-20"/>
              <w:sz w:val="24"/>
              <w:szCs w:val="24"/>
            </w:rPr>
            <w:instrText xml:space="preserve"> HYPERLINK \l _Toc259 </w:instrText>
          </w:r>
          <w:r>
            <w:rPr>
              <w:rFonts w:hint="eastAsia" w:ascii="华文中宋" w:hAnsi="华文中宋" w:eastAsia="华文中宋"/>
              <w:spacing w:val="-20"/>
              <w:sz w:val="24"/>
              <w:szCs w:val="24"/>
            </w:rPr>
            <w:fldChar w:fldCharType="separate"/>
          </w:r>
          <w:r>
            <w:rPr>
              <w:rFonts w:hint="eastAsia" w:ascii="黑体" w:hAnsi="黑体" w:eastAsia="黑体" w:cs="黑体"/>
              <w:bCs/>
              <w:sz w:val="24"/>
              <w:szCs w:val="24"/>
              <w:lang w:val="en-US" w:eastAsia="zh-CN"/>
            </w:rPr>
            <w:t>2.3. 前端技术运用</w:t>
          </w:r>
          <w:r>
            <w:rPr>
              <w:sz w:val="24"/>
              <w:szCs w:val="24"/>
            </w:rPr>
            <w:tab/>
          </w:r>
          <w:r>
            <w:rPr>
              <w:sz w:val="24"/>
              <w:szCs w:val="24"/>
            </w:rPr>
            <w:fldChar w:fldCharType="begin"/>
          </w:r>
          <w:r>
            <w:rPr>
              <w:sz w:val="24"/>
              <w:szCs w:val="24"/>
            </w:rPr>
            <w:instrText xml:space="preserve"> PAGEREF _Toc259 \h </w:instrText>
          </w:r>
          <w:r>
            <w:rPr>
              <w:sz w:val="24"/>
              <w:szCs w:val="24"/>
            </w:rPr>
            <w:fldChar w:fldCharType="separate"/>
          </w:r>
          <w:r>
            <w:rPr>
              <w:sz w:val="24"/>
              <w:szCs w:val="24"/>
            </w:rPr>
            <w:t>8</w:t>
          </w:r>
          <w:r>
            <w:rPr>
              <w:sz w:val="24"/>
              <w:szCs w:val="24"/>
            </w:rPr>
            <w:fldChar w:fldCharType="end"/>
          </w:r>
          <w:r>
            <w:rPr>
              <w:rFonts w:hint="eastAsia" w:ascii="华文中宋" w:hAnsi="华文中宋" w:eastAsia="华文中宋"/>
              <w:spacing w:val="-20"/>
              <w:sz w:val="24"/>
              <w:szCs w:val="24"/>
            </w:rPr>
            <w:fldChar w:fldCharType="end"/>
          </w:r>
        </w:p>
        <w:p>
          <w:pPr>
            <w:pStyle w:val="17"/>
            <w:tabs>
              <w:tab w:val="right" w:leader="middleDot" w:pos="8306"/>
            </w:tabs>
            <w:ind w:left="0" w:leftChars="0" w:firstLine="0" w:firstLineChars="0"/>
            <w:rPr>
              <w:sz w:val="24"/>
              <w:szCs w:val="24"/>
            </w:rPr>
          </w:pPr>
          <w:r>
            <w:rPr>
              <w:rFonts w:hint="eastAsia" w:ascii="华文中宋" w:hAnsi="华文中宋" w:eastAsia="华文中宋"/>
              <w:spacing w:val="-20"/>
              <w:sz w:val="24"/>
              <w:szCs w:val="24"/>
            </w:rPr>
            <w:fldChar w:fldCharType="begin"/>
          </w:r>
          <w:r>
            <w:rPr>
              <w:rFonts w:hint="eastAsia" w:ascii="华文中宋" w:hAnsi="华文中宋" w:eastAsia="华文中宋"/>
              <w:spacing w:val="-20"/>
              <w:sz w:val="24"/>
              <w:szCs w:val="24"/>
            </w:rPr>
            <w:instrText xml:space="preserve"> HYPERLINK \l _Toc23109 </w:instrText>
          </w:r>
          <w:r>
            <w:rPr>
              <w:rFonts w:hint="eastAsia" w:ascii="华文中宋" w:hAnsi="华文中宋" w:eastAsia="华文中宋"/>
              <w:spacing w:val="-20"/>
              <w:sz w:val="24"/>
              <w:szCs w:val="24"/>
            </w:rPr>
            <w:fldChar w:fldCharType="separate"/>
          </w:r>
          <w:r>
            <w:rPr>
              <w:rFonts w:hint="eastAsia" w:ascii="黑体" w:hAnsi="黑体" w:eastAsia="黑体" w:cs="黑体"/>
              <w:bCs/>
              <w:sz w:val="24"/>
              <w:szCs w:val="24"/>
              <w:lang w:val="en-US" w:eastAsia="zh-CN"/>
            </w:rPr>
            <w:t>2.4. 系统架构设计模型</w:t>
          </w:r>
          <w:r>
            <w:rPr>
              <w:sz w:val="24"/>
              <w:szCs w:val="24"/>
            </w:rPr>
            <w:tab/>
          </w:r>
          <w:r>
            <w:rPr>
              <w:sz w:val="24"/>
              <w:szCs w:val="24"/>
            </w:rPr>
            <w:fldChar w:fldCharType="begin"/>
          </w:r>
          <w:r>
            <w:rPr>
              <w:sz w:val="24"/>
              <w:szCs w:val="24"/>
            </w:rPr>
            <w:instrText xml:space="preserve"> PAGEREF _Toc23109 \h </w:instrText>
          </w:r>
          <w:r>
            <w:rPr>
              <w:sz w:val="24"/>
              <w:szCs w:val="24"/>
            </w:rPr>
            <w:fldChar w:fldCharType="separate"/>
          </w:r>
          <w:r>
            <w:rPr>
              <w:sz w:val="24"/>
              <w:szCs w:val="24"/>
            </w:rPr>
            <w:t>8</w:t>
          </w:r>
          <w:r>
            <w:rPr>
              <w:sz w:val="24"/>
              <w:szCs w:val="24"/>
            </w:rPr>
            <w:fldChar w:fldCharType="end"/>
          </w:r>
          <w:r>
            <w:rPr>
              <w:rFonts w:hint="eastAsia" w:ascii="华文中宋" w:hAnsi="华文中宋" w:eastAsia="华文中宋"/>
              <w:spacing w:val="-20"/>
              <w:sz w:val="24"/>
              <w:szCs w:val="24"/>
            </w:rPr>
            <w:fldChar w:fldCharType="end"/>
          </w:r>
        </w:p>
        <w:p>
          <w:pPr>
            <w:pStyle w:val="15"/>
            <w:tabs>
              <w:tab w:val="right" w:leader="middleDot" w:pos="8306"/>
            </w:tabs>
            <w:rPr>
              <w:sz w:val="24"/>
              <w:szCs w:val="24"/>
            </w:rPr>
          </w:pPr>
          <w:r>
            <w:rPr>
              <w:rFonts w:hint="eastAsia" w:ascii="华文中宋" w:hAnsi="华文中宋" w:eastAsia="华文中宋"/>
              <w:spacing w:val="-20"/>
              <w:sz w:val="24"/>
              <w:szCs w:val="24"/>
            </w:rPr>
            <w:fldChar w:fldCharType="begin"/>
          </w:r>
          <w:r>
            <w:rPr>
              <w:rFonts w:hint="eastAsia" w:ascii="华文中宋" w:hAnsi="华文中宋" w:eastAsia="华文中宋"/>
              <w:spacing w:val="-20"/>
              <w:sz w:val="24"/>
              <w:szCs w:val="24"/>
            </w:rPr>
            <w:instrText xml:space="preserve"> HYPERLINK \l _Toc30305 </w:instrText>
          </w:r>
          <w:r>
            <w:rPr>
              <w:rFonts w:hint="eastAsia" w:ascii="华文中宋" w:hAnsi="华文中宋" w:eastAsia="华文中宋"/>
              <w:spacing w:val="-20"/>
              <w:sz w:val="24"/>
              <w:szCs w:val="24"/>
            </w:rPr>
            <w:fldChar w:fldCharType="separate"/>
          </w:r>
          <w:r>
            <w:rPr>
              <w:rFonts w:hint="eastAsia" w:ascii="黑体" w:hAnsi="黑体" w:eastAsia="黑体" w:cs="黑体"/>
              <w:bCs w:val="0"/>
              <w:sz w:val="24"/>
              <w:szCs w:val="24"/>
              <w:lang w:val="en-US" w:eastAsia="zh-CN"/>
            </w:rPr>
            <w:t>第三章 系统分析</w:t>
          </w:r>
          <w:r>
            <w:rPr>
              <w:sz w:val="24"/>
              <w:szCs w:val="24"/>
            </w:rPr>
            <w:tab/>
          </w:r>
          <w:r>
            <w:rPr>
              <w:sz w:val="24"/>
              <w:szCs w:val="24"/>
            </w:rPr>
            <w:fldChar w:fldCharType="begin"/>
          </w:r>
          <w:r>
            <w:rPr>
              <w:sz w:val="24"/>
              <w:szCs w:val="24"/>
            </w:rPr>
            <w:instrText xml:space="preserve"> PAGEREF _Toc30305 \h </w:instrText>
          </w:r>
          <w:r>
            <w:rPr>
              <w:sz w:val="24"/>
              <w:szCs w:val="24"/>
            </w:rPr>
            <w:fldChar w:fldCharType="separate"/>
          </w:r>
          <w:r>
            <w:rPr>
              <w:sz w:val="24"/>
              <w:szCs w:val="24"/>
            </w:rPr>
            <w:t>9</w:t>
          </w:r>
          <w:r>
            <w:rPr>
              <w:sz w:val="24"/>
              <w:szCs w:val="24"/>
            </w:rPr>
            <w:fldChar w:fldCharType="end"/>
          </w:r>
          <w:r>
            <w:rPr>
              <w:rFonts w:hint="eastAsia" w:ascii="华文中宋" w:hAnsi="华文中宋" w:eastAsia="华文中宋"/>
              <w:spacing w:val="-20"/>
              <w:sz w:val="24"/>
              <w:szCs w:val="24"/>
            </w:rPr>
            <w:fldChar w:fldCharType="end"/>
          </w:r>
        </w:p>
        <w:p>
          <w:pPr>
            <w:pStyle w:val="17"/>
            <w:tabs>
              <w:tab w:val="right" w:leader="middleDot" w:pos="8306"/>
            </w:tabs>
            <w:ind w:left="0" w:leftChars="0" w:firstLine="0" w:firstLineChars="0"/>
            <w:rPr>
              <w:sz w:val="24"/>
              <w:szCs w:val="24"/>
            </w:rPr>
          </w:pPr>
          <w:r>
            <w:rPr>
              <w:rFonts w:hint="eastAsia" w:ascii="华文中宋" w:hAnsi="华文中宋" w:eastAsia="华文中宋"/>
              <w:spacing w:val="-20"/>
              <w:sz w:val="24"/>
              <w:szCs w:val="24"/>
            </w:rPr>
            <w:fldChar w:fldCharType="begin"/>
          </w:r>
          <w:r>
            <w:rPr>
              <w:rFonts w:hint="eastAsia" w:ascii="华文中宋" w:hAnsi="华文中宋" w:eastAsia="华文中宋"/>
              <w:spacing w:val="-20"/>
              <w:sz w:val="24"/>
              <w:szCs w:val="24"/>
            </w:rPr>
            <w:instrText xml:space="preserve"> HYPERLINK \l _Toc23635 </w:instrText>
          </w:r>
          <w:r>
            <w:rPr>
              <w:rFonts w:hint="eastAsia" w:ascii="华文中宋" w:hAnsi="华文中宋" w:eastAsia="华文中宋"/>
              <w:spacing w:val="-20"/>
              <w:sz w:val="24"/>
              <w:szCs w:val="24"/>
            </w:rPr>
            <w:fldChar w:fldCharType="separate"/>
          </w:r>
          <w:r>
            <w:rPr>
              <w:rFonts w:hint="eastAsia" w:ascii="黑体" w:hAnsi="黑体" w:eastAsia="黑体" w:cs="黑体"/>
              <w:bCs/>
              <w:sz w:val="24"/>
              <w:szCs w:val="24"/>
              <w:lang w:val="en-US" w:eastAsia="zh-CN"/>
            </w:rPr>
            <w:t>3.1. 系统可行性分析</w:t>
          </w:r>
          <w:r>
            <w:rPr>
              <w:sz w:val="24"/>
              <w:szCs w:val="24"/>
            </w:rPr>
            <w:tab/>
          </w:r>
          <w:r>
            <w:rPr>
              <w:sz w:val="24"/>
              <w:szCs w:val="24"/>
            </w:rPr>
            <w:fldChar w:fldCharType="begin"/>
          </w:r>
          <w:r>
            <w:rPr>
              <w:sz w:val="24"/>
              <w:szCs w:val="24"/>
            </w:rPr>
            <w:instrText xml:space="preserve"> PAGEREF _Toc23635 \h </w:instrText>
          </w:r>
          <w:r>
            <w:rPr>
              <w:sz w:val="24"/>
              <w:szCs w:val="24"/>
            </w:rPr>
            <w:fldChar w:fldCharType="separate"/>
          </w:r>
          <w:r>
            <w:rPr>
              <w:sz w:val="24"/>
              <w:szCs w:val="24"/>
            </w:rPr>
            <w:t>9</w:t>
          </w:r>
          <w:r>
            <w:rPr>
              <w:sz w:val="24"/>
              <w:szCs w:val="24"/>
            </w:rPr>
            <w:fldChar w:fldCharType="end"/>
          </w:r>
          <w:r>
            <w:rPr>
              <w:rFonts w:hint="eastAsia" w:ascii="华文中宋" w:hAnsi="华文中宋" w:eastAsia="华文中宋"/>
              <w:spacing w:val="-20"/>
              <w:sz w:val="24"/>
              <w:szCs w:val="24"/>
            </w:rPr>
            <w:fldChar w:fldCharType="end"/>
          </w:r>
        </w:p>
        <w:p>
          <w:pPr>
            <w:pStyle w:val="17"/>
            <w:tabs>
              <w:tab w:val="right" w:leader="middleDot" w:pos="8306"/>
            </w:tabs>
            <w:ind w:left="0" w:leftChars="0" w:firstLine="0" w:firstLineChars="0"/>
            <w:rPr>
              <w:sz w:val="24"/>
              <w:szCs w:val="24"/>
            </w:rPr>
          </w:pPr>
          <w:r>
            <w:rPr>
              <w:rFonts w:hint="eastAsia" w:ascii="华文中宋" w:hAnsi="华文中宋" w:eastAsia="华文中宋"/>
              <w:spacing w:val="-20"/>
              <w:sz w:val="24"/>
              <w:szCs w:val="24"/>
            </w:rPr>
            <w:fldChar w:fldCharType="begin"/>
          </w:r>
          <w:r>
            <w:rPr>
              <w:rFonts w:hint="eastAsia" w:ascii="华文中宋" w:hAnsi="华文中宋" w:eastAsia="华文中宋"/>
              <w:spacing w:val="-20"/>
              <w:sz w:val="24"/>
              <w:szCs w:val="24"/>
            </w:rPr>
            <w:instrText xml:space="preserve"> HYPERLINK \l _Toc9693 </w:instrText>
          </w:r>
          <w:r>
            <w:rPr>
              <w:rFonts w:hint="eastAsia" w:ascii="华文中宋" w:hAnsi="华文中宋" w:eastAsia="华文中宋"/>
              <w:spacing w:val="-20"/>
              <w:sz w:val="24"/>
              <w:szCs w:val="24"/>
            </w:rPr>
            <w:fldChar w:fldCharType="separate"/>
          </w:r>
          <w:r>
            <w:rPr>
              <w:rFonts w:hint="eastAsia" w:ascii="黑体" w:hAnsi="黑体" w:eastAsia="黑体" w:cs="黑体"/>
              <w:bCs/>
              <w:sz w:val="24"/>
              <w:szCs w:val="24"/>
              <w:lang w:val="en-US" w:eastAsia="zh-CN"/>
            </w:rPr>
            <w:t>3.2. 需求分析</w:t>
          </w:r>
          <w:r>
            <w:rPr>
              <w:sz w:val="24"/>
              <w:szCs w:val="24"/>
            </w:rPr>
            <w:tab/>
          </w:r>
          <w:r>
            <w:rPr>
              <w:sz w:val="24"/>
              <w:szCs w:val="24"/>
            </w:rPr>
            <w:fldChar w:fldCharType="begin"/>
          </w:r>
          <w:r>
            <w:rPr>
              <w:sz w:val="24"/>
              <w:szCs w:val="24"/>
            </w:rPr>
            <w:instrText xml:space="preserve"> PAGEREF _Toc9693 \h </w:instrText>
          </w:r>
          <w:r>
            <w:rPr>
              <w:sz w:val="24"/>
              <w:szCs w:val="24"/>
            </w:rPr>
            <w:fldChar w:fldCharType="separate"/>
          </w:r>
          <w:r>
            <w:rPr>
              <w:sz w:val="24"/>
              <w:szCs w:val="24"/>
            </w:rPr>
            <w:t>10</w:t>
          </w:r>
          <w:r>
            <w:rPr>
              <w:sz w:val="24"/>
              <w:szCs w:val="24"/>
            </w:rPr>
            <w:fldChar w:fldCharType="end"/>
          </w:r>
          <w:r>
            <w:rPr>
              <w:rFonts w:hint="eastAsia" w:ascii="华文中宋" w:hAnsi="华文中宋" w:eastAsia="华文中宋"/>
              <w:spacing w:val="-20"/>
              <w:sz w:val="24"/>
              <w:szCs w:val="24"/>
            </w:rPr>
            <w:fldChar w:fldCharType="end"/>
          </w:r>
        </w:p>
        <w:p>
          <w:pPr>
            <w:pStyle w:val="17"/>
            <w:tabs>
              <w:tab w:val="right" w:leader="middleDot" w:pos="8306"/>
            </w:tabs>
            <w:ind w:left="0" w:leftChars="0" w:firstLine="0" w:firstLineChars="0"/>
            <w:rPr>
              <w:sz w:val="24"/>
              <w:szCs w:val="24"/>
            </w:rPr>
          </w:pPr>
          <w:r>
            <w:rPr>
              <w:rFonts w:hint="eastAsia" w:ascii="华文中宋" w:hAnsi="华文中宋" w:eastAsia="华文中宋"/>
              <w:spacing w:val="-20"/>
              <w:sz w:val="24"/>
              <w:szCs w:val="24"/>
            </w:rPr>
            <w:fldChar w:fldCharType="begin"/>
          </w:r>
          <w:r>
            <w:rPr>
              <w:rFonts w:hint="eastAsia" w:ascii="华文中宋" w:hAnsi="华文中宋" w:eastAsia="华文中宋"/>
              <w:spacing w:val="-20"/>
              <w:sz w:val="24"/>
              <w:szCs w:val="24"/>
            </w:rPr>
            <w:instrText xml:space="preserve"> HYPERLINK \l _Toc6284 </w:instrText>
          </w:r>
          <w:r>
            <w:rPr>
              <w:rFonts w:hint="eastAsia" w:ascii="华文中宋" w:hAnsi="华文中宋" w:eastAsia="华文中宋"/>
              <w:spacing w:val="-20"/>
              <w:sz w:val="24"/>
              <w:szCs w:val="24"/>
            </w:rPr>
            <w:fldChar w:fldCharType="separate"/>
          </w:r>
          <w:r>
            <w:rPr>
              <w:rFonts w:hint="eastAsia" w:ascii="黑体" w:hAnsi="黑体" w:eastAsia="黑体" w:cs="黑体"/>
              <w:bCs/>
              <w:sz w:val="24"/>
              <w:szCs w:val="24"/>
              <w:lang w:val="en-US" w:eastAsia="zh-CN"/>
            </w:rPr>
            <w:t>3.3. 非功能性需求分析</w:t>
          </w:r>
          <w:r>
            <w:rPr>
              <w:sz w:val="24"/>
              <w:szCs w:val="24"/>
            </w:rPr>
            <w:tab/>
          </w:r>
          <w:r>
            <w:rPr>
              <w:sz w:val="24"/>
              <w:szCs w:val="24"/>
            </w:rPr>
            <w:fldChar w:fldCharType="begin"/>
          </w:r>
          <w:r>
            <w:rPr>
              <w:sz w:val="24"/>
              <w:szCs w:val="24"/>
            </w:rPr>
            <w:instrText xml:space="preserve"> PAGEREF _Toc6284 \h </w:instrText>
          </w:r>
          <w:r>
            <w:rPr>
              <w:sz w:val="24"/>
              <w:szCs w:val="24"/>
            </w:rPr>
            <w:fldChar w:fldCharType="separate"/>
          </w:r>
          <w:r>
            <w:rPr>
              <w:sz w:val="24"/>
              <w:szCs w:val="24"/>
            </w:rPr>
            <w:t>11</w:t>
          </w:r>
          <w:r>
            <w:rPr>
              <w:sz w:val="24"/>
              <w:szCs w:val="24"/>
            </w:rPr>
            <w:fldChar w:fldCharType="end"/>
          </w:r>
          <w:r>
            <w:rPr>
              <w:rFonts w:hint="eastAsia" w:ascii="华文中宋" w:hAnsi="华文中宋" w:eastAsia="华文中宋"/>
              <w:spacing w:val="-20"/>
              <w:sz w:val="24"/>
              <w:szCs w:val="24"/>
            </w:rPr>
            <w:fldChar w:fldCharType="end"/>
          </w:r>
        </w:p>
        <w:p>
          <w:pPr>
            <w:pStyle w:val="17"/>
            <w:tabs>
              <w:tab w:val="right" w:leader="middleDot" w:pos="8306"/>
            </w:tabs>
            <w:ind w:left="0" w:leftChars="0" w:firstLine="0" w:firstLineChars="0"/>
            <w:rPr>
              <w:sz w:val="24"/>
              <w:szCs w:val="24"/>
            </w:rPr>
          </w:pPr>
          <w:r>
            <w:rPr>
              <w:rFonts w:hint="eastAsia" w:ascii="华文中宋" w:hAnsi="华文中宋" w:eastAsia="华文中宋"/>
              <w:spacing w:val="-20"/>
              <w:sz w:val="24"/>
              <w:szCs w:val="24"/>
            </w:rPr>
            <w:fldChar w:fldCharType="begin"/>
          </w:r>
          <w:r>
            <w:rPr>
              <w:rFonts w:hint="eastAsia" w:ascii="华文中宋" w:hAnsi="华文中宋" w:eastAsia="华文中宋"/>
              <w:spacing w:val="-20"/>
              <w:sz w:val="24"/>
              <w:szCs w:val="24"/>
            </w:rPr>
            <w:instrText xml:space="preserve"> HYPERLINK \l _Toc20044 </w:instrText>
          </w:r>
          <w:r>
            <w:rPr>
              <w:rFonts w:hint="eastAsia" w:ascii="华文中宋" w:hAnsi="华文中宋" w:eastAsia="华文中宋"/>
              <w:spacing w:val="-20"/>
              <w:sz w:val="24"/>
              <w:szCs w:val="24"/>
            </w:rPr>
            <w:fldChar w:fldCharType="separate"/>
          </w:r>
          <w:r>
            <w:rPr>
              <w:rFonts w:hint="eastAsia" w:ascii="黑体" w:hAnsi="黑体" w:eastAsia="黑体" w:cs="黑体"/>
              <w:bCs/>
              <w:sz w:val="24"/>
              <w:szCs w:val="24"/>
              <w:lang w:val="en-US" w:eastAsia="zh-CN"/>
            </w:rPr>
            <w:t>3.4. 数据库分析</w:t>
          </w:r>
          <w:r>
            <w:rPr>
              <w:sz w:val="24"/>
              <w:szCs w:val="24"/>
            </w:rPr>
            <w:tab/>
          </w:r>
          <w:r>
            <w:rPr>
              <w:sz w:val="24"/>
              <w:szCs w:val="24"/>
            </w:rPr>
            <w:fldChar w:fldCharType="begin"/>
          </w:r>
          <w:r>
            <w:rPr>
              <w:sz w:val="24"/>
              <w:szCs w:val="24"/>
            </w:rPr>
            <w:instrText xml:space="preserve"> PAGEREF _Toc20044 \h </w:instrText>
          </w:r>
          <w:r>
            <w:rPr>
              <w:sz w:val="24"/>
              <w:szCs w:val="24"/>
            </w:rPr>
            <w:fldChar w:fldCharType="separate"/>
          </w:r>
          <w:r>
            <w:rPr>
              <w:sz w:val="24"/>
              <w:szCs w:val="24"/>
            </w:rPr>
            <w:t>11</w:t>
          </w:r>
          <w:r>
            <w:rPr>
              <w:sz w:val="24"/>
              <w:szCs w:val="24"/>
            </w:rPr>
            <w:fldChar w:fldCharType="end"/>
          </w:r>
          <w:r>
            <w:rPr>
              <w:rFonts w:hint="eastAsia" w:ascii="华文中宋" w:hAnsi="华文中宋" w:eastAsia="华文中宋"/>
              <w:spacing w:val="-20"/>
              <w:sz w:val="24"/>
              <w:szCs w:val="24"/>
            </w:rPr>
            <w:fldChar w:fldCharType="end"/>
          </w:r>
        </w:p>
        <w:p>
          <w:pPr>
            <w:pStyle w:val="15"/>
            <w:tabs>
              <w:tab w:val="right" w:leader="middleDot" w:pos="8306"/>
            </w:tabs>
            <w:rPr>
              <w:sz w:val="24"/>
              <w:szCs w:val="24"/>
            </w:rPr>
          </w:pPr>
          <w:r>
            <w:rPr>
              <w:rFonts w:hint="eastAsia" w:ascii="华文中宋" w:hAnsi="华文中宋" w:eastAsia="华文中宋"/>
              <w:spacing w:val="-20"/>
              <w:sz w:val="24"/>
              <w:szCs w:val="24"/>
            </w:rPr>
            <w:fldChar w:fldCharType="begin"/>
          </w:r>
          <w:r>
            <w:rPr>
              <w:rFonts w:hint="eastAsia" w:ascii="华文中宋" w:hAnsi="华文中宋" w:eastAsia="华文中宋"/>
              <w:spacing w:val="-20"/>
              <w:sz w:val="24"/>
              <w:szCs w:val="24"/>
            </w:rPr>
            <w:instrText xml:space="preserve"> HYPERLINK \l _Toc20627 </w:instrText>
          </w:r>
          <w:r>
            <w:rPr>
              <w:rFonts w:hint="eastAsia" w:ascii="华文中宋" w:hAnsi="华文中宋" w:eastAsia="华文中宋"/>
              <w:spacing w:val="-20"/>
              <w:sz w:val="24"/>
              <w:szCs w:val="24"/>
            </w:rPr>
            <w:fldChar w:fldCharType="separate"/>
          </w:r>
          <w:r>
            <w:rPr>
              <w:rFonts w:hint="eastAsia" w:ascii="黑体" w:hAnsi="黑体" w:eastAsia="黑体" w:cs="黑体"/>
              <w:bCs w:val="0"/>
              <w:sz w:val="24"/>
              <w:szCs w:val="24"/>
              <w:lang w:val="en-US" w:eastAsia="zh-CN"/>
            </w:rPr>
            <w:t>第四章 系统总体设计</w:t>
          </w:r>
          <w:r>
            <w:rPr>
              <w:sz w:val="24"/>
              <w:szCs w:val="24"/>
            </w:rPr>
            <w:tab/>
          </w:r>
          <w:r>
            <w:rPr>
              <w:sz w:val="24"/>
              <w:szCs w:val="24"/>
            </w:rPr>
            <w:fldChar w:fldCharType="begin"/>
          </w:r>
          <w:r>
            <w:rPr>
              <w:sz w:val="24"/>
              <w:szCs w:val="24"/>
            </w:rPr>
            <w:instrText xml:space="preserve"> PAGEREF _Toc20627 \h </w:instrText>
          </w:r>
          <w:r>
            <w:rPr>
              <w:sz w:val="24"/>
              <w:szCs w:val="24"/>
            </w:rPr>
            <w:fldChar w:fldCharType="separate"/>
          </w:r>
          <w:r>
            <w:rPr>
              <w:sz w:val="24"/>
              <w:szCs w:val="24"/>
            </w:rPr>
            <w:t>11</w:t>
          </w:r>
          <w:r>
            <w:rPr>
              <w:sz w:val="24"/>
              <w:szCs w:val="24"/>
            </w:rPr>
            <w:fldChar w:fldCharType="end"/>
          </w:r>
          <w:r>
            <w:rPr>
              <w:rFonts w:hint="eastAsia" w:ascii="华文中宋" w:hAnsi="华文中宋" w:eastAsia="华文中宋"/>
              <w:spacing w:val="-20"/>
              <w:sz w:val="24"/>
              <w:szCs w:val="24"/>
            </w:rPr>
            <w:fldChar w:fldCharType="end"/>
          </w:r>
        </w:p>
        <w:p>
          <w:pPr>
            <w:pStyle w:val="17"/>
            <w:tabs>
              <w:tab w:val="right" w:leader="middleDot" w:pos="8306"/>
            </w:tabs>
            <w:ind w:left="0" w:leftChars="0" w:firstLine="0" w:firstLineChars="0"/>
            <w:rPr>
              <w:sz w:val="24"/>
              <w:szCs w:val="24"/>
            </w:rPr>
          </w:pPr>
          <w:r>
            <w:rPr>
              <w:rFonts w:hint="eastAsia" w:ascii="华文中宋" w:hAnsi="华文中宋" w:eastAsia="华文中宋"/>
              <w:spacing w:val="-20"/>
              <w:sz w:val="24"/>
              <w:szCs w:val="24"/>
            </w:rPr>
            <w:fldChar w:fldCharType="begin"/>
          </w:r>
          <w:r>
            <w:rPr>
              <w:rFonts w:hint="eastAsia" w:ascii="华文中宋" w:hAnsi="华文中宋" w:eastAsia="华文中宋"/>
              <w:spacing w:val="-20"/>
              <w:sz w:val="24"/>
              <w:szCs w:val="24"/>
            </w:rPr>
            <w:instrText xml:space="preserve"> HYPERLINK \l _Toc14432 </w:instrText>
          </w:r>
          <w:r>
            <w:rPr>
              <w:rFonts w:hint="eastAsia" w:ascii="华文中宋" w:hAnsi="华文中宋" w:eastAsia="华文中宋"/>
              <w:spacing w:val="-20"/>
              <w:sz w:val="24"/>
              <w:szCs w:val="24"/>
            </w:rPr>
            <w:fldChar w:fldCharType="separate"/>
          </w:r>
          <w:r>
            <w:rPr>
              <w:rFonts w:hint="eastAsia" w:ascii="黑体" w:hAnsi="黑体" w:eastAsia="黑体" w:cs="黑体"/>
              <w:bCs/>
              <w:sz w:val="24"/>
              <w:szCs w:val="24"/>
              <w:lang w:val="en-US" w:eastAsia="zh-CN"/>
            </w:rPr>
            <w:t>4.1. 系统功能结构总体框架</w:t>
          </w:r>
          <w:r>
            <w:rPr>
              <w:sz w:val="24"/>
              <w:szCs w:val="24"/>
            </w:rPr>
            <w:tab/>
          </w:r>
          <w:r>
            <w:rPr>
              <w:sz w:val="24"/>
              <w:szCs w:val="24"/>
            </w:rPr>
            <w:fldChar w:fldCharType="begin"/>
          </w:r>
          <w:r>
            <w:rPr>
              <w:sz w:val="24"/>
              <w:szCs w:val="24"/>
            </w:rPr>
            <w:instrText xml:space="preserve"> PAGEREF _Toc14432 \h </w:instrText>
          </w:r>
          <w:r>
            <w:rPr>
              <w:sz w:val="24"/>
              <w:szCs w:val="24"/>
            </w:rPr>
            <w:fldChar w:fldCharType="separate"/>
          </w:r>
          <w:r>
            <w:rPr>
              <w:sz w:val="24"/>
              <w:szCs w:val="24"/>
            </w:rPr>
            <w:t>11</w:t>
          </w:r>
          <w:r>
            <w:rPr>
              <w:sz w:val="24"/>
              <w:szCs w:val="24"/>
            </w:rPr>
            <w:fldChar w:fldCharType="end"/>
          </w:r>
          <w:r>
            <w:rPr>
              <w:rFonts w:hint="eastAsia" w:ascii="华文中宋" w:hAnsi="华文中宋" w:eastAsia="华文中宋"/>
              <w:spacing w:val="-20"/>
              <w:sz w:val="24"/>
              <w:szCs w:val="24"/>
            </w:rPr>
            <w:fldChar w:fldCharType="end"/>
          </w:r>
        </w:p>
        <w:p>
          <w:pPr>
            <w:pStyle w:val="17"/>
            <w:tabs>
              <w:tab w:val="right" w:leader="middleDot" w:pos="8306"/>
            </w:tabs>
            <w:ind w:left="0" w:leftChars="0" w:firstLine="0" w:firstLineChars="0"/>
            <w:rPr>
              <w:sz w:val="24"/>
              <w:szCs w:val="24"/>
            </w:rPr>
          </w:pPr>
          <w:r>
            <w:rPr>
              <w:rFonts w:hint="eastAsia" w:ascii="华文中宋" w:hAnsi="华文中宋" w:eastAsia="华文中宋"/>
              <w:spacing w:val="-20"/>
              <w:sz w:val="24"/>
              <w:szCs w:val="24"/>
            </w:rPr>
            <w:fldChar w:fldCharType="begin"/>
          </w:r>
          <w:r>
            <w:rPr>
              <w:rFonts w:hint="eastAsia" w:ascii="华文中宋" w:hAnsi="华文中宋" w:eastAsia="华文中宋"/>
              <w:spacing w:val="-20"/>
              <w:sz w:val="24"/>
              <w:szCs w:val="24"/>
            </w:rPr>
            <w:instrText xml:space="preserve"> HYPERLINK \l _Toc27010 </w:instrText>
          </w:r>
          <w:r>
            <w:rPr>
              <w:rFonts w:hint="eastAsia" w:ascii="华文中宋" w:hAnsi="华文中宋" w:eastAsia="华文中宋"/>
              <w:spacing w:val="-20"/>
              <w:sz w:val="24"/>
              <w:szCs w:val="24"/>
            </w:rPr>
            <w:fldChar w:fldCharType="separate"/>
          </w:r>
          <w:r>
            <w:rPr>
              <w:rFonts w:hint="eastAsia" w:ascii="黑体" w:hAnsi="黑体" w:eastAsia="黑体" w:cs="黑体"/>
              <w:bCs/>
              <w:sz w:val="24"/>
              <w:szCs w:val="24"/>
              <w:lang w:val="en-US" w:eastAsia="zh-CN"/>
            </w:rPr>
            <w:t>4.2. 系统各功能模块设计</w:t>
          </w:r>
          <w:r>
            <w:rPr>
              <w:sz w:val="24"/>
              <w:szCs w:val="24"/>
            </w:rPr>
            <w:tab/>
          </w:r>
          <w:r>
            <w:rPr>
              <w:sz w:val="24"/>
              <w:szCs w:val="24"/>
            </w:rPr>
            <w:fldChar w:fldCharType="begin"/>
          </w:r>
          <w:r>
            <w:rPr>
              <w:sz w:val="24"/>
              <w:szCs w:val="24"/>
            </w:rPr>
            <w:instrText xml:space="preserve"> PAGEREF _Toc27010 \h </w:instrText>
          </w:r>
          <w:r>
            <w:rPr>
              <w:sz w:val="24"/>
              <w:szCs w:val="24"/>
            </w:rPr>
            <w:fldChar w:fldCharType="separate"/>
          </w:r>
          <w:r>
            <w:rPr>
              <w:sz w:val="24"/>
              <w:szCs w:val="24"/>
            </w:rPr>
            <w:t>12</w:t>
          </w:r>
          <w:r>
            <w:rPr>
              <w:sz w:val="24"/>
              <w:szCs w:val="24"/>
            </w:rPr>
            <w:fldChar w:fldCharType="end"/>
          </w:r>
          <w:r>
            <w:rPr>
              <w:rFonts w:hint="eastAsia" w:ascii="华文中宋" w:hAnsi="华文中宋" w:eastAsia="华文中宋"/>
              <w:spacing w:val="-20"/>
              <w:sz w:val="24"/>
              <w:szCs w:val="24"/>
            </w:rPr>
            <w:fldChar w:fldCharType="end"/>
          </w:r>
        </w:p>
        <w:p>
          <w:pPr>
            <w:pStyle w:val="17"/>
            <w:tabs>
              <w:tab w:val="right" w:leader="middleDot" w:pos="8306"/>
            </w:tabs>
            <w:ind w:left="0" w:leftChars="0" w:firstLine="0" w:firstLineChars="0"/>
            <w:rPr>
              <w:sz w:val="24"/>
              <w:szCs w:val="24"/>
            </w:rPr>
          </w:pPr>
          <w:r>
            <w:rPr>
              <w:rFonts w:hint="eastAsia" w:ascii="华文中宋" w:hAnsi="华文中宋" w:eastAsia="华文中宋"/>
              <w:spacing w:val="-20"/>
              <w:sz w:val="24"/>
              <w:szCs w:val="24"/>
            </w:rPr>
            <w:fldChar w:fldCharType="begin"/>
          </w:r>
          <w:r>
            <w:rPr>
              <w:rFonts w:hint="eastAsia" w:ascii="华文中宋" w:hAnsi="华文中宋" w:eastAsia="华文中宋"/>
              <w:spacing w:val="-20"/>
              <w:sz w:val="24"/>
              <w:szCs w:val="24"/>
            </w:rPr>
            <w:instrText xml:space="preserve"> HYPERLINK \l _Toc16176 </w:instrText>
          </w:r>
          <w:r>
            <w:rPr>
              <w:rFonts w:hint="eastAsia" w:ascii="华文中宋" w:hAnsi="华文中宋" w:eastAsia="华文中宋"/>
              <w:spacing w:val="-20"/>
              <w:sz w:val="24"/>
              <w:szCs w:val="24"/>
            </w:rPr>
            <w:fldChar w:fldCharType="separate"/>
          </w:r>
          <w:r>
            <w:rPr>
              <w:rFonts w:hint="eastAsia" w:ascii="黑体" w:hAnsi="黑体" w:eastAsia="黑体" w:cs="黑体"/>
              <w:bCs/>
              <w:sz w:val="24"/>
              <w:szCs w:val="24"/>
              <w:lang w:val="en-US" w:eastAsia="zh-CN"/>
            </w:rPr>
            <w:t>4.3. 系统功能使用流程图</w:t>
          </w:r>
          <w:r>
            <w:rPr>
              <w:sz w:val="24"/>
              <w:szCs w:val="24"/>
            </w:rPr>
            <w:tab/>
          </w:r>
          <w:r>
            <w:rPr>
              <w:sz w:val="24"/>
              <w:szCs w:val="24"/>
            </w:rPr>
            <w:fldChar w:fldCharType="begin"/>
          </w:r>
          <w:r>
            <w:rPr>
              <w:sz w:val="24"/>
              <w:szCs w:val="24"/>
            </w:rPr>
            <w:instrText xml:space="preserve"> PAGEREF _Toc16176 \h </w:instrText>
          </w:r>
          <w:r>
            <w:rPr>
              <w:sz w:val="24"/>
              <w:szCs w:val="24"/>
            </w:rPr>
            <w:fldChar w:fldCharType="separate"/>
          </w:r>
          <w:r>
            <w:rPr>
              <w:sz w:val="24"/>
              <w:szCs w:val="24"/>
            </w:rPr>
            <w:t>13</w:t>
          </w:r>
          <w:r>
            <w:rPr>
              <w:sz w:val="24"/>
              <w:szCs w:val="24"/>
            </w:rPr>
            <w:fldChar w:fldCharType="end"/>
          </w:r>
          <w:r>
            <w:rPr>
              <w:rFonts w:hint="eastAsia" w:ascii="华文中宋" w:hAnsi="华文中宋" w:eastAsia="华文中宋"/>
              <w:spacing w:val="-20"/>
              <w:sz w:val="24"/>
              <w:szCs w:val="24"/>
            </w:rPr>
            <w:fldChar w:fldCharType="end"/>
          </w:r>
        </w:p>
        <w:p>
          <w:pPr>
            <w:pStyle w:val="17"/>
            <w:tabs>
              <w:tab w:val="right" w:leader="middleDot" w:pos="8306"/>
            </w:tabs>
            <w:ind w:left="0" w:leftChars="0" w:firstLine="0" w:firstLineChars="0"/>
            <w:rPr>
              <w:sz w:val="24"/>
              <w:szCs w:val="24"/>
            </w:rPr>
          </w:pPr>
          <w:r>
            <w:rPr>
              <w:rFonts w:hint="eastAsia" w:ascii="华文中宋" w:hAnsi="华文中宋" w:eastAsia="华文中宋"/>
              <w:spacing w:val="-20"/>
              <w:sz w:val="24"/>
              <w:szCs w:val="24"/>
            </w:rPr>
            <w:fldChar w:fldCharType="begin"/>
          </w:r>
          <w:r>
            <w:rPr>
              <w:rFonts w:hint="eastAsia" w:ascii="华文中宋" w:hAnsi="华文中宋" w:eastAsia="华文中宋"/>
              <w:spacing w:val="-20"/>
              <w:sz w:val="24"/>
              <w:szCs w:val="24"/>
            </w:rPr>
            <w:instrText xml:space="preserve"> HYPERLINK \l _Toc23254 </w:instrText>
          </w:r>
          <w:r>
            <w:rPr>
              <w:rFonts w:hint="eastAsia" w:ascii="华文中宋" w:hAnsi="华文中宋" w:eastAsia="华文中宋"/>
              <w:spacing w:val="-20"/>
              <w:sz w:val="24"/>
              <w:szCs w:val="24"/>
            </w:rPr>
            <w:fldChar w:fldCharType="separate"/>
          </w:r>
          <w:r>
            <w:rPr>
              <w:rFonts w:hint="eastAsia" w:ascii="黑体" w:hAnsi="黑体" w:eastAsia="黑体" w:cs="黑体"/>
              <w:bCs/>
              <w:sz w:val="24"/>
              <w:szCs w:val="24"/>
              <w:lang w:val="en-US" w:eastAsia="zh-CN"/>
            </w:rPr>
            <w:t>4.4. 数据库设计</w:t>
          </w:r>
          <w:r>
            <w:rPr>
              <w:sz w:val="24"/>
              <w:szCs w:val="24"/>
            </w:rPr>
            <w:tab/>
          </w:r>
          <w:r>
            <w:rPr>
              <w:sz w:val="24"/>
              <w:szCs w:val="24"/>
            </w:rPr>
            <w:fldChar w:fldCharType="begin"/>
          </w:r>
          <w:r>
            <w:rPr>
              <w:sz w:val="24"/>
              <w:szCs w:val="24"/>
            </w:rPr>
            <w:instrText xml:space="preserve"> PAGEREF _Toc23254 \h </w:instrText>
          </w:r>
          <w:r>
            <w:rPr>
              <w:sz w:val="24"/>
              <w:szCs w:val="24"/>
            </w:rPr>
            <w:fldChar w:fldCharType="separate"/>
          </w:r>
          <w:r>
            <w:rPr>
              <w:sz w:val="24"/>
              <w:szCs w:val="24"/>
            </w:rPr>
            <w:t>15</w:t>
          </w:r>
          <w:r>
            <w:rPr>
              <w:sz w:val="24"/>
              <w:szCs w:val="24"/>
            </w:rPr>
            <w:fldChar w:fldCharType="end"/>
          </w:r>
          <w:r>
            <w:rPr>
              <w:rFonts w:hint="eastAsia" w:ascii="华文中宋" w:hAnsi="华文中宋" w:eastAsia="华文中宋"/>
              <w:spacing w:val="-20"/>
              <w:sz w:val="24"/>
              <w:szCs w:val="24"/>
            </w:rPr>
            <w:fldChar w:fldCharType="end"/>
          </w:r>
        </w:p>
        <w:p>
          <w:pPr>
            <w:pStyle w:val="15"/>
            <w:tabs>
              <w:tab w:val="right" w:leader="middleDot" w:pos="8306"/>
            </w:tabs>
            <w:rPr>
              <w:sz w:val="24"/>
              <w:szCs w:val="24"/>
            </w:rPr>
          </w:pPr>
          <w:r>
            <w:rPr>
              <w:rFonts w:hint="eastAsia" w:ascii="华文中宋" w:hAnsi="华文中宋" w:eastAsia="华文中宋"/>
              <w:spacing w:val="-20"/>
              <w:sz w:val="24"/>
              <w:szCs w:val="24"/>
            </w:rPr>
            <w:fldChar w:fldCharType="begin"/>
          </w:r>
          <w:r>
            <w:rPr>
              <w:rFonts w:hint="eastAsia" w:ascii="华文中宋" w:hAnsi="华文中宋" w:eastAsia="华文中宋"/>
              <w:spacing w:val="-20"/>
              <w:sz w:val="24"/>
              <w:szCs w:val="24"/>
            </w:rPr>
            <w:instrText xml:space="preserve"> HYPERLINK \l _Toc27138 </w:instrText>
          </w:r>
          <w:r>
            <w:rPr>
              <w:rFonts w:hint="eastAsia" w:ascii="华文中宋" w:hAnsi="华文中宋" w:eastAsia="华文中宋"/>
              <w:spacing w:val="-20"/>
              <w:sz w:val="24"/>
              <w:szCs w:val="24"/>
            </w:rPr>
            <w:fldChar w:fldCharType="separate"/>
          </w:r>
          <w:r>
            <w:rPr>
              <w:rFonts w:hint="eastAsia" w:ascii="黑体" w:hAnsi="黑体" w:eastAsia="黑体" w:cs="黑体"/>
              <w:bCs w:val="0"/>
              <w:sz w:val="24"/>
              <w:szCs w:val="24"/>
              <w:lang w:val="en-US" w:eastAsia="zh-CN"/>
            </w:rPr>
            <w:t>第五章 系统详细设计</w:t>
          </w:r>
          <w:r>
            <w:rPr>
              <w:sz w:val="24"/>
              <w:szCs w:val="24"/>
            </w:rPr>
            <w:tab/>
          </w:r>
          <w:r>
            <w:rPr>
              <w:sz w:val="24"/>
              <w:szCs w:val="24"/>
            </w:rPr>
            <w:fldChar w:fldCharType="begin"/>
          </w:r>
          <w:r>
            <w:rPr>
              <w:sz w:val="24"/>
              <w:szCs w:val="24"/>
            </w:rPr>
            <w:instrText xml:space="preserve"> PAGEREF _Toc27138 \h </w:instrText>
          </w:r>
          <w:r>
            <w:rPr>
              <w:sz w:val="24"/>
              <w:szCs w:val="24"/>
            </w:rPr>
            <w:fldChar w:fldCharType="separate"/>
          </w:r>
          <w:r>
            <w:rPr>
              <w:sz w:val="24"/>
              <w:szCs w:val="24"/>
            </w:rPr>
            <w:t>18</w:t>
          </w:r>
          <w:r>
            <w:rPr>
              <w:sz w:val="24"/>
              <w:szCs w:val="24"/>
            </w:rPr>
            <w:fldChar w:fldCharType="end"/>
          </w:r>
          <w:r>
            <w:rPr>
              <w:rFonts w:hint="eastAsia" w:ascii="华文中宋" w:hAnsi="华文中宋" w:eastAsia="华文中宋"/>
              <w:spacing w:val="-20"/>
              <w:sz w:val="24"/>
              <w:szCs w:val="24"/>
            </w:rPr>
            <w:fldChar w:fldCharType="end"/>
          </w:r>
        </w:p>
        <w:p>
          <w:pPr>
            <w:pStyle w:val="17"/>
            <w:tabs>
              <w:tab w:val="right" w:leader="middleDot" w:pos="8306"/>
            </w:tabs>
            <w:ind w:left="0" w:leftChars="0" w:firstLine="0" w:firstLineChars="0"/>
            <w:rPr>
              <w:sz w:val="24"/>
              <w:szCs w:val="24"/>
            </w:rPr>
          </w:pPr>
          <w:r>
            <w:rPr>
              <w:rFonts w:hint="eastAsia" w:ascii="华文中宋" w:hAnsi="华文中宋" w:eastAsia="华文中宋"/>
              <w:spacing w:val="-20"/>
              <w:sz w:val="24"/>
              <w:szCs w:val="24"/>
            </w:rPr>
            <w:fldChar w:fldCharType="begin"/>
          </w:r>
          <w:r>
            <w:rPr>
              <w:rFonts w:hint="eastAsia" w:ascii="华文中宋" w:hAnsi="华文中宋" w:eastAsia="华文中宋"/>
              <w:spacing w:val="-20"/>
              <w:sz w:val="24"/>
              <w:szCs w:val="24"/>
            </w:rPr>
            <w:instrText xml:space="preserve"> HYPERLINK \l _Toc11665 </w:instrText>
          </w:r>
          <w:r>
            <w:rPr>
              <w:rFonts w:hint="eastAsia" w:ascii="华文中宋" w:hAnsi="华文中宋" w:eastAsia="华文中宋"/>
              <w:spacing w:val="-20"/>
              <w:sz w:val="24"/>
              <w:szCs w:val="24"/>
            </w:rPr>
            <w:fldChar w:fldCharType="separate"/>
          </w:r>
          <w:r>
            <w:rPr>
              <w:rFonts w:hint="eastAsia" w:ascii="黑体" w:hAnsi="黑体" w:eastAsia="黑体" w:cs="黑体"/>
              <w:bCs/>
              <w:sz w:val="24"/>
              <w:szCs w:val="24"/>
              <w:lang w:val="en-US" w:eastAsia="zh-CN"/>
            </w:rPr>
            <w:t>5.1. 主要功能模块实现</w:t>
          </w:r>
          <w:r>
            <w:rPr>
              <w:sz w:val="24"/>
              <w:szCs w:val="24"/>
            </w:rPr>
            <w:tab/>
          </w:r>
          <w:r>
            <w:rPr>
              <w:sz w:val="24"/>
              <w:szCs w:val="24"/>
            </w:rPr>
            <w:fldChar w:fldCharType="begin"/>
          </w:r>
          <w:r>
            <w:rPr>
              <w:sz w:val="24"/>
              <w:szCs w:val="24"/>
            </w:rPr>
            <w:instrText xml:space="preserve"> PAGEREF _Toc11665 \h </w:instrText>
          </w:r>
          <w:r>
            <w:rPr>
              <w:sz w:val="24"/>
              <w:szCs w:val="24"/>
            </w:rPr>
            <w:fldChar w:fldCharType="separate"/>
          </w:r>
          <w:r>
            <w:rPr>
              <w:sz w:val="24"/>
              <w:szCs w:val="24"/>
            </w:rPr>
            <w:t>18</w:t>
          </w:r>
          <w:r>
            <w:rPr>
              <w:sz w:val="24"/>
              <w:szCs w:val="24"/>
            </w:rPr>
            <w:fldChar w:fldCharType="end"/>
          </w:r>
          <w:r>
            <w:rPr>
              <w:rFonts w:hint="eastAsia" w:ascii="华文中宋" w:hAnsi="华文中宋" w:eastAsia="华文中宋"/>
              <w:spacing w:val="-20"/>
              <w:sz w:val="24"/>
              <w:szCs w:val="24"/>
            </w:rPr>
            <w:fldChar w:fldCharType="end"/>
          </w:r>
        </w:p>
        <w:p>
          <w:pPr>
            <w:pStyle w:val="15"/>
            <w:tabs>
              <w:tab w:val="right" w:leader="middleDot" w:pos="8306"/>
            </w:tabs>
            <w:rPr>
              <w:sz w:val="24"/>
              <w:szCs w:val="24"/>
            </w:rPr>
          </w:pPr>
          <w:r>
            <w:rPr>
              <w:rFonts w:hint="eastAsia" w:ascii="华文中宋" w:hAnsi="华文中宋" w:eastAsia="华文中宋"/>
              <w:spacing w:val="-20"/>
              <w:sz w:val="24"/>
              <w:szCs w:val="24"/>
            </w:rPr>
            <w:fldChar w:fldCharType="begin"/>
          </w:r>
          <w:r>
            <w:rPr>
              <w:rFonts w:hint="eastAsia" w:ascii="华文中宋" w:hAnsi="华文中宋" w:eastAsia="华文中宋"/>
              <w:spacing w:val="-20"/>
              <w:sz w:val="24"/>
              <w:szCs w:val="24"/>
            </w:rPr>
            <w:instrText xml:space="preserve"> HYPERLINK \l _Toc2396 </w:instrText>
          </w:r>
          <w:r>
            <w:rPr>
              <w:rFonts w:hint="eastAsia" w:ascii="华文中宋" w:hAnsi="华文中宋" w:eastAsia="华文中宋"/>
              <w:spacing w:val="-20"/>
              <w:sz w:val="24"/>
              <w:szCs w:val="24"/>
            </w:rPr>
            <w:fldChar w:fldCharType="separate"/>
          </w:r>
          <w:r>
            <w:rPr>
              <w:rFonts w:hint="eastAsia" w:ascii="黑体" w:hAnsi="黑体" w:eastAsia="黑体" w:cs="黑体"/>
              <w:bCs w:val="0"/>
              <w:sz w:val="24"/>
              <w:szCs w:val="24"/>
              <w:lang w:val="en-US" w:eastAsia="zh-CN"/>
            </w:rPr>
            <w:t>第六章 系统实现</w:t>
          </w:r>
          <w:r>
            <w:rPr>
              <w:sz w:val="24"/>
              <w:szCs w:val="24"/>
            </w:rPr>
            <w:tab/>
          </w:r>
          <w:r>
            <w:rPr>
              <w:sz w:val="24"/>
              <w:szCs w:val="24"/>
            </w:rPr>
            <w:fldChar w:fldCharType="begin"/>
          </w:r>
          <w:r>
            <w:rPr>
              <w:sz w:val="24"/>
              <w:szCs w:val="24"/>
            </w:rPr>
            <w:instrText xml:space="preserve"> PAGEREF _Toc2396 \h </w:instrText>
          </w:r>
          <w:r>
            <w:rPr>
              <w:sz w:val="24"/>
              <w:szCs w:val="24"/>
            </w:rPr>
            <w:fldChar w:fldCharType="separate"/>
          </w:r>
          <w:r>
            <w:rPr>
              <w:sz w:val="24"/>
              <w:szCs w:val="24"/>
            </w:rPr>
            <w:t>31</w:t>
          </w:r>
          <w:r>
            <w:rPr>
              <w:sz w:val="24"/>
              <w:szCs w:val="24"/>
            </w:rPr>
            <w:fldChar w:fldCharType="end"/>
          </w:r>
          <w:r>
            <w:rPr>
              <w:rFonts w:hint="eastAsia" w:ascii="华文中宋" w:hAnsi="华文中宋" w:eastAsia="华文中宋"/>
              <w:spacing w:val="-20"/>
              <w:sz w:val="24"/>
              <w:szCs w:val="24"/>
            </w:rPr>
            <w:fldChar w:fldCharType="end"/>
          </w:r>
        </w:p>
        <w:p>
          <w:pPr>
            <w:pStyle w:val="17"/>
            <w:tabs>
              <w:tab w:val="right" w:leader="middleDot" w:pos="8306"/>
            </w:tabs>
            <w:ind w:left="0" w:leftChars="0" w:firstLine="0" w:firstLineChars="0"/>
            <w:rPr>
              <w:sz w:val="24"/>
              <w:szCs w:val="24"/>
            </w:rPr>
          </w:pPr>
          <w:r>
            <w:rPr>
              <w:rFonts w:hint="eastAsia" w:ascii="华文中宋" w:hAnsi="华文中宋" w:eastAsia="华文中宋"/>
              <w:spacing w:val="-20"/>
              <w:sz w:val="24"/>
              <w:szCs w:val="24"/>
            </w:rPr>
            <w:fldChar w:fldCharType="begin"/>
          </w:r>
          <w:r>
            <w:rPr>
              <w:rFonts w:hint="eastAsia" w:ascii="华文中宋" w:hAnsi="华文中宋" w:eastAsia="华文中宋"/>
              <w:spacing w:val="-20"/>
              <w:sz w:val="24"/>
              <w:szCs w:val="24"/>
            </w:rPr>
            <w:instrText xml:space="preserve"> HYPERLINK \l _Toc21891 </w:instrText>
          </w:r>
          <w:r>
            <w:rPr>
              <w:rFonts w:hint="eastAsia" w:ascii="华文中宋" w:hAnsi="华文中宋" w:eastAsia="华文中宋"/>
              <w:spacing w:val="-20"/>
              <w:sz w:val="24"/>
              <w:szCs w:val="24"/>
            </w:rPr>
            <w:fldChar w:fldCharType="separate"/>
          </w:r>
          <w:r>
            <w:rPr>
              <w:rFonts w:hint="eastAsia" w:ascii="黑体" w:hAnsi="黑体" w:eastAsia="黑体" w:cs="黑体"/>
              <w:bCs/>
              <w:sz w:val="24"/>
              <w:szCs w:val="24"/>
              <w:lang w:val="en-US" w:eastAsia="zh-CN"/>
            </w:rPr>
            <w:t>6.1. 主要核心功能的</w:t>
          </w:r>
          <w:r>
            <w:rPr>
              <w:rFonts w:hint="eastAsia" w:ascii="黑体" w:hAnsi="黑体" w:cs="黑体"/>
              <w:bCs/>
              <w:sz w:val="24"/>
              <w:szCs w:val="24"/>
              <w:lang w:val="en-US" w:eastAsia="zh-CN"/>
            </w:rPr>
            <w:t>展示</w:t>
          </w:r>
          <w:r>
            <w:rPr>
              <w:sz w:val="24"/>
              <w:szCs w:val="24"/>
            </w:rPr>
            <w:tab/>
          </w:r>
          <w:r>
            <w:rPr>
              <w:sz w:val="24"/>
              <w:szCs w:val="24"/>
            </w:rPr>
            <w:fldChar w:fldCharType="begin"/>
          </w:r>
          <w:r>
            <w:rPr>
              <w:sz w:val="24"/>
              <w:szCs w:val="24"/>
            </w:rPr>
            <w:instrText xml:space="preserve"> PAGEREF _Toc21891 \h </w:instrText>
          </w:r>
          <w:r>
            <w:rPr>
              <w:sz w:val="24"/>
              <w:szCs w:val="24"/>
            </w:rPr>
            <w:fldChar w:fldCharType="separate"/>
          </w:r>
          <w:r>
            <w:rPr>
              <w:sz w:val="24"/>
              <w:szCs w:val="24"/>
            </w:rPr>
            <w:t>31</w:t>
          </w:r>
          <w:r>
            <w:rPr>
              <w:sz w:val="24"/>
              <w:szCs w:val="24"/>
            </w:rPr>
            <w:fldChar w:fldCharType="end"/>
          </w:r>
          <w:r>
            <w:rPr>
              <w:rFonts w:hint="eastAsia" w:ascii="华文中宋" w:hAnsi="华文中宋" w:eastAsia="华文中宋"/>
              <w:spacing w:val="-20"/>
              <w:sz w:val="24"/>
              <w:szCs w:val="24"/>
            </w:rPr>
            <w:fldChar w:fldCharType="end"/>
          </w:r>
        </w:p>
        <w:p>
          <w:pPr>
            <w:pStyle w:val="15"/>
            <w:tabs>
              <w:tab w:val="right" w:leader="middleDot" w:pos="8306"/>
            </w:tabs>
            <w:rPr>
              <w:sz w:val="24"/>
              <w:szCs w:val="24"/>
            </w:rPr>
          </w:pPr>
          <w:r>
            <w:rPr>
              <w:rFonts w:hint="eastAsia" w:ascii="华文中宋" w:hAnsi="华文中宋" w:eastAsia="华文中宋"/>
              <w:spacing w:val="-20"/>
              <w:sz w:val="24"/>
              <w:szCs w:val="24"/>
            </w:rPr>
            <w:fldChar w:fldCharType="begin"/>
          </w:r>
          <w:r>
            <w:rPr>
              <w:rFonts w:hint="eastAsia" w:ascii="华文中宋" w:hAnsi="华文中宋" w:eastAsia="华文中宋"/>
              <w:spacing w:val="-20"/>
              <w:sz w:val="24"/>
              <w:szCs w:val="24"/>
            </w:rPr>
            <w:instrText xml:space="preserve"> HYPERLINK \l _Toc6568 </w:instrText>
          </w:r>
          <w:r>
            <w:rPr>
              <w:rFonts w:hint="eastAsia" w:ascii="华文中宋" w:hAnsi="华文中宋" w:eastAsia="华文中宋"/>
              <w:spacing w:val="-20"/>
              <w:sz w:val="24"/>
              <w:szCs w:val="24"/>
            </w:rPr>
            <w:fldChar w:fldCharType="separate"/>
          </w:r>
          <w:r>
            <w:rPr>
              <w:rFonts w:hint="eastAsia" w:ascii="黑体" w:hAnsi="黑体" w:eastAsia="黑体" w:cs="黑体"/>
              <w:bCs w:val="0"/>
              <w:sz w:val="24"/>
              <w:szCs w:val="24"/>
              <w:lang w:val="en-US" w:eastAsia="zh-CN"/>
            </w:rPr>
            <w:t>第七章 结论</w:t>
          </w:r>
          <w:r>
            <w:rPr>
              <w:sz w:val="24"/>
              <w:szCs w:val="24"/>
            </w:rPr>
            <w:tab/>
          </w:r>
          <w:r>
            <w:rPr>
              <w:sz w:val="24"/>
              <w:szCs w:val="24"/>
            </w:rPr>
            <w:fldChar w:fldCharType="begin"/>
          </w:r>
          <w:r>
            <w:rPr>
              <w:sz w:val="24"/>
              <w:szCs w:val="24"/>
            </w:rPr>
            <w:instrText xml:space="preserve"> PAGEREF _Toc6568 \h </w:instrText>
          </w:r>
          <w:r>
            <w:rPr>
              <w:sz w:val="24"/>
              <w:szCs w:val="24"/>
            </w:rPr>
            <w:fldChar w:fldCharType="separate"/>
          </w:r>
          <w:r>
            <w:rPr>
              <w:sz w:val="24"/>
              <w:szCs w:val="24"/>
            </w:rPr>
            <w:t>37</w:t>
          </w:r>
          <w:r>
            <w:rPr>
              <w:sz w:val="24"/>
              <w:szCs w:val="24"/>
            </w:rPr>
            <w:fldChar w:fldCharType="end"/>
          </w:r>
          <w:r>
            <w:rPr>
              <w:rFonts w:hint="eastAsia" w:ascii="华文中宋" w:hAnsi="华文中宋" w:eastAsia="华文中宋"/>
              <w:spacing w:val="-20"/>
              <w:sz w:val="24"/>
              <w:szCs w:val="24"/>
            </w:rPr>
            <w:fldChar w:fldCharType="end"/>
          </w:r>
        </w:p>
        <w:p>
          <w:pPr>
            <w:pStyle w:val="15"/>
            <w:tabs>
              <w:tab w:val="right" w:leader="middleDot" w:pos="8306"/>
            </w:tabs>
            <w:rPr>
              <w:sz w:val="24"/>
              <w:szCs w:val="24"/>
            </w:rPr>
          </w:pPr>
          <w:r>
            <w:rPr>
              <w:rFonts w:hint="eastAsia" w:ascii="华文中宋" w:hAnsi="华文中宋" w:eastAsia="华文中宋"/>
              <w:spacing w:val="-20"/>
              <w:sz w:val="24"/>
              <w:szCs w:val="24"/>
            </w:rPr>
            <w:fldChar w:fldCharType="begin"/>
          </w:r>
          <w:r>
            <w:rPr>
              <w:rFonts w:hint="eastAsia" w:ascii="华文中宋" w:hAnsi="华文中宋" w:eastAsia="华文中宋"/>
              <w:spacing w:val="-20"/>
              <w:sz w:val="24"/>
              <w:szCs w:val="24"/>
            </w:rPr>
            <w:instrText xml:space="preserve"> HYPERLINK \l _Toc15840 </w:instrText>
          </w:r>
          <w:r>
            <w:rPr>
              <w:rFonts w:hint="eastAsia" w:ascii="华文中宋" w:hAnsi="华文中宋" w:eastAsia="华文中宋"/>
              <w:spacing w:val="-20"/>
              <w:sz w:val="24"/>
              <w:szCs w:val="24"/>
            </w:rPr>
            <w:fldChar w:fldCharType="separate"/>
          </w:r>
          <w:r>
            <w:rPr>
              <w:rFonts w:hint="eastAsia" w:ascii="黑体" w:hAnsi="黑体" w:eastAsia="黑体" w:cs="黑体"/>
              <w:bCs w:val="0"/>
              <w:sz w:val="24"/>
              <w:szCs w:val="24"/>
              <w:lang w:val="en-US" w:eastAsia="zh-CN"/>
            </w:rPr>
            <w:t>致谢</w:t>
          </w:r>
          <w:r>
            <w:rPr>
              <w:sz w:val="24"/>
              <w:szCs w:val="24"/>
            </w:rPr>
            <w:tab/>
          </w:r>
          <w:r>
            <w:rPr>
              <w:sz w:val="24"/>
              <w:szCs w:val="24"/>
            </w:rPr>
            <w:fldChar w:fldCharType="begin"/>
          </w:r>
          <w:r>
            <w:rPr>
              <w:sz w:val="24"/>
              <w:szCs w:val="24"/>
            </w:rPr>
            <w:instrText xml:space="preserve"> PAGEREF _Toc15840 \h </w:instrText>
          </w:r>
          <w:r>
            <w:rPr>
              <w:sz w:val="24"/>
              <w:szCs w:val="24"/>
            </w:rPr>
            <w:fldChar w:fldCharType="separate"/>
          </w:r>
          <w:r>
            <w:rPr>
              <w:sz w:val="24"/>
              <w:szCs w:val="24"/>
            </w:rPr>
            <w:t>38</w:t>
          </w:r>
          <w:r>
            <w:rPr>
              <w:sz w:val="24"/>
              <w:szCs w:val="24"/>
            </w:rPr>
            <w:fldChar w:fldCharType="end"/>
          </w:r>
          <w:r>
            <w:rPr>
              <w:rFonts w:hint="eastAsia" w:ascii="华文中宋" w:hAnsi="华文中宋" w:eastAsia="华文中宋"/>
              <w:spacing w:val="-20"/>
              <w:sz w:val="24"/>
              <w:szCs w:val="24"/>
            </w:rPr>
            <w:fldChar w:fldCharType="end"/>
          </w:r>
        </w:p>
        <w:p>
          <w:pPr>
            <w:pStyle w:val="15"/>
            <w:tabs>
              <w:tab w:val="right" w:leader="middleDot" w:pos="8306"/>
            </w:tabs>
            <w:rPr>
              <w:sz w:val="24"/>
              <w:szCs w:val="24"/>
            </w:rPr>
          </w:pPr>
          <w:r>
            <w:rPr>
              <w:rFonts w:hint="eastAsia" w:ascii="华文中宋" w:hAnsi="华文中宋" w:eastAsia="华文中宋"/>
              <w:spacing w:val="-20"/>
              <w:sz w:val="24"/>
              <w:szCs w:val="24"/>
            </w:rPr>
            <w:fldChar w:fldCharType="begin"/>
          </w:r>
          <w:r>
            <w:rPr>
              <w:rFonts w:hint="eastAsia" w:ascii="华文中宋" w:hAnsi="华文中宋" w:eastAsia="华文中宋"/>
              <w:spacing w:val="-20"/>
              <w:sz w:val="24"/>
              <w:szCs w:val="24"/>
            </w:rPr>
            <w:instrText xml:space="preserve"> HYPERLINK \l _Toc32750 </w:instrText>
          </w:r>
          <w:r>
            <w:rPr>
              <w:rFonts w:hint="eastAsia" w:ascii="华文中宋" w:hAnsi="华文中宋" w:eastAsia="华文中宋"/>
              <w:spacing w:val="-20"/>
              <w:sz w:val="24"/>
              <w:szCs w:val="24"/>
            </w:rPr>
            <w:fldChar w:fldCharType="separate"/>
          </w:r>
          <w:r>
            <w:rPr>
              <w:rFonts w:hint="eastAsia" w:ascii="黑体" w:hAnsi="黑体" w:eastAsia="黑体" w:cs="黑体"/>
              <w:bCs w:val="0"/>
              <w:sz w:val="24"/>
              <w:szCs w:val="24"/>
              <w:lang w:val="en-US" w:eastAsia="zh-CN"/>
            </w:rPr>
            <w:t>参考文献</w:t>
          </w:r>
          <w:r>
            <w:rPr>
              <w:sz w:val="24"/>
              <w:szCs w:val="24"/>
            </w:rPr>
            <w:tab/>
          </w:r>
          <w:r>
            <w:rPr>
              <w:sz w:val="24"/>
              <w:szCs w:val="24"/>
            </w:rPr>
            <w:fldChar w:fldCharType="begin"/>
          </w:r>
          <w:r>
            <w:rPr>
              <w:sz w:val="24"/>
              <w:szCs w:val="24"/>
            </w:rPr>
            <w:instrText xml:space="preserve"> PAGEREF _Toc32750 \h </w:instrText>
          </w:r>
          <w:r>
            <w:rPr>
              <w:sz w:val="24"/>
              <w:szCs w:val="24"/>
            </w:rPr>
            <w:fldChar w:fldCharType="separate"/>
          </w:r>
          <w:r>
            <w:rPr>
              <w:sz w:val="24"/>
              <w:szCs w:val="24"/>
            </w:rPr>
            <w:t>38</w:t>
          </w:r>
          <w:r>
            <w:rPr>
              <w:sz w:val="24"/>
              <w:szCs w:val="24"/>
            </w:rPr>
            <w:fldChar w:fldCharType="end"/>
          </w:r>
          <w:r>
            <w:rPr>
              <w:rFonts w:hint="eastAsia" w:ascii="华文中宋" w:hAnsi="华文中宋" w:eastAsia="华文中宋"/>
              <w:spacing w:val="-20"/>
              <w:sz w:val="24"/>
              <w:szCs w:val="24"/>
            </w:rPr>
            <w:fldChar w:fldCharType="end"/>
          </w:r>
        </w:p>
        <w:p>
          <w:pPr>
            <w:outlineLvl w:val="1"/>
            <w:rPr>
              <w:rFonts w:hint="eastAsia" w:ascii="华文中宋" w:hAnsi="华文中宋" w:eastAsia="华文中宋"/>
              <w:spacing w:val="-20"/>
              <w:sz w:val="24"/>
              <w:szCs w:val="24"/>
            </w:rPr>
            <w:sectPr>
              <w:pgSz w:w="11906" w:h="16838"/>
              <w:pgMar w:top="1440" w:right="1800" w:bottom="1440" w:left="1800" w:header="851" w:footer="992" w:gutter="0"/>
              <w:cols w:space="425" w:num="1"/>
              <w:docGrid w:type="lines" w:linePitch="312" w:charSpace="0"/>
            </w:sectPr>
          </w:pPr>
          <w:r>
            <w:rPr>
              <w:rFonts w:hint="eastAsia" w:ascii="华文中宋" w:hAnsi="华文中宋" w:eastAsia="华文中宋"/>
              <w:spacing w:val="-20"/>
              <w:sz w:val="24"/>
              <w:szCs w:val="24"/>
            </w:rPr>
            <w:fldChar w:fldCharType="end"/>
          </w:r>
        </w:p>
      </w:sdtContent>
    </w:sdt>
    <w:p>
      <w:pPr>
        <w:pStyle w:val="2"/>
        <w:numPr>
          <w:ilvl w:val="0"/>
          <w:numId w:val="0"/>
        </w:numPr>
        <w:bidi w:val="0"/>
        <w:ind w:leftChars="0"/>
        <w:jc w:val="center"/>
        <w:rPr>
          <w:rFonts w:hint="eastAsia" w:ascii="黑体" w:hAnsi="黑体" w:eastAsia="黑体" w:cs="黑体"/>
          <w:sz w:val="30"/>
          <w:szCs w:val="30"/>
        </w:rPr>
      </w:pPr>
      <w:bookmarkStart w:id="0" w:name="_Toc30736"/>
      <w:r>
        <w:rPr>
          <w:rFonts w:hint="eastAsia" w:ascii="黑体" w:hAnsi="黑体" w:eastAsia="黑体" w:cs="黑体"/>
          <w:sz w:val="30"/>
          <w:szCs w:val="30"/>
        </w:rPr>
        <w:t>摘　　要</w:t>
      </w:r>
      <w:bookmarkEnd w:id="0"/>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下，网络购物体系已然日益庞大，市场中也不乏缺少一些各式各样的在线商城系统。但良好的购物环境往往只方便了消费者一方，大都没有考虑到商户的感受，传统的在线商城系统的管理端，往往只有简单的一些商品上架下架，设置商品信息等基础功能，这对管理商品十分不便，使之不得不人为维护商品。为此本论文设计了一个以商城可视化管理工具为主体的微商城系统，从而解决传统商城管理端功能不全，运营困难，统计不便所造成的人力资源白白浪费。</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宋体" w:hAnsi="宋体" w:eastAsia="宋体" w:cs="宋体"/>
          <w:sz w:val="24"/>
          <w:szCs w:val="24"/>
          <w:lang w:val="en-US" w:eastAsia="zh-CN"/>
        </w:rPr>
        <w:t>本系统采用前后端分离开发技术，利用Idea开发工具，结合MySQL数据库，以VUE为平台开发出了一个基于Java的管理系统。该系统包括前台在线商城以及后台可视化管理工具两个基本模块。系统首先实现统计功能。对商城的日订单、月订单进行统计，经计算展示其折线图，更方便观察商城营业亏损状态。对商品的库存和上架下架数量进行统计展示，方便商户进行管理。对用户注册量进行统计，方便业务扩展。其次，实现了商品分类管理，不仅实现商品上线功能，还针对商品分类，商品个体属性、品牌进行精确管理。订单管理功能则是对订单不同状态存在不同的功能，包括订单过期时间的管理，退货订单管理，产品退货原因管理。</w:t>
      </w:r>
    </w:p>
    <w:p>
      <w:pPr>
        <w:rPr>
          <w:rFonts w:hint="default" w:ascii="宋体" w:hAnsi="宋体"/>
          <w:sz w:val="24"/>
          <w:lang w:val="en-US" w:eastAsia="zh-CN"/>
        </w:rPr>
      </w:pPr>
    </w:p>
    <w:p>
      <w:pPr>
        <w:rPr>
          <w:rFonts w:hint="default" w:ascii="宋体" w:hAnsi="宋体"/>
          <w:sz w:val="24"/>
          <w:lang w:val="en-US" w:eastAsia="zh-CN"/>
        </w:rPr>
        <w:sectPr>
          <w:pgSz w:w="11906" w:h="16838"/>
          <w:pgMar w:top="1440" w:right="1800" w:bottom="1440" w:left="1800" w:header="851" w:footer="992" w:gutter="0"/>
          <w:cols w:space="425" w:num="1"/>
          <w:docGrid w:type="lines" w:linePitch="312" w:charSpace="0"/>
        </w:sectPr>
      </w:pPr>
      <w:r>
        <w:rPr>
          <w:rFonts w:hint="eastAsia" w:ascii="黑体" w:hAnsi="黑体" w:eastAsia="黑体" w:cs="黑体"/>
          <w:sz w:val="24"/>
          <w:lang w:val="en-US" w:eastAsia="zh-CN"/>
        </w:rPr>
        <w:t>关键词</w:t>
      </w:r>
      <w:r>
        <w:rPr>
          <w:rFonts w:hint="eastAsia" w:ascii="宋体" w:hAnsi="宋体"/>
          <w:sz w:val="24"/>
          <w:lang w:val="en-US" w:eastAsia="zh-CN"/>
        </w:rPr>
        <w:t>：网络购物；商品管理；产品运维；</w:t>
      </w:r>
    </w:p>
    <w:p>
      <w:pPr>
        <w:pStyle w:val="2"/>
        <w:numPr>
          <w:ilvl w:val="0"/>
          <w:numId w:val="0"/>
        </w:numPr>
        <w:bidi w:val="0"/>
        <w:ind w:leftChars="0"/>
        <w:jc w:val="center"/>
        <w:rPr>
          <w:rFonts w:hint="eastAsia" w:ascii="黑体" w:hAnsi="黑体" w:eastAsia="黑体" w:cs="黑体"/>
          <w:b w:val="0"/>
          <w:bCs w:val="0"/>
          <w:sz w:val="30"/>
          <w:szCs w:val="30"/>
          <w:lang w:val="en-US" w:eastAsia="zh-CN"/>
        </w:rPr>
      </w:pPr>
      <w:bookmarkStart w:id="1" w:name="_Toc15033"/>
      <w:bookmarkStart w:id="2" w:name="_Toc6738"/>
      <w:r>
        <w:rPr>
          <w:rFonts w:hint="eastAsia" w:ascii="黑体" w:hAnsi="黑体" w:eastAsia="黑体" w:cs="黑体"/>
          <w:b/>
          <w:bCs/>
          <w:sz w:val="30"/>
          <w:szCs w:val="30"/>
          <w:lang w:val="en-US" w:eastAsia="zh-CN"/>
        </w:rPr>
        <w:t>ABSTRACT</w:t>
      </w:r>
      <w:bookmarkEnd w:id="1"/>
      <w:bookmarkEnd w:id="2"/>
      <w:r>
        <w:rPr>
          <w:rFonts w:hint="eastAsia" w:ascii="黑体" w:hAnsi="黑体" w:eastAsia="黑体" w:cs="黑体"/>
          <w:b/>
          <w:bCs/>
          <w:sz w:val="30"/>
          <w:szCs w:val="30"/>
          <w:lang w:val="en-US" w:eastAsia="zh-CN"/>
        </w:rPr>
        <w:t xml:space="preserve"> </w:t>
      </w:r>
      <w:r>
        <w:rPr>
          <w:rFonts w:hint="eastAsia" w:ascii="黑体" w:hAnsi="黑体" w:eastAsia="黑体" w:cs="黑体"/>
          <w:b w:val="0"/>
          <w:bCs w:val="0"/>
          <w:sz w:val="30"/>
          <w:szCs w:val="30"/>
          <w:lang w:val="en-US" w:eastAsia="zh-CN"/>
        </w:rPr>
        <w:t xml:space="preserve"> </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default"/>
          <w:sz w:val="24"/>
          <w:szCs w:val="24"/>
          <w:lang w:val="en-US" w:eastAsia="zh-CN"/>
        </w:rPr>
        <w:t xml:space="preserve">At present, the online shopping system has become increasingly large, and there is no lack of some various online mall systems in the market.However, a good shopping environment is often only convenient for consumers, and most of them do not consider the feelings of merchants. The management end of the traditional online mall system often only has some simple goods on the shelves, and sets commodity information and other basic functions, which is very inconvenient for the management of goods, so that they have to artificially maintain the goods.To this end, this paper designs a micro mall system with mall visual management tools as the main body, so as to solve the waste caused by the traditional mall management end insufficiency, operation difficulties and statistical inconvenience of human resources. </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default"/>
          <w:sz w:val="24"/>
          <w:szCs w:val="24"/>
          <w:lang w:val="en-US" w:eastAsia="zh-CN"/>
        </w:rPr>
        <w:t>This system uses front and rear separation development technology, using Idea development tools, MySQL database, and developed a Java based management system.The system includes two basic modules of front desk online mall and background visualization management tools.The system first implements the statistical function.Statistical daily and monthly orders of the mall, calculate and display its line chart, it is more convenient to observe the operating loss of the mall.The inventory of goods and the number of shelves are counted and displayed to facilitate the management of merchants.Statistics of user registration are made to facilitate business expansion.Secondly, it realizes commodity classification management, which not only realizes the function of commodity going online, but also carries out accurate management for commodity classification, individual attributes and brands of commodities.Order management function is a different function for different states of orders, including the management of order expiration time, return order management, and product return reason management.</w:t>
      </w:r>
    </w:p>
    <w:p>
      <w:pPr>
        <w:ind w:firstLine="420" w:firstLineChars="0"/>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sz w:val="24"/>
          <w:szCs w:val="24"/>
          <w:lang w:val="en-US" w:eastAsia="zh-CN"/>
        </w:rPr>
        <w:sectPr>
          <w:pgSz w:w="11906" w:h="16838"/>
          <w:pgMar w:top="1440" w:right="1800" w:bottom="1440" w:left="1800" w:header="851" w:footer="992" w:gutter="0"/>
          <w:cols w:space="425" w:num="1"/>
          <w:docGrid w:type="lines" w:linePitch="312" w:charSpace="0"/>
        </w:sectPr>
      </w:pPr>
      <w:r>
        <w:rPr>
          <w:rFonts w:hint="default"/>
          <w:b/>
          <w:bCs/>
          <w:sz w:val="24"/>
          <w:szCs w:val="24"/>
          <w:lang w:val="en-US" w:eastAsia="zh-CN"/>
        </w:rPr>
        <w:t>Keywords</w:t>
      </w:r>
      <w:r>
        <w:rPr>
          <w:rFonts w:hint="default"/>
          <w:sz w:val="24"/>
          <w:szCs w:val="24"/>
          <w:lang w:val="en-US" w:eastAsia="zh-CN"/>
        </w:rPr>
        <w:t>:</w:t>
      </w:r>
      <w:r>
        <w:rPr>
          <w:rFonts w:hint="eastAsia"/>
          <w:sz w:val="24"/>
          <w:szCs w:val="24"/>
          <w:lang w:val="en-US" w:eastAsia="zh-CN"/>
        </w:rPr>
        <w:t xml:space="preserve"> Online shopping; commodity management; product operation and maintenance;</w:t>
      </w:r>
    </w:p>
    <w:p>
      <w:pPr>
        <w:pStyle w:val="2"/>
        <w:bidi w:val="0"/>
        <w:ind w:left="432" w:leftChars="0" w:hanging="432" w:firstLineChars="0"/>
        <w:jc w:val="center"/>
        <w:rPr>
          <w:rFonts w:hint="eastAsia"/>
          <w:b w:val="0"/>
          <w:bCs w:val="0"/>
          <w:sz w:val="30"/>
          <w:szCs w:val="30"/>
          <w:lang w:val="en-US" w:eastAsia="zh-CN"/>
        </w:rPr>
      </w:pPr>
      <w:bookmarkStart w:id="3" w:name="_Toc6502"/>
      <w:bookmarkStart w:id="4" w:name="_Toc17961"/>
      <w:r>
        <w:rPr>
          <w:rFonts w:hint="eastAsia" w:ascii="黑体" w:hAnsi="黑体" w:eastAsia="黑体" w:cs="黑体"/>
          <w:b w:val="0"/>
          <w:bCs w:val="0"/>
          <w:sz w:val="30"/>
          <w:szCs w:val="30"/>
          <w:lang w:val="en-US" w:eastAsia="zh-CN"/>
        </w:rPr>
        <w:t>概述</w:t>
      </w:r>
      <w:bookmarkEnd w:id="3"/>
      <w:bookmarkEnd w:id="4"/>
    </w:p>
    <w:p>
      <w:pPr>
        <w:pStyle w:val="3"/>
        <w:bidi w:val="0"/>
        <w:rPr>
          <w:rFonts w:hint="eastAsia" w:ascii="黑体" w:hAnsi="黑体" w:eastAsia="黑体" w:cs="黑体"/>
          <w:b w:val="0"/>
          <w:bCs/>
          <w:sz w:val="28"/>
          <w:szCs w:val="28"/>
          <w:lang w:val="en-US" w:eastAsia="zh-CN"/>
        </w:rPr>
      </w:pPr>
      <w:bookmarkStart w:id="5" w:name="_Toc22658"/>
      <w:bookmarkStart w:id="6" w:name="_Toc177"/>
      <w:bookmarkStart w:id="7" w:name="_Toc4428"/>
      <w:r>
        <w:rPr>
          <w:rFonts w:hint="eastAsia" w:ascii="黑体" w:hAnsi="黑体" w:eastAsia="黑体" w:cs="黑体"/>
          <w:b w:val="0"/>
          <w:bCs/>
          <w:sz w:val="28"/>
          <w:szCs w:val="28"/>
          <w:lang w:val="en-US" w:eastAsia="zh-CN"/>
        </w:rPr>
        <w:t>选题研究意义</w:t>
      </w:r>
      <w:bookmarkEnd w:id="5"/>
      <w:bookmarkEnd w:id="6"/>
      <w:bookmarkEnd w:id="7"/>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着互联网技术的不断发展,特别是电子商务的不断发展,网上购物的需求也在不断的增加，根据《2017-2022年中国电子商务市场运行态势及投资战略研究报告》中指出2015年中国电子商务市场交易额规模16.4万亿元,增长22.7%,而其中网络购物增长36.2%,成为推动电子商务市场发展的重要力量</w:t>
      </w:r>
      <w:r>
        <w:rPr>
          <w:rStyle w:val="23"/>
          <w:rFonts w:hint="eastAsia" w:ascii="宋体" w:hAnsi="宋体" w:eastAsia="宋体" w:cs="宋体"/>
          <w:sz w:val="24"/>
          <w:szCs w:val="24"/>
          <w:lang w:val="en-US" w:eastAsia="zh-CN"/>
        </w:rPr>
        <w:t>[</w:t>
      </w:r>
      <w:r>
        <w:rPr>
          <w:rStyle w:val="23"/>
          <w:rFonts w:hint="eastAsia" w:ascii="宋体" w:hAnsi="宋体" w:eastAsia="宋体" w:cs="宋体"/>
          <w:sz w:val="24"/>
          <w:szCs w:val="24"/>
          <w:lang w:val="en-US" w:eastAsia="zh-CN"/>
        </w:rPr>
        <w:endnoteReference w:id="0"/>
      </w:r>
      <w:r>
        <w:rPr>
          <w:rStyle w:val="23"/>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。网络交易不容小觑。</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从目前全球的发展情况看，电子商务将成为新世纪企业竞争的主要手段，互联网和电子商务的兴起，不仅彻底改变经济增长方式，还将改变世界经济格局和贸易体制</w:t>
      </w:r>
      <w:r>
        <w:rPr>
          <w:rStyle w:val="23"/>
          <w:rFonts w:hint="eastAsia" w:ascii="宋体" w:hAnsi="宋体" w:eastAsia="宋体" w:cs="宋体"/>
          <w:sz w:val="24"/>
          <w:szCs w:val="24"/>
          <w:lang w:val="en-US" w:eastAsia="zh-CN"/>
        </w:rPr>
        <w:t>[</w:t>
      </w:r>
      <w:r>
        <w:rPr>
          <w:rStyle w:val="23"/>
          <w:rFonts w:hint="eastAsia" w:ascii="宋体" w:hAnsi="宋体" w:eastAsia="宋体" w:cs="宋体"/>
          <w:sz w:val="24"/>
          <w:szCs w:val="24"/>
          <w:lang w:val="en-US" w:eastAsia="zh-CN"/>
        </w:rPr>
        <w:endnoteReference w:id="1"/>
      </w:r>
      <w:r>
        <w:rPr>
          <w:rStyle w:val="23"/>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。据国家统计局发布的数据显示,2019年中国电子商务交易总额超30万亿元，网上零售额超10万亿元，比2018年增长16.5%，而在全球范围内，2018年约有18亿人在线购买商品</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同年，全球电子零售额达到2.8万亿美元，预计到2021年，全球电子零售额将增长至4.8万亿美元，使用网上商城进行购物的人数占总消费者的63%，超过了使用其他方式购物的人数</w:t>
      </w:r>
      <w:r>
        <w:rPr>
          <w:rStyle w:val="23"/>
          <w:rFonts w:hint="eastAsia" w:ascii="宋体" w:hAnsi="宋体" w:eastAsia="宋体" w:cs="宋体"/>
          <w:sz w:val="24"/>
          <w:szCs w:val="24"/>
          <w:lang w:val="en-US" w:eastAsia="zh-CN"/>
        </w:rPr>
        <w:t>[</w:t>
      </w:r>
      <w:r>
        <w:rPr>
          <w:rStyle w:val="23"/>
          <w:rFonts w:hint="eastAsia" w:ascii="宋体" w:hAnsi="宋体" w:eastAsia="宋体" w:cs="宋体"/>
          <w:sz w:val="24"/>
          <w:szCs w:val="24"/>
          <w:lang w:val="en-US" w:eastAsia="zh-CN"/>
        </w:rPr>
        <w:endnoteReference w:id="2"/>
      </w:r>
      <w:r>
        <w:rPr>
          <w:rStyle w:val="23"/>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。网络上消费成了一个常态。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网络购物已经融入到人们的日常生活，不仅在购物上使消费者享受足够的便利,也更好的适应了现代化市场的需求，但凡事有利皆有弊,网络购物在带给广大消费者便利的同时,也伴随着出现了许多问题，商品推荐不合理、商品质量不合格、用户信息安全问题一直得不到有效解决，致使消费者进入电子商城后被大量商品信息干扰,在挑选商品上花费大量时间，甚至到最后还购买了不需要的商品</w:t>
      </w:r>
      <w:r>
        <w:rPr>
          <w:rStyle w:val="23"/>
          <w:rFonts w:hint="eastAsia" w:ascii="宋体" w:hAnsi="宋体" w:eastAsia="宋体" w:cs="宋体"/>
          <w:sz w:val="24"/>
          <w:szCs w:val="24"/>
          <w:lang w:val="en-US" w:eastAsia="zh-CN"/>
        </w:rPr>
        <w:t>[</w:t>
      </w:r>
      <w:r>
        <w:rPr>
          <w:rStyle w:val="23"/>
          <w:rFonts w:hint="eastAsia" w:ascii="宋体" w:hAnsi="宋体" w:eastAsia="宋体" w:cs="宋体"/>
          <w:sz w:val="24"/>
          <w:szCs w:val="24"/>
          <w:lang w:val="en-US" w:eastAsia="zh-CN"/>
        </w:rPr>
        <w:endnoteReference w:id="3"/>
      </w:r>
      <w:r>
        <w:rPr>
          <w:rStyle w:val="23"/>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。我们强烈需要一款能够合理管理、维护的后台管理工具。</w:t>
      </w:r>
    </w:p>
    <w:p>
      <w:pPr>
        <w:pStyle w:val="3"/>
        <w:bidi w:val="0"/>
        <w:rPr>
          <w:rFonts w:hint="eastAsia" w:ascii="黑体" w:hAnsi="黑体" w:eastAsia="黑体" w:cs="黑体"/>
          <w:b w:val="0"/>
          <w:bCs/>
          <w:sz w:val="28"/>
          <w:szCs w:val="28"/>
          <w:lang w:val="en-US" w:eastAsia="zh-CN"/>
        </w:rPr>
      </w:pPr>
      <w:bookmarkStart w:id="8" w:name="_Toc29165"/>
      <w:bookmarkStart w:id="9" w:name="_Toc5667"/>
      <w:bookmarkStart w:id="10" w:name="_Toc15344"/>
      <w:r>
        <w:rPr>
          <w:rFonts w:hint="eastAsia" w:ascii="黑体" w:hAnsi="黑体" w:eastAsia="黑体" w:cs="黑体"/>
          <w:b w:val="0"/>
          <w:bCs/>
          <w:sz w:val="28"/>
          <w:szCs w:val="28"/>
          <w:lang w:val="en-US" w:eastAsia="zh-CN"/>
        </w:rPr>
        <w:t>国内外研究现状</w:t>
      </w:r>
      <w:bookmarkEnd w:id="8"/>
      <w:bookmarkEnd w:id="9"/>
      <w:bookmarkEnd w:id="1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现如今，我们正处在互联网风口浪尖之上，并非趋于饱和。相反的，网络的发展只会越来越快，人们的生活方式进入到了快时代，便捷已经不是一个新鲜的词汇，但永远不会过时。</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"http://www.youerw.com/tongxin/" \t "http://www.youerw.com/yanjiu/_blank"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电子</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商务的流行也是势在必行，消费者完全接受了这种购物方式和思想。</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早在二十世纪之后，就开始有人着手对于进销存软件开发，随着计算机在大部分地区的人面积使用,并且各利企业对于计算机技术参与企业管理得到广泛的认可，电子商务行业对库存管理包括进库、出库等方面用信总化管理产生了浓序的兴趣，大大的激发了商品管理系统的开发和使用</w:t>
      </w:r>
      <w:r>
        <w:rPr>
          <w:rStyle w:val="23"/>
          <w:rFonts w:hint="eastAsia" w:ascii="宋体" w:hAnsi="宋体" w:eastAsia="宋体" w:cs="宋体"/>
          <w:sz w:val="24"/>
          <w:szCs w:val="24"/>
          <w:lang w:val="en-US" w:eastAsia="zh-CN"/>
        </w:rPr>
        <w:t>[</w:t>
      </w:r>
      <w:r>
        <w:rPr>
          <w:rStyle w:val="23"/>
          <w:rFonts w:hint="eastAsia" w:ascii="宋体" w:hAnsi="宋体" w:eastAsia="宋体" w:cs="宋体"/>
          <w:sz w:val="24"/>
          <w:szCs w:val="24"/>
          <w:lang w:val="en-US" w:eastAsia="zh-CN"/>
        </w:rPr>
        <w:endnoteReference w:id="4"/>
      </w:r>
      <w:r>
        <w:rPr>
          <w:rStyle w:val="23"/>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在目前的市场，美国的80%企业制造商拥有自己的网站，60%的小企业、80%的中型企业和90%的大型企业已经推出了网上商城应用</w:t>
      </w:r>
      <w:r>
        <w:rPr>
          <w:rStyle w:val="23"/>
          <w:rFonts w:hint="eastAsia" w:ascii="宋体" w:hAnsi="宋体" w:eastAsia="宋体" w:cs="宋体"/>
          <w:sz w:val="24"/>
          <w:szCs w:val="24"/>
          <w:lang w:val="en-US" w:eastAsia="zh-CN"/>
        </w:rPr>
        <w:t>[</w:t>
      </w:r>
      <w:r>
        <w:rPr>
          <w:rStyle w:val="23"/>
          <w:rFonts w:hint="eastAsia" w:ascii="宋体" w:hAnsi="宋体" w:eastAsia="宋体" w:cs="宋体"/>
          <w:sz w:val="24"/>
          <w:szCs w:val="24"/>
          <w:lang w:val="en-US" w:eastAsia="zh-CN"/>
        </w:rPr>
        <w:endnoteReference w:id="5"/>
      </w:r>
      <w:r>
        <w:rPr>
          <w:rStyle w:val="23"/>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。人们渐渐开始重视起来它的价值。</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宋体" w:hAnsi="宋体" w:eastAsia="宋体" w:cs="宋体"/>
          <w:sz w:val="24"/>
          <w:szCs w:val="24"/>
          <w:lang w:val="en-US" w:eastAsia="zh-CN"/>
        </w:rPr>
        <w:t>随着《电子商务发展规划》的颁布，象征着我国电子商务的发展走上了新的台阶，并确定了我国电子商务发展的模式</w:t>
      </w:r>
      <w:r>
        <w:rPr>
          <w:rStyle w:val="23"/>
          <w:rFonts w:hint="eastAsia" w:ascii="宋体" w:hAnsi="宋体" w:eastAsia="宋体" w:cs="宋体"/>
          <w:sz w:val="24"/>
          <w:szCs w:val="24"/>
          <w:lang w:val="en-US" w:eastAsia="zh-CN"/>
        </w:rPr>
        <w:t>[</w:t>
      </w:r>
      <w:r>
        <w:rPr>
          <w:rStyle w:val="23"/>
          <w:rFonts w:hint="eastAsia" w:ascii="宋体" w:hAnsi="宋体" w:eastAsia="宋体" w:cs="宋体"/>
          <w:sz w:val="24"/>
          <w:szCs w:val="24"/>
          <w:lang w:val="en-US" w:eastAsia="zh-CN"/>
        </w:rPr>
        <w:endnoteReference w:id="6"/>
      </w:r>
      <w:r>
        <w:rPr>
          <w:rStyle w:val="23"/>
          <w:rFonts w:hint="eastAsia" w:ascii="宋体" w:hAnsi="宋体" w:eastAsia="宋体" w:cs="宋体"/>
          <w:sz w:val="24"/>
          <w:szCs w:val="24"/>
          <w:lang w:val="en-US" w:eastAsia="zh-CN"/>
        </w:rPr>
        <w:t>]</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将网购推向高潮。</w:t>
      </w:r>
    </w:p>
    <w:p>
      <w:pPr>
        <w:pStyle w:val="3"/>
        <w:bidi w:val="0"/>
        <w:rPr>
          <w:rFonts w:hint="eastAsia" w:ascii="黑体" w:hAnsi="黑体" w:eastAsia="黑体" w:cs="黑体"/>
          <w:b w:val="0"/>
          <w:bCs/>
          <w:sz w:val="28"/>
          <w:szCs w:val="28"/>
          <w:lang w:val="en-US" w:eastAsia="zh-CN"/>
        </w:rPr>
      </w:pPr>
      <w:bookmarkStart w:id="11" w:name="_Toc10492"/>
      <w:bookmarkStart w:id="12" w:name="_Toc7731"/>
      <w:r>
        <w:rPr>
          <w:rFonts w:hint="eastAsia" w:ascii="黑体" w:hAnsi="黑体" w:eastAsia="黑体" w:cs="黑体"/>
          <w:b w:val="0"/>
          <w:bCs/>
          <w:sz w:val="28"/>
          <w:szCs w:val="28"/>
          <w:lang w:val="en-US" w:eastAsia="zh-CN"/>
        </w:rPr>
        <w:t>研究的主要内容</w:t>
      </w:r>
      <w:bookmarkEnd w:id="11"/>
      <w:bookmarkEnd w:id="12"/>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主要</w:t>
      </w:r>
      <w:r>
        <w:rPr>
          <w:rFonts w:hint="eastAsia" w:ascii="宋体" w:hAnsi="宋体" w:eastAsia="宋体" w:cs="宋体"/>
          <w:sz w:val="24"/>
          <w:szCs w:val="24"/>
          <w:lang w:val="en-US" w:eastAsia="zh-CN"/>
        </w:rPr>
        <w:t>运用</w:t>
      </w:r>
      <w:r>
        <w:rPr>
          <w:rFonts w:hint="eastAsia" w:ascii="宋体" w:hAnsi="宋体" w:cs="宋体"/>
          <w:sz w:val="24"/>
          <w:szCs w:val="24"/>
          <w:lang w:val="en-US" w:eastAsia="zh-CN"/>
        </w:rPr>
        <w:t>了</w:t>
      </w:r>
      <w:r>
        <w:rPr>
          <w:rFonts w:hint="eastAsia" w:ascii="宋体" w:hAnsi="宋体" w:eastAsia="宋体" w:cs="宋体"/>
          <w:sz w:val="24"/>
          <w:szCs w:val="24"/>
          <w:lang w:val="en-US" w:eastAsia="zh-CN"/>
        </w:rPr>
        <w:t>Java Web开发的各项技术，研究使用Spring Boot、MyBatis和进行企业级开发的基本方法，设计实现了</w:t>
      </w:r>
      <w:r>
        <w:rPr>
          <w:rFonts w:hint="eastAsia" w:ascii="宋体" w:hAnsi="宋体" w:cs="宋体"/>
          <w:sz w:val="24"/>
          <w:szCs w:val="24"/>
          <w:lang w:val="en-US" w:eastAsia="zh-CN"/>
        </w:rPr>
        <w:t>商城可视化管理工具</w:t>
      </w:r>
      <w:r>
        <w:rPr>
          <w:rFonts w:hint="eastAsia" w:ascii="宋体" w:hAnsi="宋体" w:eastAsia="宋体" w:cs="宋体"/>
          <w:sz w:val="24"/>
          <w:szCs w:val="24"/>
          <w:lang w:val="en-US" w:eastAsia="zh-CN"/>
        </w:rPr>
        <w:t>。实现商城的</w:t>
      </w:r>
      <w:r>
        <w:rPr>
          <w:rFonts w:hint="eastAsia" w:ascii="宋体" w:hAnsi="宋体" w:eastAsia="宋体" w:cs="宋体"/>
          <w:sz w:val="24"/>
          <w:lang w:val="en-US" w:eastAsia="zh-CN"/>
        </w:rPr>
        <w:t>登录注册、购物车、搜索商品、</w:t>
      </w:r>
      <w:r>
        <w:rPr>
          <w:rFonts w:hint="eastAsia" w:ascii="宋体" w:hAnsi="宋体" w:eastAsia="宋体" w:cs="宋体"/>
          <w:sz w:val="24"/>
          <w:szCs w:val="24"/>
          <w:lang w:val="en-US" w:eastAsia="zh-CN"/>
        </w:rPr>
        <w:t>等基本功能。管理端则实现数据处理的功能，包括商品信息设置，用户权限、资源分配，统计，订单管理，消费券管理等。</w:t>
      </w:r>
    </w:p>
    <w:p>
      <w:pPr>
        <w:keepNext w:val="0"/>
        <w:keepLines w:val="0"/>
        <w:pageBreakBefore w:val="0"/>
        <w:widowControl w:val="0"/>
        <w:kinsoku/>
        <w:wordWrap/>
        <w:overflowPunct/>
        <w:topLinePunct w:val="0"/>
        <w:autoSpaceDE/>
        <w:autoSpaceDN/>
        <w:bidi w:val="0"/>
        <w:adjustRightInd/>
        <w:snapToGrid/>
        <w:spacing w:line="400" w:lineRule="exact"/>
        <w:ind w:left="480" w:hanging="480" w:hangingChars="200"/>
        <w:textAlignment w:val="auto"/>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统计功能</w:t>
      </w:r>
      <w:r>
        <w:rPr>
          <w:rFonts w:hint="eastAsia" w:ascii="宋体" w:hAnsi="宋体" w:eastAsia="宋体" w:cs="宋体"/>
          <w:sz w:val="24"/>
          <w:szCs w:val="24"/>
          <w:lang w:val="en-US" w:eastAsia="zh-CN"/>
        </w:rPr>
        <w:t>：主要是对用户、订单、商品、营业额做统计，展示当月、当天的用户注册量，订单各状态数量，商品上下架数量，销售金额及对比其增长率。</w:t>
      </w:r>
    </w:p>
    <w:p>
      <w:pPr>
        <w:keepNext w:val="0"/>
        <w:keepLines w:val="0"/>
        <w:pageBreakBefore w:val="0"/>
        <w:widowControl w:val="0"/>
        <w:kinsoku/>
        <w:wordWrap/>
        <w:overflowPunct/>
        <w:topLinePunct w:val="0"/>
        <w:autoSpaceDE/>
        <w:autoSpaceDN/>
        <w:bidi w:val="0"/>
        <w:adjustRightInd/>
        <w:snapToGrid/>
        <w:spacing w:line="400" w:lineRule="exact"/>
        <w:ind w:left="480" w:hanging="480" w:hangingChars="200"/>
        <w:textAlignment w:val="auto"/>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商品管理功能</w:t>
      </w:r>
      <w:r>
        <w:rPr>
          <w:rFonts w:hint="eastAsia" w:ascii="宋体" w:hAnsi="宋体" w:eastAsia="宋体" w:cs="宋体"/>
          <w:sz w:val="24"/>
          <w:szCs w:val="24"/>
          <w:lang w:val="en-US" w:eastAsia="zh-CN"/>
        </w:rPr>
        <w:t>：对商品库存和商品个体属性，分类进行统一管理</w:t>
      </w:r>
      <w:r>
        <w:rPr>
          <w:rFonts w:hint="eastAsia" w:ascii="宋体" w:hAnsi="宋体" w:cs="宋体"/>
          <w:sz w:val="24"/>
          <w:szCs w:val="24"/>
          <w:lang w:val="en-US" w:eastAsia="zh-CN"/>
        </w:rPr>
        <w:t>和维护</w:t>
      </w:r>
      <w:r>
        <w:rPr>
          <w:rFonts w:hint="eastAsia" w:ascii="宋体" w:hAnsi="宋体" w:eastAsia="宋体" w:cs="宋体"/>
          <w:sz w:val="24"/>
          <w:szCs w:val="24"/>
          <w:lang w:val="en-US" w:eastAsia="zh-CN"/>
        </w:rPr>
        <w:t>。主要</w:t>
      </w:r>
      <w:r>
        <w:rPr>
          <w:rFonts w:hint="eastAsia" w:ascii="宋体" w:hAnsi="宋体" w:cs="宋体"/>
          <w:sz w:val="24"/>
          <w:szCs w:val="24"/>
          <w:lang w:val="en-US" w:eastAsia="zh-CN"/>
        </w:rPr>
        <w:t>对</w:t>
      </w:r>
      <w:r>
        <w:rPr>
          <w:rFonts w:hint="eastAsia" w:ascii="宋体" w:hAnsi="宋体" w:eastAsia="宋体" w:cs="宋体"/>
          <w:sz w:val="24"/>
          <w:szCs w:val="24"/>
          <w:lang w:val="en-US" w:eastAsia="zh-CN"/>
        </w:rPr>
        <w:t>商品的添加</w:t>
      </w:r>
      <w:r>
        <w:rPr>
          <w:rFonts w:hint="eastAsia" w:ascii="宋体" w:hAnsi="宋体" w:cs="宋体"/>
          <w:sz w:val="24"/>
          <w:szCs w:val="24"/>
          <w:lang w:val="en-US" w:eastAsia="zh-CN"/>
        </w:rPr>
        <w:t>修改。</w:t>
      </w:r>
    </w:p>
    <w:p>
      <w:pPr>
        <w:keepNext w:val="0"/>
        <w:keepLines w:val="0"/>
        <w:pageBreakBefore w:val="0"/>
        <w:widowControl w:val="0"/>
        <w:kinsoku/>
        <w:wordWrap/>
        <w:overflowPunct/>
        <w:topLinePunct w:val="0"/>
        <w:autoSpaceDE/>
        <w:autoSpaceDN/>
        <w:bidi w:val="0"/>
        <w:adjustRightInd/>
        <w:snapToGrid/>
        <w:spacing w:line="400" w:lineRule="exact"/>
        <w:ind w:left="480" w:hanging="480" w:hangingChars="200"/>
        <w:textAlignment w:val="auto"/>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用户授权功能</w:t>
      </w:r>
      <w:r>
        <w:rPr>
          <w:rFonts w:hint="eastAsia" w:ascii="宋体" w:hAnsi="宋体" w:eastAsia="宋体" w:cs="宋体"/>
          <w:sz w:val="24"/>
          <w:szCs w:val="24"/>
          <w:lang w:val="en-US" w:eastAsia="zh-CN"/>
        </w:rPr>
        <w:t>：主要针对后台管理系统用户的授权，更方便的分区块管理后台，其主要内容有：菜单模块的显示管理，用户角色关系管理，资源管理。其中资源管理主要对客户端访问服务器进行路径限制。</w:t>
      </w:r>
    </w:p>
    <w:p>
      <w:pPr>
        <w:keepNext w:val="0"/>
        <w:keepLines w:val="0"/>
        <w:pageBreakBefore w:val="0"/>
        <w:widowControl w:val="0"/>
        <w:kinsoku/>
        <w:wordWrap/>
        <w:overflowPunct/>
        <w:topLinePunct w:val="0"/>
        <w:autoSpaceDE/>
        <w:autoSpaceDN/>
        <w:bidi w:val="0"/>
        <w:adjustRightInd/>
        <w:snapToGrid/>
        <w:spacing w:line="400" w:lineRule="exact"/>
        <w:ind w:left="480" w:hanging="480" w:hangingChars="200"/>
        <w:textAlignment w:val="auto"/>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订单管理功能</w:t>
      </w:r>
      <w:r>
        <w:rPr>
          <w:rFonts w:hint="eastAsia" w:ascii="宋体" w:hAnsi="宋体" w:eastAsia="宋体" w:cs="宋体"/>
          <w:sz w:val="24"/>
          <w:szCs w:val="24"/>
          <w:lang w:val="en-US" w:eastAsia="zh-CN"/>
        </w:rPr>
        <w:t>：主要是处理订单状态，对订单进行动态管理，包括下单商品未付款时，规定时间后对订单进行关闭的功能。修改订单基本信息等。</w:t>
      </w:r>
    </w:p>
    <w:p>
      <w:pPr>
        <w:keepNext w:val="0"/>
        <w:keepLines w:val="0"/>
        <w:pageBreakBefore w:val="0"/>
        <w:widowControl w:val="0"/>
        <w:kinsoku/>
        <w:wordWrap/>
        <w:overflowPunct/>
        <w:topLinePunct w:val="0"/>
        <w:autoSpaceDE/>
        <w:autoSpaceDN/>
        <w:bidi w:val="0"/>
        <w:adjustRightInd/>
        <w:snapToGrid/>
        <w:spacing w:line="400" w:lineRule="exact"/>
        <w:ind w:left="480" w:hanging="480" w:hangingChars="200"/>
        <w:textAlignment w:val="auto"/>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营销模块消费券管理</w:t>
      </w:r>
      <w:r>
        <w:rPr>
          <w:rFonts w:hint="eastAsia" w:ascii="宋体" w:hAnsi="宋体" w:eastAsia="宋体" w:cs="宋体"/>
          <w:sz w:val="24"/>
          <w:szCs w:val="24"/>
          <w:lang w:val="en-US" w:eastAsia="zh-CN"/>
        </w:rPr>
        <w:t>:主要是设置在线商城首页展示内容，管理商城减免券功能，设置消费券过期时间，获取方法等。</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pStyle w:val="2"/>
        <w:bidi w:val="0"/>
        <w:ind w:left="432" w:leftChars="0" w:hanging="432" w:firstLineChars="0"/>
        <w:jc w:val="center"/>
        <w:rPr>
          <w:rFonts w:hint="eastAsia" w:ascii="黑体" w:hAnsi="黑体" w:eastAsia="黑体" w:cs="黑体"/>
          <w:b w:val="0"/>
          <w:bCs w:val="0"/>
          <w:sz w:val="30"/>
          <w:szCs w:val="30"/>
          <w:lang w:val="en-US" w:eastAsia="zh-CN"/>
        </w:rPr>
      </w:pPr>
      <w:bookmarkStart w:id="13" w:name="_Toc8164"/>
      <w:bookmarkStart w:id="14" w:name="_Toc23502"/>
      <w:bookmarkStart w:id="15" w:name="_Toc28089"/>
      <w:bookmarkStart w:id="16" w:name="_Toc7978"/>
      <w:bookmarkStart w:id="17" w:name="_Toc18831"/>
      <w:r>
        <w:rPr>
          <w:rFonts w:hint="eastAsia" w:ascii="黑体" w:hAnsi="黑体" w:eastAsia="黑体" w:cs="黑体"/>
          <w:b w:val="0"/>
          <w:bCs w:val="0"/>
          <w:sz w:val="30"/>
          <w:szCs w:val="30"/>
          <w:lang w:val="en-US" w:eastAsia="zh-CN"/>
        </w:rPr>
        <w:t>系统开发环境及相关技术理论介绍</w:t>
      </w:r>
      <w:bookmarkEnd w:id="13"/>
      <w:bookmarkEnd w:id="14"/>
      <w:bookmarkEnd w:id="15"/>
      <w:bookmarkEnd w:id="16"/>
      <w:bookmarkEnd w:id="17"/>
    </w:p>
    <w:p>
      <w:pPr>
        <w:pStyle w:val="3"/>
        <w:bidi w:val="0"/>
        <w:rPr>
          <w:rFonts w:hint="default"/>
          <w:b w:val="0"/>
          <w:bCs/>
          <w:sz w:val="28"/>
          <w:szCs w:val="28"/>
          <w:lang w:val="en-US" w:eastAsia="zh-CN"/>
        </w:rPr>
      </w:pPr>
      <w:bookmarkStart w:id="18" w:name="_Toc1467"/>
      <w:r>
        <w:rPr>
          <w:rFonts w:hint="eastAsia"/>
          <w:b w:val="0"/>
          <w:bCs/>
          <w:sz w:val="28"/>
          <w:szCs w:val="28"/>
          <w:lang w:val="en-US" w:eastAsia="zh-CN"/>
        </w:rPr>
        <w:t>系统开发环境</w:t>
      </w:r>
      <w:bookmarkEnd w:id="18"/>
    </w:p>
    <w:p>
      <w:pPr>
        <w:keepNext w:val="0"/>
        <w:keepLines w:val="0"/>
        <w:pageBreakBefore w:val="0"/>
        <w:widowControl w:val="0"/>
        <w:kinsoku/>
        <w:wordWrap/>
        <w:overflowPunct/>
        <w:topLinePunct w:val="0"/>
        <w:autoSpaceDE/>
        <w:autoSpaceDN/>
        <w:bidi w:val="0"/>
        <w:adjustRightInd/>
        <w:snapToGrid/>
        <w:spacing w:line="400" w:lineRule="exact"/>
        <w:ind w:firstLine="204" w:firstLineChars="85"/>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开发工具：IDEA、WebStorme</w:t>
      </w:r>
    </w:p>
    <w:p>
      <w:pPr>
        <w:keepNext w:val="0"/>
        <w:keepLines w:val="0"/>
        <w:pageBreakBefore w:val="0"/>
        <w:widowControl w:val="0"/>
        <w:kinsoku/>
        <w:wordWrap/>
        <w:overflowPunct/>
        <w:topLinePunct w:val="0"/>
        <w:autoSpaceDE/>
        <w:autoSpaceDN/>
        <w:bidi w:val="0"/>
        <w:adjustRightInd/>
        <w:snapToGrid/>
        <w:spacing w:line="400" w:lineRule="exact"/>
        <w:ind w:firstLine="204" w:firstLineChars="85"/>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JDK: 1.8</w:t>
      </w:r>
    </w:p>
    <w:p>
      <w:pPr>
        <w:keepNext w:val="0"/>
        <w:keepLines w:val="0"/>
        <w:pageBreakBefore w:val="0"/>
        <w:widowControl w:val="0"/>
        <w:kinsoku/>
        <w:wordWrap/>
        <w:overflowPunct/>
        <w:topLinePunct w:val="0"/>
        <w:autoSpaceDE/>
        <w:autoSpaceDN/>
        <w:bidi w:val="0"/>
        <w:adjustRightInd/>
        <w:snapToGrid/>
        <w:spacing w:line="400" w:lineRule="exact"/>
        <w:ind w:firstLine="204" w:firstLineChars="85"/>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MySQL：版本为5.7+</w:t>
      </w:r>
    </w:p>
    <w:p>
      <w:pPr>
        <w:keepNext w:val="0"/>
        <w:keepLines w:val="0"/>
        <w:pageBreakBefore w:val="0"/>
        <w:widowControl w:val="0"/>
        <w:kinsoku/>
        <w:wordWrap/>
        <w:overflowPunct/>
        <w:topLinePunct w:val="0"/>
        <w:autoSpaceDE/>
        <w:autoSpaceDN/>
        <w:bidi w:val="0"/>
        <w:adjustRightInd/>
        <w:snapToGrid/>
        <w:spacing w:line="400" w:lineRule="exact"/>
        <w:ind w:firstLine="204" w:firstLineChars="85"/>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Redis：版本3.2.100</w:t>
      </w:r>
    </w:p>
    <w:p>
      <w:pPr>
        <w:keepNext w:val="0"/>
        <w:keepLines w:val="0"/>
        <w:pageBreakBefore w:val="0"/>
        <w:widowControl w:val="0"/>
        <w:kinsoku/>
        <w:wordWrap/>
        <w:overflowPunct/>
        <w:topLinePunct w:val="0"/>
        <w:autoSpaceDE/>
        <w:autoSpaceDN/>
        <w:bidi w:val="0"/>
        <w:adjustRightInd/>
        <w:snapToGrid/>
        <w:spacing w:line="400" w:lineRule="exact"/>
        <w:ind w:firstLine="204" w:firstLineChars="85"/>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操作系统：win10环境开发</w:t>
      </w:r>
    </w:p>
    <w:p>
      <w:pPr>
        <w:pStyle w:val="3"/>
        <w:bidi w:val="0"/>
        <w:rPr>
          <w:rFonts w:hint="eastAsia" w:ascii="黑体" w:hAnsi="黑体" w:eastAsia="黑体" w:cs="黑体"/>
          <w:b w:val="0"/>
          <w:bCs/>
          <w:sz w:val="28"/>
          <w:szCs w:val="28"/>
          <w:lang w:val="en-US" w:eastAsia="zh-CN"/>
        </w:rPr>
      </w:pPr>
      <w:bookmarkStart w:id="90" w:name="_GoBack"/>
      <w:bookmarkEnd w:id="90"/>
      <w:bookmarkStart w:id="19" w:name="_Toc12518"/>
      <w:bookmarkStart w:id="20" w:name="_Toc5853"/>
      <w:bookmarkStart w:id="21" w:name="_Toc21894"/>
      <w:r>
        <w:rPr>
          <w:rFonts w:hint="eastAsia" w:ascii="黑体" w:hAnsi="黑体" w:eastAsia="黑体" w:cs="黑体"/>
          <w:b w:val="0"/>
          <w:bCs/>
          <w:sz w:val="28"/>
          <w:szCs w:val="28"/>
          <w:lang w:val="en-US" w:eastAsia="zh-CN"/>
        </w:rPr>
        <w:t>后端技术介绍</w:t>
      </w:r>
      <w:bookmarkEnd w:id="19"/>
      <w:bookmarkEnd w:id="20"/>
      <w:bookmarkEnd w:id="21"/>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eastAsia" w:asciiTheme="majorEastAsia" w:hAnsiTheme="majorEastAsia" w:eastAsiaTheme="majorEastAsia" w:cstheme="majorEastAsia"/>
          <w:b w:val="0"/>
          <w:bCs w:val="0"/>
          <w:sz w:val="24"/>
          <w:szCs w:val="24"/>
          <w:lang w:val="en-US" w:eastAsia="zh-CN"/>
        </w:rPr>
      </w:pPr>
      <w:r>
        <w:rPr>
          <w:rFonts w:hint="eastAsia" w:ascii="黑体" w:hAnsi="黑体" w:eastAsia="黑体" w:cs="黑体"/>
          <w:b w:val="0"/>
          <w:bCs w:val="0"/>
          <w:sz w:val="24"/>
          <w:szCs w:val="24"/>
          <w:lang w:val="en-US" w:eastAsia="zh-CN"/>
        </w:rPr>
        <w:t>Spring Boot：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借助Spring Boot的开发简捷性，项目初期的开发环境搭建，通过Maven导入Spring Boot相关依赖，快速搭建起商城管理系统后端架构，不但能够保证项目的完整性，还能提高开发效率，减少开发成本。</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MyBatis|MyBatis Plus：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cs="宋体"/>
          <w:i w:val="0"/>
          <w:iCs w:val="0"/>
          <w:caps w:val="0"/>
          <w:color w:val="333333"/>
          <w:spacing w:val="0"/>
          <w:sz w:val="24"/>
          <w:szCs w:val="24"/>
          <w:shd w:val="clear" w:fill="FFFFFF"/>
          <w:lang w:val="en-US" w:eastAsia="zh-CN"/>
        </w:rPr>
        <w:t>因为MyBatis特性。</w:t>
      </w:r>
      <w:r>
        <w:rPr>
          <w:rFonts w:hint="eastAsia" w:ascii="宋体" w:hAnsi="宋体" w:eastAsia="宋体" w:cs="宋体"/>
          <w:i w:val="0"/>
          <w:iCs w:val="0"/>
          <w:caps w:val="0"/>
          <w:color w:val="333333"/>
          <w:spacing w:val="0"/>
          <w:sz w:val="24"/>
          <w:szCs w:val="24"/>
          <w:shd w:val="clear" w:fill="FFFFFF"/>
        </w:rPr>
        <w:t>减少了大部分JDBC的代码，避免了手动设置参数和结果集的映射</w:t>
      </w:r>
      <w:r>
        <w:rPr>
          <w:rFonts w:hint="eastAsia" w:ascii="宋体" w:hAnsi="宋体" w:eastAsia="宋体" w:cs="宋体"/>
          <w:i w:val="0"/>
          <w:iCs w:val="0"/>
          <w:caps w:val="0"/>
          <w:color w:val="333333"/>
          <w:spacing w:val="0"/>
          <w:sz w:val="24"/>
          <w:szCs w:val="24"/>
          <w:shd w:val="clear" w:fill="FFFFFF"/>
          <w:lang w:eastAsia="zh-CN"/>
        </w:rPr>
        <w:t>，</w:t>
      </w:r>
      <w:r>
        <w:rPr>
          <w:rFonts w:hint="eastAsia" w:ascii="宋体" w:hAnsi="宋体" w:eastAsia="宋体" w:cs="宋体"/>
          <w:i w:val="0"/>
          <w:iCs w:val="0"/>
          <w:caps w:val="0"/>
          <w:color w:val="333333"/>
          <w:spacing w:val="0"/>
          <w:sz w:val="24"/>
          <w:szCs w:val="24"/>
          <w:shd w:val="clear" w:fill="FFFFFF"/>
        </w:rPr>
        <w:t>最后，Mybatis能够使用简单的XML配置文件或注解来配置映射关系，将接口和POJO对象映射到数据库记录中</w:t>
      </w:r>
      <w:r>
        <w:rPr>
          <w:rStyle w:val="23"/>
          <w:rFonts w:hint="eastAsia" w:ascii="宋体" w:hAnsi="宋体" w:eastAsia="宋体" w:cs="宋体"/>
          <w:i w:val="0"/>
          <w:iCs w:val="0"/>
          <w:caps w:val="0"/>
          <w:color w:val="333333"/>
          <w:spacing w:val="0"/>
          <w:sz w:val="24"/>
          <w:szCs w:val="24"/>
          <w:shd w:val="clear" w:fill="FFFFFF"/>
        </w:rPr>
        <w:t>[</w:t>
      </w:r>
      <w:r>
        <w:rPr>
          <w:rStyle w:val="23"/>
          <w:rFonts w:hint="eastAsia" w:ascii="宋体" w:hAnsi="宋体" w:eastAsia="宋体" w:cs="宋体"/>
          <w:i w:val="0"/>
          <w:iCs w:val="0"/>
          <w:caps w:val="0"/>
          <w:color w:val="333333"/>
          <w:spacing w:val="0"/>
          <w:sz w:val="24"/>
          <w:szCs w:val="24"/>
          <w:shd w:val="clear" w:fill="FFFFFF"/>
        </w:rPr>
        <w:endnoteReference w:id="7"/>
      </w:r>
      <w:r>
        <w:rPr>
          <w:rStyle w:val="23"/>
          <w:rFonts w:hint="eastAsia" w:ascii="宋体" w:hAnsi="宋体" w:eastAsia="宋体" w:cs="宋体"/>
          <w:i w:val="0"/>
          <w:iCs w:val="0"/>
          <w:caps w:val="0"/>
          <w:color w:val="333333"/>
          <w:spacing w:val="0"/>
          <w:sz w:val="24"/>
          <w:szCs w:val="24"/>
          <w:shd w:val="clear" w:fill="FFFFFF"/>
        </w:rPr>
        <w:t>]</w:t>
      </w:r>
      <w:r>
        <w:rPr>
          <w:rFonts w:hint="eastAsia" w:ascii="宋体" w:hAnsi="宋体" w:eastAsia="宋体" w:cs="宋体"/>
          <w:i w:val="0"/>
          <w:iCs w:val="0"/>
          <w:caps w:val="0"/>
          <w:color w:val="333333"/>
          <w:spacing w:val="0"/>
          <w:sz w:val="24"/>
          <w:szCs w:val="24"/>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同Spring一样，项目中完全只靠MyBatis完成数据库的操作</w:t>
      </w:r>
      <w:r>
        <w:rPr>
          <w:rFonts w:hint="eastAsia" w:ascii="宋体" w:hAnsi="宋体" w:cs="宋体"/>
          <w:i w:val="0"/>
          <w:iCs w:val="0"/>
          <w:caps w:val="0"/>
          <w:color w:val="333333"/>
          <w:spacing w:val="0"/>
          <w:sz w:val="24"/>
          <w:szCs w:val="24"/>
          <w:shd w:val="clear" w:fill="FFFFFF"/>
          <w:lang w:val="en-US" w:eastAsia="zh-CN"/>
        </w:rPr>
        <w:t>配置起来十分复杂</w:t>
      </w:r>
      <w:r>
        <w:rPr>
          <w:rFonts w:hint="eastAsia" w:ascii="宋体" w:hAnsi="宋体" w:eastAsia="宋体" w:cs="宋体"/>
          <w:i w:val="0"/>
          <w:iCs w:val="0"/>
          <w:caps w:val="0"/>
          <w:color w:val="333333"/>
          <w:spacing w:val="0"/>
          <w:sz w:val="24"/>
          <w:szCs w:val="24"/>
          <w:shd w:val="clear" w:fill="FFFFFF"/>
          <w:lang w:eastAsia="zh-CN"/>
        </w:rPr>
        <w:t>，</w:t>
      </w:r>
      <w:r>
        <w:rPr>
          <w:rFonts w:hint="eastAsia" w:ascii="宋体" w:hAnsi="宋体" w:eastAsia="宋体" w:cs="宋体"/>
          <w:i w:val="0"/>
          <w:iCs w:val="0"/>
          <w:caps w:val="0"/>
          <w:color w:val="333333"/>
          <w:spacing w:val="0"/>
          <w:sz w:val="24"/>
          <w:szCs w:val="24"/>
          <w:shd w:val="clear" w:fill="FFFFFF"/>
          <w:lang w:val="en-US" w:eastAsia="zh-CN"/>
        </w:rPr>
        <w:t>效率堪忧</w:t>
      </w:r>
      <w:r>
        <w:rPr>
          <w:rFonts w:hint="eastAsia" w:ascii="宋体" w:hAnsi="宋体" w:eastAsia="宋体" w:cs="宋体"/>
          <w:i w:val="0"/>
          <w:iCs w:val="0"/>
          <w:caps w:val="0"/>
          <w:color w:val="333333"/>
          <w:spacing w:val="0"/>
          <w:sz w:val="24"/>
          <w:szCs w:val="24"/>
          <w:shd w:val="clear" w:fill="FFFFFF"/>
        </w:rPr>
        <w:t>。</w:t>
      </w:r>
      <w:r>
        <w:rPr>
          <w:rFonts w:hint="eastAsia" w:ascii="宋体" w:hAnsi="宋体" w:eastAsia="宋体" w:cs="宋体"/>
          <w:i w:val="0"/>
          <w:iCs w:val="0"/>
          <w:caps w:val="0"/>
          <w:color w:val="333333"/>
          <w:spacing w:val="0"/>
          <w:sz w:val="24"/>
          <w:szCs w:val="24"/>
          <w:shd w:val="clear" w:fill="FFFFFF"/>
          <w:lang w:val="en-US" w:eastAsia="zh-CN"/>
        </w:rPr>
        <w:t>而国人开发的Plus增强版（MyBatis Plus），又将这个框架再次集成封装</w:t>
      </w:r>
      <w:r>
        <w:rPr>
          <w:rFonts w:hint="eastAsia" w:ascii="宋体" w:hAnsi="宋体" w:cs="宋体"/>
          <w:i w:val="0"/>
          <w:iCs w:val="0"/>
          <w:caps w:val="0"/>
          <w:color w:val="333333"/>
          <w:spacing w:val="0"/>
          <w:sz w:val="24"/>
          <w:szCs w:val="24"/>
          <w:shd w:val="clear" w:fill="FFFFFF"/>
          <w:lang w:val="en-US" w:eastAsia="zh-CN"/>
        </w:rPr>
        <w:t>，是一个非常便捷的开发插件</w:t>
      </w:r>
      <w:r>
        <w:rPr>
          <w:rFonts w:hint="eastAsia" w:ascii="宋体" w:hAnsi="宋体" w:eastAsia="宋体" w:cs="宋体"/>
          <w:i w:val="0"/>
          <w:iCs w:val="0"/>
          <w:caps w:val="0"/>
          <w:color w:val="333333"/>
          <w:spacing w:val="0"/>
          <w:sz w:val="24"/>
          <w:szCs w:val="24"/>
          <w:shd w:val="clear" w:fill="FFFFFF"/>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项目初期对</w:t>
      </w:r>
      <w:r>
        <w:rPr>
          <w:rFonts w:hint="eastAsia" w:ascii="宋体" w:hAnsi="宋体" w:cs="宋体"/>
          <w:i w:val="0"/>
          <w:iCs w:val="0"/>
          <w:caps w:val="0"/>
          <w:color w:val="333333"/>
          <w:spacing w:val="0"/>
          <w:sz w:val="24"/>
          <w:szCs w:val="24"/>
          <w:shd w:val="clear" w:fill="FFFFFF"/>
          <w:lang w:val="en-US" w:eastAsia="zh-CN"/>
        </w:rPr>
        <w:t>基础底层</w:t>
      </w:r>
      <w:r>
        <w:rPr>
          <w:rFonts w:hint="eastAsia" w:ascii="宋体" w:hAnsi="宋体" w:eastAsia="宋体" w:cs="宋体"/>
          <w:i w:val="0"/>
          <w:iCs w:val="0"/>
          <w:caps w:val="0"/>
          <w:color w:val="333333"/>
          <w:spacing w:val="0"/>
          <w:sz w:val="24"/>
          <w:szCs w:val="24"/>
          <w:shd w:val="clear" w:fill="FFFFFF"/>
          <w:lang w:val="en-US" w:eastAsia="zh-CN"/>
        </w:rPr>
        <w:t>的代码生成，使用的就是MyBatis Plus的逆向工程，自动根据数据库中的表结构进行基本代码的生成。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而项目中比较简单的CRUD则使用MyBatis Plus的数据操作语句实现功能。进一步提高了开发效率。对于表中需要进行逻辑删除或者自动填充的字段，比如创建时间、更新时间、删除记录功能、回收站功能的实现，则利用MyBatis Plus的注解，即可轻松解决。</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eastAsia" w:ascii="黑体" w:hAnsi="黑体" w:eastAsia="黑体" w:cs="黑体"/>
          <w:b w:val="0"/>
          <w:bCs w:val="0"/>
          <w:i w:val="0"/>
          <w:iCs w:val="0"/>
          <w:caps w:val="0"/>
          <w:color w:val="333333"/>
          <w:spacing w:val="0"/>
          <w:sz w:val="24"/>
          <w:szCs w:val="24"/>
        </w:rPr>
      </w:pPr>
      <w:r>
        <w:rPr>
          <w:rFonts w:hint="eastAsia" w:ascii="黑体" w:hAnsi="黑体" w:eastAsia="黑体" w:cs="黑体"/>
          <w:b w:val="0"/>
          <w:bCs w:val="0"/>
          <w:sz w:val="24"/>
          <w:szCs w:val="24"/>
          <w:lang w:val="en-US" w:eastAsia="zh-CN"/>
        </w:rPr>
        <w:t>MySQL：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i w:val="0"/>
          <w:iCs w:val="0"/>
          <w:caps w:val="0"/>
          <w:color w:val="333333"/>
          <w:spacing w:val="0"/>
          <w:sz w:val="24"/>
          <w:szCs w:val="24"/>
          <w:lang w:val="en-US"/>
        </w:rPr>
      </w:pPr>
      <w:r>
        <w:rPr>
          <w:rFonts w:hint="eastAsia" w:ascii="宋体" w:hAnsi="宋体" w:eastAsia="宋体" w:cs="宋体"/>
          <w:i w:val="0"/>
          <w:iCs w:val="0"/>
          <w:caps w:val="0"/>
          <w:color w:val="333333"/>
          <w:spacing w:val="0"/>
          <w:sz w:val="24"/>
          <w:szCs w:val="24"/>
          <w:shd w:val="clear" w:fill="FFFFFF"/>
        </w:rPr>
        <w:t>最流行的关系型数据库管理系统，在 WEB 应用方面 MySQL 是最好的关系数据库管理系统应用软件之一</w:t>
      </w:r>
      <w:r>
        <w:rPr>
          <w:rFonts w:hint="eastAsia" w:ascii="宋体" w:hAnsi="宋体" w:eastAsia="宋体" w:cs="宋体"/>
          <w:i w:val="0"/>
          <w:iCs w:val="0"/>
          <w:caps w:val="0"/>
          <w:color w:val="333333"/>
          <w:spacing w:val="0"/>
          <w:sz w:val="24"/>
          <w:szCs w:val="24"/>
          <w:shd w:val="clear" w:fill="FFFFFF"/>
          <w:lang w:val="en-US" w:eastAsia="zh-CN"/>
        </w:rPr>
        <w:t>,且是一种完全免费的产品</w:t>
      </w:r>
      <w:r>
        <w:rPr>
          <w:rStyle w:val="23"/>
          <w:rFonts w:hint="eastAsia" w:ascii="宋体" w:hAnsi="宋体" w:eastAsia="宋体" w:cs="宋体"/>
          <w:i w:val="0"/>
          <w:iCs w:val="0"/>
          <w:caps w:val="0"/>
          <w:color w:val="333333"/>
          <w:spacing w:val="0"/>
          <w:sz w:val="24"/>
          <w:szCs w:val="24"/>
          <w:shd w:val="clear" w:fill="FFFFFF"/>
          <w:lang w:val="en-US" w:eastAsia="zh-CN"/>
        </w:rPr>
        <w:t>[</w:t>
      </w:r>
      <w:r>
        <w:rPr>
          <w:rStyle w:val="23"/>
          <w:rFonts w:hint="eastAsia" w:ascii="宋体" w:hAnsi="宋体" w:eastAsia="宋体" w:cs="宋体"/>
          <w:i w:val="0"/>
          <w:iCs w:val="0"/>
          <w:caps w:val="0"/>
          <w:color w:val="333333"/>
          <w:spacing w:val="0"/>
          <w:sz w:val="24"/>
          <w:szCs w:val="24"/>
          <w:shd w:val="clear" w:fill="FFFFFF"/>
          <w:lang w:val="en-US" w:eastAsia="zh-CN"/>
        </w:rPr>
        <w:endnoteReference w:id="8"/>
      </w:r>
      <w:r>
        <w:rPr>
          <w:rStyle w:val="23"/>
          <w:rFonts w:hint="eastAsia" w:ascii="宋体" w:hAnsi="宋体" w:eastAsia="宋体" w:cs="宋体"/>
          <w:i w:val="0"/>
          <w:iCs w:val="0"/>
          <w:caps w:val="0"/>
          <w:color w:val="333333"/>
          <w:spacing w:val="0"/>
          <w:sz w:val="24"/>
          <w:szCs w:val="24"/>
          <w:shd w:val="clear" w:fill="FFFFFF"/>
          <w:lang w:val="en-US" w:eastAsia="zh-CN"/>
        </w:rPr>
        <w:t>]</w:t>
      </w:r>
      <w:r>
        <w:rPr>
          <w:rFonts w:hint="eastAsia" w:ascii="宋体" w:hAnsi="宋体" w:eastAsia="宋体" w:cs="宋体"/>
          <w:i w:val="0"/>
          <w:iCs w:val="0"/>
          <w:caps w:val="0"/>
          <w:color w:val="333333"/>
          <w:spacing w:val="0"/>
          <w:sz w:val="24"/>
          <w:szCs w:val="24"/>
          <w:shd w:val="clear" w:fill="FFFFFF"/>
          <w:lang w:val="en-US" w:eastAsia="zh-CN"/>
        </w:rPr>
        <w:t>。</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Redis：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鉴于Redis优秀的特性，项目中登录后记录账户状态用session的传统做法直接摒弃，利用Redis服务器，进行登录状态缓存，日志记录功能。这不但减轻了数据库MySQL的压力，还减少了登录过程、登录成功时的繁琐存取操作，提高用户体验。</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eastAsia" w:asciiTheme="majorEastAsia" w:hAnsiTheme="majorEastAsia" w:eastAsiaTheme="majorEastAsia" w:cstheme="majorEastAsia"/>
          <w:b w:val="0"/>
          <w:bCs w:val="0"/>
          <w:i w:val="0"/>
          <w:iCs w:val="0"/>
          <w:caps w:val="0"/>
          <w:color w:val="333333"/>
          <w:spacing w:val="0"/>
          <w:sz w:val="24"/>
          <w:szCs w:val="24"/>
          <w:shd w:val="clear" w:fill="FFFFFF"/>
          <w:lang w:val="en-US" w:eastAsia="zh-CN"/>
        </w:rPr>
      </w:pPr>
      <w:r>
        <w:rPr>
          <w:rFonts w:hint="eastAsia" w:ascii="黑体" w:hAnsi="黑体" w:eastAsia="黑体" w:cs="黑体"/>
          <w:b w:val="0"/>
          <w:bCs w:val="0"/>
          <w:i w:val="0"/>
          <w:iCs w:val="0"/>
          <w:caps w:val="0"/>
          <w:color w:val="333333"/>
          <w:spacing w:val="0"/>
          <w:sz w:val="24"/>
          <w:szCs w:val="24"/>
          <w:shd w:val="clear" w:fill="FFFFFF"/>
          <w:lang w:val="en-US" w:eastAsia="zh-CN"/>
        </w:rPr>
        <w:t>JWT登录：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b/>
          <w:bCs/>
          <w:i w:val="0"/>
          <w:iCs w:val="0"/>
          <w:caps w:val="0"/>
          <w:color w:val="333333"/>
          <w:spacing w:val="0"/>
          <w:sz w:val="24"/>
          <w:szCs w:val="24"/>
          <w:shd w:val="clear" w:fill="FFFFFF"/>
          <w:lang w:val="en-US" w:eastAsia="zh-CN"/>
        </w:rPr>
      </w:pPr>
      <w:r>
        <w:rPr>
          <w:rFonts w:hint="eastAsia" w:ascii="宋体" w:hAnsi="宋体" w:eastAsia="宋体" w:cs="宋体"/>
          <w:b w:val="0"/>
          <w:bCs w:val="0"/>
          <w:i w:val="0"/>
          <w:iCs w:val="0"/>
          <w:caps w:val="0"/>
          <w:color w:val="333333"/>
          <w:spacing w:val="0"/>
          <w:sz w:val="24"/>
          <w:szCs w:val="24"/>
          <w:shd w:val="clear" w:fill="FFFFFF"/>
          <w:lang w:val="en-US" w:eastAsia="zh-CN"/>
        </w:rPr>
        <w:t>项目中使用JWT做登录状态的传输，负责定义令牌格式、确定令牌校验规则和保证令牌安全性</w:t>
      </w:r>
      <w:r>
        <w:rPr>
          <w:rStyle w:val="23"/>
          <w:rFonts w:hint="eastAsia" w:ascii="宋体" w:hAnsi="宋体" w:eastAsia="宋体" w:cs="宋体"/>
          <w:b w:val="0"/>
          <w:bCs w:val="0"/>
          <w:i w:val="0"/>
          <w:iCs w:val="0"/>
          <w:caps w:val="0"/>
          <w:color w:val="333333"/>
          <w:spacing w:val="0"/>
          <w:sz w:val="24"/>
          <w:szCs w:val="24"/>
          <w:shd w:val="clear" w:fill="FFFFFF"/>
          <w:lang w:val="en-US" w:eastAsia="zh-CN"/>
        </w:rPr>
        <w:t>[</w:t>
      </w:r>
      <w:r>
        <w:rPr>
          <w:rStyle w:val="23"/>
          <w:rFonts w:hint="eastAsia" w:ascii="宋体" w:hAnsi="宋体" w:eastAsia="宋体" w:cs="宋体"/>
          <w:b w:val="0"/>
          <w:bCs w:val="0"/>
          <w:i w:val="0"/>
          <w:iCs w:val="0"/>
          <w:caps w:val="0"/>
          <w:color w:val="333333"/>
          <w:spacing w:val="0"/>
          <w:sz w:val="24"/>
          <w:szCs w:val="24"/>
          <w:shd w:val="clear" w:fill="FFFFFF"/>
          <w:lang w:val="en-US" w:eastAsia="zh-CN"/>
        </w:rPr>
        <w:endnoteReference w:id="9"/>
      </w:r>
      <w:r>
        <w:rPr>
          <w:rStyle w:val="23"/>
          <w:rFonts w:hint="eastAsia" w:ascii="宋体" w:hAnsi="宋体" w:eastAsia="宋体" w:cs="宋体"/>
          <w:b w:val="0"/>
          <w:bCs w:val="0"/>
          <w:i w:val="0"/>
          <w:iCs w:val="0"/>
          <w:caps w:val="0"/>
          <w:color w:val="333333"/>
          <w:spacing w:val="0"/>
          <w:sz w:val="24"/>
          <w:szCs w:val="24"/>
          <w:shd w:val="clear" w:fill="FFFFFF"/>
          <w:lang w:val="en-US" w:eastAsia="zh-CN"/>
        </w:rPr>
        <w:t>]</w:t>
      </w:r>
      <w:r>
        <w:rPr>
          <w:rFonts w:hint="eastAsia" w:ascii="宋体" w:hAnsi="宋体" w:eastAsia="宋体" w:cs="宋体"/>
          <w:b w:val="0"/>
          <w:bCs w:val="0"/>
          <w:i w:val="0"/>
          <w:iCs w:val="0"/>
          <w:caps w:val="0"/>
          <w:color w:val="333333"/>
          <w:spacing w:val="0"/>
          <w:sz w:val="24"/>
          <w:szCs w:val="24"/>
          <w:shd w:val="clear" w:fill="FFFFFF"/>
          <w:lang w:val="en-US" w:eastAsia="zh-CN"/>
        </w:rPr>
        <w:t>，能保证用户状态在会话过程中的一致性，同时也解决了传统Cookie易篡改不安全的缺点。使用JWT保存状态，服务端只需要对其加密解密操作即可实现，非常轻便。</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80" w:leftChars="0" w:hanging="480" w:hangingChars="20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i w:val="0"/>
          <w:iCs w:val="0"/>
          <w:caps w:val="0"/>
          <w:color w:val="333333"/>
          <w:spacing w:val="0"/>
          <w:sz w:val="24"/>
          <w:szCs w:val="24"/>
          <w:shd w:val="clear" w:fill="FFFFFF"/>
          <w:lang w:val="en-US" w:eastAsia="zh-CN"/>
        </w:rPr>
        <w:t>阿里云对象存储OSS：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61" w:leftChars="29" w:firstLine="480" w:firstLineChars="200"/>
        <w:textAlignment w:val="auto"/>
        <w:rPr>
          <w:rFonts w:hint="eastAsia" w:ascii="宋体" w:hAnsi="宋体" w:eastAsia="宋体" w:cs="宋体"/>
          <w:b w:val="0"/>
          <w:bCs w:val="0"/>
          <w:i w:val="0"/>
          <w:iCs w:val="0"/>
          <w:caps w:val="0"/>
          <w:color w:val="333333"/>
          <w:spacing w:val="0"/>
          <w:sz w:val="24"/>
          <w:szCs w:val="24"/>
          <w:shd w:val="clear" w:fill="FFFFFF"/>
          <w:lang w:val="en-US" w:eastAsia="zh-CN"/>
        </w:rPr>
      </w:pPr>
      <w:r>
        <w:rPr>
          <w:rFonts w:hint="eastAsia" w:ascii="宋体" w:hAnsi="宋体" w:eastAsia="宋体" w:cs="宋体"/>
          <w:b w:val="0"/>
          <w:bCs w:val="0"/>
          <w:i w:val="0"/>
          <w:iCs w:val="0"/>
          <w:caps w:val="0"/>
          <w:color w:val="333333"/>
          <w:spacing w:val="0"/>
          <w:sz w:val="24"/>
          <w:szCs w:val="24"/>
          <w:shd w:val="clear" w:fill="FFFFFF"/>
          <w:lang w:val="en-US" w:eastAsia="zh-CN"/>
        </w:rPr>
        <w:t>对象存储OSS（Object Storage Service）是一款海量、安全、低成本、高可靠的云存储服务，可提供99.9999999999%（12个9）的数据持久性，99.995%的数据可用性，多种存储类型供选择，全面优化存储成本，与平台无关的RESTFUL API接口，可以在任何应用、任何时间、任何地点存储和访问任意类型的数据</w:t>
      </w:r>
      <w:r>
        <w:rPr>
          <w:rStyle w:val="23"/>
          <w:rFonts w:hint="eastAsia" w:ascii="宋体" w:hAnsi="宋体" w:eastAsia="宋体" w:cs="宋体"/>
          <w:b w:val="0"/>
          <w:bCs w:val="0"/>
          <w:i w:val="0"/>
          <w:iCs w:val="0"/>
          <w:caps w:val="0"/>
          <w:color w:val="333333"/>
          <w:spacing w:val="0"/>
          <w:sz w:val="24"/>
          <w:szCs w:val="24"/>
          <w:shd w:val="clear" w:fill="FFFFFF"/>
          <w:lang w:val="en-US" w:eastAsia="zh-CN"/>
        </w:rPr>
        <w:t>[</w:t>
      </w:r>
      <w:r>
        <w:rPr>
          <w:rStyle w:val="23"/>
          <w:rFonts w:hint="eastAsia" w:ascii="宋体" w:hAnsi="宋体" w:eastAsia="宋体" w:cs="宋体"/>
          <w:b w:val="0"/>
          <w:bCs w:val="0"/>
          <w:i w:val="0"/>
          <w:iCs w:val="0"/>
          <w:caps w:val="0"/>
          <w:color w:val="333333"/>
          <w:spacing w:val="0"/>
          <w:sz w:val="24"/>
          <w:szCs w:val="24"/>
          <w:shd w:val="clear" w:fill="FFFFFF"/>
          <w:lang w:val="en-US" w:eastAsia="zh-CN"/>
        </w:rPr>
        <w:endnoteReference w:id="10"/>
      </w:r>
      <w:r>
        <w:rPr>
          <w:rStyle w:val="23"/>
          <w:rFonts w:hint="eastAsia" w:ascii="宋体" w:hAnsi="宋体" w:eastAsia="宋体" w:cs="宋体"/>
          <w:b w:val="0"/>
          <w:bCs w:val="0"/>
          <w:i w:val="0"/>
          <w:iCs w:val="0"/>
          <w:caps w:val="0"/>
          <w:color w:val="333333"/>
          <w:spacing w:val="0"/>
          <w:sz w:val="24"/>
          <w:szCs w:val="24"/>
          <w:shd w:val="clear" w:fill="FFFFFF"/>
          <w:lang w:val="en-US" w:eastAsia="zh-CN"/>
        </w:rPr>
        <w:t>]</w:t>
      </w:r>
      <w:r>
        <w:rPr>
          <w:rFonts w:hint="eastAsia" w:ascii="宋体" w:hAnsi="宋体" w:eastAsia="宋体" w:cs="宋体"/>
          <w:b w:val="0"/>
          <w:bCs w:val="0"/>
          <w:i w:val="0"/>
          <w:iCs w:val="0"/>
          <w:caps w:val="0"/>
          <w:color w:val="333333"/>
          <w:spacing w:val="0"/>
          <w:sz w:val="24"/>
          <w:szCs w:val="24"/>
          <w:shd w:val="clear" w:fill="FFFFFF"/>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61" w:leftChars="29" w:firstLine="480" w:firstLineChars="200"/>
        <w:textAlignment w:val="auto"/>
        <w:rPr>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pPr>
      <w:r>
        <w:rPr>
          <w:rFonts w:hint="eastAsia" w:ascii="宋体" w:hAnsi="宋体" w:eastAsia="宋体" w:cs="宋体"/>
          <w:b w:val="0"/>
          <w:bCs w:val="0"/>
          <w:i w:val="0"/>
          <w:iCs w:val="0"/>
          <w:caps w:val="0"/>
          <w:color w:val="333333"/>
          <w:spacing w:val="0"/>
          <w:sz w:val="24"/>
          <w:szCs w:val="24"/>
          <w:shd w:val="clear" w:fill="FFFFFF"/>
          <w:lang w:val="en-US" w:eastAsia="zh-CN"/>
        </w:rPr>
        <w:t>在此次项目中，主要使用OSS的WEB端文件直传技术，前端利用OSS提供的Post Object接口，通过表单上传的方式将文件上传到OSS。该方案兼容大部分浏览器，但在网络状况不好的时候，如果单个文件上传失败，只能重试上传。过程中后端只需要对云服务器进行授权签名。</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default" w:asciiTheme="minorEastAsia" w:hAnsiTheme="minorEastAsia" w:eastAsiaTheme="minorEastAsia" w:cstheme="minorEastAsia"/>
          <w:b w:val="0"/>
          <w:bCs w:val="0"/>
          <w:i w:val="0"/>
          <w:iCs w:val="0"/>
          <w:caps w:val="0"/>
          <w:color w:val="333333"/>
          <w:spacing w:val="0"/>
          <w:sz w:val="24"/>
          <w:szCs w:val="24"/>
          <w:shd w:val="clear" w:fill="FFFFFF"/>
          <w:lang w:val="en-US" w:eastAsia="zh-CN"/>
        </w:rPr>
      </w:pPr>
      <w:r>
        <w:rPr>
          <w:rFonts w:hint="eastAsia" w:ascii="黑体" w:hAnsi="黑体" w:eastAsia="黑体" w:cs="黑体"/>
          <w:b w:val="0"/>
          <w:bCs w:val="0"/>
          <w:i w:val="0"/>
          <w:iCs w:val="0"/>
          <w:caps w:val="0"/>
          <w:color w:val="333333"/>
          <w:spacing w:val="0"/>
          <w:sz w:val="24"/>
          <w:szCs w:val="24"/>
          <w:shd w:val="clear" w:fill="FFFFFF"/>
          <w:lang w:val="en-US" w:eastAsia="zh-CN"/>
        </w:rPr>
        <w:t>Spring Security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b/>
          <w:bCs/>
          <w:i w:val="0"/>
          <w:iCs w:val="0"/>
          <w:caps w:val="0"/>
          <w:color w:val="333333"/>
          <w:spacing w:val="0"/>
          <w:sz w:val="24"/>
          <w:szCs w:val="24"/>
          <w:shd w:val="clear" w:fill="FFFFFF"/>
          <w:lang w:val="en-US" w:eastAsia="zh-CN"/>
        </w:rPr>
      </w:pPr>
      <w:r>
        <w:rPr>
          <w:rFonts w:hint="eastAsia" w:ascii="宋体" w:hAnsi="宋体" w:eastAsia="宋体" w:cs="宋体"/>
          <w:b w:val="0"/>
          <w:bCs w:val="0"/>
          <w:i w:val="0"/>
          <w:iCs w:val="0"/>
          <w:caps w:val="0"/>
          <w:color w:val="333333"/>
          <w:spacing w:val="0"/>
          <w:sz w:val="24"/>
          <w:szCs w:val="24"/>
          <w:shd w:val="clear" w:fill="FFFFFF"/>
          <w:lang w:val="en-US" w:eastAsia="zh-CN"/>
        </w:rPr>
        <w:t>它是基于Spring的一个安全框架，有着很好的扩展性。项目中，结合Redis，JWT，Spring Sec</w:t>
      </w:r>
      <w:r>
        <w:rPr>
          <w:rFonts w:hint="eastAsia" w:ascii="宋体" w:hAnsi="宋体" w:cs="宋体"/>
          <w:b w:val="0"/>
          <w:bCs w:val="0"/>
          <w:i w:val="0"/>
          <w:iCs w:val="0"/>
          <w:caps w:val="0"/>
          <w:color w:val="333333"/>
          <w:spacing w:val="0"/>
          <w:sz w:val="24"/>
          <w:szCs w:val="24"/>
          <w:shd w:val="clear" w:fill="FFFFFF"/>
          <w:lang w:val="en-US" w:eastAsia="zh-CN"/>
        </w:rPr>
        <w:t>u</w:t>
      </w:r>
      <w:r>
        <w:rPr>
          <w:rFonts w:hint="eastAsia" w:ascii="宋体" w:hAnsi="宋体" w:eastAsia="宋体" w:cs="宋体"/>
          <w:b w:val="0"/>
          <w:bCs w:val="0"/>
          <w:i w:val="0"/>
          <w:iCs w:val="0"/>
          <w:caps w:val="0"/>
          <w:color w:val="333333"/>
          <w:spacing w:val="0"/>
          <w:sz w:val="24"/>
          <w:szCs w:val="24"/>
          <w:shd w:val="clear" w:fill="FFFFFF"/>
          <w:lang w:val="en-US" w:eastAsia="zh-CN"/>
        </w:rPr>
        <w:t>rity，主要实现了用户的登录，认证和授权。利用JWT的Token传输用户登录状态和信息，在Spring Sec</w:t>
      </w:r>
      <w:r>
        <w:rPr>
          <w:rFonts w:hint="eastAsia" w:ascii="宋体" w:hAnsi="宋体" w:cs="宋体"/>
          <w:b w:val="0"/>
          <w:bCs w:val="0"/>
          <w:i w:val="0"/>
          <w:iCs w:val="0"/>
          <w:caps w:val="0"/>
          <w:color w:val="333333"/>
          <w:spacing w:val="0"/>
          <w:sz w:val="24"/>
          <w:szCs w:val="24"/>
          <w:shd w:val="clear" w:fill="FFFFFF"/>
          <w:lang w:val="en-US" w:eastAsia="zh-CN"/>
        </w:rPr>
        <w:t>u</w:t>
      </w:r>
      <w:r>
        <w:rPr>
          <w:rFonts w:hint="eastAsia" w:ascii="宋体" w:hAnsi="宋体" w:eastAsia="宋体" w:cs="宋体"/>
          <w:b w:val="0"/>
          <w:bCs w:val="0"/>
          <w:i w:val="0"/>
          <w:iCs w:val="0"/>
          <w:caps w:val="0"/>
          <w:color w:val="333333"/>
          <w:spacing w:val="0"/>
          <w:sz w:val="24"/>
          <w:szCs w:val="24"/>
          <w:shd w:val="clear" w:fill="FFFFFF"/>
          <w:lang w:val="en-US" w:eastAsia="zh-CN"/>
        </w:rPr>
        <w:t>rity框架上进行授权认证，利用缓存数据库减少查询MySQL的次数。在安全空制层面现行的绝大部分身份认证模式都可以被Spring Sec</w:t>
      </w:r>
      <w:r>
        <w:rPr>
          <w:rFonts w:hint="eastAsia" w:ascii="宋体" w:hAnsi="宋体" w:cs="宋体"/>
          <w:b w:val="0"/>
          <w:bCs w:val="0"/>
          <w:i w:val="0"/>
          <w:iCs w:val="0"/>
          <w:caps w:val="0"/>
          <w:color w:val="333333"/>
          <w:spacing w:val="0"/>
          <w:sz w:val="24"/>
          <w:szCs w:val="24"/>
          <w:shd w:val="clear" w:fill="FFFFFF"/>
          <w:lang w:val="en-US" w:eastAsia="zh-CN"/>
        </w:rPr>
        <w:t>u</w:t>
      </w:r>
      <w:r>
        <w:rPr>
          <w:rFonts w:hint="eastAsia" w:ascii="宋体" w:hAnsi="宋体" w:eastAsia="宋体" w:cs="宋体"/>
          <w:b w:val="0"/>
          <w:bCs w:val="0"/>
          <w:i w:val="0"/>
          <w:iCs w:val="0"/>
          <w:caps w:val="0"/>
          <w:color w:val="333333"/>
          <w:spacing w:val="0"/>
          <w:sz w:val="24"/>
          <w:szCs w:val="24"/>
          <w:shd w:val="clear" w:fill="FFFFFF"/>
          <w:lang w:val="en-US" w:eastAsia="zh-CN"/>
        </w:rPr>
        <w:t>rity所识别其根本原因在于这丝身份认证模式采用的是第三方厂商运作整个研究钒构是采用统一标准缺乏自身的特色和特点不利用整个系统本身的运作安全</w:t>
      </w:r>
      <w:r>
        <w:rPr>
          <w:rStyle w:val="23"/>
          <w:rFonts w:hint="eastAsia" w:ascii="宋体" w:hAnsi="宋体" w:eastAsia="宋体" w:cs="宋体"/>
          <w:b w:val="0"/>
          <w:bCs w:val="0"/>
          <w:i w:val="0"/>
          <w:iCs w:val="0"/>
          <w:caps w:val="0"/>
          <w:color w:val="333333"/>
          <w:spacing w:val="0"/>
          <w:sz w:val="24"/>
          <w:szCs w:val="24"/>
          <w:shd w:val="clear" w:fill="FFFFFF"/>
          <w:lang w:val="en-US" w:eastAsia="zh-CN"/>
        </w:rPr>
        <w:t>[</w:t>
      </w:r>
      <w:r>
        <w:rPr>
          <w:rStyle w:val="23"/>
          <w:rFonts w:hint="eastAsia" w:ascii="宋体" w:hAnsi="宋体" w:eastAsia="宋体" w:cs="宋体"/>
          <w:b w:val="0"/>
          <w:bCs w:val="0"/>
          <w:i w:val="0"/>
          <w:iCs w:val="0"/>
          <w:caps w:val="0"/>
          <w:color w:val="333333"/>
          <w:spacing w:val="0"/>
          <w:sz w:val="24"/>
          <w:szCs w:val="24"/>
          <w:shd w:val="clear" w:fill="FFFFFF"/>
          <w:lang w:val="en-US" w:eastAsia="zh-CN"/>
        </w:rPr>
        <w:endnoteReference w:id="11"/>
      </w:r>
      <w:r>
        <w:rPr>
          <w:rStyle w:val="23"/>
          <w:rFonts w:hint="eastAsia" w:ascii="宋体" w:hAnsi="宋体" w:eastAsia="宋体" w:cs="宋体"/>
          <w:b w:val="0"/>
          <w:bCs w:val="0"/>
          <w:i w:val="0"/>
          <w:iCs w:val="0"/>
          <w:caps w:val="0"/>
          <w:color w:val="333333"/>
          <w:spacing w:val="0"/>
          <w:sz w:val="24"/>
          <w:szCs w:val="24"/>
          <w:shd w:val="clear" w:fill="FFFFFF"/>
          <w:lang w:val="en-US" w:eastAsia="zh-CN"/>
        </w:rPr>
        <w:t>]</w:t>
      </w:r>
      <w:r>
        <w:rPr>
          <w:rFonts w:hint="eastAsia" w:ascii="宋体" w:hAnsi="宋体" w:eastAsia="宋体" w:cs="宋体"/>
          <w:b w:val="0"/>
          <w:bCs w:val="0"/>
          <w:i w:val="0"/>
          <w:iCs w:val="0"/>
          <w:caps w:val="0"/>
          <w:color w:val="333333"/>
          <w:spacing w:val="0"/>
          <w:sz w:val="24"/>
          <w:szCs w:val="24"/>
          <w:shd w:val="clear" w:fill="FFFFFF"/>
          <w:lang w:val="en-US" w:eastAsia="zh-CN"/>
        </w:rPr>
        <w:t>。</w:t>
      </w:r>
    </w:p>
    <w:p>
      <w:pPr>
        <w:pStyle w:val="3"/>
        <w:bidi w:val="0"/>
        <w:rPr>
          <w:rFonts w:hint="eastAsia" w:ascii="黑体" w:hAnsi="黑体" w:eastAsia="黑体" w:cs="黑体"/>
          <w:b w:val="0"/>
          <w:bCs/>
          <w:sz w:val="28"/>
          <w:szCs w:val="28"/>
          <w:lang w:val="en-US" w:eastAsia="zh-CN"/>
        </w:rPr>
      </w:pPr>
      <w:bookmarkStart w:id="22" w:name="_Toc259"/>
      <w:bookmarkStart w:id="23" w:name="_Toc9031"/>
      <w:bookmarkStart w:id="24" w:name="_Toc12125"/>
      <w:r>
        <w:rPr>
          <w:rFonts w:hint="eastAsia" w:ascii="黑体" w:hAnsi="黑体" w:eastAsia="黑体" w:cs="黑体"/>
          <w:b w:val="0"/>
          <w:bCs/>
          <w:sz w:val="28"/>
          <w:szCs w:val="28"/>
          <w:lang w:val="en-US" w:eastAsia="zh-CN"/>
        </w:rPr>
        <w:t>前端技术运用</w:t>
      </w:r>
      <w:bookmarkEnd w:id="22"/>
      <w:bookmarkEnd w:id="23"/>
      <w:bookmarkEnd w:id="24"/>
    </w:p>
    <w:p>
      <w:pPr>
        <w:pStyle w:val="19"/>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420" w:leftChars="0" w:right="0" w:hanging="420" w:firstLineChars="0"/>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VUE：</w:t>
      </w:r>
    </w:p>
    <w:p>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00" w:lineRule="exact"/>
        <w:ind w:leftChars="0" w:right="0" w:righ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i w:val="0"/>
          <w:iCs w:val="0"/>
          <w:caps w:val="0"/>
          <w:color w:val="333333"/>
          <w:spacing w:val="0"/>
          <w:sz w:val="24"/>
          <w:szCs w:val="24"/>
          <w:shd w:val="clear" w:fill="FFFFFF"/>
        </w:rPr>
        <w:t>V</w:t>
      </w:r>
      <w:r>
        <w:rPr>
          <w:rFonts w:hint="eastAsia" w:ascii="宋体" w:hAnsi="宋体" w:eastAsia="宋体" w:cs="宋体"/>
          <w:i w:val="0"/>
          <w:iCs w:val="0"/>
          <w:caps w:val="0"/>
          <w:color w:val="333333"/>
          <w:spacing w:val="0"/>
          <w:sz w:val="24"/>
          <w:szCs w:val="24"/>
          <w:shd w:val="clear" w:fill="FFFFFF"/>
          <w:lang w:val="en-US" w:eastAsia="zh-CN"/>
        </w:rPr>
        <w:t>UE</w:t>
      </w:r>
      <w:r>
        <w:rPr>
          <w:rFonts w:hint="eastAsia" w:ascii="宋体" w:hAnsi="宋体" w:eastAsia="宋体" w:cs="宋体"/>
          <w:i w:val="0"/>
          <w:iCs w:val="0"/>
          <w:caps w:val="0"/>
          <w:color w:val="333333"/>
          <w:spacing w:val="0"/>
          <w:sz w:val="24"/>
          <w:szCs w:val="24"/>
          <w:shd w:val="clear" w:fill="FFFFFF"/>
        </w:rPr>
        <w:t>是一种可以自底向上逐层应用的渐进式框架，其核心库只关注视图层，通过尽可能简单的API实现响应的双向数据绑定和组合的视图组件</w:t>
      </w:r>
      <w:r>
        <w:rPr>
          <w:rStyle w:val="23"/>
          <w:rFonts w:hint="eastAsia" w:ascii="宋体" w:hAnsi="宋体" w:eastAsia="宋体" w:cs="宋体"/>
          <w:i w:val="0"/>
          <w:iCs w:val="0"/>
          <w:caps w:val="0"/>
          <w:color w:val="333333"/>
          <w:spacing w:val="0"/>
          <w:sz w:val="24"/>
          <w:szCs w:val="24"/>
          <w:shd w:val="clear" w:fill="FFFFFF"/>
        </w:rPr>
        <w:t>[</w:t>
      </w:r>
      <w:r>
        <w:rPr>
          <w:rStyle w:val="23"/>
          <w:rFonts w:hint="eastAsia" w:ascii="宋体" w:hAnsi="宋体" w:eastAsia="宋体" w:cs="宋体"/>
          <w:i w:val="0"/>
          <w:iCs w:val="0"/>
          <w:caps w:val="0"/>
          <w:color w:val="333333"/>
          <w:spacing w:val="0"/>
          <w:sz w:val="24"/>
          <w:szCs w:val="24"/>
          <w:shd w:val="clear" w:fill="FFFFFF"/>
        </w:rPr>
        <w:endnoteReference w:id="12"/>
      </w:r>
      <w:r>
        <w:rPr>
          <w:rStyle w:val="23"/>
          <w:rFonts w:hint="eastAsia" w:ascii="宋体" w:hAnsi="宋体" w:eastAsia="宋体" w:cs="宋体"/>
          <w:i w:val="0"/>
          <w:iCs w:val="0"/>
          <w:caps w:val="0"/>
          <w:color w:val="333333"/>
          <w:spacing w:val="0"/>
          <w:sz w:val="24"/>
          <w:szCs w:val="24"/>
          <w:shd w:val="clear" w:fill="FFFFFF"/>
        </w:rPr>
        <w:t>[</w:t>
      </w:r>
      <w:r>
        <w:rPr>
          <w:rStyle w:val="23"/>
          <w:rFonts w:hint="eastAsia" w:ascii="宋体" w:hAnsi="宋体" w:eastAsia="宋体" w:cs="宋体"/>
          <w:i w:val="0"/>
          <w:iCs w:val="0"/>
          <w:caps w:val="0"/>
          <w:color w:val="333333"/>
          <w:spacing w:val="0"/>
          <w:sz w:val="24"/>
          <w:szCs w:val="24"/>
          <w:shd w:val="clear" w:fill="FFFFFF"/>
        </w:rPr>
        <w:endnoteReference w:id="13"/>
      </w:r>
      <w:r>
        <w:rPr>
          <w:rStyle w:val="23"/>
          <w:rFonts w:hint="eastAsia" w:ascii="宋体" w:hAnsi="宋体" w:eastAsia="宋体" w:cs="宋体"/>
          <w:i w:val="0"/>
          <w:iCs w:val="0"/>
          <w:caps w:val="0"/>
          <w:color w:val="333333"/>
          <w:spacing w:val="0"/>
          <w:sz w:val="24"/>
          <w:szCs w:val="24"/>
          <w:shd w:val="clear" w:fill="FFFFFF"/>
        </w:rPr>
        <w:t>]</w:t>
      </w:r>
      <w:r>
        <w:rPr>
          <w:rFonts w:hint="eastAsia" w:ascii="宋体" w:hAnsi="宋体" w:eastAsia="宋体" w:cs="宋体"/>
          <w:i w:val="0"/>
          <w:iCs w:val="0"/>
          <w:caps w:val="0"/>
          <w:color w:val="333333"/>
          <w:spacing w:val="0"/>
          <w:sz w:val="24"/>
          <w:szCs w:val="24"/>
          <w:shd w:val="clear" w:fill="FFFFFF"/>
          <w:lang w:eastAsia="zh-CN"/>
        </w:rPr>
        <w:t>。</w:t>
      </w:r>
      <w:r>
        <w:rPr>
          <w:rFonts w:hint="eastAsia" w:ascii="宋体" w:hAnsi="宋体" w:cs="宋体"/>
          <w:i w:val="0"/>
          <w:iCs w:val="0"/>
          <w:caps w:val="0"/>
          <w:color w:val="333333"/>
          <w:spacing w:val="0"/>
          <w:sz w:val="24"/>
          <w:szCs w:val="24"/>
          <w:shd w:val="clear" w:fill="FFFFFF"/>
          <w:lang w:val="en-US" w:eastAsia="zh-CN"/>
        </w:rPr>
        <w:t>轻便实用，</w:t>
      </w:r>
      <w:r>
        <w:rPr>
          <w:rFonts w:hint="eastAsia" w:ascii="宋体" w:hAnsi="宋体" w:eastAsia="宋体" w:cs="宋体"/>
          <w:i w:val="0"/>
          <w:iCs w:val="0"/>
          <w:caps w:val="0"/>
          <w:color w:val="333333"/>
          <w:spacing w:val="0"/>
          <w:sz w:val="24"/>
          <w:szCs w:val="24"/>
          <w:shd w:val="clear" w:fill="FFFFFF"/>
          <w:lang w:val="en-US" w:eastAsia="zh-CN"/>
        </w:rPr>
        <w:t>其中心思想是组件化，与Java的对象化编程十分契合。</w:t>
      </w:r>
    </w:p>
    <w:p>
      <w:pPr>
        <w:numPr>
          <w:ilvl w:val="0"/>
          <w:numId w:val="4"/>
        </w:numPr>
        <w:ind w:left="420" w:leftChars="0" w:hanging="420" w:firstLineChars="0"/>
        <w:rPr>
          <w:rFonts w:hint="default" w:asciiTheme="majorEastAsia" w:hAnsiTheme="majorEastAsia" w:eastAsiaTheme="majorEastAsia" w:cstheme="majorEastAsia"/>
          <w:b w:val="0"/>
          <w:bCs w:val="0"/>
          <w:sz w:val="24"/>
          <w:szCs w:val="24"/>
          <w:lang w:val="en-US" w:eastAsia="zh-CN"/>
        </w:rPr>
      </w:pPr>
      <w:r>
        <w:rPr>
          <w:rFonts w:hint="eastAsia" w:ascii="黑体" w:hAnsi="黑体" w:eastAsia="黑体" w:cs="黑体"/>
          <w:b w:val="0"/>
          <w:bCs w:val="0"/>
          <w:sz w:val="24"/>
          <w:szCs w:val="24"/>
          <w:lang w:val="en-US" w:eastAsia="zh-CN"/>
        </w:rPr>
        <w:t>Element UI：</w:t>
      </w:r>
    </w:p>
    <w:p>
      <w:pPr>
        <w:keepNext w:val="0"/>
        <w:keepLines w:val="0"/>
        <w:pageBreakBefore w:val="0"/>
        <w:numPr>
          <w:ilvl w:val="0"/>
          <w:numId w:val="0"/>
        </w:numPr>
        <w:kinsoku/>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i w:val="0"/>
          <w:iCs w:val="0"/>
          <w:caps w:val="0"/>
          <w:color w:val="333333"/>
          <w:spacing w:val="0"/>
          <w:sz w:val="24"/>
          <w:szCs w:val="24"/>
          <w:shd w:val="clear" w:fill="FFFFFF"/>
          <w:lang w:val="en-US" w:eastAsia="zh-CN"/>
        </w:rPr>
      </w:pPr>
      <w:r>
        <w:rPr>
          <w:rFonts w:hint="eastAsia" w:ascii="宋体" w:hAnsi="宋体" w:cs="宋体"/>
          <w:i w:val="0"/>
          <w:iCs w:val="0"/>
          <w:caps w:val="0"/>
          <w:color w:val="333333"/>
          <w:spacing w:val="0"/>
          <w:sz w:val="24"/>
          <w:szCs w:val="24"/>
          <w:shd w:val="clear" w:fill="FFFFFF"/>
          <w:lang w:val="en-US" w:eastAsia="zh-CN"/>
        </w:rPr>
        <w:t>配合VUE使用，里面有许多现成的功能组件，即引即用，非常方便。</w:t>
      </w:r>
    </w:p>
    <w:p>
      <w:pPr>
        <w:keepNext w:val="0"/>
        <w:keepLines w:val="0"/>
        <w:pageBreakBefore w:val="0"/>
        <w:numPr>
          <w:ilvl w:val="0"/>
          <w:numId w:val="4"/>
        </w:numPr>
        <w:kinsoku/>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pPr>
      <w:r>
        <w:rPr>
          <w:rFonts w:hint="eastAsia" w:ascii="黑体" w:hAnsi="黑体" w:eastAsia="黑体" w:cs="黑体"/>
          <w:b w:val="0"/>
          <w:bCs w:val="0"/>
          <w:i w:val="0"/>
          <w:iCs w:val="0"/>
          <w:caps w:val="0"/>
          <w:color w:val="333333"/>
          <w:spacing w:val="0"/>
          <w:sz w:val="24"/>
          <w:szCs w:val="24"/>
          <w:shd w:val="clear" w:fill="FFFFFF"/>
          <w:lang w:val="en-US" w:eastAsia="zh-CN"/>
        </w:rPr>
        <w:t>V-Charst:</w:t>
      </w:r>
    </w:p>
    <w:p>
      <w:pPr>
        <w:keepNext w:val="0"/>
        <w:keepLines w:val="0"/>
        <w:pageBreakBefore w:val="0"/>
        <w:widowControl w:val="0"/>
        <w:numPr>
          <w:ilvl w:val="0"/>
          <w:numId w:val="0"/>
        </w:numPr>
        <w:kinsoku/>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b w:val="0"/>
          <w:bCs w:val="0"/>
          <w:i w:val="0"/>
          <w:iCs w:val="0"/>
          <w:caps w:val="0"/>
          <w:color w:val="333333"/>
          <w:spacing w:val="0"/>
          <w:sz w:val="24"/>
          <w:szCs w:val="24"/>
          <w:shd w:val="clear" w:fill="FFFFFF"/>
          <w:lang w:val="en-US" w:eastAsia="zh-CN"/>
        </w:rPr>
        <w:t>绘图插件，方便绘制折线图、饼图、环形图等统计图，且有多个配置项。</w:t>
      </w:r>
    </w:p>
    <w:p>
      <w:pPr>
        <w:pStyle w:val="3"/>
        <w:bidi w:val="0"/>
        <w:rPr>
          <w:rFonts w:hint="eastAsia" w:ascii="黑体" w:hAnsi="黑体" w:eastAsia="黑体" w:cs="黑体"/>
          <w:b w:val="0"/>
          <w:bCs/>
          <w:sz w:val="28"/>
          <w:szCs w:val="28"/>
          <w:lang w:val="en-US" w:eastAsia="zh-CN"/>
        </w:rPr>
      </w:pPr>
      <w:bookmarkStart w:id="25" w:name="_Toc23109"/>
      <w:bookmarkStart w:id="26" w:name="_Toc20624"/>
      <w:bookmarkStart w:id="27" w:name="_Toc29950"/>
      <w:r>
        <w:rPr>
          <w:rFonts w:hint="eastAsia" w:ascii="黑体" w:hAnsi="黑体" w:eastAsia="黑体" w:cs="黑体"/>
          <w:b w:val="0"/>
          <w:bCs/>
          <w:sz w:val="28"/>
          <w:szCs w:val="28"/>
          <w:lang w:val="en-US" w:eastAsia="zh-CN"/>
        </w:rPr>
        <w:t>系统架构设计模型</w:t>
      </w:r>
      <w:bookmarkEnd w:id="25"/>
      <w:bookmarkEnd w:id="26"/>
      <w:bookmarkEnd w:id="27"/>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本网络商城为了能够更好的在未来应对一定的并发量,并减少模块之间的耦合度，方便团队的分工开发</w:t>
      </w:r>
      <w:r>
        <w:rPr>
          <w:rStyle w:val="23"/>
          <w:rFonts w:hint="eastAsia" w:ascii="宋体" w:hAnsi="宋体" w:eastAsia="宋体" w:cs="宋体"/>
          <w:sz w:val="24"/>
          <w:szCs w:val="24"/>
          <w:lang w:val="en-US" w:eastAsia="zh-CN"/>
        </w:rPr>
        <w:t>[</w:t>
      </w:r>
      <w:r>
        <w:rPr>
          <w:rStyle w:val="23"/>
          <w:rFonts w:hint="eastAsia" w:ascii="宋体" w:hAnsi="宋体" w:eastAsia="宋体" w:cs="宋体"/>
          <w:sz w:val="24"/>
          <w:szCs w:val="24"/>
          <w:lang w:val="en-US" w:eastAsia="zh-CN"/>
        </w:rPr>
        <w:endnoteReference w:id="14"/>
      </w:r>
      <w:r>
        <w:rPr>
          <w:rStyle w:val="23"/>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在整个系统中，项目采用前后端分离技术，用户通过浏览器直接访问前端项目，其发出请求到后端服务器中，后端服务器接收到请求参数，对数据库进行查询，处理的结果响应给前端服务器，再交由用户展示。如见图1：</w:t>
      </w:r>
    </w:p>
    <w:p>
      <w:pPr>
        <w:jc w:val="center"/>
      </w:pPr>
      <w:r>
        <w:drawing>
          <wp:inline distT="0" distB="0" distL="114300" distR="114300">
            <wp:extent cx="4947920" cy="3773170"/>
            <wp:effectExtent l="0" t="0" r="5080" b="1778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10"/>
                    <a:stretch>
                      <a:fillRect/>
                    </a:stretch>
                  </pic:blipFill>
                  <pic:spPr>
                    <a:xfrm>
                      <a:off x="0" y="0"/>
                      <a:ext cx="4947920" cy="37731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lang w:val="en-US" w:eastAsia="zh-CN"/>
        </w:rPr>
        <w:t>图1</w:t>
      </w:r>
      <w:r>
        <w:rPr>
          <w:rFonts w:hint="eastAsia" w:ascii="黑体" w:hAnsi="黑体" w:eastAsia="黑体" w:cs="黑体"/>
          <w:sz w:val="21"/>
          <w:szCs w:val="21"/>
          <w:lang w:val="en-US" w:eastAsia="zh-CN"/>
        </w:rPr>
        <w:t>系统架构图</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eastAsia" w:ascii="黑体" w:hAnsi="黑体" w:eastAsia="黑体" w:cs="黑体"/>
          <w:sz w:val="21"/>
          <w:szCs w:val="21"/>
          <w:lang w:val="en-US" w:eastAsia="zh-CN"/>
        </w:rPr>
      </w:pPr>
    </w:p>
    <w:p>
      <w:pPr>
        <w:pStyle w:val="2"/>
        <w:bidi w:val="0"/>
        <w:ind w:left="432" w:leftChars="0" w:hanging="432" w:firstLineChars="0"/>
        <w:jc w:val="center"/>
        <w:rPr>
          <w:rFonts w:hint="eastAsia" w:ascii="黑体" w:hAnsi="黑体" w:eastAsia="黑体" w:cs="黑体"/>
          <w:b w:val="0"/>
          <w:bCs w:val="0"/>
          <w:sz w:val="30"/>
          <w:szCs w:val="30"/>
          <w:lang w:val="en-US" w:eastAsia="zh-CN"/>
        </w:rPr>
      </w:pPr>
      <w:bookmarkStart w:id="28" w:name="_Toc27896"/>
      <w:bookmarkStart w:id="29" w:name="_Toc19417"/>
      <w:bookmarkStart w:id="30" w:name="_Toc30305"/>
      <w:bookmarkStart w:id="31" w:name="_Toc10516"/>
      <w:bookmarkStart w:id="32" w:name="_Toc20048"/>
      <w:r>
        <w:rPr>
          <w:rFonts w:hint="eastAsia" w:ascii="黑体" w:hAnsi="黑体" w:eastAsia="黑体" w:cs="黑体"/>
          <w:b w:val="0"/>
          <w:bCs w:val="0"/>
          <w:sz w:val="30"/>
          <w:szCs w:val="30"/>
          <w:lang w:val="en-US" w:eastAsia="zh-CN"/>
        </w:rPr>
        <w:t>系统分析</w:t>
      </w:r>
      <w:bookmarkEnd w:id="28"/>
      <w:bookmarkEnd w:id="29"/>
      <w:bookmarkEnd w:id="30"/>
      <w:bookmarkEnd w:id="31"/>
      <w:bookmarkEnd w:id="32"/>
    </w:p>
    <w:p>
      <w:pPr>
        <w:pStyle w:val="3"/>
        <w:bidi w:val="0"/>
        <w:rPr>
          <w:rFonts w:hint="eastAsia" w:ascii="黑体" w:hAnsi="黑体" w:eastAsia="黑体" w:cs="黑体"/>
          <w:b w:val="0"/>
          <w:bCs/>
          <w:sz w:val="28"/>
          <w:szCs w:val="28"/>
          <w:lang w:val="en-US" w:eastAsia="zh-CN"/>
        </w:rPr>
      </w:pPr>
      <w:bookmarkStart w:id="33" w:name="_Toc23635"/>
      <w:bookmarkStart w:id="34" w:name="_Toc11381"/>
      <w:bookmarkStart w:id="35" w:name="_Toc3710"/>
      <w:r>
        <w:rPr>
          <w:rFonts w:hint="eastAsia" w:ascii="黑体" w:hAnsi="黑体" w:eastAsia="黑体" w:cs="黑体"/>
          <w:b w:val="0"/>
          <w:bCs/>
          <w:sz w:val="28"/>
          <w:szCs w:val="28"/>
          <w:lang w:val="en-US" w:eastAsia="zh-CN"/>
        </w:rPr>
        <w:t>系统可行性分析</w:t>
      </w:r>
      <w:bookmarkEnd w:id="33"/>
      <w:bookmarkEnd w:id="34"/>
      <w:bookmarkEnd w:id="35"/>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spring boot作为一个web网站简易开发的服务框架，拥有不错的性能以及开发可操作性、可扩展性，兼容当下市场的绝大部分服务框架、中间件。对于商城开发的后续功能改动和产品维护提供了各种监控工具，在当下开发任务下十分契合。</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开发所使用的绝大多数工具以及中间件都是开源且免费的，几乎可以实现零成本开发。</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系统使用的是传统商城样式模板UI，对于用户来说没有对购物界面做出任何改动，其功能使用方式也十分简洁，无需过多操作。对于管理员端界面，采用的是数据可视化处理，更直观的统计与管理。</w:t>
      </w:r>
    </w:p>
    <w:p>
      <w:pPr>
        <w:pStyle w:val="3"/>
        <w:bidi w:val="0"/>
        <w:rPr>
          <w:rFonts w:hint="eastAsia" w:ascii="黑体" w:hAnsi="黑体" w:eastAsia="黑体" w:cs="黑体"/>
          <w:b w:val="0"/>
          <w:bCs/>
          <w:sz w:val="28"/>
          <w:szCs w:val="28"/>
          <w:lang w:val="en-US" w:eastAsia="zh-CN"/>
        </w:rPr>
      </w:pPr>
      <w:bookmarkStart w:id="36" w:name="_Toc13988"/>
      <w:bookmarkStart w:id="37" w:name="_Toc16262"/>
      <w:bookmarkStart w:id="38" w:name="_Toc9693"/>
      <w:r>
        <w:rPr>
          <w:rFonts w:hint="eastAsia" w:ascii="黑体" w:hAnsi="黑体" w:eastAsia="黑体" w:cs="黑体"/>
          <w:b w:val="0"/>
          <w:bCs/>
          <w:sz w:val="28"/>
          <w:szCs w:val="28"/>
          <w:lang w:val="en-US" w:eastAsia="zh-CN"/>
        </w:rPr>
        <w:t>需求分析</w:t>
      </w:r>
      <w:bookmarkEnd w:id="36"/>
      <w:bookmarkEnd w:id="37"/>
      <w:bookmarkEnd w:id="38"/>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系统主要服务于售卖商品的个体商户，以及购买该商户产品的普通群众。系统主要</w:t>
      </w:r>
      <w:r>
        <w:rPr>
          <w:rFonts w:hint="eastAsia" w:ascii="宋体" w:hAnsi="宋体" w:cs="宋体"/>
          <w:sz w:val="24"/>
          <w:szCs w:val="24"/>
          <w:lang w:val="en-US" w:eastAsia="zh-CN"/>
        </w:rPr>
        <w:t>分</w:t>
      </w:r>
      <w:r>
        <w:rPr>
          <w:rFonts w:hint="eastAsia" w:ascii="宋体" w:hAnsi="宋体" w:eastAsia="宋体" w:cs="宋体"/>
          <w:sz w:val="24"/>
          <w:szCs w:val="24"/>
          <w:lang w:val="en-US" w:eastAsia="zh-CN"/>
        </w:rPr>
        <w:t>前端</w:t>
      </w:r>
      <w:r>
        <w:rPr>
          <w:rFonts w:hint="eastAsia" w:ascii="宋体" w:hAnsi="宋体" w:cs="宋体"/>
          <w:sz w:val="24"/>
          <w:szCs w:val="24"/>
          <w:lang w:val="en-US" w:eastAsia="zh-CN"/>
        </w:rPr>
        <w:t>在线商城</w:t>
      </w:r>
      <w:r>
        <w:rPr>
          <w:rFonts w:hint="eastAsia" w:ascii="宋体" w:hAnsi="宋体" w:eastAsia="宋体" w:cs="宋体"/>
          <w:sz w:val="24"/>
          <w:szCs w:val="24"/>
          <w:lang w:val="en-US" w:eastAsia="zh-CN"/>
        </w:rPr>
        <w:t>和后端可视化</w:t>
      </w:r>
      <w:r>
        <w:rPr>
          <w:rFonts w:hint="eastAsia" w:ascii="宋体" w:hAnsi="宋体" w:cs="宋体"/>
          <w:sz w:val="24"/>
          <w:szCs w:val="24"/>
          <w:lang w:val="en-US" w:eastAsia="zh-CN"/>
        </w:rPr>
        <w:t>管理工具</w:t>
      </w:r>
      <w:r>
        <w:rPr>
          <w:rFonts w:hint="eastAsia" w:ascii="宋体" w:hAnsi="宋体" w:eastAsia="宋体" w:cs="宋体"/>
          <w:sz w:val="24"/>
          <w:szCs w:val="24"/>
          <w:lang w:val="en-US" w:eastAsia="zh-CN"/>
        </w:rPr>
        <w:t>。普通用户通过访问商城页面，可正常选购相关商品。还支持退货系统等售后服务。可视化管理页面供商户及管理员使用，有资源分配，文件上传，商品管理与审核，商品销售指标总览，产品运维等功能。综上所述：</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420" w:leftChars="0" w:hanging="420" w:firstLineChars="0"/>
        <w:textAlignment w:val="auto"/>
        <w:rPr>
          <w:rFonts w:hint="default"/>
          <w:sz w:val="28"/>
          <w:szCs w:val="28"/>
          <w:lang w:val="en-US" w:eastAsia="zh-CN"/>
        </w:rPr>
      </w:pPr>
      <w:r>
        <w:rPr>
          <w:rFonts w:hint="eastAsia" w:ascii="黑体" w:hAnsi="黑体" w:eastAsia="黑体" w:cs="黑体"/>
          <w:sz w:val="24"/>
          <w:szCs w:val="24"/>
          <w:lang w:val="en-US" w:eastAsia="zh-CN"/>
        </w:rPr>
        <w:t>普通用户</w:t>
      </w:r>
      <w:r>
        <w:rPr>
          <w:rFonts w:hint="eastAsia"/>
          <w:sz w:val="28"/>
          <w:szCs w:val="28"/>
          <w:lang w:val="en-US" w:eastAsia="zh-CN"/>
        </w:rPr>
        <w:t>：</w:t>
      </w:r>
      <w:r>
        <w:rPr>
          <w:rFonts w:hint="eastAsia" w:ascii="宋体" w:hAnsi="宋体" w:eastAsia="宋体" w:cs="宋体"/>
          <w:sz w:val="24"/>
          <w:szCs w:val="24"/>
          <w:lang w:val="en-US" w:eastAsia="zh-CN"/>
        </w:rPr>
        <w:t>登录、注册、购物车、支付、搜索。</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sz w:val="24"/>
          <w:szCs w:val="24"/>
          <w:lang w:val="en-US" w:eastAsia="zh-CN"/>
        </w:rPr>
      </w:pPr>
      <w:r>
        <w:rPr>
          <w:rFonts w:hint="eastAsia" w:ascii="黑体" w:hAnsi="黑体" w:eastAsia="黑体" w:cs="黑体"/>
          <w:sz w:val="24"/>
          <w:szCs w:val="24"/>
          <w:lang w:val="en-US" w:eastAsia="zh-CN"/>
        </w:rPr>
        <w:t>销售商</w:t>
      </w:r>
      <w:r>
        <w:rPr>
          <w:rFonts w:hint="eastAsia"/>
          <w:sz w:val="28"/>
          <w:szCs w:val="28"/>
          <w:lang w:val="en-US" w:eastAsia="zh-CN"/>
        </w:rPr>
        <w:t>：</w:t>
      </w:r>
      <w:r>
        <w:rPr>
          <w:rFonts w:hint="eastAsia" w:ascii="宋体" w:hAnsi="宋体" w:eastAsia="宋体" w:cs="宋体"/>
          <w:sz w:val="24"/>
          <w:szCs w:val="24"/>
          <w:lang w:val="en-US" w:eastAsia="zh-CN"/>
        </w:rPr>
        <w:t>商品管理、销量统计。</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420" w:leftChars="0" w:hanging="420" w:firstLineChars="0"/>
        <w:textAlignment w:val="auto"/>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商品销售运维人员</w:t>
      </w:r>
      <w:r>
        <w:rPr>
          <w:rFonts w:hint="eastAsia"/>
          <w:sz w:val="28"/>
          <w:szCs w:val="28"/>
          <w:lang w:val="en-US" w:eastAsia="zh-CN"/>
        </w:rPr>
        <w:t>：</w:t>
      </w:r>
      <w:r>
        <w:rPr>
          <w:rFonts w:hint="eastAsia" w:ascii="宋体" w:hAnsi="宋体" w:eastAsia="宋体" w:cs="宋体"/>
          <w:sz w:val="24"/>
          <w:szCs w:val="24"/>
          <w:lang w:val="en-US" w:eastAsia="zh-CN"/>
        </w:rPr>
        <w:t>订单管理、商品状态跟踪、产品分析</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420" w:leftChars="0" w:hanging="420" w:firstLineChars="0"/>
        <w:textAlignment w:val="auto"/>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系统运维人员</w:t>
      </w:r>
      <w:r>
        <w:rPr>
          <w:rFonts w:hint="eastAsia"/>
          <w:sz w:val="28"/>
          <w:szCs w:val="28"/>
          <w:lang w:val="en-US" w:eastAsia="zh-CN"/>
        </w:rPr>
        <w:t>：</w:t>
      </w:r>
      <w:r>
        <w:rPr>
          <w:rFonts w:hint="eastAsia" w:ascii="宋体" w:hAnsi="宋体" w:eastAsia="宋体" w:cs="宋体"/>
          <w:sz w:val="24"/>
          <w:szCs w:val="24"/>
          <w:lang w:val="en-US" w:eastAsia="zh-CN"/>
        </w:rPr>
        <w:t>资源管理、产品审核、用户管理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ascii="黑体" w:hAnsi="黑体" w:eastAsia="黑体" w:cs="黑体"/>
          <w:sz w:val="24"/>
          <w:szCs w:val="24"/>
          <w:lang w:val="en-US" w:eastAsia="zh-CN"/>
        </w:rPr>
        <w:t>需求建模</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UML例图分析用户</w:t>
      </w:r>
      <w:r>
        <w:rPr>
          <w:rFonts w:hint="eastAsia" w:ascii="宋体" w:hAnsi="宋体" w:cs="宋体"/>
          <w:sz w:val="24"/>
          <w:szCs w:val="24"/>
          <w:lang w:eastAsia="zh-CN"/>
        </w:rPr>
        <w:t>、</w:t>
      </w:r>
      <w:r>
        <w:rPr>
          <w:rFonts w:hint="eastAsia" w:ascii="宋体" w:hAnsi="宋体" w:eastAsia="宋体" w:cs="宋体"/>
          <w:sz w:val="24"/>
          <w:szCs w:val="24"/>
        </w:rPr>
        <w:t>管理员角色，可以得到如下图所示的用例图</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如图2，图3：</w:t>
      </w:r>
    </w:p>
    <w:p>
      <w:pPr>
        <w:widowControl w:val="0"/>
        <w:numPr>
          <w:ilvl w:val="0"/>
          <w:numId w:val="0"/>
        </w:numPr>
        <w:jc w:val="center"/>
      </w:pPr>
      <w:r>
        <w:drawing>
          <wp:inline distT="0" distB="0" distL="114300" distR="114300">
            <wp:extent cx="4359275" cy="1283970"/>
            <wp:effectExtent l="0" t="0" r="3175" b="1143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11"/>
                    <a:stretch>
                      <a:fillRect/>
                    </a:stretch>
                  </pic:blipFill>
                  <pic:spPr>
                    <a:xfrm>
                      <a:off x="0" y="0"/>
                      <a:ext cx="4359275" cy="12839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eastAsia" w:ascii="黑体" w:hAnsi="黑体" w:eastAsia="黑体" w:cs="黑体"/>
        </w:rPr>
      </w:pPr>
      <w:r>
        <w:rPr>
          <w:rFonts w:hint="eastAsia" w:ascii="黑体" w:hAnsi="黑体" w:eastAsia="黑体" w:cs="黑体"/>
          <w:lang w:val="en-US" w:eastAsia="zh-CN"/>
        </w:rPr>
        <w:t>图2</w:t>
      </w:r>
      <w:r>
        <w:rPr>
          <w:rFonts w:hint="eastAsia" w:ascii="黑体" w:hAnsi="黑体" w:eastAsia="黑体" w:cs="黑体"/>
          <w:sz w:val="21"/>
          <w:szCs w:val="21"/>
          <w:lang w:val="en-US" w:eastAsia="zh-CN"/>
        </w:rPr>
        <w:t>普通用户用例图</w:t>
      </w:r>
    </w:p>
    <w:p>
      <w:pPr>
        <w:widowControl w:val="0"/>
        <w:numPr>
          <w:ilvl w:val="0"/>
          <w:numId w:val="0"/>
        </w:numPr>
        <w:jc w:val="center"/>
      </w:pPr>
      <w:r>
        <w:drawing>
          <wp:inline distT="0" distB="0" distL="114300" distR="114300">
            <wp:extent cx="4933315" cy="2536190"/>
            <wp:effectExtent l="0" t="0" r="635" b="1651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12"/>
                    <a:stretch>
                      <a:fillRect/>
                    </a:stretch>
                  </pic:blipFill>
                  <pic:spPr>
                    <a:xfrm>
                      <a:off x="0" y="0"/>
                      <a:ext cx="4933315" cy="2536190"/>
                    </a:xfrm>
                    <a:prstGeom prst="rect">
                      <a:avLst/>
                    </a:prstGeom>
                    <a:noFill/>
                    <a:ln>
                      <a:noFill/>
                    </a:ln>
                  </pic:spPr>
                </pic:pic>
              </a:graphicData>
            </a:graphic>
          </wp:inline>
        </w:drawing>
      </w:r>
    </w:p>
    <w:p>
      <w:pPr>
        <w:widowControl w:val="0"/>
        <w:numPr>
          <w:ilvl w:val="0"/>
          <w:numId w:val="0"/>
        </w:numPr>
        <w:ind w:firstLine="420" w:firstLineChars="0"/>
        <w:jc w:val="center"/>
        <w:rPr>
          <w:rFonts w:hint="eastAsia" w:ascii="黑体" w:hAnsi="黑体" w:eastAsia="黑体" w:cs="黑体"/>
          <w:lang w:val="en-US" w:eastAsia="zh-CN"/>
        </w:rPr>
      </w:pPr>
      <w:r>
        <w:rPr>
          <w:rFonts w:hint="eastAsia" w:ascii="黑体" w:hAnsi="黑体" w:eastAsia="黑体" w:cs="黑体"/>
          <w:lang w:val="en-US" w:eastAsia="zh-CN"/>
        </w:rPr>
        <w:t>图3管理员用例图</w:t>
      </w:r>
    </w:p>
    <w:p>
      <w:pPr>
        <w:pStyle w:val="3"/>
        <w:bidi w:val="0"/>
        <w:rPr>
          <w:rFonts w:hint="eastAsia" w:ascii="黑体" w:hAnsi="黑体" w:eastAsia="黑体" w:cs="黑体"/>
          <w:b w:val="0"/>
          <w:bCs/>
          <w:sz w:val="28"/>
          <w:szCs w:val="28"/>
          <w:lang w:val="en-US" w:eastAsia="zh-CN"/>
        </w:rPr>
      </w:pPr>
      <w:bookmarkStart w:id="39" w:name="_Toc31757"/>
      <w:bookmarkStart w:id="40" w:name="_Toc30161"/>
      <w:bookmarkStart w:id="41" w:name="_Toc6284"/>
      <w:r>
        <w:rPr>
          <w:rFonts w:hint="eastAsia" w:ascii="黑体" w:hAnsi="黑体" w:eastAsia="黑体" w:cs="黑体"/>
          <w:b w:val="0"/>
          <w:bCs/>
          <w:sz w:val="28"/>
          <w:szCs w:val="28"/>
          <w:lang w:val="en-US" w:eastAsia="zh-CN"/>
        </w:rPr>
        <w:t>非功能性需求分析</w:t>
      </w:r>
      <w:bookmarkEnd w:id="39"/>
      <w:bookmarkEnd w:id="40"/>
      <w:bookmarkEnd w:id="41"/>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482" w:leftChars="0" w:hanging="482"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系统界面需比较美观，界面布局需紧凑合理，方便用户的使用.</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482" w:leftChars="0" w:hanging="482"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系统可维护性、可靠性：系统中各功能在维护时，应保证其易维护，且不易崩溃，增加其可靠程度。</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482" w:leftChars="0" w:hanging="482"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通过主页和登录建立良好的印象，让界面看起来更专业简洁，实现可公布信息的信息透明，符合用户预期,以此消除用户的不确定感。</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482" w:leftChars="0" w:hanging="482"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传达安全策略，建立安全范围。在一些操作上，增强用户的控制感。系统整体架构需要以业务模块进行分组，方便后期的服务化与扩展。</w:t>
      </w:r>
    </w:p>
    <w:p>
      <w:pPr>
        <w:pStyle w:val="3"/>
        <w:bidi w:val="0"/>
        <w:rPr>
          <w:rFonts w:hint="eastAsia" w:ascii="黑体" w:hAnsi="黑体" w:eastAsia="黑体" w:cs="黑体"/>
          <w:b w:val="0"/>
          <w:bCs/>
          <w:sz w:val="28"/>
          <w:szCs w:val="28"/>
          <w:lang w:val="en-US" w:eastAsia="zh-CN"/>
        </w:rPr>
      </w:pPr>
      <w:bookmarkStart w:id="42" w:name="_Toc20044"/>
      <w:bookmarkStart w:id="43" w:name="_Toc10188"/>
      <w:bookmarkStart w:id="44" w:name="_Toc31244"/>
      <w:r>
        <w:rPr>
          <w:rFonts w:hint="eastAsia" w:ascii="黑体" w:hAnsi="黑体" w:eastAsia="黑体" w:cs="黑体"/>
          <w:b w:val="0"/>
          <w:bCs/>
          <w:sz w:val="28"/>
          <w:szCs w:val="28"/>
          <w:lang w:val="en-US" w:eastAsia="zh-CN"/>
        </w:rPr>
        <w:t>数据库分析</w:t>
      </w:r>
      <w:bookmarkEnd w:id="42"/>
      <w:bookmarkEnd w:id="43"/>
      <w:bookmarkEnd w:id="44"/>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数据库表对前端后端统一管理：</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482" w:leftChars="0" w:hanging="482"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cms_*：</w:t>
      </w:r>
      <w:r>
        <w:rPr>
          <w:rFonts w:hint="eastAsia" w:ascii="宋体" w:hAnsi="宋体" w:cs="宋体"/>
          <w:sz w:val="24"/>
          <w:szCs w:val="24"/>
          <w:lang w:val="en-US" w:eastAsia="zh-CN"/>
        </w:rPr>
        <w:t>专题内容表</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482" w:leftChars="0" w:hanging="482"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oms_*：订单管理模块相关表 </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482" w:leftChars="0" w:hanging="482"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pms_*：商品管理模块相关表 </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482" w:leftChars="0" w:hanging="482"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sms_*：营销销售模块相关表</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482" w:leftChars="0" w:hanging="482" w:firstLineChars="0"/>
        <w:textAlignment w:val="auto"/>
        <w:rPr>
          <w:rFonts w:hint="default"/>
          <w:sz w:val="24"/>
          <w:szCs w:val="24"/>
          <w:lang w:val="en-US" w:eastAsia="zh-CN"/>
        </w:rPr>
      </w:pPr>
      <w:r>
        <w:rPr>
          <w:rFonts w:hint="eastAsia" w:ascii="宋体" w:hAnsi="宋体" w:eastAsia="宋体" w:cs="宋体"/>
          <w:sz w:val="24"/>
          <w:szCs w:val="24"/>
          <w:lang w:val="en-US" w:eastAsia="zh-CN"/>
        </w:rPr>
        <w:t>ums_*：用户会员模块相关表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sz w:val="24"/>
          <w:szCs w:val="24"/>
          <w:lang w:val="en-US" w:eastAsia="zh-CN"/>
        </w:rPr>
      </w:pPr>
    </w:p>
    <w:p>
      <w:pPr>
        <w:pStyle w:val="2"/>
        <w:bidi w:val="0"/>
        <w:ind w:left="432" w:leftChars="0" w:hanging="432" w:firstLineChars="0"/>
        <w:jc w:val="center"/>
        <w:rPr>
          <w:rFonts w:hint="eastAsia" w:ascii="黑体" w:hAnsi="黑体" w:eastAsia="黑体" w:cs="黑体"/>
          <w:b w:val="0"/>
          <w:bCs w:val="0"/>
          <w:sz w:val="30"/>
          <w:szCs w:val="30"/>
          <w:lang w:val="en-US" w:eastAsia="zh-CN"/>
        </w:rPr>
      </w:pPr>
      <w:bookmarkStart w:id="45" w:name="_Toc5196"/>
      <w:bookmarkStart w:id="46" w:name="_Toc7098"/>
      <w:bookmarkStart w:id="47" w:name="_Toc27656"/>
      <w:bookmarkStart w:id="48" w:name="_Toc20627"/>
      <w:bookmarkStart w:id="49" w:name="_Toc31318"/>
      <w:r>
        <w:rPr>
          <w:rFonts w:hint="eastAsia" w:ascii="黑体" w:hAnsi="黑体" w:eastAsia="黑体" w:cs="黑体"/>
          <w:b w:val="0"/>
          <w:bCs w:val="0"/>
          <w:sz w:val="30"/>
          <w:szCs w:val="30"/>
          <w:lang w:val="en-US" w:eastAsia="zh-CN"/>
        </w:rPr>
        <w:t>系统总体设计</w:t>
      </w:r>
      <w:bookmarkEnd w:id="45"/>
      <w:bookmarkEnd w:id="46"/>
      <w:bookmarkEnd w:id="47"/>
      <w:bookmarkEnd w:id="48"/>
      <w:bookmarkEnd w:id="49"/>
    </w:p>
    <w:p>
      <w:pPr>
        <w:pStyle w:val="3"/>
        <w:bidi w:val="0"/>
        <w:rPr>
          <w:rFonts w:hint="eastAsia" w:ascii="黑体" w:hAnsi="黑体" w:eastAsia="黑体" w:cs="黑体"/>
          <w:b w:val="0"/>
          <w:bCs/>
          <w:sz w:val="28"/>
          <w:szCs w:val="28"/>
          <w:lang w:val="en-US" w:eastAsia="zh-CN"/>
        </w:rPr>
      </w:pPr>
      <w:bookmarkStart w:id="50" w:name="_Toc8521"/>
      <w:bookmarkStart w:id="51" w:name="_Toc31352"/>
      <w:bookmarkStart w:id="52" w:name="_Toc14432"/>
      <w:r>
        <w:rPr>
          <w:rFonts w:hint="eastAsia" w:ascii="黑体" w:hAnsi="黑体" w:eastAsia="黑体" w:cs="黑体"/>
          <w:b w:val="0"/>
          <w:bCs/>
          <w:sz w:val="28"/>
          <w:szCs w:val="28"/>
          <w:lang w:val="en-US" w:eastAsia="zh-CN"/>
        </w:rPr>
        <w:t>系统功能结构总体</w:t>
      </w:r>
      <w:bookmarkEnd w:id="50"/>
      <w:bookmarkEnd w:id="51"/>
      <w:r>
        <w:rPr>
          <w:rFonts w:hint="eastAsia" w:ascii="黑体" w:hAnsi="黑体" w:eastAsia="黑体" w:cs="黑体"/>
          <w:b w:val="0"/>
          <w:bCs/>
          <w:sz w:val="28"/>
          <w:szCs w:val="28"/>
          <w:lang w:val="en-US" w:eastAsia="zh-CN"/>
        </w:rPr>
        <w:t>框架</w:t>
      </w:r>
      <w:bookmarkEnd w:id="52"/>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在开发框架上，系统结合了实际情况的需求，以及自身技术的掌握情况对于本系统的后台采用了Spring Boot + MyBatis + MySQL作为后台的基础开发框架。Spring Boot，它简化了后台开发的流程，能快速的为项目的构建搭好基础的框架。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在数据交互上，</w:t>
      </w:r>
      <w:r>
        <w:rPr>
          <w:rFonts w:hint="eastAsia" w:ascii="宋体" w:hAnsi="宋体" w:cs="宋体"/>
          <w:sz w:val="24"/>
          <w:szCs w:val="24"/>
          <w:lang w:val="en-US" w:eastAsia="zh-CN"/>
        </w:rPr>
        <w:t>因为</w:t>
      </w:r>
      <w:r>
        <w:rPr>
          <w:rFonts w:hint="eastAsia" w:ascii="宋体" w:hAnsi="宋体" w:eastAsia="宋体" w:cs="宋体"/>
          <w:sz w:val="24"/>
          <w:szCs w:val="24"/>
          <w:lang w:val="en-US" w:eastAsia="zh-CN"/>
        </w:rPr>
        <w:t>MyBatis</w:t>
      </w:r>
      <w:r>
        <w:rPr>
          <w:rFonts w:hint="eastAsia" w:ascii="宋体" w:hAnsi="宋体" w:cs="宋体"/>
          <w:sz w:val="24"/>
          <w:szCs w:val="24"/>
          <w:lang w:val="en-US" w:eastAsia="zh-CN"/>
        </w:rPr>
        <w:t>是</w:t>
      </w:r>
      <w:r>
        <w:rPr>
          <w:rFonts w:hint="eastAsia" w:ascii="宋体" w:hAnsi="宋体" w:eastAsia="宋体" w:cs="宋体"/>
          <w:sz w:val="24"/>
          <w:szCs w:val="24"/>
          <w:lang w:val="en-US" w:eastAsia="zh-CN"/>
        </w:rPr>
        <w:t>持久层框架，</w:t>
      </w:r>
      <w:r>
        <w:rPr>
          <w:rFonts w:hint="eastAsia" w:ascii="宋体" w:hAnsi="宋体" w:cs="宋体"/>
          <w:sz w:val="24"/>
          <w:szCs w:val="24"/>
          <w:lang w:val="en-US" w:eastAsia="zh-CN"/>
        </w:rPr>
        <w:t>给</w:t>
      </w:r>
      <w:r>
        <w:rPr>
          <w:rFonts w:hint="eastAsia" w:ascii="宋体" w:hAnsi="宋体" w:eastAsia="宋体" w:cs="宋体"/>
          <w:sz w:val="24"/>
          <w:szCs w:val="24"/>
          <w:lang w:val="en-US" w:eastAsia="zh-CN"/>
        </w:rPr>
        <w:t>后台与数据库的交互提供了强有力的帮助，使用 MyBatis Plus能快速的将其需要的连接文件生成。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数据库方面，</w:t>
      </w:r>
      <w:r>
        <w:rPr>
          <w:rFonts w:hint="eastAsia" w:ascii="宋体" w:hAnsi="宋体" w:cs="宋体"/>
          <w:sz w:val="24"/>
          <w:szCs w:val="24"/>
          <w:lang w:val="en-US" w:eastAsia="zh-CN"/>
        </w:rPr>
        <w:t>利</w:t>
      </w:r>
      <w:r>
        <w:rPr>
          <w:rFonts w:hint="eastAsia" w:ascii="宋体" w:hAnsi="宋体" w:eastAsia="宋体" w:cs="宋体"/>
          <w:sz w:val="24"/>
          <w:szCs w:val="24"/>
          <w:lang w:val="en-US" w:eastAsia="zh-CN"/>
        </w:rPr>
        <w:t>用的MySQL关系型和Redis非关系型</w:t>
      </w:r>
      <w:r>
        <w:rPr>
          <w:rFonts w:hint="eastAsia" w:ascii="宋体" w:hAnsi="宋体" w:cs="宋体"/>
          <w:sz w:val="24"/>
          <w:szCs w:val="24"/>
          <w:lang w:val="en-US" w:eastAsia="zh-CN"/>
        </w:rPr>
        <w:t>的</w:t>
      </w:r>
      <w:r>
        <w:rPr>
          <w:rFonts w:hint="eastAsia" w:ascii="宋体" w:hAnsi="宋体" w:eastAsia="宋体" w:cs="宋体"/>
          <w:sz w:val="24"/>
          <w:szCs w:val="24"/>
          <w:lang w:val="en-US" w:eastAsia="zh-CN"/>
        </w:rPr>
        <w:t>数据库。Redis在项目中主要作为登录日志功能和登录状态检测功能实现提供帮助。而MySQL只负责存储长期有效的数据。</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前端系统使用VUE.JS作为基础的开发框架，运用了Element前端UI库作为后台管理PC端的开发。Element UI能帮助网站快速的成型，使用框架开发使用已经预制好的UI组件能够极大的减小工作量，同时该框架的配色也较友好，开发时不用思索太多设计美学相关的内容。前期前端的框架搭建，则是使用的GitHub上的开源脚手架快速搭建项目结构。</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sz w:val="24"/>
          <w:szCs w:val="24"/>
          <w:lang w:val="en-US" w:eastAsia="zh-CN"/>
        </w:rPr>
      </w:pPr>
    </w:p>
    <w:p>
      <w:pPr>
        <w:rPr>
          <w:rFonts w:hint="eastAsia" w:ascii="宋体" w:hAnsi="宋体" w:eastAsia="宋体" w:cs="宋体"/>
          <w:i w:val="0"/>
          <w:iCs w:val="0"/>
          <w:sz w:val="24"/>
          <w:szCs w:val="24"/>
          <w:lang w:val="en-US" w:eastAsia="zh-CN"/>
        </w:rPr>
      </w:pPr>
      <w:r>
        <w:rPr>
          <w:rFonts w:hint="eastAsia" w:ascii="宋体" w:hAnsi="宋体" w:eastAsia="宋体" w:cs="宋体"/>
          <w:i w:val="0"/>
          <w:iCs w:val="0"/>
          <w:sz w:val="24"/>
          <w:szCs w:val="24"/>
          <w:lang w:val="en-US" w:eastAsia="zh-CN"/>
        </w:rPr>
        <w:t>综上所述，用于编写本系统的详细技术架构如图4所示：</w:t>
      </w:r>
    </w:p>
    <w:p>
      <w:r>
        <w:drawing>
          <wp:inline distT="0" distB="0" distL="114300" distR="114300">
            <wp:extent cx="5267325" cy="3044190"/>
            <wp:effectExtent l="0" t="0" r="952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67325" cy="3044190"/>
                    </a:xfrm>
                    <a:prstGeom prst="rect">
                      <a:avLst/>
                    </a:prstGeom>
                    <a:noFill/>
                    <a:ln>
                      <a:noFill/>
                    </a:ln>
                  </pic:spPr>
                </pic:pic>
              </a:graphicData>
            </a:graphic>
          </wp:inline>
        </w:drawing>
      </w:r>
    </w:p>
    <w:p>
      <w:pPr>
        <w:jc w:val="center"/>
        <w:rPr>
          <w:rFonts w:hint="eastAsia" w:ascii="黑体" w:hAnsi="黑体" w:eastAsia="黑体" w:cs="黑体"/>
          <w:lang w:val="en-US" w:eastAsia="zh-CN"/>
        </w:rPr>
      </w:pPr>
      <w:r>
        <w:rPr>
          <w:rFonts w:hint="eastAsia" w:ascii="黑体" w:hAnsi="黑体" w:eastAsia="黑体" w:cs="黑体"/>
          <w:lang w:val="en-US" w:eastAsia="zh-CN"/>
        </w:rPr>
        <w:t>图4</w:t>
      </w:r>
      <w:r>
        <w:rPr>
          <w:rFonts w:hint="eastAsia" w:ascii="黑体" w:hAnsi="黑体" w:eastAsia="黑体" w:cs="黑体"/>
          <w:i w:val="0"/>
          <w:iCs w:val="0"/>
          <w:sz w:val="21"/>
          <w:szCs w:val="21"/>
          <w:lang w:val="en-US" w:eastAsia="zh-CN"/>
        </w:rPr>
        <w:t>技术架构图</w:t>
      </w:r>
    </w:p>
    <w:p>
      <w:pPr>
        <w:pStyle w:val="3"/>
        <w:bidi w:val="0"/>
        <w:rPr>
          <w:rFonts w:hint="eastAsia" w:ascii="黑体" w:hAnsi="黑体" w:eastAsia="黑体" w:cs="黑体"/>
          <w:b w:val="0"/>
          <w:bCs/>
          <w:sz w:val="28"/>
          <w:szCs w:val="28"/>
          <w:lang w:val="en-US" w:eastAsia="zh-CN"/>
        </w:rPr>
      </w:pPr>
      <w:bookmarkStart w:id="53" w:name="_Toc8874"/>
      <w:bookmarkStart w:id="54" w:name="_Toc16557"/>
      <w:bookmarkStart w:id="55" w:name="_Toc27010"/>
      <w:r>
        <w:rPr>
          <w:rFonts w:hint="eastAsia" w:ascii="黑体" w:hAnsi="黑体" w:eastAsia="黑体" w:cs="黑体"/>
          <w:b w:val="0"/>
          <w:bCs/>
          <w:sz w:val="28"/>
          <w:szCs w:val="28"/>
          <w:lang w:val="en-US" w:eastAsia="zh-CN"/>
        </w:rPr>
        <w:t>系统各功能模块设计</w:t>
      </w:r>
      <w:bookmarkEnd w:id="53"/>
      <w:bookmarkEnd w:id="54"/>
      <w:bookmarkEnd w:id="55"/>
    </w:p>
    <w:p>
      <w:pPr>
        <w:rPr>
          <w:rFonts w:hint="eastAsia" w:asciiTheme="majorEastAsia" w:hAnsiTheme="majorEastAsia" w:eastAsiaTheme="majorEastAsia" w:cstheme="majorEastAsia"/>
          <w:sz w:val="28"/>
          <w:szCs w:val="28"/>
          <w:lang w:val="en-US" w:eastAsia="zh-CN"/>
        </w:rPr>
      </w:pPr>
      <w:r>
        <w:rPr>
          <w:rFonts w:hint="eastAsia" w:ascii="黑体" w:hAnsi="黑体" w:eastAsia="黑体" w:cs="黑体"/>
          <w:b w:val="0"/>
          <w:bCs w:val="0"/>
          <w:sz w:val="24"/>
          <w:szCs w:val="24"/>
          <w:lang w:val="en-US" w:eastAsia="zh-CN"/>
        </w:rPr>
        <w:t>普通用户</w:t>
      </w:r>
      <w:r>
        <w:rPr>
          <w:rFonts w:hint="eastAsia" w:asciiTheme="majorEastAsia" w:hAnsiTheme="majorEastAsia" w:eastAsiaTheme="majorEastAsia" w:cstheme="majorEastAsia"/>
          <w:sz w:val="28"/>
          <w:szCs w:val="28"/>
          <w:lang w:val="en-US" w:eastAsia="zh-CN"/>
        </w:rPr>
        <w:t>：</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901" w:leftChars="0" w:hanging="482" w:firstLineChars="0"/>
        <w:textAlignment w:val="auto"/>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登录注册</w:t>
      </w:r>
      <w:r>
        <w:rPr>
          <w:rFonts w:hint="eastAsia" w:ascii="宋体" w:hAnsi="宋体" w:eastAsia="宋体" w:cs="宋体"/>
          <w:sz w:val="24"/>
          <w:szCs w:val="24"/>
          <w:lang w:val="en-US" w:eastAsia="zh-CN"/>
        </w:rPr>
        <w:t>：用户可以以游客、会员、普通顾客身份对其使用系统。</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901" w:leftChars="0" w:hanging="482" w:firstLineChars="0"/>
        <w:textAlignment w:val="auto"/>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个人中心</w:t>
      </w:r>
      <w:r>
        <w:rPr>
          <w:rFonts w:hint="eastAsia" w:ascii="宋体" w:hAnsi="宋体" w:eastAsia="宋体" w:cs="宋体"/>
          <w:sz w:val="24"/>
          <w:szCs w:val="24"/>
          <w:lang w:val="en-US" w:eastAsia="zh-CN"/>
        </w:rPr>
        <w:t>：属于用户的个性化设置</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901" w:leftChars="0" w:hanging="482" w:firstLineChars="0"/>
        <w:textAlignment w:val="auto"/>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查看商品</w:t>
      </w:r>
      <w:r>
        <w:rPr>
          <w:rFonts w:hint="eastAsia" w:ascii="宋体" w:hAnsi="宋体" w:eastAsia="宋体" w:cs="宋体"/>
          <w:sz w:val="24"/>
          <w:szCs w:val="24"/>
          <w:lang w:val="en-US" w:eastAsia="zh-CN"/>
        </w:rPr>
        <w:t>：包括商品详细内容，搜索商品，商品分类内容等等。</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901" w:leftChars="0" w:hanging="482" w:firstLineChars="0"/>
        <w:textAlignment w:val="auto"/>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购买与支付</w:t>
      </w:r>
      <w:r>
        <w:rPr>
          <w:rFonts w:hint="eastAsia" w:ascii="宋体" w:hAnsi="宋体" w:eastAsia="宋体" w:cs="宋体"/>
          <w:sz w:val="24"/>
          <w:szCs w:val="24"/>
          <w:lang w:val="en-US" w:eastAsia="zh-CN"/>
        </w:rPr>
        <w:t>：购买商品，生成订单，在线支付。</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901" w:leftChars="0" w:hanging="482" w:firstLineChars="0"/>
        <w:textAlignment w:val="auto"/>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发布评论</w:t>
      </w:r>
      <w:r>
        <w:rPr>
          <w:rFonts w:hint="eastAsia" w:ascii="宋体" w:hAnsi="宋体" w:eastAsia="宋体" w:cs="宋体"/>
          <w:sz w:val="24"/>
          <w:szCs w:val="24"/>
          <w:lang w:val="en-US" w:eastAsia="zh-CN"/>
        </w:rPr>
        <w:t>：用户可以在商品页发布一些相关的信息，如文字等。</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901" w:leftChars="0" w:hanging="482" w:firstLineChars="0"/>
        <w:textAlignment w:val="auto"/>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客服服务</w:t>
      </w:r>
      <w:r>
        <w:rPr>
          <w:rFonts w:hint="eastAsia" w:ascii="宋体" w:hAnsi="宋体" w:eastAsia="宋体" w:cs="宋体"/>
          <w:sz w:val="24"/>
          <w:szCs w:val="24"/>
          <w:lang w:val="en-US" w:eastAsia="zh-CN"/>
        </w:rPr>
        <w:t>：其中包括有关的售后服务，如退货，修改收货地点等。</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901" w:leftChars="0" w:hanging="482" w:firstLineChars="0"/>
        <w:textAlignment w:val="auto"/>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购物车</w:t>
      </w:r>
      <w:r>
        <w:rPr>
          <w:rFonts w:hint="eastAsia" w:ascii="宋体" w:hAnsi="宋体" w:eastAsia="宋体" w:cs="宋体"/>
          <w:sz w:val="24"/>
          <w:szCs w:val="24"/>
          <w:lang w:val="en-US" w:eastAsia="zh-CN"/>
        </w:rPr>
        <w:t>：实现商品提前选购，加入购物车。</w:t>
      </w:r>
    </w:p>
    <w:p>
      <w:pPr>
        <w:numPr>
          <w:ilvl w:val="0"/>
          <w:numId w:val="0"/>
        </w:numPr>
        <w:ind w:leftChars="0"/>
        <w:rPr>
          <w:rFonts w:hint="eastAsia" w:asciiTheme="majorEastAsia" w:hAnsiTheme="majorEastAsia" w:eastAsiaTheme="majorEastAsia" w:cstheme="majorEastAsia"/>
          <w:sz w:val="28"/>
          <w:szCs w:val="28"/>
          <w:lang w:val="en-US" w:eastAsia="zh-CN"/>
        </w:rPr>
      </w:pPr>
      <w:r>
        <w:rPr>
          <w:rFonts w:hint="eastAsia" w:ascii="黑体" w:hAnsi="黑体" w:eastAsia="黑体" w:cs="黑体"/>
          <w:b w:val="0"/>
          <w:bCs w:val="0"/>
          <w:sz w:val="24"/>
          <w:szCs w:val="24"/>
          <w:lang w:val="en-US" w:eastAsia="zh-CN"/>
        </w:rPr>
        <w:t>系统运维</w:t>
      </w:r>
      <w:r>
        <w:rPr>
          <w:rFonts w:hint="eastAsia" w:asciiTheme="majorEastAsia" w:hAnsiTheme="majorEastAsia" w:eastAsiaTheme="majorEastAsia" w:cstheme="majorEastAsia"/>
          <w:sz w:val="28"/>
          <w:szCs w:val="28"/>
          <w:lang w:val="en-US" w:eastAsia="zh-CN"/>
        </w:rPr>
        <w:t>：</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901" w:leftChars="0" w:hanging="482" w:firstLineChars="0"/>
        <w:textAlignment w:val="auto"/>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资源管理</w:t>
      </w:r>
      <w:r>
        <w:rPr>
          <w:rFonts w:hint="eastAsia" w:ascii="宋体" w:hAnsi="宋体" w:eastAsia="宋体" w:cs="宋体"/>
          <w:sz w:val="24"/>
          <w:szCs w:val="24"/>
          <w:lang w:val="en-US" w:eastAsia="zh-CN"/>
        </w:rPr>
        <w:t>：对数据的请求，响应路径进行统一管理、统一认证。</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901" w:leftChars="0" w:hanging="482" w:firstLineChars="0"/>
        <w:textAlignment w:val="auto"/>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用户、权限管理</w:t>
      </w:r>
      <w:r>
        <w:rPr>
          <w:rFonts w:hint="eastAsia" w:ascii="宋体" w:hAnsi="宋体" w:eastAsia="宋体" w:cs="宋体"/>
          <w:sz w:val="24"/>
          <w:szCs w:val="24"/>
          <w:lang w:val="en-US" w:eastAsia="zh-CN"/>
        </w:rPr>
        <w:t>：对登录的角色身份进行判断处理，角色权限统一管理认证。显示不同菜单。</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901" w:leftChars="0" w:hanging="482" w:firstLineChars="0"/>
        <w:textAlignment w:val="auto"/>
        <w:rPr>
          <w:rFonts w:hint="eastAsia" w:asciiTheme="majorEastAsia" w:hAnsiTheme="majorEastAsia" w:eastAsiaTheme="majorEastAsia" w:cstheme="majorEastAsia"/>
          <w:sz w:val="28"/>
          <w:szCs w:val="28"/>
          <w:lang w:val="en-US" w:eastAsia="zh-CN"/>
        </w:rPr>
      </w:pPr>
      <w:r>
        <w:rPr>
          <w:rFonts w:hint="eastAsia" w:ascii="黑体" w:hAnsi="黑体" w:eastAsia="黑体" w:cs="黑体"/>
          <w:sz w:val="24"/>
          <w:szCs w:val="24"/>
          <w:lang w:val="en-US" w:eastAsia="zh-CN"/>
        </w:rPr>
        <w:t>产品审核</w:t>
      </w:r>
      <w:r>
        <w:rPr>
          <w:rFonts w:hint="eastAsia" w:ascii="宋体" w:hAnsi="宋体" w:eastAsia="宋体" w:cs="宋体"/>
          <w:sz w:val="24"/>
          <w:szCs w:val="24"/>
          <w:lang w:val="en-US" w:eastAsia="zh-CN"/>
        </w:rPr>
        <w:t>：展示系统使用情况，查看系统的用户，账号禁用管理。</w:t>
      </w:r>
    </w:p>
    <w:p>
      <w:pPr>
        <w:numPr>
          <w:ilvl w:val="0"/>
          <w:numId w:val="0"/>
        </w:numPr>
        <w:ind w:leftChars="0"/>
        <w:rPr>
          <w:rFonts w:hint="eastAsia" w:asciiTheme="majorEastAsia" w:hAnsiTheme="majorEastAsia" w:eastAsiaTheme="majorEastAsia" w:cstheme="majorEastAsia"/>
          <w:sz w:val="28"/>
          <w:szCs w:val="28"/>
          <w:lang w:val="en-US" w:eastAsia="zh-CN"/>
        </w:rPr>
      </w:pPr>
      <w:r>
        <w:rPr>
          <w:rFonts w:hint="eastAsia" w:ascii="黑体" w:hAnsi="黑体" w:eastAsia="黑体" w:cs="黑体"/>
          <w:b w:val="0"/>
          <w:bCs w:val="0"/>
          <w:sz w:val="24"/>
          <w:szCs w:val="24"/>
          <w:lang w:val="en-US" w:eastAsia="zh-CN"/>
        </w:rPr>
        <w:t>商品运维人员</w:t>
      </w:r>
      <w:r>
        <w:rPr>
          <w:rFonts w:hint="eastAsia" w:asciiTheme="majorEastAsia" w:hAnsiTheme="majorEastAsia" w:eastAsiaTheme="majorEastAsia" w:cstheme="majorEastAsia"/>
          <w:sz w:val="28"/>
          <w:szCs w:val="28"/>
          <w:lang w:val="en-US" w:eastAsia="zh-CN"/>
        </w:rPr>
        <w:t>：</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901" w:leftChars="0" w:hanging="482" w:firstLineChars="0"/>
        <w:textAlignment w:val="auto"/>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商品统计</w:t>
      </w:r>
      <w:r>
        <w:rPr>
          <w:rFonts w:hint="eastAsia" w:ascii="宋体" w:hAnsi="宋体" w:eastAsia="宋体" w:cs="宋体"/>
          <w:sz w:val="24"/>
          <w:szCs w:val="24"/>
          <w:lang w:val="en-US" w:eastAsia="zh-CN"/>
        </w:rPr>
        <w:t>：展示商品时间段内的销售情况。</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901" w:leftChars="0" w:hanging="482" w:firstLineChars="0"/>
        <w:textAlignment w:val="auto"/>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产品分析</w:t>
      </w:r>
      <w:r>
        <w:rPr>
          <w:rFonts w:hint="eastAsia" w:ascii="宋体" w:hAnsi="宋体" w:eastAsia="宋体" w:cs="宋体"/>
          <w:sz w:val="24"/>
          <w:szCs w:val="24"/>
          <w:lang w:val="en-US" w:eastAsia="zh-CN"/>
        </w:rPr>
        <w:t>：针对产品，展示物流情况，出货进货记录，仓库内数据。</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901" w:leftChars="0" w:hanging="482" w:firstLineChars="0"/>
        <w:textAlignment w:val="auto"/>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销量预测</w:t>
      </w:r>
      <w:r>
        <w:rPr>
          <w:rFonts w:hint="eastAsia" w:ascii="宋体" w:hAnsi="宋体" w:eastAsia="宋体" w:cs="宋体"/>
          <w:sz w:val="24"/>
          <w:szCs w:val="24"/>
          <w:lang w:val="en-US" w:eastAsia="zh-CN"/>
        </w:rPr>
        <w:t>：评估商品销量，通过系统算分，提出建议（目前建议内容只给出三个状态）。</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901" w:leftChars="0" w:hanging="482" w:firstLineChars="0"/>
        <w:textAlignment w:val="auto"/>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评论管理</w:t>
      </w:r>
      <w:r>
        <w:rPr>
          <w:rFonts w:hint="eastAsia" w:ascii="宋体" w:hAnsi="宋体" w:eastAsia="宋体" w:cs="宋体"/>
          <w:sz w:val="24"/>
          <w:szCs w:val="24"/>
          <w:lang w:val="en-US" w:eastAsia="zh-CN"/>
        </w:rPr>
        <w:t>：显示用户评论，管理评论。</w:t>
      </w:r>
    </w:p>
    <w:p>
      <w:pPr>
        <w:numPr>
          <w:ilvl w:val="0"/>
          <w:numId w:val="0"/>
        </w:numPr>
        <w:ind w:leftChars="0"/>
        <w:rPr>
          <w:rFonts w:hint="eastAsia" w:asciiTheme="majorEastAsia" w:hAnsiTheme="majorEastAsia" w:eastAsiaTheme="majorEastAsia" w:cstheme="majorEastAsia"/>
          <w:sz w:val="28"/>
          <w:szCs w:val="28"/>
          <w:lang w:val="en-US" w:eastAsia="zh-CN"/>
        </w:rPr>
      </w:pPr>
      <w:r>
        <w:rPr>
          <w:rFonts w:hint="eastAsia" w:ascii="黑体" w:hAnsi="黑体" w:eastAsia="黑体" w:cs="黑体"/>
          <w:b w:val="0"/>
          <w:bCs w:val="0"/>
          <w:sz w:val="24"/>
          <w:szCs w:val="24"/>
          <w:lang w:val="en-US" w:eastAsia="zh-CN"/>
        </w:rPr>
        <w:t>个体商户</w:t>
      </w:r>
      <w:r>
        <w:rPr>
          <w:rFonts w:hint="eastAsia" w:asciiTheme="majorEastAsia" w:hAnsiTheme="majorEastAsia" w:eastAsiaTheme="majorEastAsia" w:cstheme="majorEastAsia"/>
          <w:sz w:val="28"/>
          <w:szCs w:val="28"/>
          <w:lang w:val="en-US" w:eastAsia="zh-CN"/>
        </w:rPr>
        <w:t>：</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901" w:leftChars="0" w:hanging="482" w:firstLineChars="0"/>
        <w:textAlignment w:val="auto"/>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商品管理</w:t>
      </w:r>
      <w:r>
        <w:rPr>
          <w:rFonts w:hint="eastAsia" w:ascii="宋体" w:hAnsi="宋体" w:eastAsia="宋体" w:cs="宋体"/>
          <w:sz w:val="24"/>
          <w:szCs w:val="24"/>
          <w:lang w:val="en-US" w:eastAsia="zh-CN"/>
        </w:rPr>
        <w:t>：拥有商品上架，商品添加功能，修改商品信息，删除商品等。</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901" w:leftChars="0" w:hanging="482" w:firstLineChars="0"/>
        <w:textAlignment w:val="auto"/>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售后服务</w:t>
      </w:r>
      <w:r>
        <w:rPr>
          <w:rFonts w:hint="eastAsia" w:ascii="宋体" w:hAnsi="宋体" w:eastAsia="宋体" w:cs="宋体"/>
          <w:sz w:val="24"/>
          <w:szCs w:val="24"/>
          <w:lang w:val="en-US" w:eastAsia="zh-CN"/>
        </w:rPr>
        <w:t>：针对用户购物需求，处理客户需求的功能，包括退货申请，订单处理等功能。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p>
    <w:p>
      <w:pPr>
        <w:numPr>
          <w:ilvl w:val="0"/>
          <w:numId w:val="0"/>
        </w:num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系统功能架构如下，图5：</w:t>
      </w:r>
    </w:p>
    <w:p>
      <w:pPr>
        <w:numPr>
          <w:ilvl w:val="0"/>
          <w:numId w:val="0"/>
        </w:numPr>
      </w:pPr>
      <w:r>
        <w:drawing>
          <wp:inline distT="0" distB="0" distL="114300" distR="114300">
            <wp:extent cx="5273040" cy="2268855"/>
            <wp:effectExtent l="0" t="0" r="3810" b="17145"/>
            <wp:docPr id="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9"/>
                    <pic:cNvPicPr>
                      <a:picLocks noChangeAspect="1"/>
                    </pic:cNvPicPr>
                  </pic:nvPicPr>
                  <pic:blipFill>
                    <a:blip r:embed="rId14"/>
                    <a:stretch>
                      <a:fillRect/>
                    </a:stretch>
                  </pic:blipFill>
                  <pic:spPr>
                    <a:xfrm>
                      <a:off x="0" y="0"/>
                      <a:ext cx="5273040" cy="2268855"/>
                    </a:xfrm>
                    <a:prstGeom prst="rect">
                      <a:avLst/>
                    </a:prstGeom>
                    <a:noFill/>
                    <a:ln>
                      <a:noFill/>
                    </a:ln>
                  </pic:spPr>
                </pic:pic>
              </a:graphicData>
            </a:graphic>
          </wp:inline>
        </w:drawing>
      </w:r>
    </w:p>
    <w:p>
      <w:pPr>
        <w:numPr>
          <w:ilvl w:val="0"/>
          <w:numId w:val="0"/>
        </w:numPr>
        <w:jc w:val="center"/>
        <w:rPr>
          <w:rFonts w:hint="eastAsia" w:ascii="黑体" w:hAnsi="黑体" w:eastAsia="黑体" w:cs="黑体"/>
          <w:lang w:val="en-US" w:eastAsia="zh-CN"/>
        </w:rPr>
      </w:pPr>
      <w:r>
        <w:rPr>
          <w:rFonts w:hint="eastAsia" w:ascii="黑体" w:hAnsi="黑体" w:eastAsia="黑体" w:cs="黑体"/>
          <w:lang w:val="en-US" w:eastAsia="zh-CN"/>
        </w:rPr>
        <w:t>图5</w:t>
      </w:r>
      <w:r>
        <w:rPr>
          <w:rFonts w:hint="eastAsia" w:ascii="黑体" w:hAnsi="黑体" w:eastAsia="黑体" w:cs="黑体"/>
          <w:b w:val="0"/>
          <w:bCs w:val="0"/>
          <w:sz w:val="21"/>
          <w:szCs w:val="21"/>
          <w:lang w:val="en-US" w:eastAsia="zh-CN"/>
        </w:rPr>
        <w:t>系统功能架构</w:t>
      </w:r>
    </w:p>
    <w:p>
      <w:pPr>
        <w:pStyle w:val="3"/>
        <w:bidi w:val="0"/>
        <w:rPr>
          <w:rFonts w:hint="eastAsia" w:ascii="黑体" w:hAnsi="黑体" w:eastAsia="黑体" w:cs="黑体"/>
          <w:b w:val="0"/>
          <w:bCs/>
          <w:sz w:val="28"/>
          <w:szCs w:val="28"/>
          <w:lang w:val="en-US" w:eastAsia="zh-CN"/>
        </w:rPr>
      </w:pPr>
      <w:bookmarkStart w:id="56" w:name="_Toc16431"/>
      <w:bookmarkStart w:id="57" w:name="_Toc20657"/>
      <w:bookmarkStart w:id="58" w:name="_Toc16176"/>
      <w:r>
        <w:rPr>
          <w:rFonts w:hint="eastAsia" w:ascii="黑体" w:hAnsi="黑体" w:eastAsia="黑体" w:cs="黑体"/>
          <w:b w:val="0"/>
          <w:bCs/>
          <w:sz w:val="28"/>
          <w:szCs w:val="28"/>
          <w:lang w:val="en-US" w:eastAsia="zh-CN"/>
        </w:rPr>
        <w:t>系统功能使用</w:t>
      </w:r>
      <w:bookmarkEnd w:id="56"/>
      <w:r>
        <w:rPr>
          <w:rFonts w:hint="eastAsia" w:ascii="黑体" w:hAnsi="黑体" w:eastAsia="黑体" w:cs="黑体"/>
          <w:b w:val="0"/>
          <w:bCs/>
          <w:sz w:val="28"/>
          <w:szCs w:val="28"/>
          <w:lang w:val="en-US" w:eastAsia="zh-CN"/>
        </w:rPr>
        <w:t>流程图</w:t>
      </w:r>
      <w:bookmarkEnd w:id="57"/>
      <w:bookmarkEnd w:id="58"/>
    </w:p>
    <w:p>
      <w:pPr>
        <w:rPr>
          <w:rFonts w:hint="eastAsia" w:asciiTheme="majorEastAsia" w:hAnsiTheme="majorEastAsia" w:eastAsiaTheme="majorEastAsia" w:cstheme="majorEastAsia"/>
          <w:sz w:val="30"/>
          <w:szCs w:val="30"/>
          <w:lang w:val="en-US" w:eastAsia="zh-CN"/>
        </w:rPr>
      </w:pPr>
      <w:r>
        <w:rPr>
          <w:rFonts w:hint="eastAsia" w:ascii="黑体" w:hAnsi="黑体" w:eastAsia="黑体" w:cs="黑体"/>
          <w:sz w:val="24"/>
          <w:szCs w:val="24"/>
          <w:lang w:val="en-US" w:eastAsia="zh-CN"/>
        </w:rPr>
        <w:t>普通用户</w:t>
      </w:r>
      <w:r>
        <w:rPr>
          <w:rFonts w:hint="eastAsia" w:asciiTheme="majorEastAsia" w:hAnsiTheme="majorEastAsia" w:eastAsiaTheme="majorEastAsia" w:cstheme="majorEastAsia"/>
          <w:sz w:val="30"/>
          <w:szCs w:val="30"/>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普通用户使用在线商城页面，未登录可以直接访问首页，首页可以实现商品的搜索，查看。但不能进行购物车、评论、购买等私有操作。用户通过登录按钮，或通过私有操作跳转，可访问登录注册页面，开启商城全部功能。在支付界面，用户支付成功，则跳转至首页，未成功支付，则订单开始倒计时过期，过期订单用户不可以再次打开。过程如图：图6；</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3901440" cy="2508885"/>
            <wp:effectExtent l="0" t="0" r="3810" b="5715"/>
            <wp:docPr id="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0"/>
                    <pic:cNvPicPr>
                      <a:picLocks noChangeAspect="1"/>
                    </pic:cNvPicPr>
                  </pic:nvPicPr>
                  <pic:blipFill>
                    <a:blip r:embed="rId15"/>
                    <a:stretch>
                      <a:fillRect/>
                    </a:stretch>
                  </pic:blipFill>
                  <pic:spPr>
                    <a:xfrm>
                      <a:off x="0" y="0"/>
                      <a:ext cx="3901440" cy="25088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default"/>
          <w:lang w:val="en-US" w:eastAsia="zh-CN"/>
        </w:rPr>
      </w:pPr>
      <w:r>
        <w:rPr>
          <w:rFonts w:hint="eastAsia" w:ascii="黑体" w:hAnsi="黑体" w:eastAsia="黑体" w:cs="黑体"/>
          <w:lang w:val="en-US" w:eastAsia="zh-CN"/>
        </w:rPr>
        <w:t>图6</w:t>
      </w:r>
      <w:r>
        <w:rPr>
          <w:rFonts w:hint="eastAsia" w:ascii="黑体" w:hAnsi="黑体" w:eastAsia="黑体" w:cs="黑体"/>
          <w:sz w:val="21"/>
          <w:szCs w:val="21"/>
          <w:lang w:val="en-US" w:eastAsia="zh-CN"/>
        </w:rPr>
        <w:t>普通用户功能使用流程图</w:t>
      </w:r>
    </w:p>
    <w:p>
      <w:pPr>
        <w:rPr>
          <w:rFonts w:hint="eastAsia" w:asciiTheme="majorEastAsia" w:hAnsiTheme="majorEastAsia" w:eastAsiaTheme="majorEastAsia" w:cstheme="majorEastAsia"/>
          <w:sz w:val="30"/>
          <w:szCs w:val="30"/>
          <w:lang w:val="en-US" w:eastAsia="zh-CN"/>
        </w:rPr>
      </w:pPr>
      <w:r>
        <w:rPr>
          <w:rFonts w:hint="eastAsia" w:ascii="黑体" w:hAnsi="黑体" w:eastAsia="黑体" w:cs="黑体"/>
          <w:sz w:val="24"/>
          <w:szCs w:val="24"/>
          <w:lang w:val="en-US" w:eastAsia="zh-CN"/>
        </w:rPr>
        <w:t>管理员</w:t>
      </w:r>
      <w:r>
        <w:rPr>
          <w:rFonts w:hint="eastAsia" w:asciiTheme="majorEastAsia" w:hAnsiTheme="majorEastAsia" w:eastAsiaTheme="majorEastAsia" w:cstheme="majorEastAsia"/>
          <w:sz w:val="30"/>
          <w:szCs w:val="30"/>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黑体" w:hAnsi="黑体" w:eastAsia="黑体" w:cs="黑体"/>
          <w:sz w:val="21"/>
          <w:szCs w:val="21"/>
          <w:lang w:val="en-US" w:eastAsia="zh-CN"/>
        </w:rPr>
      </w:pPr>
      <w:r>
        <w:rPr>
          <w:rFonts w:hint="eastAsia" w:ascii="宋体" w:hAnsi="宋体" w:eastAsia="宋体" w:cs="宋体"/>
          <w:sz w:val="24"/>
          <w:szCs w:val="24"/>
          <w:lang w:val="en-US" w:eastAsia="zh-CN"/>
        </w:rPr>
        <w:t>管理员使用后台管理工具，进入管理页面必须强制登录，登录成功后，不同的角色，拥有不同的管理权限，展示的管理页面菜单项也不尽相同，当用户执行某种管理操作时，会进行身份、权限、登录状态的验证，无权限则更新失败。过程如下图：图7；</w:t>
      </w:r>
    </w:p>
    <w:p>
      <w:pPr>
        <w:jc w:val="center"/>
      </w:pPr>
      <w:r>
        <w:drawing>
          <wp:inline distT="0" distB="0" distL="114300" distR="114300">
            <wp:extent cx="3237230" cy="4112895"/>
            <wp:effectExtent l="0" t="0" r="1270" b="1905"/>
            <wp:docPr id="4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1"/>
                    <pic:cNvPicPr>
                      <a:picLocks noChangeAspect="1"/>
                    </pic:cNvPicPr>
                  </pic:nvPicPr>
                  <pic:blipFill>
                    <a:blip r:embed="rId16"/>
                    <a:stretch>
                      <a:fillRect/>
                    </a:stretch>
                  </pic:blipFill>
                  <pic:spPr>
                    <a:xfrm>
                      <a:off x="0" y="0"/>
                      <a:ext cx="3237230" cy="4112895"/>
                    </a:xfrm>
                    <a:prstGeom prst="rect">
                      <a:avLst/>
                    </a:prstGeom>
                    <a:noFill/>
                    <a:ln>
                      <a:noFill/>
                    </a:ln>
                  </pic:spPr>
                </pic:pic>
              </a:graphicData>
            </a:graphic>
          </wp:inline>
        </w:drawing>
      </w:r>
    </w:p>
    <w:p>
      <w:pPr>
        <w:jc w:val="center"/>
        <w:rPr>
          <w:rFonts w:hint="eastAsia" w:ascii="黑体" w:hAnsi="黑体" w:eastAsia="黑体" w:cs="黑体"/>
          <w:lang w:val="en-US" w:eastAsia="zh-CN"/>
        </w:rPr>
      </w:pPr>
      <w:r>
        <w:rPr>
          <w:rFonts w:hint="eastAsia" w:ascii="黑体" w:hAnsi="黑体" w:eastAsia="黑体" w:cs="黑体"/>
          <w:lang w:val="en-US" w:eastAsia="zh-CN"/>
        </w:rPr>
        <w:t>图7</w:t>
      </w:r>
      <w:r>
        <w:rPr>
          <w:rFonts w:hint="eastAsia" w:ascii="黑体" w:hAnsi="黑体" w:eastAsia="黑体" w:cs="黑体"/>
          <w:sz w:val="21"/>
          <w:szCs w:val="21"/>
          <w:lang w:val="en-US" w:eastAsia="zh-CN"/>
        </w:rPr>
        <w:t>管理员使用流程图</w:t>
      </w:r>
    </w:p>
    <w:p>
      <w:pPr>
        <w:pStyle w:val="3"/>
        <w:bidi w:val="0"/>
        <w:rPr>
          <w:rFonts w:hint="eastAsia" w:ascii="黑体" w:hAnsi="黑体" w:eastAsia="黑体" w:cs="黑体"/>
          <w:b w:val="0"/>
          <w:bCs/>
          <w:sz w:val="28"/>
          <w:szCs w:val="28"/>
          <w:lang w:val="en-US" w:eastAsia="zh-CN"/>
        </w:rPr>
      </w:pPr>
      <w:bookmarkStart w:id="59" w:name="_Toc14874"/>
      <w:bookmarkStart w:id="60" w:name="_Toc4905"/>
      <w:bookmarkStart w:id="61" w:name="_Toc23254"/>
      <w:r>
        <w:rPr>
          <w:rFonts w:hint="eastAsia" w:ascii="黑体" w:hAnsi="黑体" w:eastAsia="黑体" w:cs="黑体"/>
          <w:b w:val="0"/>
          <w:bCs/>
          <w:sz w:val="28"/>
          <w:szCs w:val="28"/>
          <w:lang w:val="en-US" w:eastAsia="zh-CN"/>
        </w:rPr>
        <w:t>数据库设计</w:t>
      </w:r>
      <w:bookmarkEnd w:id="59"/>
      <w:bookmarkEnd w:id="60"/>
      <w:bookmarkEnd w:id="61"/>
    </w:p>
    <w:p>
      <w:pPr>
        <w:numPr>
          <w:ilvl w:val="0"/>
          <w:numId w:val="9"/>
        </w:numPr>
        <w:bidi w:val="0"/>
        <w:ind w:left="425" w:leftChars="0" w:hanging="425" w:firstLineChars="0"/>
        <w:rPr>
          <w:rFonts w:hint="eastAsia"/>
          <w:lang w:val="en-US" w:eastAsia="zh-CN"/>
        </w:rPr>
      </w:pPr>
      <w:r>
        <w:rPr>
          <w:rFonts w:hint="eastAsia" w:ascii="黑体" w:hAnsi="黑体" w:eastAsia="黑体" w:cs="黑体"/>
          <w:sz w:val="24"/>
          <w:szCs w:val="24"/>
          <w:lang w:val="en-US" w:eastAsia="zh-CN"/>
        </w:rPr>
        <w:t>数据库概念结构设计</w:t>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这个系统主要分为两个页面，前端商城展示页面，和后台商品管理页面，而后台管理员也存在维护账户的管理员，因此，存在三个系统的用户，及普通用户、管理员和系统管理员，而商品是商城的主体，因此存在商品实体相关，即商品评论，商品订单和商品售卖详细信息。图8：</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5270500" cy="2099310"/>
            <wp:effectExtent l="0" t="0" r="6350" b="15240"/>
            <wp:docPr id="5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3"/>
                    <pic:cNvPicPr>
                      <a:picLocks noChangeAspect="1"/>
                    </pic:cNvPicPr>
                  </pic:nvPicPr>
                  <pic:blipFill>
                    <a:blip r:embed="rId17"/>
                    <a:stretch>
                      <a:fillRect/>
                    </a:stretch>
                  </pic:blipFill>
                  <pic:spPr>
                    <a:xfrm>
                      <a:off x="0" y="0"/>
                      <a:ext cx="5270500" cy="20993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eastAsia" w:ascii="黑体" w:hAnsi="黑体" w:eastAsia="黑体" w:cs="黑体"/>
        </w:rPr>
      </w:pPr>
      <w:r>
        <w:rPr>
          <w:rFonts w:hint="eastAsia" w:ascii="黑体" w:hAnsi="黑体" w:eastAsia="黑体" w:cs="黑体"/>
          <w:lang w:val="en-US" w:eastAsia="zh-CN"/>
        </w:rPr>
        <w:t>图8</w:t>
      </w:r>
      <w:r>
        <w:rPr>
          <w:rFonts w:hint="eastAsia" w:ascii="黑体" w:hAnsi="黑体" w:eastAsia="黑体" w:cs="黑体"/>
          <w:b w:val="0"/>
          <w:bCs w:val="0"/>
          <w:sz w:val="21"/>
          <w:szCs w:val="21"/>
          <w:lang w:val="en-US" w:eastAsia="zh-CN"/>
        </w:rPr>
        <w:t>概念模型E-R图</w:t>
      </w:r>
    </w:p>
    <w:p>
      <w:pPr>
        <w:numPr>
          <w:ilvl w:val="0"/>
          <w:numId w:val="9"/>
        </w:numPr>
        <w:bidi w:val="0"/>
        <w:ind w:left="425" w:leftChars="0" w:hanging="425" w:firstLineChars="0"/>
        <w:rPr>
          <w:rFonts w:hint="eastAsia"/>
          <w:lang w:val="en-US" w:eastAsia="zh-CN"/>
        </w:rPr>
      </w:pPr>
      <w:r>
        <w:rPr>
          <w:rFonts w:hint="eastAsia" w:ascii="黑体" w:hAnsi="黑体" w:eastAsia="黑体" w:cs="黑体"/>
          <w:sz w:val="24"/>
          <w:szCs w:val="24"/>
          <w:lang w:val="en-US" w:eastAsia="zh-CN"/>
        </w:rPr>
        <w:t>数据库逻辑结构设计</w:t>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概念模型设计，系统管理员应当可管理普通管理员，普通用户则可购买商品，进而生成订单，而订单实体需要根据商品库存查询进行商品发货，管理员又维护商品相关信息。综上所述：在实体类中如下根据概念设计模型所得。</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普通用户（id,用户名，密码，邮箱）；</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管理员（id,角色类型，用户名，密码，权限）；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商品（id,名称，商品参数，分类，价格，图片）；</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订单（id,商品id,交易时间，用户id，支付金额）；</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评论（id，用户id，商品id，内容，时间，评分）；</w:t>
      </w:r>
    </w:p>
    <w:p>
      <w:pPr>
        <w:numPr>
          <w:ilvl w:val="0"/>
          <w:numId w:val="9"/>
        </w:numPr>
        <w:bidi w:val="0"/>
        <w:ind w:left="425" w:leftChars="0" w:hanging="425" w:firstLineChars="0"/>
        <w:rPr>
          <w:rFonts w:hint="eastAsia"/>
          <w:lang w:val="en-US" w:eastAsia="zh-CN"/>
        </w:rPr>
      </w:pPr>
      <w:r>
        <w:rPr>
          <w:rFonts w:hint="eastAsia" w:ascii="黑体" w:hAnsi="黑体" w:eastAsia="黑体" w:cs="黑体"/>
          <w:sz w:val="24"/>
          <w:szCs w:val="24"/>
          <w:lang w:val="en-US" w:eastAsia="zh-CN"/>
        </w:rPr>
        <w:t>数据库物理结构设计</w:t>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8"/>
          <w:szCs w:val="28"/>
          <w:lang w:val="en-US" w:eastAsia="zh-CN"/>
        </w:rPr>
      </w:pPr>
      <w:r>
        <w:rPr>
          <w:rFonts w:hint="eastAsia" w:asciiTheme="minorEastAsia" w:hAnsiTheme="minorEastAsia" w:eastAsiaTheme="minorEastAsia" w:cstheme="minorEastAsia"/>
          <w:sz w:val="24"/>
          <w:szCs w:val="24"/>
          <w:lang w:val="en-US" w:eastAsia="zh-CN"/>
        </w:rPr>
        <w:t>数据库的设计初衷是按照功能模块划分数据库表的，因此，数据库表大致分为四部分，分别对功能模块进行管理。主要包含以下七张表：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r>
        <w:rPr>
          <w:rFonts w:hint="eastAsia" w:ascii="宋体" w:hAnsi="宋体" w:eastAsia="宋体" w:cs="宋体"/>
          <w:sz w:val="24"/>
          <w:szCs w:val="24"/>
          <w:lang w:val="en-US" w:eastAsia="zh-CN"/>
        </w:rPr>
        <w:t>用户表</w:t>
      </w:r>
      <w:r>
        <w:rPr>
          <w:rFonts w:hint="eastAsia"/>
          <w:sz w:val="28"/>
          <w:szCs w:val="28"/>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主要功能实现表有：用管理员用户表、普通用户表。用于存用户基本信息，用户所属角色，拥有的权限等用户的管理。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管理员表，如表1：</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val="en-US" w:eastAsia="zh-CN"/>
        </w:rPr>
      </w:pPr>
      <w:r>
        <w:rPr>
          <w:rFonts w:hint="eastAsia"/>
          <w:lang w:val="en-US" w:eastAsia="zh-CN"/>
        </w:rPr>
        <w:t xml:space="preserve">表1 </w:t>
      </w:r>
      <w:r>
        <w:rPr>
          <w:rFonts w:hint="eastAsia" w:ascii="黑体" w:hAnsi="黑体" w:eastAsia="黑体" w:cs="黑体"/>
          <w:sz w:val="21"/>
          <w:szCs w:val="21"/>
          <w:lang w:val="en-US" w:eastAsia="zh-CN"/>
        </w:rPr>
        <w:t>ums_admin表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sz w:val="24"/>
          <w:szCs w:val="24"/>
          <w:lang w:val="en-US" w:eastAsia="zh-CN"/>
        </w:rPr>
      </w:pPr>
      <w:r>
        <w:drawing>
          <wp:inline distT="0" distB="0" distL="114300" distR="114300">
            <wp:extent cx="5266690" cy="1401445"/>
            <wp:effectExtent l="0" t="0" r="10160" b="8255"/>
            <wp:docPr id="5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4"/>
                    <pic:cNvPicPr>
                      <a:picLocks noChangeAspect="1"/>
                    </pic:cNvPicPr>
                  </pic:nvPicPr>
                  <pic:blipFill>
                    <a:blip r:embed="rId18"/>
                    <a:stretch>
                      <a:fillRect/>
                    </a:stretch>
                  </pic:blipFill>
                  <pic:spPr>
                    <a:xfrm>
                      <a:off x="0" y="0"/>
                      <a:ext cx="5266690" cy="14014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普通用户表，如表2：</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val="en-US" w:eastAsia="zh-CN"/>
        </w:rPr>
      </w:pPr>
      <w:r>
        <w:rPr>
          <w:rFonts w:hint="eastAsia" w:ascii="黑体" w:hAnsi="黑体" w:eastAsia="黑体" w:cs="黑体"/>
          <w:lang w:val="en-US" w:eastAsia="zh-CN"/>
        </w:rPr>
        <w:t xml:space="preserve">表2 </w:t>
      </w:r>
      <w:r>
        <w:rPr>
          <w:rFonts w:hint="eastAsia" w:ascii="黑体" w:hAnsi="黑体" w:eastAsia="黑体" w:cs="黑体"/>
          <w:sz w:val="21"/>
          <w:szCs w:val="21"/>
          <w:lang w:val="en-US" w:eastAsia="zh-CN"/>
        </w:rPr>
        <w:t>ums_member表</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71770" cy="1414780"/>
            <wp:effectExtent l="0" t="0" r="5080" b="1397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19"/>
                    <a:stretch>
                      <a:fillRect/>
                    </a:stretch>
                  </pic:blipFill>
                  <pic:spPr>
                    <a:xfrm>
                      <a:off x="0" y="0"/>
                      <a:ext cx="5271770" cy="14147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r>
        <w:rPr>
          <w:rFonts w:hint="eastAsia"/>
          <w:sz w:val="28"/>
          <w:szCs w:val="28"/>
          <w:lang w:val="en-US" w:eastAsia="zh-CN"/>
        </w:rPr>
        <w:t>商品表：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主要功能实现表有：商品表，并且需要对商品实体类做明确划分，进而需要使用有关分类的表。其用于存商品基础信息，如品牌信息，分类id，商品属性id等。具体如下。表3：</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val="en-US" w:eastAsia="zh-CN"/>
        </w:rPr>
      </w:pPr>
      <w:r>
        <w:rPr>
          <w:rFonts w:hint="eastAsia" w:ascii="黑体" w:hAnsi="黑体" w:eastAsia="黑体" w:cs="黑体"/>
          <w:lang w:val="en-US" w:eastAsia="zh-CN"/>
        </w:rPr>
        <w:t xml:space="preserve">表3 </w:t>
      </w:r>
      <w:r>
        <w:rPr>
          <w:rFonts w:hint="eastAsia" w:ascii="黑体" w:hAnsi="黑体" w:eastAsia="黑体" w:cs="黑体"/>
          <w:sz w:val="21"/>
          <w:szCs w:val="21"/>
          <w:lang w:val="en-US" w:eastAsia="zh-CN"/>
        </w:rPr>
        <w:t>pms_product表</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7960" cy="2283460"/>
            <wp:effectExtent l="0" t="0" r="8890" b="2540"/>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20"/>
                    <a:stretch>
                      <a:fillRect/>
                    </a:stretch>
                  </pic:blipFill>
                  <pic:spPr>
                    <a:xfrm>
                      <a:off x="0" y="0"/>
                      <a:ext cx="5267960" cy="22834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r>
        <w:rPr>
          <w:rFonts w:hint="eastAsia"/>
          <w:sz w:val="28"/>
          <w:szCs w:val="28"/>
          <w:lang w:val="en-US" w:eastAsia="zh-CN"/>
        </w:rPr>
        <w:t>订单表：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rPr>
          <w:rFonts w:hint="eastAsia" w:asciiTheme="minorEastAsia" w:hAnsiTheme="minorEastAsia" w:eastAsiaTheme="minorEastAsia" w:cstheme="minorEastAsia"/>
          <w:sz w:val="24"/>
          <w:szCs w:val="24"/>
          <w:lang w:val="en-US" w:eastAsia="zh-CN"/>
        </w:rPr>
        <w:t>主要功能实现表有：订单表、订单详细商品表，订单表对订单交易内容做记录，订单商品信息表对每个订单的商品做关联（与商品属性、库存表关联）。如下图为订单表。表4：</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val="en-US" w:eastAsia="zh-CN"/>
        </w:rPr>
      </w:pPr>
      <w:r>
        <w:rPr>
          <w:rFonts w:hint="eastAsia" w:ascii="黑体" w:hAnsi="黑体" w:eastAsia="黑体" w:cs="黑体"/>
          <w:lang w:val="en-US" w:eastAsia="zh-CN"/>
        </w:rPr>
        <w:t xml:space="preserve">表4 </w:t>
      </w:r>
      <w:r>
        <w:rPr>
          <w:rFonts w:hint="eastAsia" w:ascii="黑体" w:hAnsi="黑体" w:eastAsia="黑体" w:cs="黑体"/>
          <w:sz w:val="21"/>
          <w:szCs w:val="21"/>
          <w:lang w:val="en-US" w:eastAsia="zh-CN"/>
        </w:rPr>
        <w:t>oms_order表</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170170" cy="1576705"/>
            <wp:effectExtent l="0" t="0" r="11430" b="4445"/>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5"/>
                    <pic:cNvPicPr>
                      <a:picLocks noChangeAspect="1"/>
                    </pic:cNvPicPr>
                  </pic:nvPicPr>
                  <pic:blipFill>
                    <a:blip r:embed="rId21"/>
                    <a:stretch>
                      <a:fillRect/>
                    </a:stretch>
                  </pic:blipFill>
                  <pic:spPr>
                    <a:xfrm>
                      <a:off x="0" y="0"/>
                      <a:ext cx="5170170" cy="15767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订单商品信息表，用来关联商品的购买详细信息，如商品属性，商品价格等。如表5：</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表5 oms_order_item表</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67960" cy="2131695"/>
            <wp:effectExtent l="0" t="0" r="8890" b="1905"/>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6"/>
                    <pic:cNvPicPr>
                      <a:picLocks noChangeAspect="1"/>
                    </pic:cNvPicPr>
                  </pic:nvPicPr>
                  <pic:blipFill>
                    <a:blip r:embed="rId22"/>
                    <a:stretch>
                      <a:fillRect/>
                    </a:stretch>
                  </pic:blipFill>
                  <pic:spPr>
                    <a:xfrm>
                      <a:off x="0" y="0"/>
                      <a:ext cx="5267960" cy="21316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r>
        <w:rPr>
          <w:rFonts w:hint="eastAsia"/>
          <w:sz w:val="28"/>
          <w:szCs w:val="28"/>
          <w:lang w:val="en-US" w:eastAsia="zh-CN"/>
        </w:rPr>
        <w:t>评论表：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主要实现表有：评论表和回复表。主要存储用户在商品下的评论。评论主要分两种，一种是商品下母评论，一种是评论下的子评论。评论表如图。图6：</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表6 pms_comment表</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7325" cy="1699895"/>
            <wp:effectExtent l="0" t="0" r="9525" b="14605"/>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pic:cNvPicPr>
                      <a:picLocks noChangeAspect="1"/>
                    </pic:cNvPicPr>
                  </pic:nvPicPr>
                  <pic:blipFill>
                    <a:blip r:embed="rId23"/>
                    <a:stretch>
                      <a:fillRect/>
                    </a:stretch>
                  </pic:blipFill>
                  <pic:spPr>
                    <a:xfrm>
                      <a:off x="0" y="0"/>
                      <a:ext cx="5267325" cy="16998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回复表，记录回复评论下的评论。如表7：</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表7 pms_comment_reply表</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68595" cy="876300"/>
            <wp:effectExtent l="0" t="0" r="8255" b="0"/>
            <wp:docPr id="4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0"/>
                    <pic:cNvPicPr>
                      <a:picLocks noChangeAspect="1"/>
                    </pic:cNvPicPr>
                  </pic:nvPicPr>
                  <pic:blipFill>
                    <a:blip r:embed="rId24"/>
                    <a:stretch>
                      <a:fillRect/>
                    </a:stretch>
                  </pic:blipFill>
                  <pic:spPr>
                    <a:xfrm>
                      <a:off x="0" y="0"/>
                      <a:ext cx="5268595" cy="8763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8"/>
          <w:szCs w:val="28"/>
          <w:lang w:val="en-US" w:eastAsia="zh-CN"/>
        </w:rPr>
      </w:pPr>
    </w:p>
    <w:p>
      <w:pPr>
        <w:pStyle w:val="2"/>
        <w:bidi w:val="0"/>
        <w:ind w:left="432" w:leftChars="0" w:hanging="432" w:firstLineChars="0"/>
        <w:jc w:val="center"/>
        <w:rPr>
          <w:rFonts w:hint="eastAsia" w:ascii="黑体" w:hAnsi="黑体" w:eastAsia="黑体" w:cs="黑体"/>
          <w:b w:val="0"/>
          <w:bCs w:val="0"/>
          <w:sz w:val="30"/>
          <w:szCs w:val="30"/>
          <w:lang w:val="en-US" w:eastAsia="zh-CN"/>
        </w:rPr>
      </w:pPr>
      <w:bookmarkStart w:id="62" w:name="_Toc10247"/>
      <w:bookmarkStart w:id="63" w:name="_Toc14803"/>
      <w:bookmarkStart w:id="64" w:name="_Toc23885"/>
      <w:bookmarkStart w:id="65" w:name="_Toc27138"/>
      <w:bookmarkStart w:id="66" w:name="_Toc25828"/>
      <w:r>
        <w:rPr>
          <w:rFonts w:hint="eastAsia" w:ascii="黑体" w:hAnsi="黑体" w:eastAsia="黑体" w:cs="黑体"/>
          <w:b w:val="0"/>
          <w:bCs w:val="0"/>
          <w:sz w:val="30"/>
          <w:szCs w:val="30"/>
          <w:lang w:val="en-US" w:eastAsia="zh-CN"/>
        </w:rPr>
        <w:t>系统</w:t>
      </w:r>
      <w:bookmarkEnd w:id="62"/>
      <w:bookmarkEnd w:id="63"/>
      <w:bookmarkEnd w:id="64"/>
      <w:r>
        <w:rPr>
          <w:rFonts w:hint="eastAsia" w:ascii="黑体" w:hAnsi="黑体" w:eastAsia="黑体" w:cs="黑体"/>
          <w:b w:val="0"/>
          <w:bCs w:val="0"/>
          <w:sz w:val="30"/>
          <w:szCs w:val="30"/>
          <w:lang w:val="en-US" w:eastAsia="zh-CN"/>
        </w:rPr>
        <w:t>详细设计</w:t>
      </w:r>
      <w:bookmarkEnd w:id="65"/>
      <w:bookmarkEnd w:id="66"/>
    </w:p>
    <w:p>
      <w:pPr>
        <w:pStyle w:val="3"/>
        <w:bidi w:val="0"/>
        <w:rPr>
          <w:rFonts w:hint="eastAsia" w:ascii="黑体" w:hAnsi="黑体" w:eastAsia="黑体" w:cs="黑体"/>
          <w:b w:val="0"/>
          <w:bCs/>
          <w:sz w:val="28"/>
          <w:szCs w:val="28"/>
          <w:lang w:val="en-US" w:eastAsia="zh-CN"/>
        </w:rPr>
      </w:pPr>
      <w:bookmarkStart w:id="67" w:name="_Toc6348"/>
      <w:bookmarkStart w:id="68" w:name="_Toc13020"/>
      <w:bookmarkStart w:id="69" w:name="_Toc11665"/>
      <w:r>
        <w:rPr>
          <w:rFonts w:hint="eastAsia" w:ascii="黑体" w:hAnsi="黑体" w:eastAsia="黑体" w:cs="黑体"/>
          <w:b w:val="0"/>
          <w:bCs/>
          <w:sz w:val="28"/>
          <w:szCs w:val="28"/>
          <w:lang w:val="en-US" w:eastAsia="zh-CN"/>
        </w:rPr>
        <w:t>主要功能模块实现</w:t>
      </w:r>
      <w:bookmarkEnd w:id="67"/>
      <w:bookmarkEnd w:id="68"/>
      <w:bookmarkEnd w:id="69"/>
    </w:p>
    <w:p>
      <w:pPr>
        <w:rPr>
          <w:rFonts w:hint="eastAsia"/>
          <w:b/>
          <w:bCs/>
          <w:sz w:val="30"/>
          <w:szCs w:val="30"/>
          <w:lang w:val="en-US" w:eastAsia="zh-CN"/>
        </w:rPr>
      </w:pPr>
      <w:r>
        <w:rPr>
          <w:rFonts w:hint="eastAsia" w:ascii="黑体" w:hAnsi="黑体" w:eastAsia="黑体" w:cs="黑体"/>
          <w:b w:val="0"/>
          <w:bCs w:val="0"/>
          <w:sz w:val="24"/>
          <w:szCs w:val="24"/>
          <w:lang w:val="en-US" w:eastAsia="zh-CN"/>
        </w:rPr>
        <w:t>登录功能实现</w:t>
      </w:r>
      <w:r>
        <w:rPr>
          <w:rFonts w:hint="eastAsia"/>
          <w:b/>
          <w:bCs/>
          <w:sz w:val="30"/>
          <w:szCs w:val="30"/>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过程大致为用户输入</w:t>
      </w:r>
      <w:r>
        <w:rPr>
          <w:rFonts w:hint="eastAsia" w:ascii="宋体" w:hAnsi="宋体" w:cs="宋体"/>
          <w:b w:val="0"/>
          <w:bCs w:val="0"/>
          <w:sz w:val="24"/>
          <w:szCs w:val="24"/>
          <w:lang w:val="en-US" w:eastAsia="zh-CN"/>
        </w:rPr>
        <w:t>正确的</w:t>
      </w:r>
      <w:r>
        <w:rPr>
          <w:rFonts w:hint="eastAsia" w:ascii="宋体" w:hAnsi="宋体" w:eastAsia="宋体" w:cs="宋体"/>
          <w:b w:val="0"/>
          <w:bCs w:val="0"/>
          <w:sz w:val="24"/>
          <w:szCs w:val="24"/>
          <w:lang w:val="en-US" w:eastAsia="zh-CN"/>
        </w:rPr>
        <w:t>账号密码，点击登录</w:t>
      </w:r>
      <w:r>
        <w:rPr>
          <w:rFonts w:hint="eastAsia" w:ascii="宋体" w:hAnsi="宋体" w:cs="宋体"/>
          <w:b w:val="0"/>
          <w:bCs w:val="0"/>
          <w:sz w:val="24"/>
          <w:szCs w:val="24"/>
          <w:lang w:val="en-US" w:eastAsia="zh-CN"/>
        </w:rPr>
        <w:t>的</w:t>
      </w:r>
      <w:r>
        <w:rPr>
          <w:rFonts w:hint="eastAsia" w:ascii="宋体" w:hAnsi="宋体" w:eastAsia="宋体" w:cs="宋体"/>
          <w:b w:val="0"/>
          <w:bCs w:val="0"/>
          <w:sz w:val="24"/>
          <w:szCs w:val="24"/>
          <w:lang w:val="en-US" w:eastAsia="zh-CN"/>
        </w:rPr>
        <w:t>按钮，服务器先</w:t>
      </w:r>
      <w:r>
        <w:rPr>
          <w:rFonts w:hint="eastAsia" w:ascii="宋体" w:hAnsi="宋体" w:cs="宋体"/>
          <w:b w:val="0"/>
          <w:bCs w:val="0"/>
          <w:sz w:val="24"/>
          <w:szCs w:val="24"/>
          <w:lang w:val="en-US" w:eastAsia="zh-CN"/>
        </w:rPr>
        <w:t>访问</w:t>
      </w:r>
      <w:r>
        <w:rPr>
          <w:rFonts w:hint="eastAsia" w:ascii="宋体" w:hAnsi="宋体" w:eastAsia="宋体" w:cs="宋体"/>
          <w:b w:val="0"/>
          <w:bCs w:val="0"/>
          <w:sz w:val="24"/>
          <w:szCs w:val="24"/>
          <w:lang w:val="en-US" w:eastAsia="zh-CN"/>
        </w:rPr>
        <w:t>其</w:t>
      </w:r>
      <w:r>
        <w:rPr>
          <w:rFonts w:hint="eastAsia" w:ascii="宋体" w:hAnsi="宋体" w:cs="宋体"/>
          <w:b w:val="0"/>
          <w:bCs w:val="0"/>
          <w:sz w:val="24"/>
          <w:szCs w:val="24"/>
          <w:lang w:val="en-US" w:eastAsia="zh-CN"/>
        </w:rPr>
        <w:t>R</w:t>
      </w:r>
      <w:r>
        <w:rPr>
          <w:rFonts w:hint="eastAsia" w:ascii="宋体" w:hAnsi="宋体" w:eastAsia="宋体" w:cs="宋体"/>
          <w:b w:val="0"/>
          <w:bCs w:val="0"/>
          <w:sz w:val="24"/>
          <w:szCs w:val="24"/>
          <w:lang w:val="en-US" w:eastAsia="zh-CN"/>
        </w:rPr>
        <w:t>edis服务器进行访问，如果查到用户，则返回登录成功，如果没查到用户，则继续对MySQ</w:t>
      </w:r>
      <w:r>
        <w:rPr>
          <w:rFonts w:hint="eastAsia" w:ascii="宋体" w:hAnsi="宋体" w:cs="宋体"/>
          <w:b w:val="0"/>
          <w:bCs w:val="0"/>
          <w:sz w:val="24"/>
          <w:szCs w:val="24"/>
          <w:lang w:val="en-US" w:eastAsia="zh-CN"/>
        </w:rPr>
        <w:t>L</w:t>
      </w:r>
      <w:r>
        <w:rPr>
          <w:rFonts w:hint="eastAsia" w:ascii="宋体" w:hAnsi="宋体" w:eastAsia="宋体" w:cs="宋体"/>
          <w:b w:val="0"/>
          <w:bCs w:val="0"/>
          <w:sz w:val="24"/>
          <w:szCs w:val="24"/>
          <w:lang w:val="en-US" w:eastAsia="zh-CN"/>
        </w:rPr>
        <w:t>进行查询，之后由服务器决定是否登录成功。</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rPr>
      </w:pPr>
      <w:r>
        <w:rPr>
          <w:rFonts w:hint="eastAsia" w:ascii="宋体" w:hAnsi="宋体" w:eastAsia="宋体" w:cs="宋体"/>
          <w:sz w:val="24"/>
          <w:szCs w:val="24"/>
          <w:lang w:val="en-US" w:eastAsia="zh-CN"/>
        </w:rPr>
        <w:t>因为设计这个项目的目的就是微商城，也就是后端商品管理工具页面只对一个店铺服务，多个销售员管理，多个商品运维人员维护，所以系统运维必须是数据库事先注册好的用户，登录界面不对外开放有注册功能。在线商城则是正常的登录注册过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而登录采用Redis数据库进行缓存用户信息的方式实现，而MySQL表持久化特殊用户，且只开启一级缓存。登录功能操作流程图如下。图9：</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4333875" cy="2450465"/>
            <wp:effectExtent l="0" t="0" r="9525" b="6985"/>
            <wp:docPr id="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5"/>
                    <pic:cNvPicPr>
                      <a:picLocks noChangeAspect="1"/>
                    </pic:cNvPicPr>
                  </pic:nvPicPr>
                  <pic:blipFill>
                    <a:blip r:embed="rId25"/>
                    <a:stretch>
                      <a:fillRect/>
                    </a:stretch>
                  </pic:blipFill>
                  <pic:spPr>
                    <a:xfrm>
                      <a:off x="0" y="0"/>
                      <a:ext cx="4333875" cy="24504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图9登录流程图</w:t>
      </w:r>
    </w:p>
    <w:p>
      <w:pPr>
        <w:rPr>
          <w:rFonts w:hint="eastAsia"/>
          <w:b w:val="0"/>
          <w:bCs w:val="0"/>
          <w:i/>
          <w:iCs/>
          <w:sz w:val="24"/>
          <w:szCs w:val="24"/>
          <w:lang w:val="en-US" w:eastAsia="zh-CN"/>
        </w:rPr>
      </w:pPr>
      <w:r>
        <w:rPr>
          <w:rFonts w:hint="eastAsia" w:ascii="黑体" w:hAnsi="黑体" w:eastAsia="黑体" w:cs="黑体"/>
          <w:b w:val="0"/>
          <w:bCs w:val="0"/>
          <w:i w:val="0"/>
          <w:iCs w:val="0"/>
          <w:sz w:val="24"/>
          <w:szCs w:val="24"/>
          <w:lang w:val="en-US" w:eastAsia="zh-CN"/>
        </w:rPr>
        <w:t>登录过程联调MySQL、Redis</w:t>
      </w:r>
      <w:r>
        <w:rPr>
          <w:rFonts w:hint="eastAsia"/>
          <w:b w:val="0"/>
          <w:bCs w:val="0"/>
          <w:i/>
          <w:i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b w:val="0"/>
          <w:bCs w:val="0"/>
          <w:sz w:val="24"/>
          <w:szCs w:val="24"/>
          <w:lang w:val="en-US" w:eastAsia="zh-CN"/>
        </w:rPr>
      </w:pPr>
      <w:r>
        <w:rPr>
          <w:rFonts w:hint="eastAsia" w:ascii="宋体" w:hAnsi="宋体" w:eastAsia="宋体" w:cs="宋体"/>
          <w:b w:val="0"/>
          <w:bCs w:val="0"/>
          <w:sz w:val="24"/>
          <w:szCs w:val="24"/>
          <w:lang w:val="en-US" w:eastAsia="zh-CN"/>
        </w:rPr>
        <w:t>为提高用户使用体验，登录过程摒弃了传统的Session记录账户登录状态的方式改而使用Token验证，账户可以实现一次登录持久使用，且账户生命周期依据策略调整。</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ascii="宋体" w:hAnsi="宋体" w:eastAsia="宋体" w:cs="宋体"/>
          <w:b w:val="0"/>
          <w:bCs w:val="0"/>
          <w:sz w:val="24"/>
          <w:szCs w:val="24"/>
          <w:lang w:val="en-US" w:eastAsia="zh-CN"/>
        </w:rPr>
        <w:t>算法分两个过程</w:t>
      </w:r>
      <w:r>
        <w:rPr>
          <w:rFonts w:hint="eastAsia"/>
          <w:b/>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val="0"/>
          <w:bCs w:val="0"/>
          <w:i/>
          <w:iCs/>
          <w:sz w:val="24"/>
          <w:szCs w:val="24"/>
          <w:lang w:val="en-US" w:eastAsia="zh-CN"/>
        </w:rPr>
      </w:pPr>
      <w:r>
        <w:rPr>
          <w:rFonts w:hint="eastAsia"/>
          <w:b w:val="0"/>
          <w:bCs w:val="0"/>
          <w:i w:val="0"/>
          <w:iCs w:val="0"/>
          <w:sz w:val="24"/>
          <w:szCs w:val="24"/>
          <w:lang w:val="en-US" w:eastAsia="zh-CN"/>
        </w:rPr>
        <w:t>登录过程</w:t>
      </w:r>
      <w:r>
        <w:rPr>
          <w:rFonts w:hint="eastAsia"/>
          <w:b w:val="0"/>
          <w:bCs w:val="0"/>
          <w:i/>
          <w:iCs/>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rPr>
          <w:rFonts w:hint="eastAsia" w:ascii="宋体" w:hAnsi="宋体" w:eastAsia="宋体" w:cs="宋体"/>
          <w:b w:val="0"/>
          <w:bCs w:val="0"/>
          <w:sz w:val="24"/>
          <w:szCs w:val="24"/>
          <w:lang w:val="en-US" w:eastAsia="zh-CN"/>
        </w:rPr>
      </w:pPr>
      <w:r>
        <w:rPr>
          <w:rFonts w:hint="eastAsia" w:ascii="黑体" w:hAnsi="黑体" w:eastAsia="黑体" w:cs="黑体"/>
          <w:b w:val="0"/>
          <w:bCs w:val="0"/>
          <w:sz w:val="24"/>
          <w:szCs w:val="24"/>
          <w:lang w:val="en-US" w:eastAsia="zh-CN"/>
        </w:rPr>
        <w:t>Step1：</w:t>
      </w:r>
      <w:r>
        <w:rPr>
          <w:rFonts w:hint="eastAsia" w:ascii="宋体" w:hAnsi="宋体" w:eastAsia="宋体" w:cs="宋体"/>
          <w:b w:val="0"/>
          <w:bCs w:val="0"/>
          <w:sz w:val="24"/>
          <w:szCs w:val="24"/>
          <w:lang w:val="en-US" w:eastAsia="zh-CN"/>
        </w:rPr>
        <w:t>用户输入正确账号密码，发起登录请求。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rPr>
          <w:rFonts w:hint="eastAsia" w:ascii="宋体" w:hAnsi="宋体" w:eastAsia="宋体" w:cs="宋体"/>
          <w:b w:val="0"/>
          <w:bCs w:val="0"/>
          <w:sz w:val="24"/>
          <w:szCs w:val="24"/>
          <w:lang w:val="en-US" w:eastAsia="zh-CN"/>
        </w:rPr>
      </w:pPr>
      <w:r>
        <w:rPr>
          <w:rFonts w:hint="eastAsia" w:ascii="黑体" w:hAnsi="黑体" w:eastAsia="黑体" w:cs="黑体"/>
          <w:b w:val="0"/>
          <w:bCs w:val="0"/>
          <w:sz w:val="24"/>
          <w:szCs w:val="24"/>
          <w:lang w:val="en-US" w:eastAsia="zh-CN"/>
        </w:rPr>
        <w:t>Step2：</w:t>
      </w:r>
      <w:r>
        <w:rPr>
          <w:rFonts w:hint="eastAsia" w:ascii="宋体" w:hAnsi="宋体" w:eastAsia="宋体" w:cs="宋体"/>
          <w:b w:val="0"/>
          <w:bCs w:val="0"/>
          <w:sz w:val="24"/>
          <w:szCs w:val="24"/>
          <w:lang w:val="en-US" w:eastAsia="zh-CN"/>
        </w:rPr>
        <w:t>后端接收数据，查询数据库（Redis或MySQL）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80" w:leftChars="0" w:hanging="480" w:hangingChars="200"/>
        <w:textAlignment w:val="auto"/>
        <w:rPr>
          <w:rFonts w:hint="eastAsia" w:ascii="宋体" w:hAnsi="宋体" w:eastAsia="宋体" w:cs="宋体"/>
          <w:b w:val="0"/>
          <w:bCs w:val="0"/>
          <w:sz w:val="24"/>
          <w:szCs w:val="24"/>
          <w:lang w:val="en-US" w:eastAsia="zh-CN"/>
        </w:rPr>
      </w:pPr>
      <w:r>
        <w:rPr>
          <w:rFonts w:hint="eastAsia" w:ascii="黑体" w:hAnsi="黑体" w:eastAsia="黑体" w:cs="黑体"/>
          <w:b w:val="0"/>
          <w:bCs w:val="0"/>
          <w:sz w:val="24"/>
          <w:szCs w:val="24"/>
          <w:lang w:val="en-US" w:eastAsia="zh-CN"/>
        </w:rPr>
        <w:t>Step3：</w:t>
      </w:r>
      <w:r>
        <w:rPr>
          <w:rFonts w:hint="eastAsia" w:ascii="宋体" w:hAnsi="宋体" w:eastAsia="宋体" w:cs="宋体"/>
          <w:b w:val="0"/>
          <w:bCs w:val="0"/>
          <w:sz w:val="24"/>
          <w:szCs w:val="24"/>
          <w:lang w:val="en-US" w:eastAsia="zh-CN"/>
        </w:rPr>
        <w:t>得到用户详细信息，根据用户账号密码生成基于JWT的Token字符串。（加密过程）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rPr>
          <w:rFonts w:hint="eastAsia" w:ascii="宋体" w:hAnsi="宋体" w:eastAsia="宋体" w:cs="宋体"/>
          <w:b w:val="0"/>
          <w:bCs w:val="0"/>
          <w:sz w:val="24"/>
          <w:szCs w:val="24"/>
          <w:lang w:val="en-US" w:eastAsia="zh-CN"/>
        </w:rPr>
      </w:pPr>
      <w:r>
        <w:rPr>
          <w:rFonts w:hint="eastAsia" w:ascii="黑体" w:hAnsi="黑体" w:eastAsia="黑体" w:cs="黑体"/>
          <w:b w:val="0"/>
          <w:bCs w:val="0"/>
          <w:sz w:val="24"/>
          <w:szCs w:val="24"/>
          <w:lang w:val="en-US" w:eastAsia="zh-CN"/>
        </w:rPr>
        <w:t>Step4：</w:t>
      </w:r>
      <w:r>
        <w:rPr>
          <w:rFonts w:hint="eastAsia" w:ascii="宋体" w:hAnsi="宋体" w:eastAsia="宋体" w:cs="宋体"/>
          <w:b w:val="0"/>
          <w:bCs w:val="0"/>
          <w:sz w:val="24"/>
          <w:szCs w:val="24"/>
          <w:lang w:val="en-US" w:eastAsia="zh-CN"/>
        </w:rPr>
        <w:t>登录成功，响应给前端固有格式的Token。</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rPr>
          <w:rFonts w:hint="eastAsia" w:ascii="宋体" w:hAnsi="宋体" w:eastAsia="宋体" w:cs="宋体"/>
          <w:b w:val="0"/>
          <w:bCs w:val="0"/>
          <w:sz w:val="24"/>
          <w:szCs w:val="24"/>
          <w:lang w:val="en-US" w:eastAsia="zh-CN"/>
        </w:rPr>
      </w:pPr>
      <w:r>
        <w:rPr>
          <w:rFonts w:hint="eastAsia" w:ascii="黑体" w:hAnsi="黑体" w:eastAsia="黑体" w:cs="黑体"/>
          <w:b w:val="0"/>
          <w:bCs w:val="0"/>
          <w:sz w:val="24"/>
          <w:szCs w:val="24"/>
          <w:lang w:val="en-US" w:eastAsia="zh-CN"/>
        </w:rPr>
        <w:t>Step5：</w:t>
      </w:r>
      <w:r>
        <w:rPr>
          <w:rFonts w:hint="eastAsia" w:ascii="宋体" w:hAnsi="宋体" w:eastAsia="宋体" w:cs="宋体"/>
          <w:b w:val="0"/>
          <w:bCs w:val="0"/>
          <w:sz w:val="24"/>
          <w:szCs w:val="24"/>
          <w:lang w:val="en-US" w:eastAsia="zh-CN"/>
        </w:rPr>
        <w:t>前端将Token字符串存入Coking中。</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val="0"/>
          <w:bCs w:val="0"/>
          <w:i/>
          <w:iCs/>
          <w:sz w:val="24"/>
          <w:szCs w:val="24"/>
          <w:lang w:val="en-US" w:eastAsia="zh-CN"/>
        </w:rPr>
      </w:pPr>
      <w:r>
        <w:rPr>
          <w:rFonts w:hint="eastAsia"/>
          <w:b w:val="0"/>
          <w:bCs w:val="0"/>
          <w:i w:val="0"/>
          <w:iCs w:val="0"/>
          <w:sz w:val="24"/>
          <w:szCs w:val="24"/>
          <w:lang w:val="en-US" w:eastAsia="zh-CN"/>
        </w:rPr>
        <w:t>任意请求过程</w:t>
      </w:r>
      <w:r>
        <w:rPr>
          <w:rFonts w:hint="eastAsia"/>
          <w:b w:val="0"/>
          <w:bCs w:val="0"/>
          <w:i/>
          <w:iCs/>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rPr>
          <w:rFonts w:hint="eastAsia" w:ascii="宋体" w:hAnsi="宋体" w:eastAsia="宋体" w:cs="宋体"/>
          <w:b w:val="0"/>
          <w:bCs w:val="0"/>
          <w:sz w:val="24"/>
          <w:szCs w:val="24"/>
          <w:lang w:val="en-US" w:eastAsia="zh-CN"/>
        </w:rPr>
      </w:pPr>
      <w:r>
        <w:rPr>
          <w:rFonts w:hint="eastAsia" w:ascii="黑体" w:hAnsi="黑体" w:eastAsia="黑体" w:cs="黑体"/>
          <w:b w:val="0"/>
          <w:bCs w:val="0"/>
          <w:sz w:val="24"/>
          <w:szCs w:val="24"/>
          <w:lang w:val="en-US" w:eastAsia="zh-CN"/>
        </w:rPr>
        <w:t>Step1：</w:t>
      </w:r>
      <w:r>
        <w:rPr>
          <w:rFonts w:hint="eastAsia" w:ascii="宋体" w:hAnsi="宋体" w:eastAsia="宋体" w:cs="宋体"/>
          <w:b w:val="0"/>
          <w:bCs w:val="0"/>
          <w:sz w:val="24"/>
          <w:szCs w:val="24"/>
          <w:lang w:val="en-US" w:eastAsia="zh-CN"/>
        </w:rPr>
        <w:t>用户发起某个请求。请求头携带Token。</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rPr>
          <w:rFonts w:hint="eastAsia" w:ascii="宋体" w:hAnsi="宋体" w:eastAsia="宋体" w:cs="宋体"/>
          <w:b w:val="0"/>
          <w:bCs w:val="0"/>
          <w:sz w:val="24"/>
          <w:szCs w:val="24"/>
          <w:lang w:val="en-US" w:eastAsia="zh-CN"/>
        </w:rPr>
      </w:pPr>
      <w:r>
        <w:rPr>
          <w:rFonts w:hint="eastAsia" w:ascii="黑体" w:hAnsi="黑体" w:eastAsia="黑体" w:cs="黑体"/>
          <w:b w:val="0"/>
          <w:bCs w:val="0"/>
          <w:sz w:val="24"/>
          <w:szCs w:val="24"/>
          <w:lang w:val="en-US" w:eastAsia="zh-CN"/>
        </w:rPr>
        <w:t>Step2：</w:t>
      </w:r>
      <w:r>
        <w:rPr>
          <w:rFonts w:hint="eastAsia" w:ascii="宋体" w:hAnsi="宋体" w:eastAsia="宋体" w:cs="宋体"/>
          <w:b w:val="0"/>
          <w:bCs w:val="0"/>
          <w:sz w:val="24"/>
          <w:szCs w:val="24"/>
          <w:lang w:val="en-US" w:eastAsia="zh-CN"/>
        </w:rPr>
        <w:t>后端Spring Security过滤器执行JWT的Token验证（解密过程）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rPr>
          <w:rFonts w:hint="eastAsia" w:ascii="宋体" w:hAnsi="宋体" w:eastAsia="宋体" w:cs="宋体"/>
          <w:b w:val="0"/>
          <w:bCs w:val="0"/>
          <w:sz w:val="24"/>
          <w:szCs w:val="24"/>
          <w:lang w:val="en-US" w:eastAsia="zh-CN"/>
        </w:rPr>
      </w:pPr>
      <w:r>
        <w:rPr>
          <w:rFonts w:hint="eastAsia" w:ascii="黑体" w:hAnsi="黑体" w:eastAsia="黑体" w:cs="黑体"/>
          <w:b w:val="0"/>
          <w:bCs w:val="0"/>
          <w:sz w:val="24"/>
          <w:szCs w:val="24"/>
          <w:lang w:val="en-US" w:eastAsia="zh-CN"/>
        </w:rPr>
        <w:t>Step3：</w:t>
      </w:r>
      <w:r>
        <w:rPr>
          <w:rFonts w:hint="eastAsia" w:ascii="宋体" w:hAnsi="宋体" w:eastAsia="宋体" w:cs="宋体"/>
          <w:b w:val="0"/>
          <w:bCs w:val="0"/>
          <w:sz w:val="24"/>
          <w:szCs w:val="24"/>
          <w:lang w:val="en-US" w:eastAsia="zh-CN"/>
        </w:rPr>
        <w:t>从Token中获取用户名。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rPr>
          <w:rFonts w:hint="eastAsia" w:ascii="宋体" w:hAnsi="宋体" w:eastAsia="宋体" w:cs="宋体"/>
          <w:b w:val="0"/>
          <w:bCs w:val="0"/>
          <w:sz w:val="24"/>
          <w:szCs w:val="24"/>
          <w:lang w:val="en-US" w:eastAsia="zh-CN"/>
        </w:rPr>
      </w:pPr>
      <w:r>
        <w:rPr>
          <w:rFonts w:hint="eastAsia" w:ascii="黑体" w:hAnsi="黑体" w:eastAsia="黑体" w:cs="黑体"/>
          <w:b w:val="0"/>
          <w:bCs w:val="0"/>
          <w:sz w:val="24"/>
          <w:szCs w:val="24"/>
          <w:lang w:val="en-US" w:eastAsia="zh-CN"/>
        </w:rPr>
        <w:t>Step4：</w:t>
      </w:r>
      <w:r>
        <w:rPr>
          <w:rFonts w:hint="eastAsia" w:ascii="宋体" w:hAnsi="宋体" w:eastAsia="宋体" w:cs="宋体"/>
          <w:b w:val="0"/>
          <w:bCs w:val="0"/>
          <w:sz w:val="24"/>
          <w:szCs w:val="24"/>
          <w:lang w:val="en-US" w:eastAsia="zh-CN"/>
        </w:rPr>
        <w:t>根据用户名，从Spring Security容器中拿到用户信息。</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80" w:leftChars="0" w:hanging="480" w:hangingChars="200"/>
        <w:textAlignment w:val="auto"/>
        <w:rPr>
          <w:rFonts w:hint="eastAsia" w:ascii="宋体" w:hAnsi="宋体" w:eastAsia="宋体" w:cs="宋体"/>
          <w:b w:val="0"/>
          <w:bCs w:val="0"/>
          <w:sz w:val="24"/>
          <w:szCs w:val="24"/>
          <w:lang w:val="en-US" w:eastAsia="zh-CN"/>
        </w:rPr>
      </w:pPr>
      <w:r>
        <w:rPr>
          <w:rFonts w:hint="eastAsia" w:ascii="黑体" w:hAnsi="黑体" w:eastAsia="黑体" w:cs="黑体"/>
          <w:b w:val="0"/>
          <w:bCs w:val="0"/>
          <w:sz w:val="24"/>
          <w:szCs w:val="24"/>
          <w:lang w:val="en-US" w:eastAsia="zh-CN"/>
        </w:rPr>
        <w:t>Step5：</w:t>
      </w:r>
      <w:r>
        <w:rPr>
          <w:rFonts w:hint="eastAsia" w:ascii="宋体" w:hAnsi="宋体" w:eastAsia="宋体" w:cs="宋体"/>
          <w:b w:val="0"/>
          <w:bCs w:val="0"/>
          <w:sz w:val="24"/>
          <w:szCs w:val="24"/>
          <w:lang w:val="en-US" w:eastAsia="zh-CN"/>
        </w:rPr>
        <w:t>将用户相关信息存入Spring Security容器认证通过。标记为登录状态，后续过滤器直接放行。</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val="0"/>
          <w:bCs w:val="0"/>
          <w:sz w:val="24"/>
          <w:szCs w:val="24"/>
          <w:lang w:val="en-US" w:eastAsia="zh-CN"/>
        </w:rPr>
      </w:pPr>
      <w:r>
        <w:rPr>
          <w:rFonts w:hint="eastAsia"/>
          <w:b w:val="0"/>
          <w:bCs w:val="0"/>
          <w:sz w:val="24"/>
          <w:szCs w:val="24"/>
          <w:lang w:val="en-US" w:eastAsia="zh-CN"/>
        </w:rPr>
        <w:t>下图为登录过程的功能实现时序图：图10</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081270" cy="3236595"/>
            <wp:effectExtent l="0" t="0" r="5080" b="1905"/>
            <wp:docPr id="5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6"/>
                    <pic:cNvPicPr>
                      <a:picLocks noChangeAspect="1"/>
                    </pic:cNvPicPr>
                  </pic:nvPicPr>
                  <pic:blipFill>
                    <a:blip r:embed="rId26"/>
                    <a:stretch>
                      <a:fillRect/>
                    </a:stretch>
                  </pic:blipFill>
                  <pic:spPr>
                    <a:xfrm>
                      <a:off x="0" y="0"/>
                      <a:ext cx="5081270" cy="32365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lang w:val="en-US" w:eastAsia="zh-CN"/>
        </w:rPr>
      </w:pPr>
      <w:r>
        <w:rPr>
          <w:rFonts w:hint="eastAsia" w:ascii="黑体" w:hAnsi="黑体" w:eastAsia="黑体" w:cs="黑体"/>
          <w:lang w:val="en-US" w:eastAsia="zh-CN"/>
        </w:rPr>
        <w:t>图10</w:t>
      </w:r>
      <w:r>
        <w:rPr>
          <w:rFonts w:hint="eastAsia" w:ascii="黑体" w:hAnsi="黑体" w:eastAsia="黑体" w:cs="黑体"/>
          <w:b w:val="0"/>
          <w:bCs w:val="0"/>
          <w:sz w:val="21"/>
          <w:szCs w:val="21"/>
          <w:lang w:val="en-US" w:eastAsia="zh-CN"/>
        </w:rPr>
        <w:t>登录成功前时序图</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r>
        <w:rPr>
          <w:rFonts w:hint="eastAsia"/>
          <w:sz w:val="24"/>
          <w:szCs w:val="24"/>
          <w:lang w:val="en-US" w:eastAsia="zh-CN"/>
        </w:rPr>
        <w:t>任意请求过程的功能实现时序图。如图11：</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4811395" cy="3580765"/>
            <wp:effectExtent l="0" t="0" r="8255" b="635"/>
            <wp:docPr id="5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7"/>
                    <pic:cNvPicPr>
                      <a:picLocks noChangeAspect="1"/>
                    </pic:cNvPicPr>
                  </pic:nvPicPr>
                  <pic:blipFill>
                    <a:blip r:embed="rId27"/>
                    <a:stretch>
                      <a:fillRect/>
                    </a:stretch>
                  </pic:blipFill>
                  <pic:spPr>
                    <a:xfrm>
                      <a:off x="0" y="0"/>
                      <a:ext cx="4811395" cy="35807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lang w:val="en-US" w:eastAsia="zh-CN"/>
        </w:rPr>
      </w:pPr>
      <w:r>
        <w:rPr>
          <w:rFonts w:hint="eastAsia" w:ascii="黑体" w:hAnsi="黑体" w:eastAsia="黑体" w:cs="黑体"/>
          <w:lang w:val="en-US" w:eastAsia="zh-CN"/>
        </w:rPr>
        <w:t>图11</w:t>
      </w:r>
      <w:r>
        <w:rPr>
          <w:rFonts w:hint="eastAsia" w:ascii="黑体" w:hAnsi="黑体" w:eastAsia="黑体" w:cs="黑体"/>
          <w:sz w:val="21"/>
          <w:szCs w:val="21"/>
          <w:lang w:val="en-US" w:eastAsia="zh-CN"/>
        </w:rPr>
        <w:t>请求过程时序图</w:t>
      </w:r>
    </w:p>
    <w:p>
      <w:pPr>
        <w:rPr>
          <w:rFonts w:hint="eastAsia"/>
          <w:b/>
          <w:bCs/>
          <w:sz w:val="30"/>
          <w:szCs w:val="30"/>
          <w:lang w:val="en-US" w:eastAsia="zh-CN"/>
        </w:rPr>
      </w:pPr>
      <w:r>
        <w:rPr>
          <w:rFonts w:hint="eastAsia" w:ascii="黑体" w:hAnsi="黑体" w:eastAsia="黑体" w:cs="黑体"/>
          <w:b w:val="0"/>
          <w:bCs w:val="0"/>
          <w:sz w:val="24"/>
          <w:szCs w:val="24"/>
          <w:lang w:val="en-US" w:eastAsia="zh-CN"/>
        </w:rPr>
        <w:t>关于用户资源访问与权限认证的实现</w:t>
      </w:r>
      <w:r>
        <w:rPr>
          <w:rFonts w:hint="eastAsia"/>
          <w:b/>
          <w:bCs/>
          <w:sz w:val="30"/>
          <w:szCs w:val="30"/>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次项目后台用户身份较前台多，因此，并没有针对账户身份拦截请求，而是直接在页面显示上去除用户不存在的功能选项，从而从根本上解决不同身份用户权限不同功能不同的问题。一切非法从导航栏传入的资源路径都将被Spring Security过滤出去，防止一部分资源被非法访问。对于种类繁多的后台管理员，需要对其功能菜单做处理，无权则不显示。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如下流程图</w:t>
      </w:r>
      <w:r>
        <w:rPr>
          <w:rFonts w:hint="eastAsia" w:ascii="宋体" w:hAnsi="宋体" w:cs="宋体"/>
          <w:b w:val="0"/>
          <w:bCs w:val="0"/>
          <w:sz w:val="24"/>
          <w:szCs w:val="24"/>
          <w:lang w:val="en-US" w:eastAsia="zh-CN"/>
        </w:rPr>
        <w:t>是</w:t>
      </w:r>
      <w:r>
        <w:rPr>
          <w:rFonts w:hint="eastAsia" w:ascii="宋体" w:hAnsi="宋体" w:eastAsia="宋体" w:cs="宋体"/>
          <w:b w:val="0"/>
          <w:bCs w:val="0"/>
          <w:sz w:val="24"/>
          <w:szCs w:val="24"/>
          <w:lang w:val="en-US" w:eastAsia="zh-CN"/>
        </w:rPr>
        <w:t>通过Spring Security 安全框架</w:t>
      </w:r>
      <w:r>
        <w:rPr>
          <w:rFonts w:hint="eastAsia" w:ascii="宋体" w:hAnsi="宋体" w:cs="宋体"/>
          <w:b w:val="0"/>
          <w:bCs w:val="0"/>
          <w:sz w:val="24"/>
          <w:szCs w:val="24"/>
          <w:lang w:val="en-US" w:eastAsia="zh-CN"/>
        </w:rPr>
        <w:t>进行的</w:t>
      </w:r>
      <w:r>
        <w:rPr>
          <w:rFonts w:hint="eastAsia" w:ascii="宋体" w:hAnsi="宋体" w:eastAsia="宋体" w:cs="宋体"/>
          <w:b w:val="0"/>
          <w:bCs w:val="0"/>
          <w:sz w:val="24"/>
          <w:szCs w:val="24"/>
          <w:lang w:val="en-US" w:eastAsia="zh-CN"/>
        </w:rPr>
        <w:t>授权</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认证。图12</w:t>
      </w:r>
    </w:p>
    <w:p>
      <w:pPr>
        <w:jc w:val="center"/>
      </w:pPr>
      <w:r>
        <w:drawing>
          <wp:inline distT="0" distB="0" distL="114300" distR="114300">
            <wp:extent cx="5269230" cy="2493010"/>
            <wp:effectExtent l="0" t="0" r="7620" b="2540"/>
            <wp:docPr id="5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8"/>
                    <pic:cNvPicPr>
                      <a:picLocks noChangeAspect="1"/>
                    </pic:cNvPicPr>
                  </pic:nvPicPr>
                  <pic:blipFill>
                    <a:blip r:embed="rId28"/>
                    <a:stretch>
                      <a:fillRect/>
                    </a:stretch>
                  </pic:blipFill>
                  <pic:spPr>
                    <a:xfrm>
                      <a:off x="0" y="0"/>
                      <a:ext cx="5269230" cy="24930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图12</w:t>
      </w:r>
      <w:r>
        <w:rPr>
          <w:rFonts w:hint="eastAsia" w:ascii="黑体" w:hAnsi="黑体" w:eastAsia="黑体" w:cs="黑体"/>
          <w:b w:val="0"/>
          <w:bCs w:val="0"/>
          <w:sz w:val="21"/>
          <w:szCs w:val="21"/>
          <w:lang w:val="en-US" w:eastAsia="zh-CN"/>
        </w:rPr>
        <w:t>授权与认证流程图</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bookmarkStart w:id="70" w:name="_Toc3625"/>
      <w:r>
        <w:rPr>
          <w:rFonts w:hint="eastAsia" w:ascii="黑体" w:hAnsi="黑体" w:eastAsia="黑体" w:cs="黑体"/>
          <w:b w:val="0"/>
          <w:bCs w:val="0"/>
          <w:i w:val="0"/>
          <w:iCs w:val="0"/>
          <w:sz w:val="24"/>
          <w:szCs w:val="24"/>
          <w:lang w:val="en-US" w:eastAsia="zh-CN"/>
        </w:rPr>
        <w:t>核心代码实现</w:t>
      </w:r>
      <w:r>
        <w:rPr>
          <w:rFonts w:hint="eastAsia"/>
          <w:b/>
          <w:bCs/>
          <w:i/>
          <w:iCs/>
          <w:sz w:val="24"/>
          <w:szCs w:val="24"/>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配置Config代码实现：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public class SecurityConfig extends WebSecurityConfigurerAdapter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    //非必须自动注入类</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    @Autowired(required = false)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    SecurityResourceRoleInterface resourceRoleInterface;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    @Autowired(required = false)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    private DynamicSecurityMetadataSource dynamicSecurityService;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    @Override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    protected void configure(HttpSecurity http) throws Exception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        //放行白名单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ExpressionUrlAuthorizationConfigurer&lt;HttpSecurity&gt;.ExpressionInterceptUrlRegistry registry = http.authorizeRequests();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        for (String url : getUrlSecurityList().getUrls())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            registry.antMatchers(url).permitAll();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        //静态角色资源分配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        if (resourceRoleInterface != null)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            Map&lt;String, List&lt;String&gt;&gt; resourceMap = resourceRoleInterface.getResource();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            for (String url : resourceMap.keySet())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                // todo Object数组转String数组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                List&lt;String&gt; res = resourceMap.get(url);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                registry.antMatchers(url).hasAnyAuthority(res.toArray(new String[res.size()]));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        //允许跨域请求 OPTION请求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        registry.antMatchers(HttpMethod.OPTIONS).permitAll();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        //其他请求需要身份验证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        registry</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                .anyRequest().authenticated()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                .and().cors()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                .and()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                    //关闭CSRF请求伪造</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                    .csrf() .disable()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                    //禁止session</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                    .sessionManagement().sessionCreationPolicy(SessionCreationPolicy.STATELESS)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                //自定义处理类</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                .and().exceptionHandling()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                    //没权限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                    .accessDeniedHandler(getAccessHandler())</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                    //没登录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                    .authenticationEntryPoint(getAuthHandler())</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                .and()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                    //在security的配置中，添加过滤器，且在最前面，默认第一个是UsernamePasswordAuthenticationFilter.class，所以插入在它之前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                    .addFilterBefore(jwtAuthenticationFilter(), UsernamePasswordAuthenticationFilter.class);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        //有动态权限配置时添加动态权限校验过滤器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        if(dynamicSecurityService!=null){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            registry.and().addFilterBefore(dynamicSecurityFilter(), FilterSecurityInterceptor.class);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重写Spring Security中UserDetailsService接口的loadUserByUsername方法：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@Override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public UserDetails loadMemberByUsername(String name)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UmsAdmin admin = getAdminByUsername(name);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List&lt;UmsRole&gt; roleList = getRoleList(admin.getId());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(admin != null)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new UserDetailsProperties(admin, roleList);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throw new ApiException("用户名密码错误!");</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b/>
          <w:bCs/>
          <w:i w:val="0"/>
          <w:iCs w:val="0"/>
          <w:sz w:val="30"/>
          <w:szCs w:val="30"/>
          <w:lang w:val="en-US" w:eastAsia="zh-CN"/>
        </w:rPr>
      </w:pPr>
      <w:r>
        <w:rPr>
          <w:rFonts w:hint="eastAsia" w:ascii="黑体" w:hAnsi="黑体" w:eastAsia="黑体" w:cs="黑体"/>
          <w:b w:val="0"/>
          <w:bCs w:val="0"/>
          <w:i w:val="0"/>
          <w:iCs w:val="0"/>
          <w:sz w:val="24"/>
          <w:szCs w:val="24"/>
          <w:lang w:val="en-US" w:eastAsia="zh-CN"/>
        </w:rPr>
        <w:t>商品管理关于OSS前端直传图片的技术实现</w:t>
      </w:r>
      <w:r>
        <w:rPr>
          <w:rFonts w:hint="eastAsia"/>
          <w:b/>
          <w:bCs/>
          <w:i w:val="0"/>
          <w:iCs w:val="0"/>
          <w:sz w:val="30"/>
          <w:szCs w:val="30"/>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i w:val="0"/>
          <w:iCs w:val="0"/>
          <w:sz w:val="24"/>
          <w:szCs w:val="24"/>
          <w:lang w:val="en-US" w:eastAsia="zh-CN"/>
        </w:rPr>
      </w:pPr>
      <w:r>
        <w:rPr>
          <w:rFonts w:hint="eastAsia"/>
          <w:i w:val="0"/>
          <w:iCs w:val="0"/>
          <w:sz w:val="24"/>
          <w:szCs w:val="24"/>
          <w:lang w:val="en-US" w:eastAsia="zh-CN"/>
        </w:rPr>
        <w:t>利用前端与云服务器直接交互，后端只实现对前端数据的签名认证，可以更高效的实现文件上传下载，但前提是需要网络支持。住要用在商品上架时的商品图片上传，以及加载页面图片时。其时序图如下图所示：图13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2533650" cy="2968625"/>
            <wp:effectExtent l="0" t="0" r="0" b="3175"/>
            <wp:docPr id="5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9"/>
                    <pic:cNvPicPr>
                      <a:picLocks noChangeAspect="1"/>
                    </pic:cNvPicPr>
                  </pic:nvPicPr>
                  <pic:blipFill>
                    <a:blip r:embed="rId29"/>
                    <a:stretch>
                      <a:fillRect/>
                    </a:stretch>
                  </pic:blipFill>
                  <pic:spPr>
                    <a:xfrm>
                      <a:off x="0" y="0"/>
                      <a:ext cx="2533650" cy="29686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图13</w:t>
      </w:r>
      <w:r>
        <w:rPr>
          <w:rFonts w:hint="eastAsia" w:ascii="黑体" w:hAnsi="黑体" w:eastAsia="黑体" w:cs="黑体"/>
          <w:i w:val="0"/>
          <w:iCs w:val="0"/>
          <w:sz w:val="21"/>
          <w:szCs w:val="21"/>
          <w:lang w:val="en-US" w:eastAsia="zh-CN"/>
        </w:rPr>
        <w:t>OSS上传时序图</w:t>
      </w:r>
    </w:p>
    <w:bookmarkEnd w:id="70"/>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b/>
          <w:bCs/>
          <w:i w:val="0"/>
          <w:iCs w:val="0"/>
          <w:sz w:val="30"/>
          <w:szCs w:val="30"/>
          <w:lang w:val="en-US" w:eastAsia="zh-CN"/>
        </w:rPr>
      </w:pPr>
      <w:r>
        <w:rPr>
          <w:rFonts w:hint="eastAsia" w:ascii="黑体" w:hAnsi="黑体" w:eastAsia="黑体" w:cs="黑体"/>
          <w:b w:val="0"/>
          <w:bCs w:val="0"/>
          <w:i w:val="0"/>
          <w:iCs w:val="0"/>
          <w:sz w:val="24"/>
          <w:szCs w:val="24"/>
          <w:lang w:val="en-US" w:eastAsia="zh-CN"/>
        </w:rPr>
        <w:t>评论商品与管理评论功能实现</w:t>
      </w:r>
      <w:r>
        <w:rPr>
          <w:rFonts w:hint="eastAsia"/>
          <w:b/>
          <w:bCs/>
          <w:i w:val="0"/>
          <w:iCs w:val="0"/>
          <w:sz w:val="30"/>
          <w:szCs w:val="30"/>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b/>
          <w:bCs/>
          <w:i w:val="0"/>
          <w:iCs w:val="0"/>
          <w:sz w:val="24"/>
          <w:szCs w:val="24"/>
          <w:lang w:val="en-US" w:eastAsia="zh-CN"/>
        </w:rPr>
      </w:pPr>
      <w:r>
        <w:rPr>
          <w:rFonts w:hint="eastAsia" w:ascii="黑体" w:hAnsi="黑体" w:eastAsia="黑体" w:cs="黑体"/>
          <w:b w:val="0"/>
          <w:bCs w:val="0"/>
          <w:i w:val="0"/>
          <w:iCs w:val="0"/>
          <w:sz w:val="24"/>
          <w:szCs w:val="24"/>
          <w:lang w:val="en-US" w:eastAsia="zh-CN"/>
        </w:rPr>
        <w:t>在线商城商品评价功能</w:t>
      </w:r>
      <w:r>
        <w:rPr>
          <w:rFonts w:hint="eastAsia"/>
          <w:b/>
          <w:bCs/>
          <w:i w:val="0"/>
          <w:i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heme="minorEastAsia" w:hAnsiTheme="minorEastAsia" w:eastAsiaTheme="minorEastAsia" w:cstheme="minorEastAsia"/>
          <w:b w:val="0"/>
          <w:bCs w:val="0"/>
          <w:i w:val="0"/>
          <w:iCs w:val="0"/>
          <w:sz w:val="24"/>
          <w:szCs w:val="24"/>
          <w:lang w:val="en-US" w:eastAsia="zh-CN"/>
        </w:rPr>
      </w:pPr>
      <w:r>
        <w:rPr>
          <w:rFonts w:hint="eastAsia" w:asciiTheme="minorEastAsia" w:hAnsiTheme="minorEastAsia" w:eastAsiaTheme="minorEastAsia" w:cstheme="minorEastAsia"/>
          <w:b w:val="0"/>
          <w:bCs w:val="0"/>
          <w:i w:val="0"/>
          <w:iCs w:val="0"/>
          <w:sz w:val="24"/>
          <w:szCs w:val="24"/>
          <w:lang w:val="en-US" w:eastAsia="zh-CN"/>
        </w:rPr>
        <w:t>普通会员用户，可以通过登录后进入商品详细页面，对商品进行评价打星，用户对已经发布的评价可以做回复功能。其具体流程为。图14：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pPr>
      <w:r>
        <w:drawing>
          <wp:inline distT="0" distB="0" distL="114300" distR="114300">
            <wp:extent cx="1891030" cy="3150235"/>
            <wp:effectExtent l="0" t="0" r="13970" b="12065"/>
            <wp:docPr id="5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0"/>
                    <pic:cNvPicPr>
                      <a:picLocks noChangeAspect="1"/>
                    </pic:cNvPicPr>
                  </pic:nvPicPr>
                  <pic:blipFill>
                    <a:blip r:embed="rId30"/>
                    <a:stretch>
                      <a:fillRect/>
                    </a:stretch>
                  </pic:blipFill>
                  <pic:spPr>
                    <a:xfrm>
                      <a:off x="0" y="0"/>
                      <a:ext cx="1891030" cy="31502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图14</w:t>
      </w:r>
      <w:r>
        <w:rPr>
          <w:rFonts w:hint="eastAsia" w:ascii="黑体" w:hAnsi="黑体" w:eastAsia="黑体" w:cs="黑体"/>
          <w:b w:val="0"/>
          <w:bCs w:val="0"/>
          <w:i w:val="0"/>
          <w:iCs w:val="0"/>
          <w:sz w:val="21"/>
          <w:szCs w:val="21"/>
          <w:lang w:val="en-US" w:eastAsia="zh-CN"/>
        </w:rPr>
        <w:t>评价流程图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b/>
          <w:bCs/>
          <w:i/>
          <w:iCs/>
          <w:sz w:val="24"/>
          <w:szCs w:val="24"/>
          <w:lang w:val="en-US" w:eastAsia="zh-CN"/>
        </w:rPr>
      </w:pPr>
      <w:r>
        <w:rPr>
          <w:rFonts w:hint="eastAsia" w:ascii="黑体" w:hAnsi="黑体" w:eastAsia="黑体" w:cs="黑体"/>
          <w:b w:val="0"/>
          <w:bCs w:val="0"/>
          <w:i w:val="0"/>
          <w:iCs w:val="0"/>
          <w:sz w:val="24"/>
          <w:szCs w:val="24"/>
          <w:lang w:val="en-US" w:eastAsia="zh-CN"/>
        </w:rPr>
        <w:t>核心代码</w:t>
      </w:r>
      <w:r>
        <w:rPr>
          <w:rFonts w:hint="eastAsia"/>
          <w:b/>
          <w:bCs/>
          <w:i/>
          <w:iCs/>
          <w:sz w:val="24"/>
          <w:szCs w:val="24"/>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b w:val="0"/>
          <w:bCs w:val="0"/>
          <w:i w:val="0"/>
          <w:iCs w:val="0"/>
          <w:sz w:val="24"/>
          <w:szCs w:val="24"/>
          <w:lang w:val="en-US" w:eastAsia="zh-CN"/>
        </w:rPr>
      </w:pPr>
      <w:r>
        <w:rPr>
          <w:rFonts w:hint="eastAsia"/>
          <w:b w:val="0"/>
          <w:bCs w:val="0"/>
          <w:i w:val="0"/>
          <w:iCs w:val="0"/>
          <w:sz w:val="24"/>
          <w:szCs w:val="24"/>
          <w:lang w:val="en-US" w:eastAsia="zh-CN"/>
        </w:rPr>
        <w:t>前端js核心方法：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sendComment()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(!this.replyComment)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this.$message({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showClose: true,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type: 'warning',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message: '评论不能为空'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 else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let a =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let input = document.getElementById('replyInput')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a.commentUser = this.myName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a.headIcon = this.myHeader</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a.commentContent = this.replyComment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a.ProductIdParam = this.ProductIdParam</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a.star = this.star</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this.comments.push(a)</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this.replyComment =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input.innerHTML =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this.saveComment(a)</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saveComment(comment){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let formData = new FormData();</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formData.append("memberNickName", comment.commentUser);</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formData.append("content", comment.commentContent);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formData.append("productId", comment.ProductIdParam);</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formData.append("memberIcon", comment.headIcon);</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formData.append("star", comment.star);</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this.axios.post('/comment/opeMain',formData).then(()=&gt;{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this.getCommentData()</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10"/>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b w:val="0"/>
          <w:bCs w:val="0"/>
          <w:i w:val="0"/>
          <w:iCs w:val="0"/>
          <w:sz w:val="24"/>
          <w:szCs w:val="24"/>
          <w:lang w:val="en-US" w:eastAsia="zh-CN"/>
        </w:rPr>
      </w:pPr>
      <w:r>
        <w:rPr>
          <w:rFonts w:hint="eastAsia"/>
          <w:b w:val="0"/>
          <w:bCs w:val="0"/>
          <w:i w:val="0"/>
          <w:iCs w:val="0"/>
          <w:sz w:val="24"/>
          <w:szCs w:val="24"/>
          <w:lang w:val="en-US" w:eastAsia="zh-CN"/>
        </w:rPr>
        <w:t>后端实现接口：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@Override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public Boolean saveComment(PmsComment comment)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comment.setCreateTime(new Date());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comment.setShowStatus(0);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String productName = productService.getProductName(comment.getProductId());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comment.setProductName(productName);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UmsMember member = memberService.getMemberId();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comment.setMemberIp(member.getId().toString());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save(comment);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w:t>
      </w:r>
    </w:p>
    <w:p>
      <w:pPr>
        <w:widowControl w:val="0"/>
        <w:numPr>
          <w:ilvl w:val="0"/>
          <w:numId w:val="0"/>
        </w:numPr>
        <w:jc w:val="both"/>
        <w:rPr>
          <w:rFonts w:hint="eastAsia"/>
          <w:b/>
          <w:bCs/>
          <w:i w:val="0"/>
          <w:iCs w:val="0"/>
          <w:sz w:val="24"/>
          <w:szCs w:val="24"/>
          <w:lang w:val="en-US" w:eastAsia="zh-CN"/>
        </w:rPr>
      </w:pPr>
      <w:r>
        <w:rPr>
          <w:rFonts w:hint="eastAsia" w:ascii="黑体" w:hAnsi="黑体" w:eastAsia="黑体" w:cs="黑体"/>
          <w:b w:val="0"/>
          <w:bCs w:val="0"/>
          <w:i w:val="0"/>
          <w:iCs w:val="0"/>
          <w:sz w:val="24"/>
          <w:szCs w:val="24"/>
          <w:lang w:val="en-US" w:eastAsia="zh-CN"/>
        </w:rPr>
        <w:t>后台商城管理系统对评论的管理功能</w:t>
      </w:r>
      <w:r>
        <w:rPr>
          <w:rFonts w:hint="eastAsia"/>
          <w:b/>
          <w:bCs/>
          <w:i w:val="0"/>
          <w:i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b w:val="0"/>
          <w:bCs w:val="0"/>
          <w:i w:val="0"/>
          <w:iCs w:val="0"/>
          <w:sz w:val="24"/>
          <w:szCs w:val="24"/>
          <w:lang w:val="en-US" w:eastAsia="zh-CN"/>
        </w:rPr>
      </w:pPr>
      <w:r>
        <w:rPr>
          <w:rFonts w:hint="eastAsia"/>
          <w:b w:val="0"/>
          <w:bCs w:val="0"/>
          <w:i w:val="0"/>
          <w:iCs w:val="0"/>
          <w:sz w:val="24"/>
          <w:szCs w:val="24"/>
          <w:lang w:val="en-US" w:eastAsia="zh-CN"/>
        </w:rPr>
        <w:t>因为后台主要目的是更方便的管理在线商城。所以管理员应当对评论进行多种管理，包括商品评论删除、回复功能。并且获得商品评分的平均值。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iCs/>
          <w:sz w:val="24"/>
          <w:szCs w:val="24"/>
          <w:lang w:val="en-US" w:eastAsia="zh-CN"/>
        </w:rPr>
      </w:pPr>
      <w:r>
        <w:rPr>
          <w:rFonts w:hint="eastAsia" w:ascii="黑体" w:hAnsi="黑体" w:eastAsia="黑体" w:cs="黑体"/>
          <w:b w:val="0"/>
          <w:bCs w:val="0"/>
          <w:i w:val="0"/>
          <w:iCs w:val="0"/>
          <w:sz w:val="24"/>
          <w:szCs w:val="24"/>
          <w:lang w:val="en-US" w:eastAsia="zh-CN"/>
        </w:rPr>
        <w:t>核心代码</w:t>
      </w:r>
      <w:r>
        <w:rPr>
          <w:rFonts w:hint="eastAsia"/>
          <w:b/>
          <w:bCs/>
          <w:i/>
          <w:iCs/>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@Override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//查询评论信息，并实现条件查询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public Page&lt;PmsComment&gt; fetchList(PmsComment comment)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Page&lt;PmsComment&gt; iPage = new Page&lt;&gt;(comment.getPageNum(), comment.getPageSize());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QueryWrapper&lt;PmsComment&gt; queryWrapper = new QueryWrapper&lt;&gt;();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queryWrapper.lambda().eq(PmsComment::getProductId, comment.getProductId())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.like(StrUtil.isNotBlank(comment.getMemberNickName()), PmsComment::getMemberNickName, comment.getMemberNickName())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.eq(comment.getShowStatus() != null,PmsComment::getShowStatus, comment.getShowStatus())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.orderByDesc(PmsComment::getSort,PmsComment::getCreateTime);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page(iPage, queryWrapper);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//回复评论，并对评论表的回复数加一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@Override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@Transactional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public Boolean sendCommentReply(PmsCommentReplay comment)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comment.setCreateTime(new Date());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UmsAdmin admin = adminService.getAdmin();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comment.setMemberIcon(admin.getIcon());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comment.setMemberNickName(admin.getNickName());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comment.setType(0);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UpdateWrapper&lt;PmsComment&gt; updateWrapper = new UpdateWrapper&lt;&gt;();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updateWrapper.setSql("`replay_count` = `replay_count` + 1").lambda().eq(PmsComment::getId, comment.getCommentId());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update(updateWrapper);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commentReplayService.save(comment);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b/>
          <w:bCs/>
          <w:i w:val="0"/>
          <w:iCs w:val="0"/>
          <w:sz w:val="30"/>
          <w:szCs w:val="30"/>
          <w:lang w:val="en-US" w:eastAsia="zh-CN"/>
        </w:rPr>
      </w:pPr>
      <w:r>
        <w:rPr>
          <w:rFonts w:hint="eastAsia" w:ascii="黑体" w:hAnsi="黑体" w:eastAsia="黑体" w:cs="黑体"/>
          <w:b w:val="0"/>
          <w:bCs w:val="0"/>
          <w:i w:val="0"/>
          <w:iCs w:val="0"/>
          <w:sz w:val="24"/>
          <w:szCs w:val="24"/>
          <w:lang w:val="en-US" w:eastAsia="zh-CN"/>
        </w:rPr>
        <w:t>关于商品销量的预测</w:t>
      </w:r>
      <w:r>
        <w:rPr>
          <w:rFonts w:hint="eastAsia"/>
          <w:b/>
          <w:bCs/>
          <w:i w:val="0"/>
          <w:iCs w:val="0"/>
          <w:sz w:val="30"/>
          <w:szCs w:val="30"/>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b w:val="0"/>
          <w:bCs w:val="0"/>
          <w:i w:val="0"/>
          <w:iCs w:val="0"/>
          <w:sz w:val="24"/>
          <w:szCs w:val="24"/>
          <w:lang w:val="en-US" w:eastAsia="zh-CN"/>
        </w:rPr>
      </w:pPr>
      <w:r>
        <w:rPr>
          <w:rFonts w:hint="eastAsia"/>
          <w:b w:val="0"/>
          <w:bCs w:val="0"/>
          <w:i w:val="0"/>
          <w:iCs w:val="0"/>
          <w:sz w:val="24"/>
          <w:szCs w:val="24"/>
          <w:lang w:val="en-US" w:eastAsia="zh-CN"/>
        </w:rPr>
        <w:t>本项目由于数据量有限，对预测模型的选用，采用比较简单基础的线性回归算法，利用线性回归方程，简单计算出对应时间下的销量。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b w:val="0"/>
          <w:bCs w:val="0"/>
          <w:i w:val="0"/>
          <w:iCs w:val="0"/>
          <w:sz w:val="24"/>
          <w:szCs w:val="24"/>
          <w:lang w:val="en-US" w:eastAsia="zh-CN"/>
        </w:rPr>
      </w:pPr>
      <w:r>
        <w:rPr>
          <w:rFonts w:hint="eastAsia"/>
          <w:b w:val="0"/>
          <w:bCs w:val="0"/>
          <w:i w:val="0"/>
          <w:iCs w:val="0"/>
          <w:sz w:val="24"/>
          <w:szCs w:val="24"/>
          <w:lang w:val="en-US" w:eastAsia="zh-CN"/>
        </w:rPr>
        <w:t>利用基础公式：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665855" cy="1913890"/>
            <wp:effectExtent l="0" t="0" r="10795" b="1016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31"/>
                    <a:stretch>
                      <a:fillRect/>
                    </a:stretch>
                  </pic:blipFill>
                  <pic:spPr>
                    <a:xfrm>
                      <a:off x="0" y="0"/>
                      <a:ext cx="3665855" cy="191389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算法流程：</w:t>
      </w:r>
    </w:p>
    <w:p>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482" w:leftChars="0" w:hanging="482"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获取评论表下的对应商品评分。</w:t>
      </w:r>
    </w:p>
    <w:p>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482" w:leftChars="0" w:hanging="482"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获取订单详细信息表商品对应时间和销量。</w:t>
      </w:r>
    </w:p>
    <w:p>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482" w:leftChars="0" w:hanging="482"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计算因变量为：销量*评分。</w:t>
      </w:r>
    </w:p>
    <w:p>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482" w:leftChars="0" w:hanging="482"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取样本时间的时间戳为自变量。</w:t>
      </w:r>
    </w:p>
    <w:p>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482" w:leftChars="0" w:hanging="482"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获取线性回归方程：y = bx+a.</w:t>
      </w:r>
    </w:p>
    <w:p>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482" w:leftChars="0" w:hanging="482"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计算时间偏移量在未来七天的数据。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i/>
          <w:iCs/>
          <w:sz w:val="24"/>
          <w:szCs w:val="24"/>
          <w:lang w:val="en-US" w:eastAsia="zh-CN"/>
        </w:rPr>
      </w:pPr>
      <w:r>
        <w:rPr>
          <w:rFonts w:hint="eastAsia" w:ascii="黑体" w:hAnsi="黑体" w:eastAsia="黑体" w:cs="黑体"/>
          <w:b w:val="0"/>
          <w:bCs w:val="0"/>
          <w:i w:val="0"/>
          <w:iCs w:val="0"/>
          <w:sz w:val="24"/>
          <w:szCs w:val="24"/>
          <w:lang w:val="en-US" w:eastAsia="zh-CN"/>
        </w:rPr>
        <w:t>核心代码</w:t>
      </w:r>
      <w:r>
        <w:rPr>
          <w:rFonts w:hint="eastAsia" w:ascii="宋体" w:hAnsi="宋体" w:eastAsia="宋体" w:cs="宋体"/>
          <w:b/>
          <w:bCs/>
          <w:i/>
          <w:iCs/>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bCs/>
          <w:i/>
          <w:iCs/>
          <w:sz w:val="24"/>
          <w:szCs w:val="24"/>
          <w:lang w:val="en-US" w:eastAsia="zh-CN"/>
        </w:rPr>
        <w:t xml:space="preserve">   </w:t>
      </w:r>
      <w:r>
        <w:rPr>
          <w:rFonts w:hint="default" w:ascii="宋体" w:hAnsi="宋体" w:eastAsia="宋体" w:cs="宋体"/>
          <w:b w:val="0"/>
          <w:bCs w:val="0"/>
          <w:i w:val="0"/>
          <w:iCs w:val="0"/>
          <w:sz w:val="24"/>
          <w:szCs w:val="24"/>
          <w:lang w:val="en-US" w:eastAsia="zh-CN"/>
        </w:rPr>
        <w:t xml:space="preserve"> @Override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public List&lt;DataStatisticsDTO&gt; forecastShopSale(DataQueryDTO queryDTO)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Long productId = queryDTO.getId();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//todo 1.查询商品前30天销量、商品相应的评分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Double score = commentService.getScore(productId);//商品评分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List&lt;DataStatisticsDTO&gt; order = orderItemService.getOrderProduct(productId);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order = order.stream().map(o-&gt;{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o.setY(score*o.getSale());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o.setX(DateUtil.parse(o.getTime()).getTime());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return o;</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}).collect(Collectors.toList());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//todo 2.获取直线回归方程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Long xSum = 0l;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Double ySum = 0d;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for (DataStatisticsDTO dto : order)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xSum = xSum + dto.getX();</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ySum = ySum + dto.getY();</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Long _x = xSum/order.size();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Double _y = ySum/order.size();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Double b1 = 0d;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Long b2 = 0l;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for (DataStatisticsDTO dto : order)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b1 =b1 + (dto.getY()-_y)*((dto.getX()-_x));</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b2 = b2 + (dto.getX()-_x)*(dto.getX()-_x);</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Double b = b1/b2;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Double a = _y-(b*_x);</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DateTime date = DateUtil.date();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SimpleDateFormat format = new SimpleDateFormat("yyyy-MM-dd");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String time = format.format(date);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DateTime forecastTime = DateUtil.parse(time, "yyyy-MM-dd");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for(int i = 1; i&lt;= 7;i++){</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DataStatisticsDTO dto = new DataStatisticsDTO();</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Double forecastSale = getXforY(a, b, DateUtil.offsetDay(forecastTime, i), score);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dto.setTime(DateUtil.format(DateUtil.offsetDay(forecastTime, i),"yyyy-MM-dd"));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dto.setSale(forecastSale.intValue());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order.add(dto);</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//todo 3.根据方程获得未来7天销量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return order;</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private Double getXforY(Double a,Double b, DateTime time, Double score){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Double num = b*time.getTime()+a;</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if (num==0){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return num;</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return num/score;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b w:val="0"/>
          <w:bCs w:val="0"/>
          <w:i w:val="0"/>
          <w:iCs w:val="0"/>
          <w:sz w:val="24"/>
          <w:szCs w:val="24"/>
          <w:lang w:val="en-US" w:eastAsia="zh-CN"/>
        </w:rPr>
      </w:pPr>
      <w:r>
        <w:rPr>
          <w:rFonts w:hint="default" w:ascii="宋体" w:hAnsi="宋体" w:eastAsia="宋体" w:cs="宋体"/>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i w:val="0"/>
          <w:iCs w:val="0"/>
          <w:sz w:val="30"/>
          <w:szCs w:val="30"/>
          <w:lang w:val="en-US" w:eastAsia="zh-CN"/>
        </w:rPr>
      </w:pPr>
      <w:r>
        <w:rPr>
          <w:rFonts w:hint="eastAsia" w:ascii="黑体" w:hAnsi="黑体" w:eastAsia="黑体" w:cs="黑体"/>
          <w:b w:val="0"/>
          <w:bCs w:val="0"/>
          <w:i w:val="0"/>
          <w:iCs w:val="0"/>
          <w:sz w:val="24"/>
          <w:szCs w:val="24"/>
          <w:lang w:val="en-US" w:eastAsia="zh-CN"/>
        </w:rPr>
        <w:t>关于商品管理的产品分析功能</w:t>
      </w:r>
      <w:r>
        <w:rPr>
          <w:rFonts w:hint="eastAsia"/>
          <w:b/>
          <w:bCs/>
          <w:i w:val="0"/>
          <w:iCs w:val="0"/>
          <w:sz w:val="30"/>
          <w:szCs w:val="30"/>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eastAsia="宋体" w:cs="宋体"/>
          <w:b w:val="0"/>
          <w:bCs w:val="0"/>
          <w:i w:val="0"/>
          <w:iCs w:val="0"/>
          <w:sz w:val="24"/>
          <w:szCs w:val="24"/>
          <w:lang w:val="en-US" w:eastAsia="zh-CN"/>
        </w:rPr>
      </w:pPr>
      <w:r>
        <w:rPr>
          <w:rFonts w:hint="eastAsia" w:ascii="宋体" w:hAnsi="宋体" w:eastAsia="宋体" w:cs="宋体"/>
          <w:b w:val="0"/>
          <w:bCs w:val="0"/>
          <w:i w:val="0"/>
          <w:iCs w:val="0"/>
          <w:sz w:val="24"/>
          <w:szCs w:val="24"/>
          <w:lang w:val="en-US" w:eastAsia="zh-CN"/>
        </w:rPr>
        <w:t>产品分析，主要是对某个商品做销量、销售额占比，退货次数占比，统计并给予评价。</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eastAsia="宋体" w:cs="宋体"/>
          <w:b w:val="0"/>
          <w:bCs w:val="0"/>
          <w:i w:val="0"/>
          <w:iCs w:val="0"/>
          <w:sz w:val="24"/>
          <w:szCs w:val="24"/>
          <w:lang w:val="en-US" w:eastAsia="zh-CN"/>
        </w:rPr>
      </w:pPr>
      <w:r>
        <w:rPr>
          <w:rFonts w:hint="eastAsia" w:ascii="宋体" w:hAnsi="宋体" w:eastAsia="宋体" w:cs="宋体"/>
          <w:b w:val="0"/>
          <w:bCs w:val="0"/>
          <w:i w:val="0"/>
          <w:iCs w:val="0"/>
          <w:sz w:val="24"/>
          <w:szCs w:val="24"/>
          <w:lang w:val="en-US" w:eastAsia="zh-CN"/>
        </w:rPr>
        <w:t>主要是通过查询订单表，对其商品订单的销量和营业额做求和，再在前端对数据求比例。评分的过程主要是对销量占比、营业额占比、退货占比进行计算，令销量的权重为2，营业额权重为1，退货权重为3。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i/>
          <w:iCs/>
          <w:sz w:val="24"/>
          <w:szCs w:val="24"/>
          <w:lang w:val="en-US" w:eastAsia="zh-CN"/>
        </w:rPr>
      </w:pPr>
      <w:r>
        <w:rPr>
          <w:rFonts w:hint="eastAsia" w:ascii="黑体" w:hAnsi="黑体" w:eastAsia="黑体" w:cs="黑体"/>
          <w:b w:val="0"/>
          <w:bCs w:val="0"/>
          <w:i w:val="0"/>
          <w:iCs w:val="0"/>
          <w:sz w:val="24"/>
          <w:szCs w:val="24"/>
          <w:lang w:val="en-US" w:eastAsia="zh-CN"/>
        </w:rPr>
        <w:t>核心代码</w:t>
      </w:r>
      <w:r>
        <w:rPr>
          <w:rFonts w:hint="eastAsia"/>
          <w:b/>
          <w:bCs/>
          <w:i/>
          <w:iCs/>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@Override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public AnalysisDTO analysisShop(DataQueryDTO queryDTO)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Long id = queryDTO.getId();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//销量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Map&lt;String, Object&gt; sum = queryOrderSum(null);//总销量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Map&lt;String, Object&gt; shopSum = queryOrderSum(id);//商品销量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//销售额</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Map&lt;String, Object&gt; price = queryOrderSale(null);//销售额</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Map&lt;String, Object&gt; shopPrice = queryOrderSale(id);//商品销售额</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//订单退货量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Map&lt;String, Object&gt; returnSumCount = queryOrderReturn(null);//退货数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Map&lt;String, Object&gt; shopReturnSumCount = queryOrderReturn(id);//商品退货数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Object sumCount = sum.get("sumCount");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Object shopSumCount = shopSum.get("sumCount");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Object sumPrice = price.get("sumPrice");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Object shopSumPrice = shopPrice.get("sumPrice");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Object returnSum = returnSumCount.get("returnSum");</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Object shopReturnSum = shopReturnSumCount.get("returnSum");</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int i = Integer.parseInt(sumCount.toString());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int i1 = Integer.parseInt(shopSumCount.toString());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BigDecimal bigDecimal1 = new BigDecimal(sumPrice.toString());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BigDecimal bigDecimal2 = new BigDecimal(shopSumPrice.toString());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int j = Integer.parseInt(returnSum.toString());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int j2 = Integer.parseInt(shopReturnSum.toString());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AnalysisDTO analysisDTO = new AnalysisDTO();</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analysisDTO.setSumCount(i);</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analysisDTO.setShopSumCount(i1);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analysisDTO.setSumPrice(bigDecimal1);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analysisDTO.setShopSumPrice(bigDecimal2);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analysisDTO.setReturnSum(j);</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analysisDTO.setShopReturnSum(j2);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analysisDTO;</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b w:val="0"/>
          <w:bCs w:val="0"/>
          <w:i w:val="0"/>
          <w:iCs w:val="0"/>
          <w:sz w:val="24"/>
          <w:szCs w:val="24"/>
          <w:lang w:val="en-US" w:eastAsia="zh-CN"/>
        </w:rPr>
      </w:pPr>
      <w:r>
        <w:rPr>
          <w:rFonts w:hint="eastAsia"/>
          <w:b w:val="0"/>
          <w:bCs w:val="0"/>
          <w:i w:val="0"/>
          <w:iCs w:val="0"/>
          <w:sz w:val="24"/>
          <w:szCs w:val="24"/>
          <w:lang w:val="en-US" w:eastAsia="zh-CN"/>
        </w:rPr>
        <w:t>前端核心代码：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&lt;div class="app-container"&gt;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    添加--&gt;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&lt;el-card class="operate-container" shadow="never"&gt;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&lt;i class="el-icon-tickets"&gt;&lt;/i&gt;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&lt;span&gt;产品分析详细信息：&lt;/span&gt;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&lt;p&gt;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&lt;span style="float: left;margin: 30px;padding-left: 200px"&gt;分析评估分数：&lt;span style="color: red"&gt;{{this.score}}&lt;/span&gt;(满分100)&lt;/span&gt;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&lt;span style="float: left;margin: 30px;padding-right: 200px"&gt;商品存货：&lt;span style="color: red"&gt;{{this.stock}}&lt;/span&gt;件&lt;/span&gt;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&lt;span style="float: left;margin: 30px;padding-left: 100px"&gt;销售额：￥&lt;span style="color: red"&gt;{{this.shopSumPrice}}&lt;/span&gt;&lt;/span&gt;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&lt;span style="float: left;margin: 30px;padding-right: 200px"&gt;销量：&lt;span style="color: red"&gt;{{this.shopSumCount}}&lt;/span&gt;份&lt;/span&gt;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&lt;span style="float: left;margin: 30px;padding-left: 200px"&gt;评估建议：&lt;span style="size: 20px;color: #3c763d"&gt;{{this.score | formatScore}}&lt;/span&gt;&lt;/span&gt;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&lt;span style="float: left;margin: 30px;padding-left: 100px"&gt;退货量：&lt;span style="color: red"&gt;{{this.shopReturnSum}}&lt;/span&gt;单&lt;/span&gt;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&lt;/p&gt;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&lt;/el-card&gt;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&lt;el-card class="pie"&gt;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销量占比</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&lt;/el-card&gt;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&lt;ve-pie :data="chartData1" &gt;&lt;/ve-pie&gt;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&lt;el-card class="pie"&gt;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销售额占比</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&lt;/el-card&gt;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&lt;ve-pie :data="chartData2" &gt;&lt;/ve-pie&gt;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&lt;el-card class="pie"&gt;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退货占比</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&lt;/el-card&gt;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&lt;ve-ring :data="chartData3" &gt;&lt;/ve-ring&gt;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&lt;/div&gt;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b w:val="0"/>
          <w:bCs w:val="0"/>
          <w:i w:val="0"/>
          <w:iCs w:val="0"/>
          <w:sz w:val="24"/>
          <w:szCs w:val="24"/>
          <w:lang w:val="en-US" w:eastAsia="zh-CN"/>
        </w:rPr>
      </w:pPr>
      <w:r>
        <w:rPr>
          <w:rFonts w:hint="eastAsia"/>
          <w:b w:val="0"/>
          <w:bCs w:val="0"/>
          <w:i w:val="0"/>
          <w:iCs w:val="0"/>
          <w:sz w:val="24"/>
          <w:szCs w:val="24"/>
          <w:lang w:val="en-US" w:eastAsia="zh-CN"/>
        </w:rPr>
        <w:t>Js：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getDataLine()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getAnalysis({id:this.$route.query.id}).then(result =&gt;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this.returnSum=result.data.returnSum;</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this.shopReturnSum= result.data.shopReturnSum;</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this.shopSumCount= result.data.shopSumCount;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this.shopSumPrice= result.data.shopSumPrice;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this.sumCount=  result.data.sumCount;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this.sumPrice= result.data.sumPrice;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this.handleData();</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pStyle w:val="2"/>
        <w:bidi w:val="0"/>
        <w:ind w:left="432" w:leftChars="0" w:hanging="432" w:firstLineChars="0"/>
        <w:jc w:val="center"/>
        <w:rPr>
          <w:rFonts w:hint="eastAsia" w:ascii="黑体" w:hAnsi="黑体" w:eastAsia="黑体" w:cs="黑体"/>
          <w:b w:val="0"/>
          <w:bCs w:val="0"/>
          <w:sz w:val="30"/>
          <w:szCs w:val="30"/>
          <w:lang w:val="en-US" w:eastAsia="zh-CN"/>
        </w:rPr>
      </w:pPr>
      <w:bookmarkStart w:id="71" w:name="_Toc23526"/>
      <w:bookmarkStart w:id="72" w:name="_Toc13411"/>
      <w:bookmarkStart w:id="73" w:name="_Toc14018"/>
      <w:bookmarkStart w:id="74" w:name="_Toc2396"/>
      <w:bookmarkStart w:id="75" w:name="_Toc23827"/>
      <w:r>
        <w:rPr>
          <w:rFonts w:hint="eastAsia" w:ascii="黑体" w:hAnsi="黑体" w:eastAsia="黑体" w:cs="黑体"/>
          <w:b w:val="0"/>
          <w:bCs w:val="0"/>
          <w:sz w:val="30"/>
          <w:szCs w:val="30"/>
          <w:lang w:val="en-US" w:eastAsia="zh-CN"/>
        </w:rPr>
        <w:t>系统实现</w:t>
      </w:r>
      <w:bookmarkEnd w:id="71"/>
      <w:bookmarkEnd w:id="72"/>
      <w:bookmarkEnd w:id="73"/>
      <w:bookmarkEnd w:id="74"/>
      <w:bookmarkEnd w:id="75"/>
    </w:p>
    <w:p>
      <w:pPr>
        <w:pStyle w:val="3"/>
        <w:bidi w:val="0"/>
        <w:rPr>
          <w:rFonts w:hint="eastAsia" w:ascii="黑体" w:hAnsi="黑体" w:eastAsia="黑体" w:cs="黑体"/>
          <w:b w:val="0"/>
          <w:bCs/>
          <w:sz w:val="28"/>
          <w:szCs w:val="28"/>
          <w:lang w:val="en-US" w:eastAsia="zh-CN"/>
        </w:rPr>
      </w:pPr>
      <w:bookmarkStart w:id="76" w:name="_Toc24103"/>
      <w:bookmarkStart w:id="77" w:name="_Toc21956"/>
      <w:bookmarkStart w:id="78" w:name="_Toc21891"/>
      <w:r>
        <w:rPr>
          <w:rFonts w:hint="eastAsia" w:ascii="黑体" w:hAnsi="黑体" w:eastAsia="黑体" w:cs="黑体"/>
          <w:b w:val="0"/>
          <w:bCs/>
          <w:sz w:val="28"/>
          <w:szCs w:val="28"/>
          <w:lang w:val="en-US" w:eastAsia="zh-CN"/>
        </w:rPr>
        <w:t>主要核心功能的</w:t>
      </w:r>
      <w:bookmarkEnd w:id="76"/>
      <w:bookmarkEnd w:id="77"/>
      <w:r>
        <w:rPr>
          <w:rFonts w:hint="eastAsia" w:ascii="黑体" w:hAnsi="黑体" w:cs="黑体"/>
          <w:b w:val="0"/>
          <w:bCs/>
          <w:sz w:val="28"/>
          <w:szCs w:val="28"/>
          <w:lang w:val="en-US" w:eastAsia="zh-CN"/>
        </w:rPr>
        <w:t>展示</w:t>
      </w:r>
      <w:bookmarkEnd w:id="78"/>
    </w:p>
    <w:p>
      <w:pPr>
        <w:numPr>
          <w:ilvl w:val="0"/>
          <w:numId w:val="12"/>
        </w:numPr>
        <w:ind w:left="420" w:leftChars="0" w:hanging="420" w:firstLineChars="0"/>
        <w:rPr>
          <w:rFonts w:hint="eastAsia"/>
          <w:sz w:val="28"/>
          <w:szCs w:val="28"/>
          <w:lang w:val="en-US" w:eastAsia="zh-CN"/>
        </w:rPr>
      </w:pPr>
      <w:r>
        <w:rPr>
          <w:rFonts w:hint="eastAsia" w:ascii="黑体" w:hAnsi="黑体" w:eastAsia="黑体" w:cs="黑体"/>
          <w:sz w:val="24"/>
          <w:szCs w:val="24"/>
          <w:lang w:val="en-US" w:eastAsia="zh-CN"/>
        </w:rPr>
        <w:t>登录测试</w:t>
      </w:r>
      <w:r>
        <w:rPr>
          <w:rFonts w:hint="eastAsia"/>
          <w:sz w:val="28"/>
          <w:szCs w:val="28"/>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后台初始用户/密码为admin/123456，该账户事先存于数据库中，后续账号由系统账号代为注册。密码必须大于3位，不能为空，当不满足其中一个条件，则会弹窗警告错误登录信息。如图15</w:t>
      </w:r>
    </w:p>
    <w:p>
      <w:r>
        <w:drawing>
          <wp:inline distT="0" distB="0" distL="114300" distR="114300">
            <wp:extent cx="5144770" cy="2235835"/>
            <wp:effectExtent l="0" t="0" r="17780" b="1206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32"/>
                    <a:stretch>
                      <a:fillRect/>
                    </a:stretch>
                  </pic:blipFill>
                  <pic:spPr>
                    <a:xfrm>
                      <a:off x="0" y="0"/>
                      <a:ext cx="5144770" cy="2235835"/>
                    </a:xfrm>
                    <a:prstGeom prst="rect">
                      <a:avLst/>
                    </a:prstGeom>
                    <a:noFill/>
                    <a:ln>
                      <a:noFill/>
                    </a:ln>
                  </pic:spPr>
                </pic:pic>
              </a:graphicData>
            </a:graphic>
          </wp:inline>
        </w:drawing>
      </w:r>
    </w:p>
    <w:p>
      <w:pPr>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图15 登录</w:t>
      </w:r>
    </w:p>
    <w:p>
      <w:pPr>
        <w:numPr>
          <w:ilvl w:val="0"/>
          <w:numId w:val="12"/>
        </w:numPr>
        <w:ind w:left="420" w:leftChars="0" w:hanging="420" w:firstLineChars="0"/>
        <w:rPr>
          <w:rFonts w:hint="eastAsia"/>
          <w:sz w:val="28"/>
          <w:szCs w:val="28"/>
          <w:lang w:val="en-US" w:eastAsia="zh-CN"/>
        </w:rPr>
      </w:pPr>
      <w:r>
        <w:rPr>
          <w:rFonts w:hint="eastAsia" w:ascii="黑体" w:hAnsi="黑体" w:eastAsia="黑体" w:cs="黑体"/>
          <w:sz w:val="24"/>
          <w:szCs w:val="24"/>
          <w:lang w:val="en-US" w:eastAsia="zh-CN"/>
        </w:rPr>
        <w:t>菜单显示及首页展示</w:t>
      </w:r>
      <w:r>
        <w:rPr>
          <w:rFonts w:hint="eastAsia"/>
          <w:sz w:val="28"/>
          <w:szCs w:val="28"/>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8"/>
          <w:szCs w:val="28"/>
          <w:lang w:val="en-US" w:eastAsia="zh-CN"/>
        </w:rPr>
      </w:pPr>
      <w:r>
        <w:rPr>
          <w:rFonts w:hint="eastAsia"/>
          <w:sz w:val="24"/>
          <w:szCs w:val="24"/>
          <w:lang w:val="en-US" w:eastAsia="zh-CN"/>
        </w:rPr>
        <w:t>由于系统管理员只负责系统内部用户账号及资源使用情况，菜单仅展示权限栏和首页。系统用户可以对账户进行分配角色，分配资源，也可以对账户进行管理，对不同角色进行菜单显示设置。其展示页面如下：图16</w:t>
      </w:r>
    </w:p>
    <w:p>
      <w:r>
        <w:drawing>
          <wp:inline distT="0" distB="0" distL="114300" distR="114300">
            <wp:extent cx="5264785" cy="2519680"/>
            <wp:effectExtent l="0" t="0" r="12065" b="1397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33"/>
                    <a:stretch>
                      <a:fillRect/>
                    </a:stretch>
                  </pic:blipFill>
                  <pic:spPr>
                    <a:xfrm>
                      <a:off x="0" y="0"/>
                      <a:ext cx="5264785" cy="2519680"/>
                    </a:xfrm>
                    <a:prstGeom prst="rect">
                      <a:avLst/>
                    </a:prstGeom>
                    <a:noFill/>
                    <a:ln>
                      <a:noFill/>
                    </a:ln>
                  </pic:spPr>
                </pic:pic>
              </a:graphicData>
            </a:graphic>
          </wp:inline>
        </w:drawing>
      </w:r>
    </w:p>
    <w:p>
      <w:pPr>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图16 首页</w:t>
      </w:r>
    </w:p>
    <w:p>
      <w:pPr>
        <w:numPr>
          <w:ilvl w:val="0"/>
          <w:numId w:val="12"/>
        </w:numPr>
        <w:ind w:left="420" w:leftChars="0" w:hanging="420" w:firstLineChars="0"/>
        <w:rPr>
          <w:rFonts w:hint="eastAsia"/>
          <w:sz w:val="28"/>
          <w:szCs w:val="28"/>
          <w:lang w:val="en-US" w:eastAsia="zh-CN"/>
        </w:rPr>
      </w:pPr>
      <w:r>
        <w:rPr>
          <w:rFonts w:hint="eastAsia" w:ascii="黑体" w:hAnsi="黑体" w:eastAsia="黑体" w:cs="黑体"/>
          <w:sz w:val="24"/>
          <w:szCs w:val="24"/>
          <w:lang w:val="en-US" w:eastAsia="zh-CN"/>
        </w:rPr>
        <w:t>权限管理</w:t>
      </w:r>
      <w:r>
        <w:rPr>
          <w:rFonts w:hint="eastAsia"/>
          <w:sz w:val="28"/>
          <w:szCs w:val="28"/>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在用户管理模块中，页面加载调用后端接口，对用户信息表做查询，同时关联角色表，可作增删改查操作，还可分配多角色、单角色。其功能完整实现：图17</w:t>
      </w:r>
    </w:p>
    <w:p>
      <w:r>
        <w:drawing>
          <wp:inline distT="0" distB="0" distL="114300" distR="114300">
            <wp:extent cx="5268595" cy="2042795"/>
            <wp:effectExtent l="0" t="0" r="8255" b="1460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34"/>
                    <a:stretch>
                      <a:fillRect/>
                    </a:stretch>
                  </pic:blipFill>
                  <pic:spPr>
                    <a:xfrm>
                      <a:off x="0" y="0"/>
                      <a:ext cx="5268595" cy="2042795"/>
                    </a:xfrm>
                    <a:prstGeom prst="rect">
                      <a:avLst/>
                    </a:prstGeom>
                    <a:noFill/>
                    <a:ln>
                      <a:noFill/>
                    </a:ln>
                  </pic:spPr>
                </pic:pic>
              </a:graphicData>
            </a:graphic>
          </wp:inline>
        </w:drawing>
      </w:r>
    </w:p>
    <w:p>
      <w:pPr>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图17 用户权限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在角色管理模块中，页面加载角色表中的数据，同时关联菜单表和资源表，可作增删改查操作，还可分配菜单和访问资源，其功能可完整实现：图18</w:t>
      </w:r>
    </w:p>
    <w:p>
      <w:r>
        <w:drawing>
          <wp:inline distT="0" distB="0" distL="114300" distR="114300">
            <wp:extent cx="5264785" cy="2035810"/>
            <wp:effectExtent l="0" t="0" r="12065" b="254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35"/>
                    <a:stretch>
                      <a:fillRect/>
                    </a:stretch>
                  </pic:blipFill>
                  <pic:spPr>
                    <a:xfrm>
                      <a:off x="0" y="0"/>
                      <a:ext cx="5264785" cy="2035810"/>
                    </a:xfrm>
                    <a:prstGeom prst="rect">
                      <a:avLst/>
                    </a:prstGeom>
                    <a:noFill/>
                    <a:ln>
                      <a:noFill/>
                    </a:ln>
                  </pic:spPr>
                </pic:pic>
              </a:graphicData>
            </a:graphic>
          </wp:inline>
        </w:drawing>
      </w:r>
    </w:p>
    <w:p>
      <w:pPr>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图18 角色分配</w:t>
      </w:r>
    </w:p>
    <w:p/>
    <w:p>
      <w:pPr>
        <w:numPr>
          <w:ilvl w:val="0"/>
          <w:numId w:val="12"/>
        </w:numPr>
        <w:ind w:left="420" w:leftChars="0" w:hanging="420" w:firstLineChars="0"/>
        <w:rPr>
          <w:rFonts w:hint="eastAsia"/>
          <w:sz w:val="28"/>
          <w:szCs w:val="28"/>
          <w:lang w:val="en-US" w:eastAsia="zh-CN"/>
        </w:rPr>
      </w:pPr>
      <w:r>
        <w:rPr>
          <w:rFonts w:hint="eastAsia" w:ascii="黑体" w:hAnsi="黑体" w:eastAsia="黑体" w:cs="黑体"/>
          <w:sz w:val="24"/>
          <w:szCs w:val="24"/>
          <w:lang w:val="en-US" w:eastAsia="zh-CN"/>
        </w:rPr>
        <w:t>商品管理</w:t>
      </w:r>
      <w:r>
        <w:rPr>
          <w:rFonts w:hint="eastAsia"/>
          <w:sz w:val="28"/>
          <w:szCs w:val="28"/>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当系统管理员添加账户并分配角色后，普通商户即可登录后台管理，对商品列表进行分类关联和库存、属性设置。商品搜索做模糊查询，名称可为左关联右关联，网络条件充沛时，商品图片上传功能正常，网络环境差时，则会在传输许久后弹出上传失败字样。图19、图20</w:t>
      </w:r>
    </w:p>
    <w:p>
      <w:pPr>
        <w:jc w:val="center"/>
      </w:pPr>
      <w:r>
        <w:drawing>
          <wp:inline distT="0" distB="0" distL="114300" distR="114300">
            <wp:extent cx="4870450" cy="1909445"/>
            <wp:effectExtent l="0" t="0" r="6350" b="14605"/>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36"/>
                    <a:stretch>
                      <a:fillRect/>
                    </a:stretch>
                  </pic:blipFill>
                  <pic:spPr>
                    <a:xfrm>
                      <a:off x="0" y="0"/>
                      <a:ext cx="4870450" cy="190944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图19商品管理</w:t>
      </w:r>
    </w:p>
    <w:p>
      <w:r>
        <w:drawing>
          <wp:inline distT="0" distB="0" distL="114300" distR="114300">
            <wp:extent cx="5418455" cy="1924685"/>
            <wp:effectExtent l="0" t="0" r="10795" b="1841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37"/>
                    <a:stretch>
                      <a:fillRect/>
                    </a:stretch>
                  </pic:blipFill>
                  <pic:spPr>
                    <a:xfrm>
                      <a:off x="0" y="0"/>
                      <a:ext cx="5418455" cy="1924685"/>
                    </a:xfrm>
                    <a:prstGeom prst="rect">
                      <a:avLst/>
                    </a:prstGeom>
                    <a:noFill/>
                    <a:ln>
                      <a:noFill/>
                    </a:ln>
                  </pic:spPr>
                </pic:pic>
              </a:graphicData>
            </a:graphic>
          </wp:inline>
        </w:drawing>
      </w:r>
    </w:p>
    <w:p>
      <w:pPr>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图20 属性管理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商家对品牌的管理，品牌页面实现了基础的增删改功能，且与商品添加页面的品牌选项做关联，增加商品时选择维护品牌列表中的品牌，成功将品牌表与商品表关联。图21</w:t>
      </w:r>
    </w:p>
    <w:p>
      <w:pPr>
        <w:jc w:val="center"/>
      </w:pPr>
      <w:r>
        <w:drawing>
          <wp:inline distT="0" distB="0" distL="114300" distR="114300">
            <wp:extent cx="4791710" cy="1515110"/>
            <wp:effectExtent l="0" t="0" r="8890" b="889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38"/>
                    <a:stretch>
                      <a:fillRect/>
                    </a:stretch>
                  </pic:blipFill>
                  <pic:spPr>
                    <a:xfrm>
                      <a:off x="0" y="0"/>
                      <a:ext cx="4791710" cy="1515110"/>
                    </a:xfrm>
                    <a:prstGeom prst="rect">
                      <a:avLst/>
                    </a:prstGeom>
                    <a:noFill/>
                    <a:ln>
                      <a:noFill/>
                    </a:ln>
                  </pic:spPr>
                </pic:pic>
              </a:graphicData>
            </a:graphic>
          </wp:inline>
        </w:drawing>
      </w:r>
    </w:p>
    <w:p>
      <w:pPr>
        <w:jc w:val="center"/>
        <w:rPr>
          <w:rFonts w:hint="eastAsia" w:ascii="黑体" w:hAnsi="黑体" w:eastAsia="黑体" w:cs="黑体"/>
          <w:sz w:val="21"/>
          <w:szCs w:val="21"/>
          <w:lang w:val="en-US"/>
        </w:rPr>
      </w:pPr>
      <w:r>
        <w:rPr>
          <w:rFonts w:hint="eastAsia" w:ascii="黑体" w:hAnsi="黑体" w:eastAsia="黑体" w:cs="黑体"/>
          <w:sz w:val="21"/>
          <w:szCs w:val="21"/>
          <w:lang w:val="en-US" w:eastAsia="zh-CN"/>
        </w:rPr>
        <w:t>图21 品牌管理</w:t>
      </w:r>
    </w:p>
    <w:p>
      <w:pPr>
        <w:numPr>
          <w:ilvl w:val="0"/>
          <w:numId w:val="12"/>
        </w:numPr>
        <w:ind w:left="420" w:leftChars="0" w:hanging="420" w:firstLineChars="0"/>
        <w:rPr>
          <w:rFonts w:hint="eastAsia"/>
          <w:sz w:val="28"/>
          <w:szCs w:val="28"/>
          <w:lang w:val="en-US" w:eastAsia="zh-CN"/>
        </w:rPr>
      </w:pPr>
      <w:r>
        <w:rPr>
          <w:rFonts w:hint="eastAsia" w:ascii="黑体" w:hAnsi="黑体" w:eastAsia="黑体" w:cs="黑体"/>
          <w:sz w:val="24"/>
          <w:szCs w:val="24"/>
          <w:lang w:val="en-US" w:eastAsia="zh-CN"/>
        </w:rPr>
        <w:t>订单管理</w:t>
      </w:r>
      <w:r>
        <w:rPr>
          <w:rFonts w:hint="eastAsia"/>
          <w:sz w:val="28"/>
          <w:szCs w:val="28"/>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8"/>
          <w:szCs w:val="28"/>
          <w:lang w:val="en-US" w:eastAsia="zh-CN"/>
        </w:rPr>
      </w:pPr>
      <w:r>
        <w:rPr>
          <w:rFonts w:hint="eastAsia"/>
          <w:sz w:val="24"/>
          <w:szCs w:val="24"/>
          <w:lang w:val="en-US" w:eastAsia="zh-CN"/>
        </w:rPr>
        <w:t>系统管理员分配角色账户为订单管理员，订单管理员登录成功后只能看到订单系统相关功能菜单，对订单进行处理，进入页面，查询订单表，展示的订单存在四种种状态，即待处理、待发货、已完成、已关闭，订单列表展示如下：图22</w:t>
      </w:r>
    </w:p>
    <w:p>
      <w:pPr>
        <w:jc w:val="center"/>
      </w:pPr>
      <w:r>
        <w:drawing>
          <wp:inline distT="0" distB="0" distL="114300" distR="114300">
            <wp:extent cx="4233545" cy="1658620"/>
            <wp:effectExtent l="0" t="0" r="14605" b="1778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39"/>
                    <a:stretch>
                      <a:fillRect/>
                    </a:stretch>
                  </pic:blipFill>
                  <pic:spPr>
                    <a:xfrm>
                      <a:off x="0" y="0"/>
                      <a:ext cx="4233545" cy="1658620"/>
                    </a:xfrm>
                    <a:prstGeom prst="rect">
                      <a:avLst/>
                    </a:prstGeom>
                    <a:noFill/>
                    <a:ln>
                      <a:noFill/>
                    </a:ln>
                  </pic:spPr>
                </pic:pic>
              </a:graphicData>
            </a:graphic>
          </wp:inline>
        </w:drawing>
      </w:r>
    </w:p>
    <w:p>
      <w:pPr>
        <w:jc w:val="center"/>
        <w:rPr>
          <w:rFonts w:hint="eastAsia" w:ascii="黑体" w:hAnsi="黑体" w:eastAsia="黑体" w:cs="黑体"/>
          <w:sz w:val="21"/>
          <w:szCs w:val="21"/>
          <w:lang w:val="en-US"/>
        </w:rPr>
      </w:pPr>
      <w:r>
        <w:rPr>
          <w:rFonts w:hint="eastAsia" w:ascii="黑体" w:hAnsi="黑体" w:eastAsia="黑体" w:cs="黑体"/>
          <w:sz w:val="21"/>
          <w:szCs w:val="21"/>
          <w:lang w:val="en-US" w:eastAsia="zh-CN"/>
        </w:rPr>
        <w:t>图22 订单管理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eastAsia="宋体"/>
          <w:sz w:val="24"/>
          <w:szCs w:val="24"/>
          <w:lang w:val="en-US" w:eastAsia="zh-CN"/>
        </w:rPr>
      </w:pPr>
      <w:r>
        <w:rPr>
          <w:rFonts w:hint="eastAsia"/>
          <w:sz w:val="24"/>
          <w:szCs w:val="24"/>
          <w:lang w:val="en-US" w:eastAsia="zh-CN"/>
        </w:rPr>
        <w:t>订单的设置是根据当前用户的个人设置实现的增与改，存入数据库中存在默认值。图23</w:t>
      </w:r>
    </w:p>
    <w:p>
      <w:pPr>
        <w:jc w:val="center"/>
      </w:pPr>
      <w:r>
        <w:drawing>
          <wp:inline distT="0" distB="0" distL="114300" distR="114300">
            <wp:extent cx="4541520" cy="1957705"/>
            <wp:effectExtent l="0" t="0" r="11430" b="4445"/>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40"/>
                    <a:stretch>
                      <a:fillRect/>
                    </a:stretch>
                  </pic:blipFill>
                  <pic:spPr>
                    <a:xfrm>
                      <a:off x="0" y="0"/>
                      <a:ext cx="4541520" cy="1957705"/>
                    </a:xfrm>
                    <a:prstGeom prst="rect">
                      <a:avLst/>
                    </a:prstGeom>
                    <a:noFill/>
                    <a:ln>
                      <a:noFill/>
                    </a:ln>
                  </pic:spPr>
                </pic:pic>
              </a:graphicData>
            </a:graphic>
          </wp:inline>
        </w:drawing>
      </w:r>
    </w:p>
    <w:p>
      <w:pPr>
        <w:jc w:val="center"/>
        <w:rPr>
          <w:rFonts w:hint="eastAsia" w:ascii="黑体" w:hAnsi="黑体" w:eastAsia="黑体" w:cs="黑体"/>
          <w:sz w:val="21"/>
          <w:szCs w:val="21"/>
          <w:lang w:val="en-US"/>
        </w:rPr>
      </w:pPr>
      <w:r>
        <w:rPr>
          <w:rFonts w:hint="eastAsia" w:ascii="黑体" w:hAnsi="黑体" w:eastAsia="黑体" w:cs="黑体"/>
          <w:sz w:val="21"/>
          <w:szCs w:val="21"/>
          <w:lang w:val="en-US" w:eastAsia="zh-CN"/>
        </w:rPr>
        <w:t>图23 订单设置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rPr>
      </w:pPr>
      <w:r>
        <w:rPr>
          <w:rFonts w:hint="eastAsia"/>
          <w:sz w:val="24"/>
          <w:szCs w:val="24"/>
          <w:lang w:val="en-US" w:eastAsia="zh-CN"/>
        </w:rPr>
        <w:t>退货信息管理，退货信息有四种状态，退货中、已拒绝、待处理、已关闭，管理员通过改变状态，可以操作的按钮不尽相同，而且每次操作都会记录日志，操作记录的操作人。页面显示如下：图24</w:t>
      </w:r>
    </w:p>
    <w:p>
      <w:r>
        <w:drawing>
          <wp:inline distT="0" distB="0" distL="114300" distR="114300">
            <wp:extent cx="5264785" cy="2058035"/>
            <wp:effectExtent l="0" t="0" r="12065" b="18415"/>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41"/>
                    <a:stretch>
                      <a:fillRect/>
                    </a:stretch>
                  </pic:blipFill>
                  <pic:spPr>
                    <a:xfrm>
                      <a:off x="0" y="0"/>
                      <a:ext cx="5264785" cy="2058035"/>
                    </a:xfrm>
                    <a:prstGeom prst="rect">
                      <a:avLst/>
                    </a:prstGeom>
                    <a:noFill/>
                    <a:ln>
                      <a:noFill/>
                    </a:ln>
                  </pic:spPr>
                </pic:pic>
              </a:graphicData>
            </a:graphic>
          </wp:inline>
        </w:drawing>
      </w:r>
    </w:p>
    <w:p>
      <w:pPr>
        <w:jc w:val="center"/>
        <w:rPr>
          <w:rFonts w:hint="eastAsia" w:ascii="黑体" w:hAnsi="黑体" w:eastAsia="黑体" w:cs="黑体"/>
          <w:sz w:val="21"/>
          <w:szCs w:val="21"/>
          <w:lang w:val="en-US"/>
        </w:rPr>
      </w:pPr>
      <w:r>
        <w:rPr>
          <w:rFonts w:hint="eastAsia" w:ascii="黑体" w:hAnsi="黑体" w:eastAsia="黑体" w:cs="黑体"/>
          <w:sz w:val="21"/>
          <w:szCs w:val="21"/>
          <w:lang w:val="en-US" w:eastAsia="zh-CN"/>
        </w:rPr>
        <w:t>图24 退货管理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eastAsia="宋体"/>
          <w:sz w:val="24"/>
          <w:szCs w:val="24"/>
          <w:lang w:val="en-US" w:eastAsia="zh-CN"/>
        </w:rPr>
      </w:pPr>
      <w:r>
        <w:rPr>
          <w:rFonts w:hint="eastAsia"/>
          <w:sz w:val="24"/>
          <w:szCs w:val="24"/>
          <w:lang w:val="en-US" w:eastAsia="zh-CN"/>
        </w:rPr>
        <w:t>退货原因模块，主要功能类似记录，用来统一管理用户退货原因，方便下次改正。其页面主要是增删改查的功能，页面显示如下：图25</w:t>
      </w:r>
    </w:p>
    <w:p>
      <w:r>
        <w:drawing>
          <wp:inline distT="0" distB="0" distL="114300" distR="114300">
            <wp:extent cx="5270500" cy="1440180"/>
            <wp:effectExtent l="0" t="0" r="6350" b="762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42"/>
                    <a:stretch>
                      <a:fillRect/>
                    </a:stretch>
                  </pic:blipFill>
                  <pic:spPr>
                    <a:xfrm>
                      <a:off x="0" y="0"/>
                      <a:ext cx="5270500" cy="1440180"/>
                    </a:xfrm>
                    <a:prstGeom prst="rect">
                      <a:avLst/>
                    </a:prstGeom>
                    <a:noFill/>
                    <a:ln>
                      <a:noFill/>
                    </a:ln>
                  </pic:spPr>
                </pic:pic>
              </a:graphicData>
            </a:graphic>
          </wp:inline>
        </w:drawing>
      </w:r>
    </w:p>
    <w:p>
      <w:pPr>
        <w:jc w:val="center"/>
        <w:rPr>
          <w:rFonts w:hint="eastAsia" w:ascii="黑体" w:hAnsi="黑体" w:eastAsia="黑体" w:cs="黑体"/>
          <w:sz w:val="21"/>
          <w:szCs w:val="21"/>
          <w:lang w:val="en-US"/>
        </w:rPr>
      </w:pPr>
      <w:r>
        <w:rPr>
          <w:rFonts w:hint="eastAsia" w:ascii="黑体" w:hAnsi="黑体" w:eastAsia="黑体" w:cs="黑体"/>
          <w:sz w:val="21"/>
          <w:szCs w:val="21"/>
          <w:lang w:val="en-US" w:eastAsia="zh-CN"/>
        </w:rPr>
        <w:t>图25 退货原因</w:t>
      </w:r>
    </w:p>
    <w:p>
      <w:pPr>
        <w:numPr>
          <w:ilvl w:val="0"/>
          <w:numId w:val="12"/>
        </w:numPr>
        <w:ind w:left="420" w:leftChars="0" w:hanging="420" w:firstLineChars="0"/>
        <w:rPr>
          <w:rFonts w:hint="eastAsia"/>
          <w:sz w:val="28"/>
          <w:szCs w:val="28"/>
          <w:lang w:val="en-US" w:eastAsia="zh-CN"/>
        </w:rPr>
      </w:pPr>
      <w:r>
        <w:rPr>
          <w:rFonts w:hint="eastAsia" w:ascii="黑体" w:hAnsi="黑体" w:eastAsia="黑体" w:cs="黑体"/>
          <w:sz w:val="24"/>
          <w:szCs w:val="24"/>
          <w:lang w:val="en-US" w:eastAsia="zh-CN"/>
        </w:rPr>
        <w:t>促销管理</w:t>
      </w:r>
      <w:r>
        <w:rPr>
          <w:rFonts w:hint="eastAsia"/>
          <w:sz w:val="28"/>
          <w:szCs w:val="28"/>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促销模块主要是管理在线商城推荐部分，广告展示部分，活动秒杀专题部分。其功能主要是关联各种表结构实现增删改查，定义时间节点，方便在线商城实现定时任务。页面功能可正常设置商品加入促销活动，也可以正确设置时间段对活动开启关闭。图26为商品预测展示</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4713605" cy="1633855"/>
            <wp:effectExtent l="0" t="0" r="10795" b="444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3"/>
                    <a:stretch>
                      <a:fillRect/>
                    </a:stretch>
                  </pic:blipFill>
                  <pic:spPr>
                    <a:xfrm>
                      <a:off x="0" y="0"/>
                      <a:ext cx="4713605" cy="16338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val="en-US"/>
        </w:rPr>
      </w:pPr>
      <w:r>
        <w:rPr>
          <w:rFonts w:hint="eastAsia" w:ascii="黑体" w:hAnsi="黑体" w:eastAsia="黑体" w:cs="黑体"/>
          <w:sz w:val="21"/>
          <w:szCs w:val="21"/>
          <w:lang w:val="en-US" w:eastAsia="zh-CN"/>
        </w:rPr>
        <w:t>图26 预测商品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eastAsia"/>
          <w:lang w:val="en-US" w:eastAsia="zh-CN"/>
        </w:rPr>
        <w:t>对于商品预测功能和产品分析功能，点击相应菜单项，进行开始分析或预测，则会展示商品的相关统计图。</w:t>
      </w:r>
      <w:r>
        <w:rPr>
          <w:rFonts w:hint="eastAsia"/>
          <w:sz w:val="24"/>
          <w:szCs w:val="24"/>
          <w:lang w:val="en-US" w:eastAsia="zh-CN"/>
        </w:rPr>
        <w:t>图27、图28</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pPr>
      <w:r>
        <w:drawing>
          <wp:inline distT="0" distB="0" distL="114300" distR="114300">
            <wp:extent cx="5272405" cy="1650365"/>
            <wp:effectExtent l="0" t="0" r="4445" b="698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44"/>
                    <a:stretch>
                      <a:fillRect/>
                    </a:stretch>
                  </pic:blipFill>
                  <pic:spPr>
                    <a:xfrm>
                      <a:off x="0" y="0"/>
                      <a:ext cx="5272405" cy="16503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ascii="黑体" w:hAnsi="黑体" w:eastAsia="黑体" w:cs="黑体"/>
          <w:sz w:val="21"/>
          <w:szCs w:val="21"/>
          <w:lang w:val="en-US"/>
        </w:rPr>
      </w:pPr>
      <w:r>
        <w:rPr>
          <w:rFonts w:hint="eastAsia" w:ascii="黑体" w:hAnsi="黑体" w:eastAsia="黑体" w:cs="黑体"/>
          <w:sz w:val="21"/>
          <w:szCs w:val="21"/>
          <w:lang w:val="en-US" w:eastAsia="zh-CN"/>
        </w:rPr>
        <w:t>图27预测结果</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pPr>
      <w:r>
        <w:drawing>
          <wp:inline distT="0" distB="0" distL="114300" distR="114300">
            <wp:extent cx="5264785" cy="2118360"/>
            <wp:effectExtent l="0" t="0" r="12065" b="1524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45"/>
                    <a:stretch>
                      <a:fillRect/>
                    </a:stretch>
                  </pic:blipFill>
                  <pic:spPr>
                    <a:xfrm>
                      <a:off x="0" y="0"/>
                      <a:ext cx="5264785" cy="21183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ascii="黑体" w:hAnsi="黑体" w:eastAsia="黑体" w:cs="黑体"/>
          <w:sz w:val="21"/>
          <w:szCs w:val="21"/>
          <w:lang w:val="en-US"/>
        </w:rPr>
      </w:pPr>
      <w:r>
        <w:rPr>
          <w:rFonts w:hint="eastAsia" w:ascii="黑体" w:hAnsi="黑体" w:eastAsia="黑体" w:cs="黑体"/>
          <w:sz w:val="21"/>
          <w:szCs w:val="21"/>
          <w:lang w:val="en-US" w:eastAsia="zh-CN"/>
        </w:rPr>
        <w:t>图28 分析结果</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420" w:leftChars="0" w:hanging="420" w:firstLineChars="0"/>
        <w:textAlignment w:val="auto"/>
        <w:rPr>
          <w:rFonts w:hint="default" w:eastAsia="宋体"/>
          <w:sz w:val="28"/>
          <w:szCs w:val="28"/>
          <w:lang w:val="en-US" w:eastAsia="zh-CN"/>
        </w:rPr>
      </w:pPr>
      <w:r>
        <w:rPr>
          <w:rFonts w:hint="eastAsia" w:ascii="黑体" w:hAnsi="黑体" w:eastAsia="黑体" w:cs="黑体"/>
          <w:sz w:val="24"/>
          <w:szCs w:val="24"/>
          <w:lang w:val="en-US" w:eastAsia="zh-CN"/>
        </w:rPr>
        <w:t>在线商城的商品评论打分功能</w:t>
      </w:r>
      <w:r>
        <w:rPr>
          <w:rFonts w:hint="eastAsia"/>
          <w:sz w:val="28"/>
          <w:szCs w:val="28"/>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sz w:val="24"/>
          <w:szCs w:val="24"/>
          <w:lang w:val="en-US" w:eastAsia="zh-CN"/>
        </w:rPr>
      </w:pPr>
      <w:r>
        <w:rPr>
          <w:rFonts w:hint="eastAsia"/>
          <w:sz w:val="24"/>
          <w:szCs w:val="24"/>
          <w:lang w:val="en-US" w:eastAsia="zh-CN"/>
        </w:rPr>
        <w:t>在用户登录状态下，用户可以在商品页面下发布相关评论，同时可以对商品打分。点击查看评论，展示效果如下：图29</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4966335" cy="2171700"/>
            <wp:effectExtent l="0" t="0" r="5715" b="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46"/>
                    <a:stretch>
                      <a:fillRect/>
                    </a:stretch>
                  </pic:blipFill>
                  <pic:spPr>
                    <a:xfrm>
                      <a:off x="0" y="0"/>
                      <a:ext cx="4966335" cy="21717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图29 商品评价</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后端则对所有商品进行统一管理和发布信息，其展示状态如下：图30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118735" cy="1832610"/>
            <wp:effectExtent l="0" t="0" r="5715" b="1524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47"/>
                    <a:stretch>
                      <a:fillRect/>
                    </a:stretch>
                  </pic:blipFill>
                  <pic:spPr>
                    <a:xfrm>
                      <a:off x="0" y="0"/>
                      <a:ext cx="5118735" cy="18326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图30 评论管理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lang w:val="en-US" w:eastAsia="zh-CN"/>
        </w:rPr>
      </w:pPr>
    </w:p>
    <w:p>
      <w:pPr>
        <w:pStyle w:val="2"/>
        <w:bidi w:val="0"/>
        <w:ind w:left="432" w:leftChars="0" w:hanging="432" w:firstLineChars="0"/>
        <w:jc w:val="center"/>
        <w:rPr>
          <w:rFonts w:hint="eastAsia" w:ascii="黑体" w:hAnsi="黑体" w:eastAsia="黑体" w:cs="黑体"/>
          <w:b w:val="0"/>
          <w:bCs w:val="0"/>
          <w:sz w:val="30"/>
          <w:szCs w:val="30"/>
          <w:lang w:val="en-US" w:eastAsia="zh-CN"/>
        </w:rPr>
      </w:pPr>
      <w:bookmarkStart w:id="79" w:name="_Toc20104"/>
      <w:bookmarkStart w:id="80" w:name="_Toc25335"/>
      <w:bookmarkStart w:id="81" w:name="_Toc3720"/>
      <w:bookmarkStart w:id="82" w:name="_Toc22104"/>
      <w:bookmarkStart w:id="83" w:name="_Toc6568"/>
      <w:r>
        <w:rPr>
          <w:rFonts w:hint="eastAsia" w:ascii="黑体" w:hAnsi="黑体" w:eastAsia="黑体" w:cs="黑体"/>
          <w:b w:val="0"/>
          <w:bCs w:val="0"/>
          <w:sz w:val="30"/>
          <w:szCs w:val="30"/>
          <w:lang w:val="en-US" w:eastAsia="zh-CN"/>
        </w:rPr>
        <w:t>结论</w:t>
      </w:r>
      <w:bookmarkEnd w:id="79"/>
      <w:bookmarkEnd w:id="80"/>
      <w:bookmarkEnd w:id="81"/>
      <w:bookmarkEnd w:id="82"/>
      <w:bookmarkEnd w:id="83"/>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通过本次毕业设计，主要任务是熟悉并掌握框架的、企业级的开发流程。在本次毕业设计的过程中，一开始的茫然到后来的各种学习、参考、查阅资料，每一步都走的极其艰难</w:t>
      </w:r>
      <w:r>
        <w:rPr>
          <w:rFonts w:hint="eastAsia" w:ascii="宋体" w:hAnsi="宋体" w:cs="宋体"/>
          <w:sz w:val="24"/>
          <w:szCs w:val="24"/>
          <w:lang w:val="en-US" w:eastAsia="zh-CN"/>
        </w:rPr>
        <w:t>，但结果终归是好的</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这个商城管理系统的开发过程，我不仅仅将毕生所学的知识应用到了本次系统中，还通过查阅资料获取了许多更深层次的知识。同时也是在这个过程中，我见识到了当下一些比较流行的第三方开发框架，在简易开发的过程中，将所学的知识融会贯通形成了自己的知识链。经过这段时间的努力，由于能力的提升也让我的自信心得到了提升，让我能更加自信的面临以后工作中遇到的问题。</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2"/>
        <w:numPr>
          <w:ilvl w:val="0"/>
          <w:numId w:val="0"/>
        </w:numPr>
        <w:bidi w:val="0"/>
        <w:ind w:leftChars="0"/>
        <w:jc w:val="center"/>
        <w:rPr>
          <w:rFonts w:hint="eastAsia" w:ascii="黑体" w:hAnsi="黑体" w:eastAsia="黑体" w:cs="黑体"/>
          <w:b w:val="0"/>
          <w:bCs w:val="0"/>
          <w:sz w:val="30"/>
          <w:szCs w:val="30"/>
          <w:lang w:val="en-US" w:eastAsia="zh-CN"/>
        </w:rPr>
      </w:pPr>
      <w:bookmarkStart w:id="84" w:name="_Toc15840"/>
      <w:bookmarkStart w:id="85" w:name="_Toc19440"/>
      <w:bookmarkStart w:id="86" w:name="_Toc13081"/>
      <w:r>
        <w:rPr>
          <w:rFonts w:hint="eastAsia" w:ascii="黑体" w:hAnsi="黑体" w:eastAsia="黑体" w:cs="黑体"/>
          <w:b w:val="0"/>
          <w:bCs w:val="0"/>
          <w:sz w:val="30"/>
          <w:szCs w:val="30"/>
          <w:lang w:val="en-US" w:eastAsia="zh-CN"/>
        </w:rPr>
        <w:t>致谢</w:t>
      </w:r>
      <w:bookmarkEnd w:id="84"/>
      <w:bookmarkEnd w:id="85"/>
      <w:bookmarkEnd w:id="86"/>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忙忙碌碌了两个多月，我的毕业设计终于是迎来了尾声。纵观这整个过程，从最初的懵懵懂懂，到后面对项目流程的了如执掌，实在是经历了太多太多。因为自身能力的原因，项目的工时远远超过了自己的预期，整个项目也有很多不尽人意的地方，比如页面的布局和设计美感并没有达到论文初期设计的标准，许多功能并没有更贴合用户体验，即不人性化，更倾向于开发者的使用习惯。但是，我深知一个道理：一件事，不要在意结果如何，更可贵的是解决这件事的整个过程，所有的收货。</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仔细想想，毕业设计是大学最后一次交作业了。很快，我就要步入社会，去到更广阔的天地。在此，我想感谢四年来给了我帮助的所有老师和同学，是你们给了我一个丰富的大学生活，给了我人生宝贵的财富。特别是感谢我的毕业设计指导老师张霞老师。张霞老师对学术的严谨，使我认识到，做事一定要做好自己。起初，在开题报告中，老师给我提供了许多建议和意见，这保证了我后面论文不会走太多弯路。感谢老师能耐心的督促我完成毕业设计，提供给了我很多毕设上难题的解决方法，比如：在对功能的筛选，研宄对象的确定以及研宄设计方面遇到困难的时候，张老师总是会很认真的给我指导。没有张霞老师的耐心教导，也许我完成毕业设计会更加困难。</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p>
    <w:p>
      <w:pPr>
        <w:pStyle w:val="2"/>
        <w:numPr>
          <w:ilvl w:val="0"/>
          <w:numId w:val="0"/>
        </w:numPr>
        <w:bidi w:val="0"/>
        <w:ind w:leftChars="0"/>
        <w:jc w:val="center"/>
        <w:rPr>
          <w:rFonts w:hint="eastAsia" w:ascii="黑体" w:hAnsi="黑体" w:eastAsia="黑体" w:cs="黑体"/>
          <w:b w:val="0"/>
          <w:bCs w:val="0"/>
          <w:sz w:val="30"/>
          <w:szCs w:val="30"/>
          <w:lang w:val="en-US" w:eastAsia="zh-CN"/>
        </w:rPr>
      </w:pPr>
      <w:bookmarkStart w:id="87" w:name="_Toc5085"/>
      <w:bookmarkStart w:id="88" w:name="_Toc32750"/>
      <w:bookmarkStart w:id="89" w:name="_Toc19604"/>
      <w:r>
        <w:rPr>
          <w:rFonts w:hint="eastAsia" w:ascii="黑体" w:hAnsi="黑体" w:eastAsia="黑体" w:cs="黑体"/>
          <w:b w:val="0"/>
          <w:bCs w:val="0"/>
          <w:sz w:val="30"/>
          <w:szCs w:val="30"/>
          <w:lang w:val="en-US" w:eastAsia="zh-CN"/>
        </w:rPr>
        <w:t>参考文献</w:t>
      </w:r>
      <w:bookmarkEnd w:id="87"/>
      <w:bookmarkEnd w:id="88"/>
      <w:bookmarkEnd w:id="89"/>
      <w:r>
        <w:rPr>
          <w:rFonts w:hint="eastAsia" w:ascii="黑体" w:hAnsi="黑体" w:eastAsia="黑体" w:cs="黑体"/>
          <w:b w:val="0"/>
          <w:bCs w:val="0"/>
          <w:sz w:val="30"/>
          <w:szCs w:val="30"/>
          <w:lang w:val="en-US" w:eastAsia="zh-CN"/>
        </w:rPr>
        <w:t xml:space="preserve">  </w:t>
      </w:r>
    </w:p>
    <w:sectPr>
      <w:endnotePr>
        <w:numFmt w:val="decimal"/>
      </w:endnote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30">
    <w:p/>
  </w:endnote>
  <w:endnote w:type="continuationSeparator" w:id="31">
    <w:p/>
  </w:endnote>
  <w:endnote w:id="0">
    <w:p>
      <w:pPr>
        <w:numPr>
          <w:ilvl w:val="0"/>
          <w:numId w:val="0"/>
        </w:numPr>
        <w:rPr>
          <w:rFonts w:hint="default"/>
          <w:lang w:val="en-US" w:eastAsia="zh-CN"/>
        </w:rPr>
      </w:pPr>
      <w:r>
        <w:rPr>
          <w:rStyle w:val="23"/>
        </w:rPr>
        <w:t>[</w:t>
      </w:r>
      <w:r>
        <w:rPr>
          <w:rStyle w:val="23"/>
        </w:rPr>
        <w:endnoteRef/>
      </w:r>
      <w:r>
        <w:rPr>
          <w:rStyle w:val="23"/>
        </w:rPr>
        <w:t>]</w:t>
      </w:r>
      <w:r>
        <w:t xml:space="preserve"> </w:t>
      </w:r>
      <w:r>
        <w:rPr>
          <w:rFonts w:hint="default"/>
          <w:lang w:val="en-US" w:eastAsia="zh-CN"/>
        </w:rPr>
        <w:t>刘威. 图书商城系统的Web服务器性能优化研究与实现[D].昆明理工大学,2017.</w:t>
      </w:r>
    </w:p>
    <w:p>
      <w:pPr>
        <w:pStyle w:val="12"/>
        <w:snapToGrid w:val="0"/>
        <w:rPr>
          <w:rFonts w:hint="default" w:eastAsia="宋体"/>
          <w:lang w:val="en-US" w:eastAsia="zh-CN"/>
        </w:rPr>
      </w:pPr>
    </w:p>
  </w:endnote>
  <w:endnote w:id="1">
    <w:p>
      <w:pPr>
        <w:pStyle w:val="12"/>
        <w:snapToGrid w:val="0"/>
        <w:rPr>
          <w:rFonts w:hint="eastAsia"/>
        </w:rPr>
      </w:pPr>
      <w:r>
        <w:rPr>
          <w:rStyle w:val="23"/>
        </w:rPr>
        <w:t>[</w:t>
      </w:r>
      <w:r>
        <w:rPr>
          <w:rStyle w:val="23"/>
        </w:rPr>
        <w:endnoteRef/>
      </w:r>
      <w:r>
        <w:rPr>
          <w:rStyle w:val="23"/>
        </w:rPr>
        <w:t>]</w:t>
      </w:r>
      <w:r>
        <w:t xml:space="preserve"> </w:t>
      </w:r>
      <w:r>
        <w:rPr>
          <w:rFonts w:hint="eastAsia"/>
        </w:rPr>
        <w:t>郑丽丹. Web2.0技术服务下的网上电子商城的设计与实现[D].电子科技大学,2011.</w:t>
      </w:r>
    </w:p>
    <w:p>
      <w:pPr>
        <w:pStyle w:val="12"/>
        <w:snapToGrid w:val="0"/>
        <w:rPr>
          <w:rFonts w:hint="eastAsia"/>
        </w:rPr>
      </w:pPr>
    </w:p>
  </w:endnote>
  <w:endnote w:id="2">
    <w:p>
      <w:pPr>
        <w:pStyle w:val="12"/>
        <w:snapToGrid w:val="0"/>
        <w:rPr>
          <w:rFonts w:hint="eastAsia"/>
        </w:rPr>
      </w:pPr>
      <w:r>
        <w:rPr>
          <w:rStyle w:val="23"/>
        </w:rPr>
        <w:t>[</w:t>
      </w:r>
      <w:r>
        <w:rPr>
          <w:rStyle w:val="23"/>
        </w:rPr>
        <w:endnoteRef/>
      </w:r>
      <w:r>
        <w:rPr>
          <w:rStyle w:val="23"/>
        </w:rPr>
        <w:t>]</w:t>
      </w:r>
      <w:r>
        <w:t xml:space="preserve"> </w:t>
      </w:r>
      <w:r>
        <w:rPr>
          <w:rFonts w:hint="eastAsia"/>
        </w:rPr>
        <w:t>刘彤月. 基于SSM的分布式商城的设计与实现[D].中国地质大学(北京),2020.DOI:10.27493/d.cnki.gzdzy.2020.001006.</w:t>
      </w:r>
    </w:p>
    <w:p>
      <w:pPr>
        <w:pStyle w:val="12"/>
        <w:snapToGrid w:val="0"/>
        <w:rPr>
          <w:rFonts w:hint="eastAsia"/>
        </w:rPr>
      </w:pPr>
    </w:p>
  </w:endnote>
  <w:endnote w:id="3">
    <w:p>
      <w:pPr>
        <w:numPr>
          <w:ilvl w:val="0"/>
          <w:numId w:val="0"/>
        </w:numPr>
        <w:rPr>
          <w:rFonts w:hint="default"/>
          <w:lang w:val="en-US" w:eastAsia="zh-CN"/>
        </w:rPr>
      </w:pPr>
      <w:r>
        <w:rPr>
          <w:rStyle w:val="23"/>
        </w:rPr>
        <w:t>[</w:t>
      </w:r>
      <w:r>
        <w:rPr>
          <w:rStyle w:val="23"/>
        </w:rPr>
        <w:endnoteRef/>
      </w:r>
      <w:r>
        <w:rPr>
          <w:rStyle w:val="23"/>
        </w:rPr>
        <w:t>]</w:t>
      </w:r>
      <w:r>
        <w:rPr>
          <w:rFonts w:hint="default"/>
          <w:lang w:val="en-US" w:eastAsia="zh-CN"/>
        </w:rPr>
        <w:t>耿庆阳. 基于Spring Boot与Vue的电子商城设计与实现[D].西安石油大学,2020.DOI:10.27400/d.cnki.gxasc.2020.000569.</w:t>
      </w:r>
    </w:p>
    <w:p>
      <w:pPr>
        <w:numPr>
          <w:ilvl w:val="0"/>
          <w:numId w:val="0"/>
        </w:numPr>
        <w:rPr>
          <w:rFonts w:hint="default"/>
          <w:lang w:val="en-US" w:eastAsia="zh-CN"/>
        </w:rPr>
      </w:pPr>
    </w:p>
  </w:endnote>
  <w:endnote w:id="4">
    <w:p>
      <w:pPr>
        <w:pStyle w:val="12"/>
        <w:snapToGrid w:val="0"/>
        <w:rPr>
          <w:rFonts w:hint="eastAsia"/>
        </w:rPr>
      </w:pPr>
      <w:r>
        <w:rPr>
          <w:rStyle w:val="23"/>
        </w:rPr>
        <w:t>[</w:t>
      </w:r>
      <w:r>
        <w:rPr>
          <w:rStyle w:val="23"/>
        </w:rPr>
        <w:endnoteRef/>
      </w:r>
      <w:r>
        <w:rPr>
          <w:rStyle w:val="23"/>
        </w:rPr>
        <w:t>]</w:t>
      </w:r>
      <w:r>
        <w:t xml:space="preserve"> </w:t>
      </w:r>
      <w:r>
        <w:rPr>
          <w:rFonts w:hint="eastAsia"/>
        </w:rPr>
        <w:t>吴彬彬. 网上商城的进销存管理系统[D].吉林大学,2014.</w:t>
      </w:r>
    </w:p>
    <w:p>
      <w:pPr>
        <w:pStyle w:val="12"/>
        <w:snapToGrid w:val="0"/>
        <w:rPr>
          <w:rFonts w:hint="eastAsia"/>
        </w:rPr>
      </w:pPr>
    </w:p>
  </w:endnote>
  <w:endnote w:id="5">
    <w:p>
      <w:pPr>
        <w:pStyle w:val="12"/>
        <w:snapToGrid w:val="0"/>
        <w:rPr>
          <w:rFonts w:hint="eastAsia"/>
        </w:rPr>
      </w:pPr>
      <w:r>
        <w:rPr>
          <w:rStyle w:val="23"/>
        </w:rPr>
        <w:t>[</w:t>
      </w:r>
      <w:r>
        <w:rPr>
          <w:rStyle w:val="23"/>
        </w:rPr>
        <w:endnoteRef/>
      </w:r>
      <w:r>
        <w:rPr>
          <w:rStyle w:val="23"/>
        </w:rPr>
        <w:t>]</w:t>
      </w:r>
      <w:r>
        <w:t xml:space="preserve"> </w:t>
      </w:r>
      <w:r>
        <w:rPr>
          <w:rFonts w:hint="eastAsia"/>
        </w:rPr>
        <w:t>徐光耀. 基于Dubbo分布式架构网上商城的研究与实现[D].沈阳师范大学,2019.</w:t>
      </w:r>
    </w:p>
    <w:p>
      <w:pPr>
        <w:pStyle w:val="12"/>
        <w:snapToGrid w:val="0"/>
        <w:rPr>
          <w:rFonts w:hint="eastAsia"/>
        </w:rPr>
      </w:pPr>
    </w:p>
  </w:endnote>
  <w:endnote w:id="6">
    <w:p>
      <w:pPr>
        <w:pStyle w:val="12"/>
        <w:snapToGrid w:val="0"/>
        <w:rPr>
          <w:rFonts w:hint="eastAsia"/>
        </w:rPr>
      </w:pPr>
      <w:r>
        <w:rPr>
          <w:rStyle w:val="23"/>
        </w:rPr>
        <w:t>[</w:t>
      </w:r>
      <w:r>
        <w:rPr>
          <w:rStyle w:val="23"/>
        </w:rPr>
        <w:endnoteRef/>
      </w:r>
      <w:r>
        <w:rPr>
          <w:rStyle w:val="23"/>
        </w:rPr>
        <w:t>]</w:t>
      </w:r>
      <w:r>
        <w:t xml:space="preserve"> </w:t>
      </w:r>
      <w:r>
        <w:rPr>
          <w:rFonts w:hint="eastAsia"/>
        </w:rPr>
        <w:t>王君. 59store店长后台管理系统的设计与实现[D].浙江工业大学,2016.</w:t>
      </w:r>
    </w:p>
    <w:p>
      <w:pPr>
        <w:pStyle w:val="12"/>
        <w:snapToGrid w:val="0"/>
        <w:rPr>
          <w:rFonts w:hint="eastAsia"/>
        </w:rPr>
      </w:pPr>
    </w:p>
  </w:endnote>
  <w:endnote w:id="7">
    <w:p>
      <w:pPr>
        <w:pStyle w:val="12"/>
        <w:snapToGrid w:val="0"/>
        <w:rPr>
          <w:rFonts w:hint="eastAsia"/>
        </w:rPr>
      </w:pPr>
      <w:r>
        <w:rPr>
          <w:rStyle w:val="23"/>
        </w:rPr>
        <w:t>[</w:t>
      </w:r>
      <w:r>
        <w:rPr>
          <w:rStyle w:val="23"/>
        </w:rPr>
        <w:endnoteRef/>
      </w:r>
      <w:r>
        <w:rPr>
          <w:rStyle w:val="23"/>
        </w:rPr>
        <w:t>]</w:t>
      </w:r>
      <w:r>
        <w:t xml:space="preserve"> </w:t>
      </w:r>
      <w:r>
        <w:rPr>
          <w:rFonts w:hint="eastAsia"/>
        </w:rPr>
        <w:t>陈小虎,邓惠俊.基于Spring和MyBatis框架的阅读网站的设计与研究[J].信息与电脑(理论版),2021,33(15):101-103.</w:t>
      </w:r>
    </w:p>
    <w:p>
      <w:pPr>
        <w:pStyle w:val="12"/>
        <w:snapToGrid w:val="0"/>
        <w:rPr>
          <w:rFonts w:hint="eastAsia"/>
        </w:rPr>
      </w:pPr>
    </w:p>
  </w:endnote>
  <w:endnote w:id="8">
    <w:p>
      <w:pPr>
        <w:pStyle w:val="12"/>
        <w:snapToGrid w:val="0"/>
        <w:rPr>
          <w:rFonts w:ascii="微软雅黑" w:hAnsi="微软雅黑" w:eastAsia="微软雅黑" w:cs="微软雅黑"/>
          <w:i w:val="0"/>
          <w:iCs w:val="0"/>
          <w:caps w:val="0"/>
          <w:color w:val="333333"/>
          <w:spacing w:val="0"/>
          <w:sz w:val="18"/>
          <w:szCs w:val="18"/>
          <w:shd w:val="clear" w:fill="FFFFFF"/>
        </w:rPr>
      </w:pPr>
      <w:r>
        <w:rPr>
          <w:rStyle w:val="23"/>
        </w:rPr>
        <w:t>[</w:t>
      </w:r>
      <w:r>
        <w:rPr>
          <w:rStyle w:val="23"/>
        </w:rPr>
        <w:endnoteRef/>
      </w:r>
      <w:r>
        <w:rPr>
          <w:rStyle w:val="23"/>
        </w:rPr>
        <w:t>]</w:t>
      </w:r>
      <w:r>
        <w:t xml:space="preserve"> </w:t>
      </w:r>
      <w:r>
        <w:rPr>
          <w:rFonts w:ascii="微软雅黑" w:hAnsi="微软雅黑" w:eastAsia="微软雅黑" w:cs="微软雅黑"/>
          <w:i w:val="0"/>
          <w:iCs w:val="0"/>
          <w:caps w:val="0"/>
          <w:color w:val="333333"/>
          <w:spacing w:val="0"/>
          <w:sz w:val="18"/>
          <w:szCs w:val="18"/>
          <w:shd w:val="clear" w:fill="FFFFFF"/>
        </w:rPr>
        <w:t>朱海龙,廖媛,逄欣.基于PHP的电子商务网站的设计与实现[J].信息技术与信息化,2015(02):50-51+56.</w:t>
      </w:r>
    </w:p>
    <w:p>
      <w:pPr>
        <w:pStyle w:val="12"/>
        <w:snapToGrid w:val="0"/>
        <w:rPr>
          <w:rFonts w:ascii="微软雅黑" w:hAnsi="微软雅黑" w:eastAsia="微软雅黑" w:cs="微软雅黑"/>
          <w:i w:val="0"/>
          <w:iCs w:val="0"/>
          <w:caps w:val="0"/>
          <w:color w:val="333333"/>
          <w:spacing w:val="0"/>
          <w:sz w:val="18"/>
          <w:szCs w:val="18"/>
          <w:shd w:val="clear" w:fill="FFFFFF"/>
        </w:rPr>
      </w:pPr>
    </w:p>
  </w:endnote>
  <w:endnote w:id="9">
    <w:p>
      <w:pPr>
        <w:pStyle w:val="12"/>
        <w:snapToGrid w:val="0"/>
        <w:rPr>
          <w:rFonts w:hint="eastAsia"/>
        </w:rPr>
      </w:pPr>
      <w:r>
        <w:rPr>
          <w:rStyle w:val="23"/>
        </w:rPr>
        <w:t>[</w:t>
      </w:r>
      <w:r>
        <w:rPr>
          <w:rStyle w:val="23"/>
        </w:rPr>
        <w:endnoteRef/>
      </w:r>
      <w:r>
        <w:rPr>
          <w:rStyle w:val="23"/>
        </w:rPr>
        <w:t>]</w:t>
      </w:r>
      <w:r>
        <w:t xml:space="preserve"> </w:t>
      </w:r>
      <w:r>
        <w:rPr>
          <w:rFonts w:hint="eastAsia"/>
        </w:rPr>
        <w:t>王萍.基于Spring Security和JWT实现无状态登录[J].电子技术,2021,50(12):114-115.</w:t>
      </w:r>
    </w:p>
    <w:p>
      <w:pPr>
        <w:pStyle w:val="12"/>
        <w:snapToGrid w:val="0"/>
        <w:rPr>
          <w:rFonts w:hint="eastAsia"/>
        </w:rPr>
      </w:pPr>
    </w:p>
  </w:endnote>
  <w:endnote w:id="10">
    <w:p>
      <w:pPr>
        <w:pStyle w:val="12"/>
        <w:snapToGrid w:val="0"/>
        <w:rPr>
          <w:rFonts w:hint="eastAsia"/>
        </w:rPr>
      </w:pPr>
      <w:r>
        <w:rPr>
          <w:rStyle w:val="23"/>
        </w:rPr>
        <w:t>[</w:t>
      </w:r>
      <w:r>
        <w:rPr>
          <w:rStyle w:val="23"/>
        </w:rPr>
        <w:endnoteRef/>
      </w:r>
      <w:r>
        <w:rPr>
          <w:rStyle w:val="23"/>
        </w:rPr>
        <w:t>]</w:t>
      </w:r>
      <w:r>
        <w:t xml:space="preserve"> </w:t>
      </w:r>
      <w:r>
        <w:rPr>
          <w:rFonts w:hint="eastAsia"/>
        </w:rPr>
        <w:t>阿里巴巴集团.阿里云服务平台. 关于云对象存储技术OSS企划白皮书.产品简介[Z]，2021.</w:t>
      </w:r>
    </w:p>
    <w:p>
      <w:pPr>
        <w:pStyle w:val="12"/>
        <w:snapToGrid w:val="0"/>
        <w:rPr>
          <w:rFonts w:hint="eastAsia"/>
        </w:rPr>
      </w:pPr>
    </w:p>
  </w:endnote>
  <w:endnote w:id="11">
    <w:p>
      <w:pPr>
        <w:pStyle w:val="12"/>
        <w:snapToGrid w:val="0"/>
        <w:rPr>
          <w:rFonts w:hint="eastAsia"/>
        </w:rPr>
      </w:pPr>
      <w:r>
        <w:rPr>
          <w:rStyle w:val="23"/>
        </w:rPr>
        <w:t>[</w:t>
      </w:r>
      <w:r>
        <w:rPr>
          <w:rStyle w:val="23"/>
        </w:rPr>
        <w:endnoteRef/>
      </w:r>
      <w:r>
        <w:rPr>
          <w:rStyle w:val="23"/>
        </w:rPr>
        <w:t>]</w:t>
      </w:r>
      <w:r>
        <w:t xml:space="preserve"> </w:t>
      </w:r>
      <w:r>
        <w:rPr>
          <w:rFonts w:hint="eastAsia"/>
        </w:rPr>
        <w:t>蒋丛萃,史卓.Spring security在电子商务中的设计应用[J].电脑知识与技术,2016,12(14):247-248.DOI:10.14004/j.cnki.ckt.2016.1773.</w:t>
      </w:r>
    </w:p>
    <w:p>
      <w:pPr>
        <w:pStyle w:val="12"/>
        <w:snapToGrid w:val="0"/>
        <w:rPr>
          <w:rFonts w:hint="eastAsia"/>
        </w:rPr>
      </w:pPr>
    </w:p>
  </w:endnote>
  <w:endnote w:id="12">
    <w:p>
      <w:pPr>
        <w:pStyle w:val="12"/>
        <w:snapToGrid w:val="0"/>
        <w:rPr>
          <w:rFonts w:hint="eastAsia"/>
        </w:rPr>
      </w:pPr>
      <w:r>
        <w:rPr>
          <w:rStyle w:val="23"/>
        </w:rPr>
        <w:t>[</w:t>
      </w:r>
      <w:r>
        <w:rPr>
          <w:rStyle w:val="23"/>
        </w:rPr>
        <w:endnoteRef/>
      </w:r>
      <w:r>
        <w:rPr>
          <w:rStyle w:val="23"/>
        </w:rPr>
        <w:t>]</w:t>
      </w:r>
      <w:r>
        <w:t xml:space="preserve"> </w:t>
      </w:r>
      <w:r>
        <w:rPr>
          <w:rFonts w:hint="eastAsia"/>
        </w:rPr>
        <w:t>陈亚军,肖海斌,徐小坤,李黎.基于Spring Boot和Vue框架的水库水雨情监测系统设计与实现[J].软件,2021,42(09):29-31+41.</w:t>
      </w:r>
    </w:p>
    <w:p>
      <w:pPr>
        <w:pStyle w:val="12"/>
        <w:snapToGrid w:val="0"/>
        <w:rPr>
          <w:rFonts w:hint="eastAsia"/>
        </w:rPr>
      </w:pPr>
    </w:p>
  </w:endnote>
  <w:endnote w:id="13">
    <w:p>
      <w:pPr>
        <w:pStyle w:val="12"/>
        <w:snapToGrid w:val="0"/>
        <w:rPr>
          <w:rFonts w:hint="eastAsia"/>
        </w:rPr>
      </w:pPr>
      <w:r>
        <w:rPr>
          <w:rStyle w:val="23"/>
        </w:rPr>
        <w:t>[</w:t>
      </w:r>
      <w:r>
        <w:rPr>
          <w:rStyle w:val="23"/>
        </w:rPr>
        <w:endnoteRef/>
      </w:r>
      <w:r>
        <w:rPr>
          <w:rStyle w:val="23"/>
        </w:rPr>
        <w:t>]</w:t>
      </w:r>
      <w:r>
        <w:t xml:space="preserve"> </w:t>
      </w:r>
      <w:r>
        <w:rPr>
          <w:rFonts w:hint="eastAsia"/>
        </w:rPr>
        <w:t>陈岩. 轻量级响应式框架Vue.js应用分析[J]. 中国管理信息化, 2018, 21(3): 181-183.</w:t>
      </w:r>
    </w:p>
    <w:p>
      <w:pPr>
        <w:pStyle w:val="12"/>
        <w:snapToGrid w:val="0"/>
        <w:rPr>
          <w:rFonts w:hint="eastAsia"/>
        </w:rPr>
      </w:pPr>
    </w:p>
  </w:endnote>
  <w:endnote w:id="14">
    <w:p>
      <w:pPr>
        <w:pStyle w:val="12"/>
        <w:snapToGrid w:val="0"/>
      </w:pPr>
      <w:r>
        <w:rPr>
          <w:rStyle w:val="23"/>
        </w:rPr>
        <w:t>[</w:t>
      </w:r>
      <w:r>
        <w:rPr>
          <w:rStyle w:val="23"/>
        </w:rPr>
        <w:endnoteRef/>
      </w:r>
      <w:r>
        <w:rPr>
          <w:rStyle w:val="23"/>
        </w:rPr>
        <w:t>]</w:t>
      </w:r>
      <w:r>
        <w:t xml:space="preserve"> </w:t>
      </w:r>
      <w:r>
        <w:rPr>
          <w:rFonts w:hint="eastAsia"/>
        </w:rPr>
        <w:t>赵浩翔. 基于SSM框架的网上商城系统的设计与实现[D].北京邮电大学,2019.</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华文中宋">
    <w:altName w:val="宋体"/>
    <w:panose1 w:val="02010600040101010101"/>
    <w:charset w:val="86"/>
    <w:family w:val="auto"/>
    <w:pitch w:val="default"/>
    <w:sig w:usb0="00000000" w:usb1="00000000" w:usb2="00000010" w:usb3="00000000" w:csb0="0004009F" w:csb1="00000000"/>
  </w:font>
  <w:font w:name="华文新魏">
    <w:altName w:val="宋体"/>
    <w:panose1 w:val="02010800040101010101"/>
    <w:charset w:val="86"/>
    <w:family w:val="auto"/>
    <w:pitch w:val="default"/>
    <w:sig w:usb0="00000000" w:usb1="0000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framePr w:wrap="around" w:vAnchor="text" w:hAnchor="margin" w:xAlign="center" w:yAlign="top"/>
      <w:pBdr>
        <w:between w:val="none" w:color="auto" w:sz="0" w:space="0"/>
      </w:pBdr>
      <w:rPr>
        <w:rStyle w:val="24"/>
        <w:rFonts w:hint="eastAsia"/>
      </w:rPr>
    </w:pPr>
    <w:r>
      <w:rPr>
        <w:rStyle w:val="24"/>
        <w:rFonts w:hint="eastAsia"/>
      </w:rPr>
      <w:t xml:space="preserve">                                             </w:t>
    </w:r>
    <w:r>
      <w:rPr>
        <w:rFonts w:hint="eastAsia"/>
      </w:rPr>
      <w:fldChar w:fldCharType="begin"/>
    </w:r>
    <w:r>
      <w:rPr>
        <w:rStyle w:val="24"/>
        <w:rFonts w:hint="eastAsia"/>
      </w:rPr>
      <w:instrText xml:space="preserve"> PAGE  </w:instrText>
    </w:r>
    <w:r>
      <w:rPr>
        <w:rFonts w:hint="eastAsia"/>
      </w:rPr>
      <w:fldChar w:fldCharType="separate"/>
    </w:r>
    <w:r>
      <w:rPr>
        <w:rStyle w:val="24"/>
        <w:rFonts w:hint="eastAsia"/>
      </w:rPr>
      <w:t>XI</w:t>
    </w:r>
    <w:r>
      <w:rPr>
        <w:rFonts w:hint="eastAsia"/>
      </w:rPr>
      <w:fldChar w:fldCharType="end"/>
    </w:r>
  </w:p>
  <w:p>
    <w:pPr>
      <w:pStyle w:val="13"/>
      <w:framePr w:wrap="around" w:vAnchor="text" w:hAnchor="margin" w:xAlign="center" w:yAlign="top"/>
      <w:pBdr>
        <w:between w:val="none" w:color="auto" w:sz="0" w:space="0"/>
      </w:pBdr>
    </w:pPr>
    <w:r>
      <w:rPr>
        <w:rStyle w:val="24"/>
        <w:rFonts w:hint="eastAsia"/>
      </w:rPr>
      <w:t xml:space="preserve">                                            </w:t>
    </w:r>
  </w:p>
  <w:p>
    <w:pPr>
      <w:pStyle w:val="13"/>
      <w:framePr w:wrap="around" w:vAnchor="text" w:hAnchor="margin" w:xAlign="center" w:yAlign="top"/>
      <w:pBdr>
        <w:between w:val="none" w:color="auto" w:sz="0" w:space="0"/>
      </w:pBdr>
    </w:pPr>
  </w:p>
  <w:p>
    <w:pPr>
      <w:pStyle w:val="13"/>
      <w:framePr w:wrap="around" w:vAnchor="text" w:hAnchor="margin" w:xAlign="center" w:yAlign="top"/>
      <w:pBdr>
        <w:between w:val="none" w:color="auto" w:sz="0" w:space="0"/>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1E5129"/>
    <w:multiLevelType w:val="singleLevel"/>
    <w:tmpl w:val="921E5129"/>
    <w:lvl w:ilvl="0" w:tentative="0">
      <w:start w:val="1"/>
      <w:numFmt w:val="bullet"/>
      <w:lvlText w:val=""/>
      <w:lvlJc w:val="left"/>
      <w:pPr>
        <w:ind w:left="420" w:hanging="420"/>
      </w:pPr>
      <w:rPr>
        <w:rFonts w:hint="default" w:ascii="Wingdings" w:hAnsi="Wingdings"/>
      </w:rPr>
    </w:lvl>
  </w:abstractNum>
  <w:abstractNum w:abstractNumId="1">
    <w:nsid w:val="AB4D63AE"/>
    <w:multiLevelType w:val="singleLevel"/>
    <w:tmpl w:val="AB4D63AE"/>
    <w:lvl w:ilvl="0" w:tentative="0">
      <w:start w:val="1"/>
      <w:numFmt w:val="bullet"/>
      <w:lvlText w:val=""/>
      <w:lvlJc w:val="left"/>
      <w:pPr>
        <w:ind w:left="420" w:hanging="420"/>
      </w:pPr>
      <w:rPr>
        <w:rFonts w:hint="default" w:ascii="Wingdings" w:hAnsi="Wingdings"/>
      </w:rPr>
    </w:lvl>
  </w:abstractNum>
  <w:abstractNum w:abstractNumId="2">
    <w:nsid w:val="B62C3BA1"/>
    <w:multiLevelType w:val="singleLevel"/>
    <w:tmpl w:val="B62C3BA1"/>
    <w:lvl w:ilvl="0" w:tentative="0">
      <w:start w:val="1"/>
      <w:numFmt w:val="lowerLetter"/>
      <w:lvlText w:val="%1."/>
      <w:lvlJc w:val="left"/>
      <w:pPr>
        <w:ind w:left="425" w:hanging="425"/>
      </w:pPr>
      <w:rPr>
        <w:rFonts w:hint="default"/>
      </w:rPr>
    </w:lvl>
  </w:abstractNum>
  <w:abstractNum w:abstractNumId="3">
    <w:nsid w:val="D3B880B7"/>
    <w:multiLevelType w:val="singleLevel"/>
    <w:tmpl w:val="D3B880B7"/>
    <w:lvl w:ilvl="0" w:tentative="0">
      <w:start w:val="1"/>
      <w:numFmt w:val="bullet"/>
      <w:lvlText w:val=""/>
      <w:lvlJc w:val="left"/>
      <w:pPr>
        <w:ind w:left="420" w:hanging="420"/>
      </w:pPr>
      <w:rPr>
        <w:rFonts w:hint="default" w:ascii="Wingdings" w:hAnsi="Wingdings"/>
      </w:rPr>
    </w:lvl>
  </w:abstractNum>
  <w:abstractNum w:abstractNumId="4">
    <w:nsid w:val="D4C6D1D5"/>
    <w:multiLevelType w:val="singleLevel"/>
    <w:tmpl w:val="D4C6D1D5"/>
    <w:lvl w:ilvl="0" w:tentative="0">
      <w:start w:val="1"/>
      <w:numFmt w:val="bullet"/>
      <w:lvlText w:val=""/>
      <w:lvlJc w:val="left"/>
      <w:pPr>
        <w:ind w:left="420" w:hanging="420"/>
      </w:pPr>
      <w:rPr>
        <w:rFonts w:hint="default" w:ascii="Wingdings" w:hAnsi="Wingdings"/>
      </w:rPr>
    </w:lvl>
  </w:abstractNum>
  <w:abstractNum w:abstractNumId="5">
    <w:nsid w:val="DBF0F46A"/>
    <w:multiLevelType w:val="singleLevel"/>
    <w:tmpl w:val="DBF0F46A"/>
    <w:lvl w:ilvl="0" w:tentative="0">
      <w:start w:val="1"/>
      <w:numFmt w:val="bullet"/>
      <w:lvlText w:val=""/>
      <w:lvlJc w:val="left"/>
      <w:pPr>
        <w:ind w:left="420" w:hanging="420"/>
      </w:pPr>
      <w:rPr>
        <w:rFonts w:hint="default" w:ascii="Wingdings" w:hAnsi="Wingdings"/>
      </w:rPr>
    </w:lvl>
  </w:abstractNum>
  <w:abstractNum w:abstractNumId="6">
    <w:nsid w:val="F730A1EC"/>
    <w:multiLevelType w:val="singleLevel"/>
    <w:tmpl w:val="F730A1EC"/>
    <w:lvl w:ilvl="0" w:tentative="0">
      <w:start w:val="1"/>
      <w:numFmt w:val="bullet"/>
      <w:lvlText w:val=""/>
      <w:lvlJc w:val="left"/>
      <w:pPr>
        <w:ind w:left="420" w:hanging="420"/>
      </w:pPr>
      <w:rPr>
        <w:rFonts w:hint="default" w:ascii="Wingdings" w:hAnsi="Wingdings"/>
      </w:rPr>
    </w:lvl>
  </w:abstractNum>
  <w:abstractNum w:abstractNumId="7">
    <w:nsid w:val="FE0DA131"/>
    <w:multiLevelType w:val="singleLevel"/>
    <w:tmpl w:val="FE0DA131"/>
    <w:lvl w:ilvl="0" w:tentative="0">
      <w:start w:val="1"/>
      <w:numFmt w:val="bullet"/>
      <w:lvlText w:val=""/>
      <w:lvlJc w:val="left"/>
      <w:pPr>
        <w:ind w:left="840" w:hanging="420"/>
      </w:pPr>
      <w:rPr>
        <w:rFonts w:hint="default" w:ascii="Wingdings" w:hAnsi="Wingdings"/>
      </w:rPr>
    </w:lvl>
  </w:abstractNum>
  <w:abstractNum w:abstractNumId="8">
    <w:nsid w:val="1203A121"/>
    <w:multiLevelType w:val="singleLevel"/>
    <w:tmpl w:val="1203A121"/>
    <w:lvl w:ilvl="0" w:tentative="0">
      <w:start w:val="1"/>
      <w:numFmt w:val="lowerLetter"/>
      <w:lvlText w:val="%1."/>
      <w:lvlJc w:val="left"/>
      <w:pPr>
        <w:ind w:left="425" w:hanging="425"/>
      </w:pPr>
      <w:rPr>
        <w:rFonts w:hint="default"/>
      </w:rPr>
    </w:lvl>
  </w:abstractNum>
  <w:abstractNum w:abstractNumId="9">
    <w:nsid w:val="217B6129"/>
    <w:multiLevelType w:val="multilevel"/>
    <w:tmpl w:val="217B6129"/>
    <w:lvl w:ilvl="0" w:tentative="0">
      <w:start w:val="1"/>
      <w:numFmt w:val="chineseCounting"/>
      <w:pStyle w:val="2"/>
      <w:suff w:val="nothing"/>
      <w:lvlText w:val="第%1章 "/>
      <w:lvlJc w:val="left"/>
      <w:pPr>
        <w:ind w:left="432" w:hanging="432"/>
      </w:pPr>
      <w:rPr>
        <w:rFonts w:hint="eastAsia" w:ascii="黑体" w:hAnsi="黑体" w:eastAsia="黑体" w:cs="黑体"/>
        <w:sz w:val="30"/>
        <w:szCs w:val="30"/>
      </w:rPr>
    </w:lvl>
    <w:lvl w:ilvl="1" w:tentative="0">
      <w:start w:val="1"/>
      <w:numFmt w:val="decimal"/>
      <w:pStyle w:val="3"/>
      <w:isLgl/>
      <w:lvlText w:val="%1.%2."/>
      <w:lvlJc w:val="left"/>
      <w:pPr>
        <w:ind w:left="1415" w:hanging="575"/>
      </w:pPr>
      <w:rPr>
        <w:rFonts w:hint="eastAsia"/>
      </w:rPr>
    </w:lvl>
    <w:lvl w:ilvl="2" w:tentative="0">
      <w:start w:val="1"/>
      <w:numFmt w:val="decimal"/>
      <w:pStyle w:val="4"/>
      <w:isLgl/>
      <w:lvlText w:val="%1.%2.%3."/>
      <w:lvlJc w:val="left"/>
      <w:pPr>
        <w:ind w:left="720" w:hanging="720"/>
      </w:pPr>
      <w:rPr>
        <w:rFonts w:hint="eastAsia"/>
      </w:rPr>
    </w:lvl>
    <w:lvl w:ilvl="3" w:tentative="0">
      <w:start w:val="1"/>
      <w:numFmt w:val="decimal"/>
      <w:pStyle w:val="5"/>
      <w:isLgl/>
      <w:lvlText w:val="%1.%2.%3.%4."/>
      <w:lvlJc w:val="left"/>
      <w:pPr>
        <w:ind w:left="864" w:hanging="864"/>
      </w:pPr>
      <w:rPr>
        <w:rFonts w:hint="eastAsia"/>
      </w:rPr>
    </w:lvl>
    <w:lvl w:ilvl="4" w:tentative="0">
      <w:start w:val="1"/>
      <w:numFmt w:val="decimal"/>
      <w:pStyle w:val="6"/>
      <w:isLgl/>
      <w:lvlText w:val="%1.%2.%3.%4.%5."/>
      <w:lvlJc w:val="left"/>
      <w:pPr>
        <w:ind w:left="1008" w:hanging="1008"/>
      </w:pPr>
      <w:rPr>
        <w:rFonts w:hint="eastAsia"/>
      </w:rPr>
    </w:lvl>
    <w:lvl w:ilvl="5" w:tentative="0">
      <w:start w:val="1"/>
      <w:numFmt w:val="decimal"/>
      <w:pStyle w:val="7"/>
      <w:isLgl/>
      <w:lvlText w:val="%1.%2.%3.%4.%5.%6."/>
      <w:lvlJc w:val="left"/>
      <w:pPr>
        <w:ind w:left="1151" w:hanging="1151"/>
      </w:pPr>
      <w:rPr>
        <w:rFonts w:hint="eastAsia"/>
      </w:rPr>
    </w:lvl>
    <w:lvl w:ilvl="6" w:tentative="0">
      <w:start w:val="1"/>
      <w:numFmt w:val="decimal"/>
      <w:pStyle w:val="8"/>
      <w:isLgl/>
      <w:lvlText w:val="%1.%2.%3.%4.%5.%6.%7."/>
      <w:lvlJc w:val="left"/>
      <w:pPr>
        <w:ind w:left="1296" w:hanging="1296"/>
      </w:pPr>
      <w:rPr>
        <w:rFonts w:hint="eastAsia"/>
      </w:rPr>
    </w:lvl>
    <w:lvl w:ilvl="7" w:tentative="0">
      <w:start w:val="1"/>
      <w:numFmt w:val="decimal"/>
      <w:pStyle w:val="9"/>
      <w:isLgl/>
      <w:lvlText w:val="%1.%2.%3.%4.%5.%6.%7.%8."/>
      <w:lvlJc w:val="left"/>
      <w:pPr>
        <w:ind w:left="1440" w:hanging="1440"/>
      </w:pPr>
      <w:rPr>
        <w:rFonts w:hint="eastAsia"/>
      </w:rPr>
    </w:lvl>
    <w:lvl w:ilvl="8" w:tentative="0">
      <w:start w:val="1"/>
      <w:numFmt w:val="decimal"/>
      <w:pStyle w:val="10"/>
      <w:isLgl/>
      <w:lvlText w:val="%1.%2.%3.%4.%5.%6.%7.%8.%9."/>
      <w:lvlJc w:val="left"/>
      <w:pPr>
        <w:ind w:left="1583" w:hanging="1583"/>
      </w:pPr>
      <w:rPr>
        <w:rFonts w:hint="eastAsia"/>
      </w:rPr>
    </w:lvl>
  </w:abstractNum>
  <w:abstractNum w:abstractNumId="10">
    <w:nsid w:val="51BD8AD5"/>
    <w:multiLevelType w:val="singleLevel"/>
    <w:tmpl w:val="51BD8AD5"/>
    <w:lvl w:ilvl="0" w:tentative="0">
      <w:start w:val="1"/>
      <w:numFmt w:val="decimal"/>
      <w:lvlText w:val="%1."/>
      <w:lvlJc w:val="left"/>
      <w:pPr>
        <w:ind w:left="425" w:hanging="425"/>
      </w:pPr>
      <w:rPr>
        <w:rFonts w:hint="default"/>
      </w:rPr>
    </w:lvl>
  </w:abstractNum>
  <w:abstractNum w:abstractNumId="11">
    <w:nsid w:val="779A2218"/>
    <w:multiLevelType w:val="singleLevel"/>
    <w:tmpl w:val="779A2218"/>
    <w:lvl w:ilvl="0" w:tentative="0">
      <w:start w:val="1"/>
      <w:numFmt w:val="bullet"/>
      <w:lvlText w:val=""/>
      <w:lvlJc w:val="left"/>
      <w:pPr>
        <w:ind w:left="420" w:hanging="420"/>
      </w:pPr>
      <w:rPr>
        <w:rFonts w:hint="default" w:ascii="Wingdings" w:hAnsi="Wingdings"/>
      </w:rPr>
    </w:lvl>
  </w:abstractNum>
  <w:num w:numId="1">
    <w:abstractNumId w:val="9"/>
  </w:num>
  <w:num w:numId="2">
    <w:abstractNumId w:val="11"/>
  </w:num>
  <w:num w:numId="3">
    <w:abstractNumId w:val="5"/>
  </w:num>
  <w:num w:numId="4">
    <w:abstractNumId w:val="3"/>
  </w:num>
  <w:num w:numId="5">
    <w:abstractNumId w:val="1"/>
  </w:num>
  <w:num w:numId="6">
    <w:abstractNumId w:val="8"/>
  </w:num>
  <w:num w:numId="7">
    <w:abstractNumId w:val="4"/>
  </w:num>
  <w:num w:numId="8">
    <w:abstractNumId w:val="7"/>
  </w:num>
  <w:num w:numId="9">
    <w:abstractNumId w:val="10"/>
  </w:num>
  <w:num w:numId="10">
    <w:abstractNumId w:val="6"/>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30"/>
    <w:endnote w:id="3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RmYzVjOTRlNWQ3YzE0NjQzMDE1M2MyYzNmOWY0ZTgifQ=="/>
  </w:docVars>
  <w:rsids>
    <w:rsidRoot w:val="7BFA3AE4"/>
    <w:rsid w:val="001A3F4B"/>
    <w:rsid w:val="046E723E"/>
    <w:rsid w:val="05E30975"/>
    <w:rsid w:val="086C56BA"/>
    <w:rsid w:val="09542615"/>
    <w:rsid w:val="09685886"/>
    <w:rsid w:val="0A4D435F"/>
    <w:rsid w:val="0BCA0096"/>
    <w:rsid w:val="0E2B723A"/>
    <w:rsid w:val="0EEC5B26"/>
    <w:rsid w:val="11755C50"/>
    <w:rsid w:val="198C1D89"/>
    <w:rsid w:val="19EF5AD9"/>
    <w:rsid w:val="1D65753B"/>
    <w:rsid w:val="20677F6D"/>
    <w:rsid w:val="26A73D27"/>
    <w:rsid w:val="2A392C7F"/>
    <w:rsid w:val="2C372028"/>
    <w:rsid w:val="2DF35341"/>
    <w:rsid w:val="2EC92CDF"/>
    <w:rsid w:val="30CF6D59"/>
    <w:rsid w:val="38447926"/>
    <w:rsid w:val="39264D0C"/>
    <w:rsid w:val="3AE643FF"/>
    <w:rsid w:val="3B3F10D3"/>
    <w:rsid w:val="3C3D795F"/>
    <w:rsid w:val="3CFE1233"/>
    <w:rsid w:val="40BE6360"/>
    <w:rsid w:val="40E25ADC"/>
    <w:rsid w:val="44BA2C1E"/>
    <w:rsid w:val="45EB78CE"/>
    <w:rsid w:val="4D3637DE"/>
    <w:rsid w:val="4DB03590"/>
    <w:rsid w:val="4EAF2436"/>
    <w:rsid w:val="4F7271EC"/>
    <w:rsid w:val="502959F6"/>
    <w:rsid w:val="512C0450"/>
    <w:rsid w:val="51327B17"/>
    <w:rsid w:val="521A11C3"/>
    <w:rsid w:val="5516274B"/>
    <w:rsid w:val="568B78C9"/>
    <w:rsid w:val="569B3D32"/>
    <w:rsid w:val="5B1830B5"/>
    <w:rsid w:val="5D6F2B20"/>
    <w:rsid w:val="5EEA2A12"/>
    <w:rsid w:val="60397415"/>
    <w:rsid w:val="65575602"/>
    <w:rsid w:val="6815204D"/>
    <w:rsid w:val="6FC75940"/>
    <w:rsid w:val="72E916A4"/>
    <w:rsid w:val="7BFA3AE4"/>
    <w:rsid w:val="7D8E7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numPr>
        <w:ilvl w:val="0"/>
        <w:numId w:val="1"/>
      </w:numPr>
      <w:spacing w:line="400" w:lineRule="exact"/>
      <w:ind w:left="432" w:hanging="432"/>
      <w:outlineLvl w:val="0"/>
    </w:pPr>
    <w:rPr>
      <w:b/>
      <w:bCs/>
      <w:sz w:val="32"/>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1">
    <w:name w:val="Default Paragraph Font"/>
    <w:semiHidden/>
    <w:qFormat/>
    <w:uiPriority w:val="0"/>
  </w:style>
  <w:style w:type="table" w:default="1" w:styleId="20">
    <w:name w:val="Normal Table"/>
    <w:semiHidden/>
    <w:qFormat/>
    <w:uiPriority w:val="0"/>
    <w:tblPr>
      <w:tblCellMar>
        <w:top w:w="0" w:type="dxa"/>
        <w:left w:w="108" w:type="dxa"/>
        <w:bottom w:w="0" w:type="dxa"/>
        <w:right w:w="108" w:type="dxa"/>
      </w:tblCellMar>
    </w:tblPr>
  </w:style>
  <w:style w:type="paragraph" w:styleId="11">
    <w:name w:val="toc 3"/>
    <w:basedOn w:val="1"/>
    <w:next w:val="1"/>
    <w:qFormat/>
    <w:uiPriority w:val="0"/>
    <w:pPr>
      <w:ind w:left="840" w:leftChars="400"/>
    </w:pPr>
  </w:style>
  <w:style w:type="paragraph" w:styleId="12">
    <w:name w:val="endnote text"/>
    <w:basedOn w:val="1"/>
    <w:qFormat/>
    <w:uiPriority w:val="0"/>
    <w:pPr>
      <w:snapToGrid w:val="0"/>
      <w:jc w:val="left"/>
    </w:pPr>
  </w:style>
  <w:style w:type="paragraph" w:styleId="13">
    <w:name w:val="footer"/>
    <w:basedOn w:val="1"/>
    <w:qFormat/>
    <w:uiPriority w:val="0"/>
    <w:pPr>
      <w:tabs>
        <w:tab w:val="center" w:pos="4153"/>
        <w:tab w:val="right" w:pos="8306"/>
      </w:tabs>
      <w:snapToGrid w:val="0"/>
      <w:jc w:val="left"/>
    </w:pPr>
    <w:rPr>
      <w:sz w:val="18"/>
    </w:rPr>
  </w:style>
  <w:style w:type="paragraph" w:styleId="1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5">
    <w:name w:val="toc 1"/>
    <w:basedOn w:val="1"/>
    <w:next w:val="1"/>
    <w:qFormat/>
    <w:uiPriority w:val="0"/>
  </w:style>
  <w:style w:type="paragraph" w:styleId="16">
    <w:name w:val="footnote text"/>
    <w:basedOn w:val="1"/>
    <w:qFormat/>
    <w:uiPriority w:val="0"/>
    <w:pPr>
      <w:snapToGrid w:val="0"/>
      <w:jc w:val="left"/>
    </w:pPr>
    <w:rPr>
      <w:sz w:val="18"/>
    </w:rPr>
  </w:style>
  <w:style w:type="paragraph" w:styleId="17">
    <w:name w:val="toc 2"/>
    <w:basedOn w:val="1"/>
    <w:next w:val="1"/>
    <w:qFormat/>
    <w:uiPriority w:val="0"/>
    <w:pPr>
      <w:ind w:left="420" w:leftChars="200"/>
    </w:pPr>
  </w:style>
  <w:style w:type="paragraph" w:styleId="1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22">
    <w:name w:val="Strong"/>
    <w:basedOn w:val="21"/>
    <w:qFormat/>
    <w:uiPriority w:val="0"/>
    <w:rPr>
      <w:b/>
    </w:rPr>
  </w:style>
  <w:style w:type="character" w:styleId="23">
    <w:name w:val="endnote reference"/>
    <w:basedOn w:val="21"/>
    <w:qFormat/>
    <w:uiPriority w:val="0"/>
    <w:rPr>
      <w:vertAlign w:val="superscript"/>
    </w:rPr>
  </w:style>
  <w:style w:type="character" w:styleId="24">
    <w:name w:val="page number"/>
    <w:basedOn w:val="21"/>
    <w:qFormat/>
    <w:uiPriority w:val="0"/>
  </w:style>
  <w:style w:type="character" w:styleId="25">
    <w:name w:val="Hyperlink"/>
    <w:basedOn w:val="21"/>
    <w:qFormat/>
    <w:uiPriority w:val="0"/>
    <w:rPr>
      <w:color w:val="0000FF"/>
      <w:u w:val="single"/>
    </w:rPr>
  </w:style>
  <w:style w:type="character" w:styleId="26">
    <w:name w:val="footnote reference"/>
    <w:basedOn w:val="21"/>
    <w:qFormat/>
    <w:uiPriority w:val="0"/>
    <w:rPr>
      <w:vertAlign w:val="superscript"/>
    </w:rPr>
  </w:style>
  <w:style w:type="paragraph" w:customStyle="1" w:styleId="27">
    <w:name w:val="WPSOffice手动目录 1"/>
    <w:qFormat/>
    <w:uiPriority w:val="0"/>
    <w:pPr>
      <w:ind w:leftChars="0"/>
    </w:pPr>
    <w:rPr>
      <w:rFonts w:ascii="Times New Roman" w:hAnsi="Times New Roman" w:eastAsia="宋体" w:cs="Times New Roman"/>
      <w:sz w:val="20"/>
      <w:szCs w:val="20"/>
    </w:rPr>
  </w:style>
  <w:style w:type="paragraph" w:customStyle="1" w:styleId="28">
    <w:name w:val="WPSOffice手动目录 2"/>
    <w:qFormat/>
    <w:uiPriority w:val="0"/>
    <w:pPr>
      <w:ind w:leftChars="200"/>
    </w:pPr>
    <w:rPr>
      <w:rFonts w:ascii="Times New Roman" w:hAnsi="Times New Roman" w:eastAsia="宋体" w:cs="Times New Roman"/>
      <w:sz w:val="20"/>
      <w:szCs w:val="20"/>
    </w:rPr>
  </w:style>
  <w:style w:type="paragraph" w:customStyle="1" w:styleId="29">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39</Pages>
  <Words>11652</Words>
  <Characters>21339</Characters>
  <Lines>0</Lines>
  <Paragraphs>0</Paragraphs>
  <TotalTime>29</TotalTime>
  <ScaleCrop>false</ScaleCrop>
  <LinksUpToDate>false</LinksUpToDate>
  <CharactersWithSpaces>24692</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2022-03-05T16:31:00Z</dcterms:created>
  <dc:creator>tan</dc:creator>
  <cp:lastModifiedBy>o]_[o~oh~?_??_?555~</cp:lastModifiedBy>
  <dcterms:modified xsi:type="dcterms:W3CDTF">2022-05-07T01:49:03Z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1C73190D8CC1404B832118678FFBF70B</vt:lpwstr>
  </property>
</Properties>
</file>