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color w:val="000000"/>
          <w:sz w:val="32"/>
          <w:szCs w:val="32"/>
        </w:rPr>
      </w:pPr>
      <w:r w:rsidDel="00000000" w:rsidR="00000000" w:rsidRPr="00000000">
        <w:rPr>
          <w:rtl w:val="0"/>
        </w:rPr>
        <w:t xml:space="preserve">Packet Tracer - Subnetting Scenario </w:t>
      </w:r>
      <w:r w:rsidDel="00000000" w:rsidR="00000000" w:rsidRPr="00000000">
        <w:rPr>
          <w:rtl w:val="0"/>
        </w:rPr>
      </w:r>
    </w:p>
    <w:p w:rsidR="00000000" w:rsidDel="00000000" w:rsidP="00000000" w:rsidRDefault="00000000" w:rsidRPr="00000000" w14:paraId="00000002">
      <w:pPr>
        <w:pStyle w:val="Heading1"/>
        <w:numPr>
          <w:ilvl w:val="0"/>
          <w:numId w:val="2"/>
        </w:numPr>
        <w:ind w:left="0" w:firstLine="0"/>
        <w:rPr/>
      </w:pPr>
      <w:r w:rsidDel="00000000" w:rsidR="00000000" w:rsidRPr="00000000">
        <w:rPr>
          <w:rtl w:val="0"/>
        </w:rPr>
        <w:t xml:space="preserve">Addressing Table</w:t>
      </w:r>
    </w:p>
    <w:tbl>
      <w:tblPr>
        <w:tblStyle w:val="Table1"/>
        <w:tblW w:w="9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7"/>
        <w:gridCol w:w="1890"/>
        <w:gridCol w:w="2430"/>
        <w:gridCol w:w="2219"/>
        <w:gridCol w:w="1898"/>
        <w:tblGridChange w:id="0">
          <w:tblGrid>
            <w:gridCol w:w="1527"/>
            <w:gridCol w:w="1890"/>
            <w:gridCol w:w="2430"/>
            <w:gridCol w:w="2219"/>
            <w:gridCol w:w="1898"/>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1"/>
          <w:tblHeader w:val="0"/>
        </w:trPr>
        <w:tc>
          <w:tcPr>
            <w:tcBorders>
              <w:bottom w:color="000000" w:space="0" w:sz="0" w:val="nil"/>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w:t>
            </w:r>
          </w:p>
        </w:tc>
        <w:tc>
          <w:tcPr>
            <w:vAlign w:val="bottom"/>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w:t>
            </w:r>
          </w:p>
        </w:tc>
        <w:tc>
          <w:tcP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192.168.100.1</w:t>
            </w:r>
            <w:r w:rsidDel="00000000" w:rsidR="00000000" w:rsidRPr="00000000">
              <w:rPr>
                <w:rtl w:val="0"/>
              </w:rPr>
            </w:r>
          </w:p>
        </w:tc>
        <w:tc>
          <w:tcPr>
            <w:vAlign w:val="bottom"/>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255.255.255.224</w:t>
            </w:r>
            <w:r w:rsidDel="00000000" w:rsidR="00000000" w:rsidRPr="00000000">
              <w:rPr>
                <w:rtl w:val="0"/>
              </w:rPr>
            </w:r>
          </w:p>
        </w:tc>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R1</w:t>
            </w:r>
          </w:p>
        </w:tc>
        <w:tc>
          <w:tcPr>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w:t>
            </w:r>
          </w:p>
        </w:tc>
        <w:tc>
          <w:tcPr>
            <w:vAlign w:val="bottom"/>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192.168.100.33</w:t>
            </w:r>
            <w:r w:rsidDel="00000000" w:rsidR="00000000" w:rsidRPr="00000000">
              <w:rPr>
                <w:rtl w:val="0"/>
              </w:rPr>
            </w:r>
          </w:p>
        </w:tc>
        <w:tc>
          <w:tcPr>
            <w:vAlign w:val="bottom"/>
          </w:tcPr>
          <w:p w:rsidR="00000000" w:rsidDel="00000000" w:rsidP="00000000" w:rsidRDefault="00000000" w:rsidRPr="00000000" w14:paraId="00000010">
            <w:pPr>
              <w:spacing w:after="0" w:before="0" w:line="240" w:lineRule="auto"/>
              <w:rPr>
                <w:i w:val="1"/>
                <w:sz w:val="20"/>
                <w:szCs w:val="20"/>
                <w:highlight w:val="white"/>
              </w:rPr>
            </w:pPr>
            <w:r w:rsidDel="00000000" w:rsidR="00000000" w:rsidRPr="00000000">
              <w:rPr>
                <w:i w:val="1"/>
                <w:sz w:val="20"/>
                <w:szCs w:val="20"/>
                <w:highlight w:val="white"/>
                <w:rtl w:val="0"/>
              </w:rPr>
              <w:t xml:space="preserve">255.255.255.224</w:t>
            </w:r>
          </w:p>
        </w:tc>
        <w:tc>
          <w:tcP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rtl w:val="0"/>
              </w:rPr>
            </w:r>
          </w:p>
        </w:tc>
      </w:tr>
      <w:tr>
        <w:trPr>
          <w:cantSplit w:val="1"/>
          <w:tblHeader w:val="0"/>
        </w:trPr>
        <w:tc>
          <w:tcPr>
            <w:tcBorders>
              <w:top w:color="000000" w:space="0" w:sz="0" w:val="nil"/>
              <w:bottom w:color="00000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R1</w:t>
            </w:r>
          </w:p>
        </w:tc>
        <w:tc>
          <w:tcP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 </w:t>
            </w:r>
          </w:p>
        </w:tc>
        <w:tc>
          <w:tcPr>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192.168.100.129</w:t>
            </w:r>
            <w:r w:rsidDel="00000000" w:rsidR="00000000" w:rsidRPr="00000000">
              <w:rPr>
                <w:rtl w:val="0"/>
              </w:rPr>
            </w:r>
          </w:p>
        </w:tc>
        <w:tc>
          <w:tcPr>
            <w:vAlign w:val="bottom"/>
          </w:tcPr>
          <w:p w:rsidR="00000000" w:rsidDel="00000000" w:rsidP="00000000" w:rsidRDefault="00000000" w:rsidRPr="00000000" w14:paraId="00000015">
            <w:pPr>
              <w:spacing w:after="0" w:before="0" w:line="240" w:lineRule="auto"/>
              <w:rPr>
                <w:i w:val="1"/>
                <w:sz w:val="20"/>
                <w:szCs w:val="20"/>
                <w:highlight w:val="white"/>
              </w:rPr>
            </w:pPr>
            <w:r w:rsidDel="00000000" w:rsidR="00000000" w:rsidRPr="00000000">
              <w:rPr>
                <w:i w:val="1"/>
                <w:sz w:val="20"/>
                <w:szCs w:val="20"/>
                <w:highlight w:val="white"/>
                <w:rtl w:val="0"/>
              </w:rPr>
              <w:t xml:space="preserve">255.255.255.224</w:t>
            </w:r>
          </w:p>
        </w:tc>
        <w:tc>
          <w:tcP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rtl w:val="0"/>
              </w:rPr>
            </w:r>
          </w:p>
        </w:tc>
      </w:tr>
      <w:tr>
        <w:trPr>
          <w:cantSplit w:val="1"/>
          <w:tblHeader w:val="0"/>
        </w:trPr>
        <w:tc>
          <w:tcPr>
            <w:tcBorders>
              <w:bottom w:color="000000" w:space="0" w:sz="0" w:val="nil"/>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R2</w:t>
            </w:r>
          </w:p>
        </w:tc>
        <w:tc>
          <w:tcP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w:t>
            </w:r>
          </w:p>
        </w:tc>
        <w:tc>
          <w:tcP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192.168.100.65</w:t>
            </w:r>
            <w:r w:rsidDel="00000000" w:rsidR="00000000" w:rsidRPr="00000000">
              <w:rPr>
                <w:rtl w:val="0"/>
              </w:rPr>
            </w:r>
          </w:p>
        </w:tc>
        <w:tc>
          <w:tcPr>
            <w:vAlign w:val="bottom"/>
          </w:tcPr>
          <w:p w:rsidR="00000000" w:rsidDel="00000000" w:rsidP="00000000" w:rsidRDefault="00000000" w:rsidRPr="00000000" w14:paraId="0000001A">
            <w:pPr>
              <w:spacing w:after="0" w:before="0" w:line="240" w:lineRule="auto"/>
              <w:rPr>
                <w:i w:val="1"/>
                <w:sz w:val="20"/>
                <w:szCs w:val="20"/>
                <w:highlight w:val="white"/>
              </w:rPr>
            </w:pPr>
            <w:r w:rsidDel="00000000" w:rsidR="00000000" w:rsidRPr="00000000">
              <w:rPr>
                <w:i w:val="1"/>
                <w:sz w:val="20"/>
                <w:szCs w:val="20"/>
                <w:highlight w:val="white"/>
                <w:rtl w:val="0"/>
              </w:rPr>
              <w:t xml:space="preserve">255.255.255.224</w:t>
            </w:r>
          </w:p>
        </w:tc>
        <w:tc>
          <w:tcP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rtl w:val="0"/>
              </w:rPr>
            </w:r>
          </w:p>
        </w:tc>
      </w:tr>
      <w:tr>
        <w:trPr>
          <w:cantSplit w:val="1"/>
          <w:tblHeader w:val="0"/>
        </w:trPr>
        <w:tc>
          <w:tcPr>
            <w:tcBorders>
              <w:top w:color="000000" w:space="0" w:sz="0" w:val="nil"/>
              <w:bottom w:color="000000" w:space="0" w:sz="0" w:val="nil"/>
            </w:tcBorders>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R2</w:t>
            </w:r>
          </w:p>
        </w:tc>
        <w:tc>
          <w:tcP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w:t>
            </w:r>
          </w:p>
        </w:tc>
        <w:tc>
          <w:tcP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192.168.100.97</w:t>
            </w:r>
            <w:r w:rsidDel="00000000" w:rsidR="00000000" w:rsidRPr="00000000">
              <w:rPr>
                <w:rtl w:val="0"/>
              </w:rPr>
            </w:r>
          </w:p>
        </w:tc>
        <w:tc>
          <w:tcPr>
            <w:vAlign w:val="bottom"/>
          </w:tcPr>
          <w:p w:rsidR="00000000" w:rsidDel="00000000" w:rsidP="00000000" w:rsidRDefault="00000000" w:rsidRPr="00000000" w14:paraId="0000001F">
            <w:pPr>
              <w:spacing w:after="0" w:before="0" w:line="240" w:lineRule="auto"/>
              <w:rPr>
                <w:i w:val="1"/>
                <w:sz w:val="20"/>
                <w:szCs w:val="20"/>
                <w:highlight w:val="white"/>
              </w:rPr>
            </w:pPr>
            <w:r w:rsidDel="00000000" w:rsidR="00000000" w:rsidRPr="00000000">
              <w:rPr>
                <w:i w:val="1"/>
                <w:sz w:val="20"/>
                <w:szCs w:val="20"/>
                <w:highlight w:val="white"/>
                <w:rtl w:val="0"/>
              </w:rPr>
              <w:t xml:space="preserve">255.255.255.224</w:t>
            </w:r>
          </w:p>
        </w:tc>
        <w:tc>
          <w:tcPr>
            <w:vAlign w:val="bottom"/>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rtl w:val="0"/>
              </w:rPr>
            </w:r>
          </w:p>
        </w:tc>
      </w:tr>
      <w:tr>
        <w:trPr>
          <w:cantSplit w:val="1"/>
          <w:tblHeader w:val="0"/>
        </w:trPr>
        <w:tc>
          <w:tcPr>
            <w:tcBorders>
              <w:top w:color="000000" w:space="0" w:sz="0" w:val="nil"/>
            </w:tcBorders>
            <w:vAlign w:val="bottom"/>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R2</w:t>
            </w:r>
          </w:p>
        </w:tc>
        <w:tc>
          <w:tcPr>
            <w:vAlign w:val="bottom"/>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w:t>
            </w:r>
          </w:p>
        </w:tc>
        <w:tc>
          <w:tcPr>
            <w:vAlign w:val="bottom"/>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192.168.100.130</w:t>
            </w:r>
            <w:r w:rsidDel="00000000" w:rsidR="00000000" w:rsidRPr="00000000">
              <w:rPr>
                <w:rtl w:val="0"/>
              </w:rPr>
            </w:r>
          </w:p>
        </w:tc>
        <w:tc>
          <w:tcPr>
            <w:vAlign w:val="bottom"/>
          </w:tcPr>
          <w:p w:rsidR="00000000" w:rsidDel="00000000" w:rsidP="00000000" w:rsidRDefault="00000000" w:rsidRPr="00000000" w14:paraId="00000024">
            <w:pPr>
              <w:spacing w:after="0" w:before="0" w:line="240" w:lineRule="auto"/>
              <w:rPr>
                <w:i w:val="1"/>
                <w:sz w:val="20"/>
                <w:szCs w:val="20"/>
                <w:highlight w:val="white"/>
              </w:rPr>
            </w:pPr>
            <w:r w:rsidDel="00000000" w:rsidR="00000000" w:rsidRPr="00000000">
              <w:rPr>
                <w:i w:val="1"/>
                <w:sz w:val="20"/>
                <w:szCs w:val="20"/>
                <w:highlight w:val="white"/>
                <w:rtl w:val="0"/>
              </w:rPr>
              <w:t xml:space="preserve">255.255.255.224</w:t>
            </w:r>
          </w:p>
        </w:tc>
        <w:tc>
          <w:tcPr>
            <w:vAlign w:val="bottom"/>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rtl w:val="0"/>
              </w:rPr>
            </w:r>
          </w:p>
        </w:tc>
      </w:tr>
      <w:tr>
        <w:trPr>
          <w:cantSplit w:val="1"/>
          <w:tblHeader w:val="0"/>
        </w:trPr>
        <w:tc>
          <w:tcPr>
            <w:vAlign w:val="bottom"/>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w:t>
            </w:r>
          </w:p>
        </w:tc>
        <w:tc>
          <w:tcP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192.168.100.2</w:t>
            </w:r>
            <w:r w:rsidDel="00000000" w:rsidR="00000000" w:rsidRPr="00000000">
              <w:rPr>
                <w:rtl w:val="0"/>
              </w:rPr>
            </w:r>
          </w:p>
        </w:tc>
        <w:tc>
          <w:tcPr>
            <w:vAlign w:val="bottom"/>
          </w:tcPr>
          <w:p w:rsidR="00000000" w:rsidDel="00000000" w:rsidP="00000000" w:rsidRDefault="00000000" w:rsidRPr="00000000" w14:paraId="00000029">
            <w:pPr>
              <w:spacing w:after="0" w:before="0" w:line="240" w:lineRule="auto"/>
              <w:rPr>
                <w:i w:val="1"/>
                <w:sz w:val="20"/>
                <w:szCs w:val="20"/>
                <w:highlight w:val="white"/>
              </w:rPr>
            </w:pPr>
            <w:r w:rsidDel="00000000" w:rsidR="00000000" w:rsidRPr="00000000">
              <w:rPr>
                <w:i w:val="1"/>
                <w:sz w:val="20"/>
                <w:szCs w:val="20"/>
                <w:highlight w:val="white"/>
                <w:rtl w:val="0"/>
              </w:rPr>
              <w:t xml:space="preserve">255.255.255.224</w:t>
            </w:r>
          </w:p>
        </w:tc>
        <w:tc>
          <w:tcPr>
            <w:vAlign w:val="bottom"/>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192.168.100.1</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w:t>
            </w:r>
          </w:p>
        </w:tc>
        <w:tc>
          <w:tcPr>
            <w:vAlign w:val="bottom"/>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192.168.100.34</w:t>
            </w:r>
            <w:r w:rsidDel="00000000" w:rsidR="00000000" w:rsidRPr="00000000">
              <w:rPr>
                <w:rtl w:val="0"/>
              </w:rPr>
            </w:r>
          </w:p>
        </w:tc>
        <w:tc>
          <w:tcPr>
            <w:vAlign w:val="bottom"/>
          </w:tcPr>
          <w:p w:rsidR="00000000" w:rsidDel="00000000" w:rsidP="00000000" w:rsidRDefault="00000000" w:rsidRPr="00000000" w14:paraId="0000002E">
            <w:pPr>
              <w:spacing w:after="0" w:before="0" w:line="240" w:lineRule="auto"/>
              <w:rPr>
                <w:i w:val="1"/>
                <w:sz w:val="20"/>
                <w:szCs w:val="20"/>
                <w:highlight w:val="white"/>
              </w:rPr>
            </w:pPr>
            <w:r w:rsidDel="00000000" w:rsidR="00000000" w:rsidRPr="00000000">
              <w:rPr>
                <w:i w:val="1"/>
                <w:sz w:val="20"/>
                <w:szCs w:val="20"/>
                <w:highlight w:val="white"/>
                <w:rtl w:val="0"/>
              </w:rPr>
              <w:t xml:space="preserve">255.255.255.224</w:t>
            </w:r>
          </w:p>
        </w:tc>
        <w:tc>
          <w:tcPr>
            <w:vAlign w:val="bottom"/>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192.168.100.33</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S3</w:t>
            </w:r>
          </w:p>
        </w:tc>
        <w:tc>
          <w:tcPr>
            <w:vAlign w:val="bottom"/>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192.168.100.66</w:t>
            </w:r>
            <w:r w:rsidDel="00000000" w:rsidR="00000000" w:rsidRPr="00000000">
              <w:rPr>
                <w:rtl w:val="0"/>
              </w:rPr>
            </w:r>
          </w:p>
        </w:tc>
        <w:tc>
          <w:tcPr>
            <w:vAlign w:val="bottom"/>
          </w:tcPr>
          <w:p w:rsidR="00000000" w:rsidDel="00000000" w:rsidP="00000000" w:rsidRDefault="00000000" w:rsidRPr="00000000" w14:paraId="00000033">
            <w:pPr>
              <w:spacing w:after="0" w:before="0" w:line="240" w:lineRule="auto"/>
              <w:rPr>
                <w:i w:val="1"/>
                <w:sz w:val="20"/>
                <w:szCs w:val="20"/>
                <w:highlight w:val="white"/>
              </w:rPr>
            </w:pPr>
            <w:r w:rsidDel="00000000" w:rsidR="00000000" w:rsidRPr="00000000">
              <w:rPr>
                <w:i w:val="1"/>
                <w:sz w:val="20"/>
                <w:szCs w:val="20"/>
                <w:highlight w:val="white"/>
                <w:rtl w:val="0"/>
              </w:rPr>
              <w:t xml:space="preserve">255.255.255.224</w:t>
            </w:r>
          </w:p>
        </w:tc>
        <w:tc>
          <w:tcPr>
            <w:vAlign w:val="bottom"/>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192.168.100.65</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S4</w:t>
            </w:r>
          </w:p>
        </w:tc>
        <w:tc>
          <w:tcP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192.168.100.98</w:t>
            </w:r>
            <w:r w:rsidDel="00000000" w:rsidR="00000000" w:rsidRPr="00000000">
              <w:rPr>
                <w:rtl w:val="0"/>
              </w:rPr>
            </w:r>
          </w:p>
        </w:tc>
        <w:tc>
          <w:tcPr>
            <w:vAlign w:val="bottom"/>
          </w:tcPr>
          <w:p w:rsidR="00000000" w:rsidDel="00000000" w:rsidP="00000000" w:rsidRDefault="00000000" w:rsidRPr="00000000" w14:paraId="00000038">
            <w:pPr>
              <w:spacing w:after="0" w:before="0" w:line="240" w:lineRule="auto"/>
              <w:rPr>
                <w:i w:val="1"/>
                <w:sz w:val="20"/>
                <w:szCs w:val="20"/>
                <w:highlight w:val="white"/>
              </w:rPr>
            </w:pPr>
            <w:r w:rsidDel="00000000" w:rsidR="00000000" w:rsidRPr="00000000">
              <w:rPr>
                <w:i w:val="1"/>
                <w:sz w:val="20"/>
                <w:szCs w:val="20"/>
                <w:highlight w:val="white"/>
                <w:rtl w:val="0"/>
              </w:rPr>
              <w:t xml:space="preserve">255.255.255.224</w:t>
            </w:r>
          </w:p>
        </w:tc>
        <w:tc>
          <w:tcPr>
            <w:vAlign w:val="bottom"/>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192.168.100.97</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PC1</w:t>
            </w:r>
          </w:p>
        </w:tc>
        <w:tc>
          <w:tcPr>
            <w:vAlign w:val="bottom"/>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highlight w:val="white"/>
              </w:rPr>
            </w:pPr>
            <w:r w:rsidDel="00000000" w:rsidR="00000000" w:rsidRPr="00000000">
              <w:rPr>
                <w:i w:val="1"/>
                <w:sz w:val="20"/>
                <w:szCs w:val="20"/>
                <w:highlight w:val="white"/>
                <w:rtl w:val="0"/>
              </w:rPr>
              <w:t xml:space="preserve">192.168.100.30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highlight w:val="white"/>
              </w:rPr>
            </w:pPr>
            <w:r w:rsidDel="00000000" w:rsidR="00000000" w:rsidRPr="00000000">
              <w:rPr>
                <w:rtl w:val="0"/>
              </w:rPr>
            </w:r>
          </w:p>
        </w:tc>
        <w:tc>
          <w:tcPr>
            <w:vAlign w:val="bottom"/>
          </w:tcPr>
          <w:p w:rsidR="00000000" w:rsidDel="00000000" w:rsidP="00000000" w:rsidRDefault="00000000" w:rsidRPr="00000000" w14:paraId="0000003E">
            <w:pPr>
              <w:spacing w:after="0" w:before="0" w:line="240" w:lineRule="auto"/>
              <w:rPr>
                <w:i w:val="1"/>
                <w:sz w:val="20"/>
                <w:szCs w:val="20"/>
                <w:highlight w:val="white"/>
              </w:rPr>
            </w:pPr>
            <w:r w:rsidDel="00000000" w:rsidR="00000000" w:rsidRPr="00000000">
              <w:rPr>
                <w:i w:val="1"/>
                <w:sz w:val="20"/>
                <w:szCs w:val="20"/>
                <w:highlight w:val="white"/>
                <w:rtl w:val="0"/>
              </w:rPr>
              <w:t xml:space="preserve">255.255.255.224</w:t>
            </w:r>
          </w:p>
        </w:tc>
        <w:tc>
          <w:tcPr>
            <w:vAlign w:val="bottom"/>
          </w:tcPr>
          <w:p w:rsidR="00000000" w:rsidDel="00000000" w:rsidP="00000000" w:rsidRDefault="00000000" w:rsidRPr="00000000" w14:paraId="0000003F">
            <w:pPr>
              <w:spacing w:after="0" w:before="0" w:line="240" w:lineRule="auto"/>
              <w:rPr>
                <w:i w:val="1"/>
                <w:sz w:val="20"/>
                <w:szCs w:val="20"/>
                <w:highlight w:val="white"/>
              </w:rPr>
            </w:pPr>
            <w:r w:rsidDel="00000000" w:rsidR="00000000" w:rsidRPr="00000000">
              <w:rPr>
                <w:i w:val="1"/>
                <w:sz w:val="20"/>
                <w:szCs w:val="20"/>
                <w:highlight w:val="white"/>
                <w:rtl w:val="0"/>
              </w:rPr>
              <w:t xml:space="preserve">192.168.100.1</w:t>
            </w:r>
          </w:p>
        </w:tc>
      </w:tr>
      <w:tr>
        <w:trPr>
          <w:cantSplit w:val="1"/>
          <w:tblHeader w:val="0"/>
        </w:trPr>
        <w:tc>
          <w:tcP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PC2</w:t>
            </w:r>
          </w:p>
        </w:tc>
        <w:tc>
          <w:tcPr>
            <w:vAlign w:val="bottom"/>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192.168.100.62</w:t>
            </w:r>
            <w:r w:rsidDel="00000000" w:rsidR="00000000" w:rsidRPr="00000000">
              <w:rPr>
                <w:rtl w:val="0"/>
              </w:rPr>
            </w:r>
          </w:p>
        </w:tc>
        <w:tc>
          <w:tcPr>
            <w:vAlign w:val="bottom"/>
          </w:tcPr>
          <w:p w:rsidR="00000000" w:rsidDel="00000000" w:rsidP="00000000" w:rsidRDefault="00000000" w:rsidRPr="00000000" w14:paraId="00000043">
            <w:pPr>
              <w:spacing w:after="0" w:before="0" w:line="240" w:lineRule="auto"/>
              <w:rPr>
                <w:i w:val="1"/>
                <w:sz w:val="20"/>
                <w:szCs w:val="20"/>
                <w:highlight w:val="white"/>
              </w:rPr>
            </w:pPr>
            <w:r w:rsidDel="00000000" w:rsidR="00000000" w:rsidRPr="00000000">
              <w:rPr>
                <w:i w:val="1"/>
                <w:sz w:val="20"/>
                <w:szCs w:val="20"/>
                <w:highlight w:val="white"/>
                <w:rtl w:val="0"/>
              </w:rPr>
              <w:t xml:space="preserve">255.255.255.224</w:t>
            </w:r>
          </w:p>
        </w:tc>
        <w:tc>
          <w:tcPr>
            <w:vAlign w:val="bottom"/>
          </w:tcPr>
          <w:p w:rsidR="00000000" w:rsidDel="00000000" w:rsidP="00000000" w:rsidRDefault="00000000" w:rsidRPr="00000000" w14:paraId="00000044">
            <w:pPr>
              <w:spacing w:after="0" w:before="0" w:line="240" w:lineRule="auto"/>
              <w:rPr>
                <w:i w:val="1"/>
                <w:sz w:val="20"/>
                <w:szCs w:val="20"/>
                <w:highlight w:val="white"/>
              </w:rPr>
            </w:pPr>
            <w:r w:rsidDel="00000000" w:rsidR="00000000" w:rsidRPr="00000000">
              <w:rPr>
                <w:i w:val="1"/>
                <w:sz w:val="20"/>
                <w:szCs w:val="20"/>
                <w:highlight w:val="white"/>
                <w:rtl w:val="0"/>
              </w:rPr>
              <w:t xml:space="preserve">192.168.100.33</w:t>
            </w:r>
          </w:p>
        </w:tc>
      </w:tr>
      <w:tr>
        <w:trPr>
          <w:cantSplit w:val="1"/>
          <w:tblHeader w:val="0"/>
        </w:trPr>
        <w:tc>
          <w:tcPr>
            <w:vAlign w:val="bottom"/>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PC3</w:t>
            </w:r>
          </w:p>
        </w:tc>
        <w:tc>
          <w:tcPr>
            <w:vAlign w:val="bottom"/>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192.168.100.94</w:t>
            </w:r>
            <w:r w:rsidDel="00000000" w:rsidR="00000000" w:rsidRPr="00000000">
              <w:rPr>
                <w:rtl w:val="0"/>
              </w:rPr>
            </w:r>
          </w:p>
        </w:tc>
        <w:tc>
          <w:tcPr>
            <w:vAlign w:val="bottom"/>
          </w:tcPr>
          <w:p w:rsidR="00000000" w:rsidDel="00000000" w:rsidP="00000000" w:rsidRDefault="00000000" w:rsidRPr="00000000" w14:paraId="00000048">
            <w:pPr>
              <w:spacing w:after="0" w:before="0" w:line="240" w:lineRule="auto"/>
              <w:rPr>
                <w:i w:val="1"/>
                <w:sz w:val="20"/>
                <w:szCs w:val="20"/>
                <w:highlight w:val="white"/>
              </w:rPr>
            </w:pPr>
            <w:r w:rsidDel="00000000" w:rsidR="00000000" w:rsidRPr="00000000">
              <w:rPr>
                <w:i w:val="1"/>
                <w:sz w:val="20"/>
                <w:szCs w:val="20"/>
                <w:highlight w:val="white"/>
                <w:rtl w:val="0"/>
              </w:rPr>
              <w:t xml:space="preserve">255.255.255.224</w:t>
            </w:r>
          </w:p>
        </w:tc>
        <w:tc>
          <w:tcPr>
            <w:vAlign w:val="bottom"/>
          </w:tcPr>
          <w:p w:rsidR="00000000" w:rsidDel="00000000" w:rsidP="00000000" w:rsidRDefault="00000000" w:rsidRPr="00000000" w14:paraId="00000049">
            <w:pPr>
              <w:spacing w:after="0" w:before="0" w:line="240" w:lineRule="auto"/>
              <w:rPr>
                <w:i w:val="1"/>
                <w:sz w:val="20"/>
                <w:szCs w:val="20"/>
                <w:highlight w:val="white"/>
              </w:rPr>
            </w:pPr>
            <w:r w:rsidDel="00000000" w:rsidR="00000000" w:rsidRPr="00000000">
              <w:rPr>
                <w:i w:val="1"/>
                <w:sz w:val="20"/>
                <w:szCs w:val="20"/>
                <w:highlight w:val="white"/>
                <w:rtl w:val="0"/>
              </w:rPr>
              <w:t xml:space="preserve">192.168.100.65</w:t>
            </w:r>
          </w:p>
        </w:tc>
      </w:tr>
      <w:tr>
        <w:trPr>
          <w:cantSplit w:val="1"/>
          <w:tblHeader w:val="0"/>
        </w:trPr>
        <w:tc>
          <w:tcPr>
            <w:vAlign w:val="bottom"/>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PC4</w:t>
            </w:r>
          </w:p>
        </w:tc>
        <w:tc>
          <w:tcPr>
            <w:vAlign w:val="bottom"/>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highlight w:val="white"/>
                <w:u w:val="none"/>
                <w:vertAlign w:val="baseline"/>
              </w:rPr>
            </w:pPr>
            <w:r w:rsidDel="00000000" w:rsidR="00000000" w:rsidRPr="00000000">
              <w:rPr>
                <w:i w:val="1"/>
                <w:sz w:val="20"/>
                <w:szCs w:val="20"/>
                <w:highlight w:val="white"/>
                <w:rtl w:val="0"/>
              </w:rPr>
              <w:t xml:space="preserve">192.168.100.126</w:t>
            </w:r>
            <w:r w:rsidDel="00000000" w:rsidR="00000000" w:rsidRPr="00000000">
              <w:rPr>
                <w:rtl w:val="0"/>
              </w:rPr>
            </w:r>
          </w:p>
        </w:tc>
        <w:tc>
          <w:tcPr>
            <w:vAlign w:val="bottom"/>
          </w:tcPr>
          <w:p w:rsidR="00000000" w:rsidDel="00000000" w:rsidP="00000000" w:rsidRDefault="00000000" w:rsidRPr="00000000" w14:paraId="0000004D">
            <w:pPr>
              <w:spacing w:after="0" w:before="0" w:line="240" w:lineRule="auto"/>
              <w:rPr>
                <w:i w:val="1"/>
                <w:sz w:val="20"/>
                <w:szCs w:val="20"/>
                <w:highlight w:val="white"/>
              </w:rPr>
            </w:pPr>
            <w:r w:rsidDel="00000000" w:rsidR="00000000" w:rsidRPr="00000000">
              <w:rPr>
                <w:i w:val="1"/>
                <w:sz w:val="20"/>
                <w:szCs w:val="20"/>
                <w:highlight w:val="white"/>
                <w:rtl w:val="0"/>
              </w:rPr>
              <w:t xml:space="preserve">255.255.255.224</w:t>
            </w:r>
          </w:p>
        </w:tc>
        <w:tc>
          <w:tcPr>
            <w:vAlign w:val="bottom"/>
          </w:tcPr>
          <w:p w:rsidR="00000000" w:rsidDel="00000000" w:rsidP="00000000" w:rsidRDefault="00000000" w:rsidRPr="00000000" w14:paraId="0000004E">
            <w:pPr>
              <w:spacing w:after="0" w:before="0" w:line="240" w:lineRule="auto"/>
              <w:rPr>
                <w:i w:val="1"/>
                <w:sz w:val="20"/>
                <w:szCs w:val="20"/>
                <w:highlight w:val="white"/>
              </w:rPr>
            </w:pPr>
            <w:r w:rsidDel="00000000" w:rsidR="00000000" w:rsidRPr="00000000">
              <w:rPr>
                <w:i w:val="1"/>
                <w:sz w:val="20"/>
                <w:szCs w:val="20"/>
                <w:highlight w:val="white"/>
                <w:rtl w:val="0"/>
              </w:rPr>
              <w:t xml:space="preserve">192.168.100.97</w:t>
            </w:r>
          </w:p>
        </w:tc>
      </w:tr>
    </w:tbl>
    <w:p w:rsidR="00000000" w:rsidDel="00000000" w:rsidP="00000000" w:rsidRDefault="00000000" w:rsidRPr="00000000" w14:paraId="0000004F">
      <w:pPr>
        <w:pStyle w:val="Heading1"/>
        <w:numPr>
          <w:ilvl w:val="0"/>
          <w:numId w:val="2"/>
        </w:numPr>
        <w:ind w:left="0" w:firstLine="0"/>
        <w:rPr/>
      </w:pPr>
      <w:r w:rsidDel="00000000" w:rsidR="00000000" w:rsidRPr="00000000">
        <w:rPr>
          <w:rtl w:val="0"/>
        </w:rPr>
        <w:t xml:space="preserve">Objectives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Design an IP Addressing Scheme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Assign IP Addresses to Network Devices and Verify Connectivity</w:t>
      </w:r>
    </w:p>
    <w:p w:rsidR="00000000" w:rsidDel="00000000" w:rsidP="00000000" w:rsidRDefault="00000000" w:rsidRPr="00000000" w14:paraId="00000052">
      <w:pPr>
        <w:pStyle w:val="Heading1"/>
        <w:numPr>
          <w:ilvl w:val="0"/>
          <w:numId w:val="2"/>
        </w:numPr>
        <w:ind w:left="0" w:firstLine="0"/>
        <w:rPr/>
      </w:pPr>
      <w:r w:rsidDel="00000000" w:rsidR="00000000" w:rsidRPr="00000000">
        <w:rPr>
          <w:rtl w:val="0"/>
        </w:rPr>
        <w:t xml:space="preserve">Scenario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rsidR="00000000" w:rsidDel="00000000" w:rsidP="00000000" w:rsidRDefault="00000000" w:rsidRPr="00000000" w14:paraId="00000054">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55">
      <w:pPr>
        <w:pStyle w:val="Heading2"/>
        <w:numPr>
          <w:ilvl w:val="1"/>
          <w:numId w:val="1"/>
        </w:numPr>
        <w:ind w:left="0" w:firstLine="0"/>
        <w:rPr/>
      </w:pPr>
      <w:r w:rsidDel="00000000" w:rsidR="00000000" w:rsidRPr="00000000">
        <w:rPr>
          <w:rtl w:val="0"/>
        </w:rPr>
        <w:t xml:space="preserve">Design an IP Addressing Scheme</w:t>
      </w:r>
    </w:p>
    <w:p w:rsidR="00000000" w:rsidDel="00000000" w:rsidP="00000000" w:rsidRDefault="00000000" w:rsidRPr="00000000" w14:paraId="00000056">
      <w:pPr>
        <w:pStyle w:val="Heading3"/>
        <w:numPr>
          <w:ilvl w:val="2"/>
          <w:numId w:val="1"/>
        </w:numPr>
        <w:ind w:left="0" w:firstLine="0"/>
        <w:rPr/>
      </w:pPr>
      <w:r w:rsidDel="00000000" w:rsidR="00000000" w:rsidRPr="00000000">
        <w:rPr>
          <w:rtl w:val="0"/>
        </w:rPr>
        <w:t xml:space="preserve">Subnet the 192.168.100.0/24 network into the appropriate number of subnets.</w:t>
      </w:r>
    </w:p>
    <w:p w:rsidR="00000000" w:rsidDel="00000000" w:rsidP="00000000" w:rsidRDefault="00000000" w:rsidRPr="00000000" w14:paraId="00000057">
      <w:pPr>
        <w:pStyle w:val="Heading4"/>
        <w:ind w:firstLine="720"/>
        <w:rPr/>
      </w:pPr>
      <w:r w:rsidDel="00000000" w:rsidR="00000000" w:rsidRPr="00000000">
        <w:rPr>
          <w:rtl w:val="0"/>
        </w:rPr>
        <w:t xml:space="preserve">Questions:</w:t>
      </w:r>
    </w:p>
    <w:p w:rsidR="00000000" w:rsidDel="00000000" w:rsidP="00000000" w:rsidRDefault="00000000" w:rsidRPr="00000000" w14:paraId="0000005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the topology, how many subnets are needed?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0"/>
          <w:szCs w:val="20"/>
        </w:rPr>
      </w:pPr>
      <w:r w:rsidDel="00000000" w:rsidR="00000000" w:rsidRPr="00000000">
        <w:rPr>
          <w:sz w:val="20"/>
          <w:szCs w:val="20"/>
          <w:rtl w:val="0"/>
        </w:rPr>
        <w:t xml:space="preserve">5 subnets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5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bits must be borrowed to support the number of subnets in the topology table?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z w:val="20"/>
          <w:szCs w:val="20"/>
        </w:rPr>
      </w:pPr>
      <w:r w:rsidDel="00000000" w:rsidR="00000000" w:rsidRPr="00000000">
        <w:rPr>
          <w:sz w:val="20"/>
          <w:szCs w:val="20"/>
          <w:rtl w:val="0"/>
        </w:rPr>
        <w:t xml:space="preserve">3 bits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5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subnets does this create?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z w:val="20"/>
          <w:szCs w:val="20"/>
        </w:rPr>
      </w:pPr>
      <w:r w:rsidDel="00000000" w:rsidR="00000000" w:rsidRPr="00000000">
        <w:rPr>
          <w:sz w:val="20"/>
          <w:szCs w:val="20"/>
          <w:rtl w:val="0"/>
        </w:rPr>
        <w:t xml:space="preserve">8 subnets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6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usable hosts does this create per subnet?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z w:val="20"/>
          <w:szCs w:val="20"/>
        </w:rPr>
      </w:pPr>
      <w:r w:rsidDel="00000000" w:rsidR="00000000" w:rsidRPr="00000000">
        <w:rPr>
          <w:sz w:val="20"/>
          <w:szCs w:val="20"/>
          <w:rtl w:val="0"/>
        </w:rPr>
        <w:t xml:space="preserve">5 host bits. 2^5=32 addresses. no of usable host addresses =32-2=30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your answer is less than the 25 hosts required, then you borrowed too many bits.</w:t>
      </w:r>
    </w:p>
    <w:p w:rsidR="00000000" w:rsidDel="00000000" w:rsidP="00000000" w:rsidRDefault="00000000" w:rsidRPr="00000000" w14:paraId="0000006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Calculate the binary value for the first five subnets. The first two subnets have been done for you.</w:t>
      </w:r>
    </w:p>
    <w:tbl>
      <w:tblPr>
        <w:tblStyle w:val="Table2"/>
        <w:tblW w:w="953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1654"/>
        <w:gridCol w:w="874"/>
        <w:gridCol w:w="874"/>
        <w:gridCol w:w="873"/>
        <w:gridCol w:w="873"/>
        <w:gridCol w:w="873"/>
        <w:gridCol w:w="873"/>
        <w:gridCol w:w="873"/>
        <w:gridCol w:w="873"/>
        <w:tblGridChange w:id="0">
          <w:tblGrid>
            <w:gridCol w:w="900"/>
            <w:gridCol w:w="1654"/>
            <w:gridCol w:w="874"/>
            <w:gridCol w:w="874"/>
            <w:gridCol w:w="873"/>
            <w:gridCol w:w="873"/>
            <w:gridCol w:w="873"/>
            <w:gridCol w:w="873"/>
            <w:gridCol w:w="873"/>
            <w:gridCol w:w="873"/>
          </w:tblGrid>
        </w:tblGridChange>
      </w:tblGrid>
      <w:tr>
        <w:trPr>
          <w:cantSplit w:val="1"/>
          <w:tblHeader w:val="1"/>
        </w:trPr>
        <w:tc>
          <w:tcPr>
            <w:shd w:fill="dbe5f1" w:val="clear"/>
            <w:vAlign w:val="center"/>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w:t>
            </w:r>
          </w:p>
        </w:tc>
        <w:tc>
          <w:tcPr>
            <w:shd w:fill="dbe5f1" w:val="clear"/>
            <w:vAlign w:val="center"/>
          </w:tcPr>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Network Address</w:t>
            </w:r>
          </w:p>
        </w:tc>
        <w:tc>
          <w:tcPr>
            <w:shd w:fill="dbe5f1" w:val="clear"/>
            <w:vAlign w:val="center"/>
          </w:tcPr>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Bit 7</w:t>
            </w:r>
          </w:p>
        </w:tc>
        <w:tc>
          <w:tcPr>
            <w:shd w:fill="dbe5f1" w:val="clear"/>
            <w:vAlign w:val="center"/>
          </w:tcPr>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Bit 6</w:t>
            </w:r>
          </w:p>
        </w:tc>
        <w:tc>
          <w:tcPr>
            <w:shd w:fill="dbe5f1" w:val="clear"/>
            <w:vAlign w:val="center"/>
          </w:tcPr>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Bit 5</w:t>
            </w:r>
          </w:p>
        </w:tc>
        <w:tc>
          <w:tcPr>
            <w:shd w:fill="dbe5f1" w:val="clear"/>
            <w:vAlign w:val="center"/>
          </w:tcPr>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Bit 4</w:t>
            </w:r>
          </w:p>
        </w:tc>
        <w:tc>
          <w:tcPr>
            <w:shd w:fill="dbe5f1" w:val="clear"/>
            <w:vAlign w:val="center"/>
          </w:tcPr>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Bit 3</w:t>
            </w:r>
          </w:p>
        </w:tc>
        <w:tc>
          <w:tcPr>
            <w:shd w:fill="dbe5f1" w:val="clear"/>
            <w:vAlign w:val="center"/>
          </w:tcPr>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Bit 2</w:t>
            </w:r>
          </w:p>
        </w:tc>
        <w:tc>
          <w:tcPr>
            <w:shd w:fill="dbe5f1" w:val="clear"/>
            <w:vAlign w:val="center"/>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Bit 1</w:t>
            </w:r>
          </w:p>
        </w:tc>
        <w:tc>
          <w:tcPr>
            <w:shd w:fill="dbe5f1" w:val="clear"/>
            <w:vAlign w:val="center"/>
          </w:tcPr>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Bit 0</w:t>
            </w:r>
          </w:p>
        </w:tc>
      </w:tr>
      <w:tr>
        <w:trPr>
          <w:cantSplit w:val="1"/>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192.168.100.</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r>
      <w:tr>
        <w:trPr>
          <w:cantSplit w:val="1"/>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192.168.100.</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r>
      <w:tr>
        <w:trPr>
          <w:cantSplit w:val="1"/>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192.168.100.</w:t>
            </w:r>
          </w:p>
        </w:tc>
        <w:tc>
          <w:tcPr>
            <w:vAlign w:val="bottom"/>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1</w:t>
            </w:r>
            <w:r w:rsidDel="00000000" w:rsidR="00000000" w:rsidRPr="00000000">
              <w:rPr>
                <w:rtl w:val="0"/>
              </w:rPr>
            </w:r>
          </w:p>
        </w:tc>
        <w:tc>
          <w:tcPr>
            <w:vAlign w:val="bottom"/>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r>
      <w:tr>
        <w:trPr>
          <w:cantSplit w:val="1"/>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192.168.100.</w:t>
            </w:r>
          </w:p>
        </w:tc>
        <w:tc>
          <w:tcPr>
            <w:vAlign w:val="bottom"/>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1</w:t>
            </w:r>
            <w:r w:rsidDel="00000000" w:rsidR="00000000" w:rsidRPr="00000000">
              <w:rPr>
                <w:rtl w:val="0"/>
              </w:rPr>
            </w:r>
          </w:p>
        </w:tc>
        <w:tc>
          <w:tcPr>
            <w:vAlign w:val="bottom"/>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r>
      <w:tr>
        <w:trPr>
          <w:cantSplit w:val="1"/>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192.168.100.</w:t>
            </w:r>
          </w:p>
        </w:tc>
        <w:tc>
          <w:tcPr>
            <w:vAlign w:val="bottom"/>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1</w:t>
            </w:r>
            <w:r w:rsidDel="00000000" w:rsidR="00000000" w:rsidRPr="00000000">
              <w:rPr>
                <w:rtl w:val="0"/>
              </w:rPr>
            </w:r>
          </w:p>
        </w:tc>
        <w:tc>
          <w:tcPr>
            <w:vAlign w:val="bottom"/>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1</w:t>
            </w:r>
            <w:r w:rsidDel="00000000" w:rsidR="00000000" w:rsidRPr="00000000">
              <w:rPr>
                <w:rtl w:val="0"/>
              </w:rPr>
            </w:r>
          </w:p>
        </w:tc>
        <w:tc>
          <w:tcPr>
            <w:vAlign w:val="bottom"/>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c>
          <w:tcPr>
            <w:vAlign w:val="bottom"/>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18"/>
                <w:szCs w:val="18"/>
                <w:u w:val="none"/>
                <w:shd w:fill="auto" w:val="clear"/>
                <w:vertAlign w:val="baseline"/>
              </w:rPr>
            </w:pPr>
            <w:r w:rsidDel="00000000" w:rsidR="00000000" w:rsidRPr="00000000">
              <w:rPr>
                <w:sz w:val="18"/>
                <w:szCs w:val="18"/>
                <w:rtl w:val="0"/>
              </w:rPr>
              <w:t xml:space="preserve">0</w:t>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Calculate the binary and decimal value of the new subnet mask.</w:t>
      </w:r>
    </w:p>
    <w:tbl>
      <w:tblPr>
        <w:tblStyle w:val="Table3"/>
        <w:tblW w:w="946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4"/>
        <w:gridCol w:w="1193"/>
        <w:gridCol w:w="1106"/>
        <w:gridCol w:w="882"/>
        <w:gridCol w:w="766"/>
        <w:gridCol w:w="766"/>
        <w:gridCol w:w="741"/>
        <w:gridCol w:w="717"/>
        <w:gridCol w:w="717"/>
        <w:gridCol w:w="717"/>
        <w:gridCol w:w="717"/>
        <w:tblGridChange w:id="0">
          <w:tblGrid>
            <w:gridCol w:w="1144"/>
            <w:gridCol w:w="1193"/>
            <w:gridCol w:w="1106"/>
            <w:gridCol w:w="882"/>
            <w:gridCol w:w="766"/>
            <w:gridCol w:w="766"/>
            <w:gridCol w:w="741"/>
            <w:gridCol w:w="717"/>
            <w:gridCol w:w="717"/>
            <w:gridCol w:w="717"/>
            <w:gridCol w:w="717"/>
          </w:tblGrid>
        </w:tblGridChange>
      </w:tblGrid>
      <w:tr>
        <w:trPr>
          <w:cantSplit w:val="1"/>
          <w:tblHeader w:val="1"/>
        </w:trPr>
        <w:tc>
          <w:tcPr>
            <w:shd w:fill="dbe5f1" w:val="clear"/>
            <w:vAlign w:val="bottom"/>
          </w:tcPr>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First Octet</w:t>
            </w:r>
          </w:p>
        </w:tc>
        <w:tc>
          <w:tcPr>
            <w:shd w:fill="dbe5f1" w:val="clear"/>
          </w:tcPr>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Second Octet</w:t>
            </w:r>
          </w:p>
        </w:tc>
        <w:tc>
          <w:tcPr>
            <w:shd w:fill="dbe5f1" w:val="clear"/>
          </w:tcPr>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Third Octet</w:t>
            </w:r>
          </w:p>
        </w:tc>
        <w:tc>
          <w:tcPr>
            <w:shd w:fill="dbe5f1" w:val="clear"/>
          </w:tcPr>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Mask Bit 7</w:t>
            </w:r>
          </w:p>
        </w:tc>
        <w:tc>
          <w:tcPr>
            <w:shd w:fill="dbe5f1" w:val="clear"/>
          </w:tcPr>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Mask Bit 6</w:t>
            </w:r>
          </w:p>
        </w:tc>
        <w:tc>
          <w:tcPr>
            <w:shd w:fill="dbe5f1" w:val="clear"/>
          </w:tcPr>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Mask Bit 5</w:t>
            </w:r>
          </w:p>
        </w:tc>
        <w:tc>
          <w:tcPr>
            <w:shd w:fill="dbe5f1" w:val="clear"/>
          </w:tcPr>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Mask Bit 4</w:t>
            </w:r>
          </w:p>
        </w:tc>
        <w:tc>
          <w:tcPr>
            <w:shd w:fill="dbe5f1" w:val="clear"/>
          </w:tcPr>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Mask Bit 3</w:t>
            </w:r>
          </w:p>
        </w:tc>
        <w:tc>
          <w:tcPr>
            <w:shd w:fill="dbe5f1" w:val="clear"/>
          </w:tcPr>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Mask Bit 2</w:t>
            </w:r>
          </w:p>
        </w:tc>
        <w:tc>
          <w:tcPr>
            <w:shd w:fill="dbe5f1" w:val="clear"/>
          </w:tcPr>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Mask Bit 1</w:t>
            </w:r>
          </w:p>
        </w:tc>
        <w:tc>
          <w:tcPr>
            <w:shd w:fill="dbe5f1" w:val="clear"/>
          </w:tcPr>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Mask Bit 0</w:t>
            </w:r>
          </w:p>
        </w:tc>
      </w:tr>
      <w:tr>
        <w:trPr>
          <w:cantSplit w:val="1"/>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11111111</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11111111</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11111111</w:t>
            </w:r>
          </w:p>
        </w:tc>
        <w:tc>
          <w:tcPr>
            <w:vAlign w:val="bottom"/>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4"/>
                <w:szCs w:val="24"/>
                <w:highlight w:val="white"/>
                <w:vertAlign w:val="baseline"/>
              </w:rPr>
            </w:pPr>
            <w:r w:rsidDel="00000000" w:rsidR="00000000" w:rsidRPr="00000000">
              <w:rPr>
                <w:i w:val="1"/>
                <w:sz w:val="24"/>
                <w:szCs w:val="24"/>
                <w:highlight w:val="white"/>
                <w:rtl w:val="0"/>
              </w:rPr>
              <w:t xml:space="preserve">1</w:t>
            </w:r>
            <w:r w:rsidDel="00000000" w:rsidR="00000000" w:rsidRPr="00000000">
              <w:rPr>
                <w:rtl w:val="0"/>
              </w:rPr>
            </w:r>
          </w:p>
        </w:tc>
        <w:tc>
          <w:tcPr>
            <w:vAlign w:val="bottom"/>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4"/>
                <w:szCs w:val="24"/>
                <w:highlight w:val="white"/>
                <w:vertAlign w:val="baseline"/>
              </w:rPr>
            </w:pPr>
            <w:r w:rsidDel="00000000" w:rsidR="00000000" w:rsidRPr="00000000">
              <w:rPr>
                <w:i w:val="1"/>
                <w:sz w:val="24"/>
                <w:szCs w:val="24"/>
                <w:highlight w:val="white"/>
                <w:rtl w:val="0"/>
              </w:rPr>
              <w:t xml:space="preserve">1</w:t>
            </w:r>
            <w:r w:rsidDel="00000000" w:rsidR="00000000" w:rsidRPr="00000000">
              <w:rPr>
                <w:rtl w:val="0"/>
              </w:rPr>
            </w:r>
          </w:p>
        </w:tc>
        <w:tc>
          <w:tcPr>
            <w:vAlign w:val="bottom"/>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4"/>
                <w:szCs w:val="24"/>
                <w:highlight w:val="white"/>
                <w:vertAlign w:val="baseline"/>
              </w:rPr>
            </w:pPr>
            <w:r w:rsidDel="00000000" w:rsidR="00000000" w:rsidRPr="00000000">
              <w:rPr>
                <w:i w:val="1"/>
                <w:sz w:val="24"/>
                <w:szCs w:val="24"/>
                <w:highlight w:val="white"/>
                <w:rtl w:val="0"/>
              </w:rPr>
              <w:t xml:space="preserve">1</w:t>
            </w:r>
            <w:r w:rsidDel="00000000" w:rsidR="00000000" w:rsidRPr="00000000">
              <w:rPr>
                <w:rtl w:val="0"/>
              </w:rPr>
            </w:r>
          </w:p>
        </w:tc>
        <w:tc>
          <w:tcPr>
            <w:vAlign w:val="bottom"/>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4"/>
                <w:szCs w:val="24"/>
                <w:highlight w:val="white"/>
                <w:vertAlign w:val="baseline"/>
              </w:rPr>
            </w:pPr>
            <w:r w:rsidDel="00000000" w:rsidR="00000000" w:rsidRPr="00000000">
              <w:rPr>
                <w:i w:val="1"/>
                <w:sz w:val="24"/>
                <w:szCs w:val="24"/>
                <w:highlight w:val="white"/>
                <w:rtl w:val="0"/>
              </w:rPr>
              <w:t xml:space="preserve">0</w:t>
            </w:r>
            <w:r w:rsidDel="00000000" w:rsidR="00000000" w:rsidRPr="00000000">
              <w:rPr>
                <w:rtl w:val="0"/>
              </w:rPr>
            </w:r>
          </w:p>
        </w:tc>
        <w:tc>
          <w:tcPr>
            <w:vAlign w:val="bottom"/>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4"/>
                <w:szCs w:val="24"/>
                <w:highlight w:val="white"/>
                <w:vertAlign w:val="baseline"/>
              </w:rPr>
            </w:pPr>
            <w:r w:rsidDel="00000000" w:rsidR="00000000" w:rsidRPr="00000000">
              <w:rPr>
                <w:i w:val="1"/>
                <w:sz w:val="24"/>
                <w:szCs w:val="24"/>
                <w:highlight w:val="white"/>
                <w:rtl w:val="0"/>
              </w:rPr>
              <w:t xml:space="preserve">0</w:t>
            </w:r>
            <w:r w:rsidDel="00000000" w:rsidR="00000000" w:rsidRPr="00000000">
              <w:rPr>
                <w:rtl w:val="0"/>
              </w:rPr>
            </w:r>
          </w:p>
        </w:tc>
        <w:tc>
          <w:tcPr>
            <w:vAlign w:val="bottom"/>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4"/>
                <w:szCs w:val="24"/>
                <w:highlight w:val="white"/>
                <w:vertAlign w:val="baseline"/>
              </w:rPr>
            </w:pPr>
            <w:r w:rsidDel="00000000" w:rsidR="00000000" w:rsidRPr="00000000">
              <w:rPr>
                <w:i w:val="1"/>
                <w:sz w:val="24"/>
                <w:szCs w:val="24"/>
                <w:highlight w:val="white"/>
                <w:rtl w:val="0"/>
              </w:rPr>
              <w:t xml:space="preserve">0</w:t>
            </w:r>
            <w:r w:rsidDel="00000000" w:rsidR="00000000" w:rsidRPr="00000000">
              <w:rPr>
                <w:rtl w:val="0"/>
              </w:rPr>
            </w:r>
          </w:p>
        </w:tc>
        <w:tc>
          <w:tcPr>
            <w:vAlign w:val="bottom"/>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4"/>
                <w:szCs w:val="24"/>
                <w:highlight w:val="white"/>
                <w:vertAlign w:val="baseline"/>
              </w:rPr>
            </w:pPr>
            <w:r w:rsidDel="00000000" w:rsidR="00000000" w:rsidRPr="00000000">
              <w:rPr>
                <w:i w:val="1"/>
                <w:sz w:val="24"/>
                <w:szCs w:val="24"/>
                <w:highlight w:val="white"/>
                <w:rtl w:val="0"/>
              </w:rPr>
              <w:t xml:space="preserve">0</w:t>
            </w:r>
            <w:r w:rsidDel="00000000" w:rsidR="00000000" w:rsidRPr="00000000">
              <w:rPr>
                <w:rtl w:val="0"/>
              </w:rPr>
            </w:r>
          </w:p>
        </w:tc>
        <w:tc>
          <w:tcPr>
            <w:vAlign w:val="bottom"/>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4"/>
                <w:szCs w:val="24"/>
                <w:highlight w:val="white"/>
                <w:vertAlign w:val="baseline"/>
              </w:rPr>
            </w:pPr>
            <w:r w:rsidDel="00000000" w:rsidR="00000000" w:rsidRPr="00000000">
              <w:rPr>
                <w:i w:val="1"/>
                <w:sz w:val="24"/>
                <w:szCs w:val="24"/>
                <w:highlight w:val="white"/>
                <w:rtl w:val="0"/>
              </w:rPr>
              <w:t xml:space="preserve">0</w:t>
            </w:r>
            <w:r w:rsidDel="00000000" w:rsidR="00000000" w:rsidRPr="00000000">
              <w:rPr>
                <w:rtl w:val="0"/>
              </w:rPr>
            </w:r>
          </w:p>
        </w:tc>
      </w:tr>
      <w:tr>
        <w:trPr>
          <w:cantSplit w:val="1"/>
          <w:tblHeader w:val="0"/>
        </w:trPr>
        <w:tc>
          <w:tcPr>
            <w:shd w:fill="dbe5f1" w:val="clear"/>
          </w:tcPr>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First Decimal Octet</w:t>
            </w:r>
          </w:p>
        </w:tc>
        <w:tc>
          <w:tcPr>
            <w:shd w:fill="dbe5f1" w:val="clear"/>
          </w:tcPr>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Second Decimal Octet</w:t>
            </w:r>
          </w:p>
        </w:tc>
        <w:tc>
          <w:tcPr>
            <w:shd w:fill="dbe5f1" w:val="clear"/>
          </w:tcPr>
          <w:p w:rsidR="00000000" w:rsidDel="00000000" w:rsidP="00000000" w:rsidRDefault="00000000" w:rsidRPr="00000000" w14:paraId="000000B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Third Decimal Octet</w:t>
            </w:r>
          </w:p>
        </w:tc>
        <w:tc>
          <w:tcPr>
            <w:gridSpan w:val="8"/>
            <w:shd w:fill="dbe5f1" w:val="clear"/>
            <w:vAlign w:val="bottom"/>
          </w:tcPr>
          <w:p w:rsidR="00000000" w:rsidDel="00000000" w:rsidP="00000000" w:rsidRDefault="00000000" w:rsidRPr="00000000" w14:paraId="000000BC">
            <w:pPr>
              <w:keepNext w:val="1"/>
              <w:spacing w:after="120" w:before="120" w:line="240" w:lineRule="auto"/>
              <w:jc w:val="center"/>
              <w:rPr>
                <w:i w:val="1"/>
                <w:color w:val="ffffff"/>
                <w:sz w:val="12"/>
                <w:szCs w:val="12"/>
              </w:rPr>
            </w:pPr>
            <w:r w:rsidDel="00000000" w:rsidR="00000000" w:rsidRPr="00000000">
              <w:rPr>
                <w:rtl w:val="0"/>
              </w:rPr>
            </w:r>
          </w:p>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Fourth Decimal Octet</w:t>
            </w:r>
          </w:p>
        </w:tc>
      </w:tr>
      <w:tr>
        <w:trPr>
          <w:cantSplit w:val="1"/>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w:t>
            </w:r>
            <w:r w:rsidDel="00000000" w:rsidR="00000000" w:rsidRPr="00000000">
              <w:rPr>
                <w:i w:val="1"/>
                <w:color w:val="ffffff"/>
                <w:sz w:val="6"/>
                <w:szCs w:val="6"/>
                <w:rtl w:val="0"/>
              </w:rPr>
              <w:t xml:space="preserve">la</w:t>
            </w:r>
            <w:r w:rsidDel="00000000" w:rsidR="00000000" w:rsidRPr="00000000">
              <w:rPr>
                <w:rtl w:val="0"/>
              </w:rPr>
            </w:r>
          </w:p>
        </w:tc>
        <w:tc>
          <w:tcPr>
            <w:gridSpan w:val="8"/>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4"/>
                <w:szCs w:val="24"/>
                <w:u w:val="none"/>
                <w:shd w:fill="auto" w:val="clear"/>
                <w:vertAlign w:val="baseline"/>
              </w:rPr>
            </w:pPr>
            <w:r w:rsidDel="00000000" w:rsidR="00000000" w:rsidRPr="00000000">
              <w:rPr>
                <w:i w:val="1"/>
                <w:sz w:val="24"/>
                <w:szCs w:val="24"/>
                <w:rtl w:val="0"/>
              </w:rPr>
              <w:t xml:space="preserve">224</w:t>
            </w: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Fill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listing the decimal value of all available subnets, the first and last usable host address, and the broadcast address. Repeat until all addresses are listed.</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not need to use all rows.</w:t>
      </w:r>
    </w:p>
    <w:p w:rsidR="00000000" w:rsidDel="00000000" w:rsidP="00000000" w:rsidRDefault="00000000" w:rsidRPr="00000000" w14:paraId="000000D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Table</w:t>
      </w:r>
    </w:p>
    <w:tbl>
      <w:tblPr>
        <w:tblStyle w:val="Table4"/>
        <w:tblW w:w="9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7"/>
        <w:gridCol w:w="1980"/>
        <w:gridCol w:w="1980"/>
        <w:gridCol w:w="1980"/>
        <w:gridCol w:w="2033"/>
        <w:tblGridChange w:id="0">
          <w:tblGrid>
            <w:gridCol w:w="1167"/>
            <w:gridCol w:w="1980"/>
            <w:gridCol w:w="1980"/>
            <w:gridCol w:w="1980"/>
            <w:gridCol w:w="2033"/>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D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Number</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First Usable Host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Last Usable Host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D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Broadcast Address</w:t>
            </w:r>
          </w:p>
        </w:tc>
      </w:tr>
      <w:tr>
        <w:trPr>
          <w:cantSplit w:val="1"/>
          <w:tblHeader w:val="0"/>
        </w:trPr>
        <w:tc>
          <w:tcPr>
            <w:vAlign w:val="bottom"/>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p>
        </w:tc>
        <w:tc>
          <w:tcPr>
            <w:vAlign w:val="bottom"/>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i w:val="1"/>
                <w:rtl w:val="0"/>
              </w:rPr>
              <w:t xml:space="preserve">192.168.100.0</w:t>
            </w:r>
            <w:r w:rsidDel="00000000" w:rsidR="00000000" w:rsidRPr="00000000">
              <w:rPr>
                <w:rtl w:val="0"/>
              </w:rPr>
            </w:r>
          </w:p>
        </w:tc>
        <w:tc>
          <w:tcPr>
            <w:vAlign w:val="bottom"/>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r>
      <w:tr>
        <w:trPr>
          <w:cantSplit w:val="1"/>
          <w:tblHeader w:val="0"/>
        </w:trPr>
        <w:tc>
          <w:tcPr>
            <w:vAlign w:val="bottom"/>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tc>
        <w:tc>
          <w:tcPr>
            <w:vAlign w:val="bottom"/>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i w:val="1"/>
                <w:rtl w:val="0"/>
              </w:rPr>
              <w:t xml:space="preserve">192.168.100.32</w:t>
            </w:r>
            <w:r w:rsidDel="00000000" w:rsidR="00000000" w:rsidRPr="00000000">
              <w:rPr>
                <w:rtl w:val="0"/>
              </w:rPr>
            </w:r>
          </w:p>
        </w:tc>
        <w:tc>
          <w:tcPr>
            <w:vAlign w:val="bottom"/>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i w:val="1"/>
                <w:rtl w:val="0"/>
              </w:rPr>
              <w:t xml:space="preserve">192.168.100.31</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c>
          <w:tcPr>
            <w:vAlign w:val="bottom"/>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i w:val="1"/>
                <w:rtl w:val="0"/>
              </w:rPr>
              <w:t xml:space="preserve">192.168.100.64</w:t>
            </w:r>
            <w:r w:rsidDel="00000000" w:rsidR="00000000" w:rsidRPr="00000000">
              <w:rPr>
                <w:rtl w:val="0"/>
              </w:rPr>
            </w:r>
          </w:p>
        </w:tc>
        <w:tc>
          <w:tcPr>
            <w:vAlign w:val="bottom"/>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i w:val="1"/>
                <w:rtl w:val="0"/>
              </w:rPr>
              <w:t xml:space="preserve">192.168.100.95</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p>
        </w:tc>
        <w:tc>
          <w:tcPr>
            <w:vAlign w:val="bottom"/>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i w:val="1"/>
                <w:rtl w:val="0"/>
              </w:rPr>
              <w:t xml:space="preserve">192.168.100.96</w:t>
            </w:r>
            <w:r w:rsidDel="00000000" w:rsidR="00000000" w:rsidRPr="00000000">
              <w:rPr>
                <w:rtl w:val="0"/>
              </w:rPr>
            </w:r>
          </w:p>
        </w:tc>
        <w:tc>
          <w:tcPr>
            <w:vAlign w:val="bottom"/>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i w:val="1"/>
                <w:rtl w:val="0"/>
              </w:rPr>
              <w:t xml:space="preserve">192.168.100.127</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p>
        </w:tc>
        <w:tc>
          <w:tcPr>
            <w:vAlign w:val="bottom"/>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40" w:firstLine="0"/>
              <w:jc w:val="left"/>
              <w:rPr>
                <w:rFonts w:ascii="Arial" w:cs="Arial" w:eastAsia="Arial" w:hAnsi="Arial"/>
                <w:b w:val="0"/>
                <w:i w:val="1"/>
                <w:smallCaps w:val="0"/>
                <w:strike w:val="0"/>
                <w:u w:val="none"/>
                <w:shd w:fill="auto" w:val="clear"/>
                <w:vertAlign w:val="baseline"/>
              </w:rPr>
            </w:pPr>
            <w:r w:rsidDel="00000000" w:rsidR="00000000" w:rsidRPr="00000000">
              <w:rPr>
                <w:i w:val="1"/>
                <w:rtl w:val="0"/>
              </w:rPr>
              <w:t xml:space="preserve">192.168.100.128</w:t>
            </w:r>
            <w:r w:rsidDel="00000000" w:rsidR="00000000" w:rsidRPr="00000000">
              <w:rPr>
                <w:rtl w:val="0"/>
              </w:rPr>
            </w:r>
          </w:p>
        </w:tc>
        <w:tc>
          <w:tcPr>
            <w:vAlign w:val="bottom"/>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i w:val="1"/>
                <w:rtl w:val="0"/>
              </w:rPr>
              <w:t xml:space="preserve">192.168.100.159</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p>
        </w:tc>
        <w:tc>
          <w:tcPr>
            <w:vAlign w:val="bottom"/>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i w:val="1"/>
                <w:rtl w:val="0"/>
              </w:rPr>
              <w:t xml:space="preserve">192.168.100.160</w:t>
            </w:r>
            <w:r w:rsidDel="00000000" w:rsidR="00000000" w:rsidRPr="00000000">
              <w:rPr>
                <w:rtl w:val="0"/>
              </w:rPr>
            </w:r>
          </w:p>
        </w:tc>
        <w:tc>
          <w:tcPr>
            <w:vAlign w:val="bottom"/>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i w:val="1"/>
                <w:rtl w:val="0"/>
              </w:rPr>
              <w:t xml:space="preserve">192.16.100.191</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p>
        </w:tc>
        <w:tc>
          <w:tcPr>
            <w:vAlign w:val="bottom"/>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r>
      <w:tr>
        <w:trPr>
          <w:cantSplit w:val="1"/>
          <w:tblHeader w:val="0"/>
        </w:trPr>
        <w:tc>
          <w:tcPr>
            <w:vAlign w:val="bottom"/>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p>
        </w:tc>
        <w:tc>
          <w:tcPr>
            <w:vAlign w:val="bottom"/>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r>
      <w:tr>
        <w:trPr>
          <w:cantSplit w:val="1"/>
          <w:tblHeader w:val="0"/>
        </w:trPr>
        <w:tc>
          <w:tcPr>
            <w:vAlign w:val="bottom"/>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p>
        </w:tc>
        <w:tc>
          <w:tcPr>
            <w:vAlign w:val="bottom"/>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r>
      <w:tr>
        <w:trPr>
          <w:cantSplit w:val="1"/>
          <w:tblHeader w:val="0"/>
        </w:trPr>
        <w:tc>
          <w:tcPr>
            <w:vAlign w:val="bottom"/>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p>
        </w:tc>
        <w:tc>
          <w:tcPr>
            <w:vAlign w:val="bottom"/>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r>
      <w:tr>
        <w:trPr>
          <w:cantSplit w:val="1"/>
          <w:tblHeader w:val="0"/>
        </w:trPr>
        <w:tc>
          <w:tcPr>
            <w:vAlign w:val="bottom"/>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p>
        </w:tc>
        <w:tc>
          <w:tcPr>
            <w:vAlign w:val="bottom"/>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10F">
      <w:pPr>
        <w:pStyle w:val="Heading3"/>
        <w:numPr>
          <w:ilvl w:val="2"/>
          <w:numId w:val="1"/>
        </w:numPr>
        <w:ind w:left="0" w:firstLine="0"/>
        <w:rPr/>
      </w:pPr>
      <w:bookmarkStart w:colFirst="0" w:colLast="0" w:name="_heading=h.gjdgxs" w:id="0"/>
      <w:bookmarkEnd w:id="0"/>
      <w:r w:rsidDel="00000000" w:rsidR="00000000" w:rsidRPr="00000000">
        <w:rPr>
          <w:rtl w:val="0"/>
        </w:rPr>
        <w:t xml:space="preserve">Assign the subnets to the network shown in the topology.</w:t>
      </w:r>
    </w:p>
    <w:p w:rsidR="00000000" w:rsidDel="00000000" w:rsidP="00000000" w:rsidRDefault="00000000" w:rsidRPr="00000000" w14:paraId="0000011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Subnet 0 to the LAN connected to the GigabitEthernet 0/0 interface of R1: </w:t>
      </w:r>
    </w:p>
    <w:p w:rsidR="00000000" w:rsidDel="00000000" w:rsidP="00000000" w:rsidRDefault="00000000" w:rsidRPr="00000000" w14:paraId="0000011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Subnet 1 to the LAN connected to the GigabitEthernet 0/1 interface of R1: </w:t>
      </w:r>
    </w:p>
    <w:p w:rsidR="00000000" w:rsidDel="00000000" w:rsidP="00000000" w:rsidRDefault="00000000" w:rsidRPr="00000000" w14:paraId="0000011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Subnet 2 to the LAN connected to the GigabitEthernet 0/0 interface of R2: </w:t>
      </w:r>
    </w:p>
    <w:p w:rsidR="00000000" w:rsidDel="00000000" w:rsidP="00000000" w:rsidRDefault="00000000" w:rsidRPr="00000000" w14:paraId="0000011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Subnet 3 to the LAN connected to the GigabitEthernet 0/1 interface of R2: </w:t>
      </w:r>
    </w:p>
    <w:p w:rsidR="00000000" w:rsidDel="00000000" w:rsidP="00000000" w:rsidRDefault="00000000" w:rsidRPr="00000000" w14:paraId="0000011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Subnet 4 to the WAN link between R1 to R2: </w:t>
      </w:r>
    </w:p>
    <w:p w:rsidR="00000000" w:rsidDel="00000000" w:rsidP="00000000" w:rsidRDefault="00000000" w:rsidRPr="00000000" w14:paraId="00000115">
      <w:pPr>
        <w:pStyle w:val="Heading3"/>
        <w:numPr>
          <w:ilvl w:val="2"/>
          <w:numId w:val="1"/>
        </w:numPr>
        <w:ind w:left="0" w:firstLine="0"/>
        <w:rPr/>
      </w:pPr>
      <w:r w:rsidDel="00000000" w:rsidR="00000000" w:rsidRPr="00000000">
        <w:rPr>
          <w:rtl w:val="0"/>
        </w:rPr>
        <w:t xml:space="preserve">Document the addressing scheme.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Fill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Addressing 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the following guidelines:</w:t>
      </w:r>
    </w:p>
    <w:p w:rsidR="00000000" w:rsidDel="00000000" w:rsidP="00000000" w:rsidRDefault="00000000" w:rsidRPr="00000000" w14:paraId="0000011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the first usable IP addresses in each subnet to R1 for the two LAN links and the WAN link.</w:t>
      </w:r>
    </w:p>
    <w:p w:rsidR="00000000" w:rsidDel="00000000" w:rsidP="00000000" w:rsidRDefault="00000000" w:rsidRPr="00000000" w14:paraId="0000011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the first usable IP addresses in each subnet to R2 for the LAN links. Assign the last usable IP address for the WAN link.</w:t>
      </w:r>
    </w:p>
    <w:p w:rsidR="00000000" w:rsidDel="00000000" w:rsidP="00000000" w:rsidRDefault="00000000" w:rsidRPr="00000000" w14:paraId="0000011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the second usable IP address in the attached subnets to the switches.</w:t>
      </w:r>
    </w:p>
    <w:p w:rsidR="00000000" w:rsidDel="00000000" w:rsidP="00000000" w:rsidRDefault="00000000" w:rsidRPr="00000000" w14:paraId="0000011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the last usable IP addresses to the PCs in each subnet. </w:t>
      </w:r>
    </w:p>
    <w:p w:rsidR="00000000" w:rsidDel="00000000" w:rsidP="00000000" w:rsidRDefault="00000000" w:rsidRPr="00000000" w14:paraId="0000011B">
      <w:pPr>
        <w:pStyle w:val="Heading2"/>
        <w:numPr>
          <w:ilvl w:val="1"/>
          <w:numId w:val="1"/>
        </w:numPr>
        <w:ind w:left="0" w:firstLine="0"/>
        <w:rPr/>
      </w:pPr>
      <w:r w:rsidDel="00000000" w:rsidR="00000000" w:rsidRPr="00000000">
        <w:rPr>
          <w:rtl w:val="0"/>
        </w:rPr>
        <w:t xml:space="preserve">Assign IP Addresses to Network Devices and Verify Connectivity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 of the IP addressing is already configured on this network. Implement the following steps to complete the addressing configuration. EIGRP dynamic routing is already configured between R1 and R2.</w:t>
      </w:r>
    </w:p>
    <w:p w:rsidR="00000000" w:rsidDel="00000000" w:rsidP="00000000" w:rsidRDefault="00000000" w:rsidRPr="00000000" w14:paraId="0000011D">
      <w:pPr>
        <w:pStyle w:val="Heading3"/>
        <w:numPr>
          <w:ilvl w:val="2"/>
          <w:numId w:val="1"/>
        </w:numPr>
        <w:ind w:left="0" w:firstLine="0"/>
        <w:rPr/>
      </w:pPr>
      <w:r w:rsidDel="00000000" w:rsidR="00000000" w:rsidRPr="00000000">
        <w:rPr>
          <w:rtl w:val="0"/>
        </w:rPr>
        <w:t xml:space="preserve">Configure R1 LAN interfaces.</w:t>
      </w:r>
    </w:p>
    <w:p w:rsidR="00000000" w:rsidDel="00000000" w:rsidP="00000000" w:rsidRDefault="00000000" w:rsidRPr="00000000" w14:paraId="0000011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both LAN interfaces with the addresses from the Addressing Table.</w:t>
      </w:r>
    </w:p>
    <w:p w:rsidR="00000000" w:rsidDel="00000000" w:rsidP="00000000" w:rsidRDefault="00000000" w:rsidRPr="00000000" w14:paraId="0000011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the interfaces so that the hosts on the LANs have connectivity to the default gateway.</w:t>
      </w:r>
    </w:p>
    <w:p w:rsidR="00000000" w:rsidDel="00000000" w:rsidP="00000000" w:rsidRDefault="00000000" w:rsidRPr="00000000" w14:paraId="00000120">
      <w:pPr>
        <w:pStyle w:val="Heading3"/>
        <w:numPr>
          <w:ilvl w:val="2"/>
          <w:numId w:val="1"/>
        </w:numPr>
        <w:ind w:left="0" w:firstLine="0"/>
        <w:rPr/>
      </w:pPr>
      <w:r w:rsidDel="00000000" w:rsidR="00000000" w:rsidRPr="00000000">
        <w:rPr>
          <w:rtl w:val="0"/>
        </w:rPr>
        <w:t xml:space="preserve">Configure IP addressing on S3.</w:t>
      </w:r>
    </w:p>
    <w:p w:rsidR="00000000" w:rsidDel="00000000" w:rsidP="00000000" w:rsidRDefault="00000000" w:rsidRPr="00000000" w14:paraId="0000012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the switch VLAN1 interface with addressing.</w:t>
      </w:r>
    </w:p>
    <w:p w:rsidR="00000000" w:rsidDel="00000000" w:rsidP="00000000" w:rsidRDefault="00000000" w:rsidRPr="00000000" w14:paraId="0000012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the switch with the default gateway address.</w:t>
      </w:r>
    </w:p>
    <w:p w:rsidR="00000000" w:rsidDel="00000000" w:rsidP="00000000" w:rsidRDefault="00000000" w:rsidRPr="00000000" w14:paraId="00000123">
      <w:pPr>
        <w:pStyle w:val="Heading3"/>
        <w:numPr>
          <w:ilvl w:val="2"/>
          <w:numId w:val="1"/>
        </w:numPr>
        <w:ind w:left="0" w:firstLine="0"/>
        <w:rPr/>
      </w:pPr>
      <w:r w:rsidDel="00000000" w:rsidR="00000000" w:rsidRPr="00000000">
        <w:rPr>
          <w:rtl w:val="0"/>
        </w:rPr>
        <w:t xml:space="preserve">Configure PC4.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PC4 with host and default gateway addresses.</w:t>
      </w:r>
    </w:p>
    <w:p w:rsidR="00000000" w:rsidDel="00000000" w:rsidP="00000000" w:rsidRDefault="00000000" w:rsidRPr="00000000" w14:paraId="00000125">
      <w:pPr>
        <w:pStyle w:val="Heading3"/>
        <w:numPr>
          <w:ilvl w:val="2"/>
          <w:numId w:val="1"/>
        </w:numPr>
        <w:ind w:left="0" w:firstLine="0"/>
        <w:rPr/>
      </w:pPr>
      <w:r w:rsidDel="00000000" w:rsidR="00000000" w:rsidRPr="00000000">
        <w:rPr>
          <w:rtl w:val="0"/>
        </w:rPr>
        <w:t xml:space="preserve">Verify connectivity.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only verify connectivity from R1, S3, and PC4. However, you should be able to ping every IP address listed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Addressing 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End of Document</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52"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2014 - 2019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2014 - 2019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Tracer - Subnetting Scenario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ind w:left="-288" w:firstLine="0"/>
      <w:rPr/>
    </w:pPr>
    <w:r w:rsidDel="00000000" w:rsidR="00000000" w:rsidRPr="00000000">
      <w:rPr/>
      <w:drawing>
        <wp:inline distB="0" distT="0" distL="0" distR="0">
          <wp:extent cx="2587752" cy="804672"/>
          <wp:effectExtent b="0" l="0" r="0" t="0"/>
          <wp:docPr descr="Cisco Network Academy logo" id="3"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6"/>
      <w:szCs w:val="26"/>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ffffff"/>
      <w:sz w:val="6"/>
      <w:szCs w:val="6"/>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Normal" w:default="1">
    <w:name w:val="Normal"/>
    <w:unhideWhenUsed w:val="1"/>
    <w:qFormat w:val="1"/>
    <w:rsid w:val="00A76665"/>
    <w:pPr>
      <w:spacing w:after="60" w:before="60" w:line="276" w:lineRule="auto"/>
    </w:pPr>
    <w:rPr>
      <w:sz w:val="22"/>
      <w:szCs w:val="22"/>
    </w:rPr>
  </w:style>
  <w:style w:type="paragraph" w:styleId="Heading1">
    <w:name w:val="heading 1"/>
    <w:basedOn w:val="Normal"/>
    <w:next w:val="BodyTextL25"/>
    <w:link w:val="Heading1Char"/>
    <w:autoRedefine w:val="1"/>
    <w:uiPriority w:val="9"/>
    <w:unhideWhenUsed w:val="1"/>
    <w:qFormat w:val="1"/>
    <w:rsid w:val="003F767D"/>
    <w:pPr>
      <w:keepNext w:val="1"/>
      <w:keepLines w:val="1"/>
      <w:numPr>
        <w:numId w:val="5"/>
      </w:numPr>
      <w:spacing w:after="120" w:before="240" w:line="240" w:lineRule="auto"/>
      <w:outlineLvl w:val="0"/>
    </w:pPr>
    <w:rPr>
      <w:b w:val="1"/>
      <w:bCs w:val="1"/>
      <w:noProof w:val="1"/>
      <w:sz w:val="26"/>
      <w:szCs w:val="26"/>
    </w:rPr>
  </w:style>
  <w:style w:type="paragraph" w:styleId="Heading2">
    <w:name w:val="heading 2"/>
    <w:basedOn w:val="Normal"/>
    <w:next w:val="BodyTextL25"/>
    <w:link w:val="Heading2Char"/>
    <w:autoRedefine w:val="1"/>
    <w:uiPriority w:val="9"/>
    <w:unhideWhenUsed w:val="1"/>
    <w:qFormat w:val="1"/>
    <w:rsid w:val="00D531D0"/>
    <w:pPr>
      <w:keepNext w:val="1"/>
      <w:numPr>
        <w:ilvl w:val="1"/>
        <w:numId w:val="5"/>
      </w:numPr>
      <w:spacing w:after="120" w:before="240" w:line="240" w:lineRule="auto"/>
      <w:outlineLvl w:val="1"/>
    </w:pPr>
    <w:rPr>
      <w:rFonts w:eastAsia="Times New Roman"/>
      <w:b w:val="1"/>
      <w:bCs w:val="1"/>
      <w:sz w:val="26"/>
      <w:szCs w:val="26"/>
    </w:rPr>
  </w:style>
  <w:style w:type="paragraph" w:styleId="Heading3">
    <w:name w:val="heading 3"/>
    <w:basedOn w:val="Normal"/>
    <w:next w:val="Normal"/>
    <w:link w:val="Heading3Char"/>
    <w:unhideWhenUsed w:val="1"/>
    <w:qFormat w:val="1"/>
    <w:rsid w:val="00D531D0"/>
    <w:pPr>
      <w:keepNext w:val="1"/>
      <w:numPr>
        <w:ilvl w:val="2"/>
        <w:numId w:val="5"/>
      </w:numPr>
      <w:spacing w:after="120" w:before="240" w:line="240" w:lineRule="auto"/>
      <w:outlineLvl w:val="2"/>
    </w:pPr>
    <w:rPr>
      <w:rFonts w:eastAsia="Times New Roman"/>
      <w:b w:val="1"/>
      <w:bCs w:val="1"/>
      <w:szCs w:val="26"/>
    </w:rPr>
  </w:style>
  <w:style w:type="paragraph" w:styleId="Heading4">
    <w:name w:val="heading 4"/>
    <w:basedOn w:val="BodyTextL25"/>
    <w:next w:val="BodyTextL25"/>
    <w:link w:val="Heading4Char"/>
    <w:unhideWhenUsed w:val="1"/>
    <w:qFormat w:val="1"/>
    <w:rsid w:val="007224C9"/>
    <w:pPr>
      <w:keepNext w:val="1"/>
      <w:spacing w:after="0" w:before="0"/>
      <w:ind w:left="720"/>
      <w:outlineLvl w:val="3"/>
    </w:pPr>
    <w:rPr>
      <w:rFonts w:eastAsia="Times New Roman"/>
      <w:bCs w:val="1"/>
      <w:color w:val="ffffff" w:themeColor="background1"/>
      <w:sz w:val="6"/>
      <w:szCs w:val="28"/>
    </w:rPr>
  </w:style>
  <w:style w:type="paragraph" w:styleId="Heading5">
    <w:name w:val="heading 5"/>
    <w:basedOn w:val="Normal"/>
    <w:next w:val="Normal"/>
    <w:link w:val="Heading5Char"/>
    <w:semiHidden w:val="1"/>
    <w:unhideWhenUsed w:val="1"/>
    <w:qFormat w:val="1"/>
    <w:rsid w:val="00231DCA"/>
    <w:pPr>
      <w:spacing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semiHidden w:val="1"/>
    <w:unhideWhenUsed w:val="1"/>
    <w:qFormat w:val="1"/>
    <w:rsid w:val="00231DCA"/>
    <w:pPr>
      <w:spacing w:before="240" w:line="240" w:lineRule="auto"/>
      <w:outlineLvl w:val="5"/>
    </w:pPr>
    <w:rPr>
      <w:rFonts w:eastAsia="Times New Roman"/>
      <w:b w:val="1"/>
      <w:bCs w:val="1"/>
    </w:rPr>
  </w:style>
  <w:style w:type="paragraph" w:styleId="Heading7">
    <w:name w:val="heading 7"/>
    <w:basedOn w:val="Normal"/>
    <w:next w:val="Normal"/>
    <w:link w:val="Heading7Char"/>
    <w:semiHidden w:val="1"/>
    <w:unhideWhenUsed w:val="1"/>
    <w:qFormat w:val="1"/>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val="1"/>
    <w:unhideWhenUsed w:val="1"/>
    <w:qFormat w:val="1"/>
    <w:rsid w:val="00231DCA"/>
    <w:pPr>
      <w:spacing w:before="240" w:line="240" w:lineRule="auto"/>
      <w:outlineLvl w:val="7"/>
    </w:pPr>
    <w:rPr>
      <w:rFonts w:eastAsia="Times New Roman"/>
      <w:i w:val="1"/>
      <w:iCs w:val="1"/>
      <w:sz w:val="20"/>
      <w:szCs w:val="24"/>
    </w:rPr>
  </w:style>
  <w:style w:type="paragraph" w:styleId="Heading9">
    <w:name w:val="heading 9"/>
    <w:basedOn w:val="Normal"/>
    <w:next w:val="Normal"/>
    <w:link w:val="Heading9Char"/>
    <w:semiHidden w:val="1"/>
    <w:unhideWhenUsed w:val="1"/>
    <w:qFormat w:val="1"/>
    <w:rsid w:val="00231DCA"/>
    <w:pPr>
      <w:spacing w:before="240" w:line="240" w:lineRule="auto"/>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3F767D"/>
    <w:rPr>
      <w:b w:val="1"/>
      <w:bCs w:val="1"/>
      <w:noProof w:val="1"/>
      <w:sz w:val="26"/>
      <w:szCs w:val="26"/>
    </w:rPr>
  </w:style>
  <w:style w:type="character" w:styleId="Heading2Char" w:customStyle="1">
    <w:name w:val="Heading 2 Char"/>
    <w:link w:val="Heading2"/>
    <w:uiPriority w:val="9"/>
    <w:rsid w:val="00D531D0"/>
    <w:rPr>
      <w:rFonts w:eastAsia="Times New Roman"/>
      <w:b w:val="1"/>
      <w:bCs w:val="1"/>
      <w:sz w:val="26"/>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AnswerLineL25" w:customStyle="1">
    <w:name w:val="Answer Line L25"/>
    <w:basedOn w:val="BodyTextL25"/>
    <w:next w:val="BodyTextL25"/>
    <w:qFormat w:val="1"/>
    <w:rsid w:val="009F446C"/>
    <w:rPr>
      <w:b w:val="1"/>
      <w:i w:val="1"/>
      <w:color w:val="ffffff" w:themeColor="background1"/>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AnswerLineL50" w:customStyle="1">
    <w:name w:val="Answer Line L50"/>
    <w:basedOn w:val="AnswerLineL25"/>
    <w:next w:val="BodyTextL50"/>
    <w:qFormat w:val="1"/>
    <w:rsid w:val="00E859E3"/>
    <w:pPr>
      <w:ind w:left="720"/>
    </w:pPr>
  </w:style>
  <w:style w:type="paragraph" w:styleId="Header">
    <w:name w:val="header"/>
    <w:basedOn w:val="Normal"/>
    <w:link w:val="HeaderChar"/>
    <w:unhideWhenUsed w:val="1"/>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val="1"/>
    <w:uiPriority w:val="99"/>
    <w:unhideWhenUsed w:val="1"/>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TableText" w:customStyle="1">
    <w:name w:val="Table Text"/>
    <w:basedOn w:val="Normal"/>
    <w:link w:val="TableTextChar"/>
    <w:qFormat w:val="1"/>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BodyTextL25"/>
    <w:qFormat w:val="1"/>
    <w:rsid w:val="00457934"/>
    <w:pPr>
      <w:numPr>
        <w:numId w:val="1"/>
      </w:numPr>
    </w:pPr>
  </w:style>
  <w:style w:type="paragraph" w:styleId="Bulletlevel2" w:customStyle="1">
    <w:name w:val="Bullet level 2"/>
    <w:basedOn w:val="BodyTextL25"/>
    <w:qFormat w:val="1"/>
    <w:rsid w:val="0036440C"/>
    <w:pPr>
      <w:numPr>
        <w:numId w:val="7"/>
      </w:numPr>
      <w:ind w:left="1080"/>
    </w:pPr>
  </w:style>
  <w:style w:type="paragraph" w:styleId="InstNoteRed" w:customStyle="1">
    <w:name w:val="Inst Note Red"/>
    <w:basedOn w:val="Normal"/>
    <w:qFormat w:val="1"/>
    <w:rsid w:val="00D030AE"/>
    <w:pPr>
      <w:spacing w:line="240" w:lineRule="auto"/>
    </w:pPr>
    <w:rPr>
      <w:color w:val="ee0000"/>
      <w:sz w:val="20"/>
    </w:rPr>
  </w:style>
  <w:style w:type="paragraph" w:styleId="ConfigWindow" w:customStyle="1">
    <w:name w:val="Config Window"/>
    <w:basedOn w:val="BodyText"/>
    <w:next w:val="BodyTextL25"/>
    <w:qFormat w:val="1"/>
    <w:rsid w:val="00D774C6"/>
    <w:pPr>
      <w:spacing w:after="0" w:before="0"/>
    </w:pPr>
    <w:rPr>
      <w:i w:val="1"/>
      <w:color w:val="ffffff" w:themeColor="background1"/>
      <w:sz w:val="6"/>
    </w:rPr>
  </w:style>
  <w:style w:type="paragraph" w:styleId="SubStepAlpha" w:customStyle="1">
    <w:name w:val="SubStep Alpha"/>
    <w:basedOn w:val="BodyTextL25"/>
    <w:qFormat w:val="1"/>
    <w:rsid w:val="00A76665"/>
    <w:pPr>
      <w:numPr>
        <w:ilvl w:val="3"/>
        <w:numId w:val="5"/>
      </w:numPr>
    </w:pPr>
  </w:style>
  <w:style w:type="paragraph" w:styleId="CMD" w:customStyle="1">
    <w:name w:val="CMD"/>
    <w:basedOn w:val="BodyTextL25"/>
    <w:link w:val="CMDChar"/>
    <w:qFormat w:val="1"/>
    <w:rsid w:val="0010436E"/>
    <w:pPr>
      <w:spacing w:after="60" w:before="60"/>
      <w:ind w:left="720"/>
    </w:pPr>
    <w:rPr>
      <w:rFonts w:ascii="Courier New" w:hAnsi="Courier New"/>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Normal"/>
    <w:qFormat w:val="1"/>
    <w:rsid w:val="00D778DF"/>
    <w:pPr>
      <w:spacing w:after="120" w:before="120" w:line="240" w:lineRule="auto"/>
      <w:ind w:left="360"/>
    </w:pPr>
    <w:rPr>
      <w:sz w:val="20"/>
    </w:rPr>
  </w:style>
  <w:style w:type="paragraph" w:styleId="InstNoteRedL50" w:customStyle="1">
    <w:name w:val="Inst Note Red L50"/>
    <w:basedOn w:val="InstNoteRed"/>
    <w:next w:val="Normal"/>
    <w:qFormat w:val="1"/>
    <w:rsid w:val="00D030AE"/>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D030AE"/>
    <w:rPr>
      <w:rFonts w:ascii="Arial" w:hAnsi="Arial"/>
      <w:b w:val="1"/>
      <w:color w:val="ee0000"/>
      <w:sz w:val="32"/>
    </w:rPr>
  </w:style>
  <w:style w:type="character" w:styleId="AnswerGray" w:customStyle="1">
    <w:name w:val="Answer Gray"/>
    <w:uiPriority w:val="1"/>
    <w:qFormat w:val="1"/>
    <w:rsid w:val="00603503"/>
    <w:rPr>
      <w:rFonts w:ascii="Arial" w:hAnsi="Arial"/>
      <w:b w:val="1"/>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BodyTextL25"/>
    <w:qFormat w:val="1"/>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qFormat w:val="1"/>
    <w:rsid w:val="00CB2FC9"/>
    <w:pPr>
      <w:spacing w:after="60" w:before="60"/>
      <w:ind w:left="720"/>
    </w:pPr>
    <w:rPr>
      <w:rFonts w:ascii="Courier New" w:hAnsi="Courier New"/>
      <w:sz w:val="18"/>
    </w:rPr>
  </w:style>
  <w:style w:type="paragraph" w:styleId="InstNoteRedL25" w:customStyle="1">
    <w:name w:val="Inst Note Red L25"/>
    <w:basedOn w:val="BodyTextL25"/>
    <w:next w:val="BodyTextL25"/>
    <w:qFormat w:val="1"/>
    <w:rsid w:val="00D030AE"/>
    <w:rPr>
      <w:color w:val="ee0000"/>
    </w:r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semiHidden w:val="1"/>
    <w:unhideWhenUsed w:val="1"/>
    <w:rsid w:val="000B2344"/>
    <w:rPr>
      <w:sz w:val="16"/>
      <w:szCs w:val="16"/>
    </w:rPr>
  </w:style>
  <w:style w:type="paragraph" w:styleId="CommentText">
    <w:name w:val="annotation text"/>
    <w:basedOn w:val="Normal"/>
    <w:link w:val="CommentTextChar"/>
    <w:semiHidden w:val="1"/>
    <w:unhideWhenUsed w:val="1"/>
    <w:rsid w:val="000B2344"/>
    <w:rPr>
      <w:sz w:val="20"/>
      <w:szCs w:val="20"/>
    </w:rPr>
  </w:style>
  <w:style w:type="character" w:styleId="CommentTextChar" w:customStyle="1">
    <w:name w:val="Comment Text Char"/>
    <w:basedOn w:val="DefaultParagraphFont"/>
    <w:link w:val="CommentText"/>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270FCC"/>
    <w:pPr>
      <w:keepNext w:val="1"/>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7224C9"/>
    <w:rPr>
      <w:rFonts w:eastAsia="Times New Roman"/>
      <w:bCs w:val="1"/>
      <w:color w:val="ffffff" w:themeColor="background1"/>
      <w:sz w:val="6"/>
      <w:szCs w:val="28"/>
    </w:rPr>
  </w:style>
  <w:style w:type="character" w:styleId="Heading5Char" w:customStyle="1">
    <w:name w:val="Heading 5 Char"/>
    <w:basedOn w:val="DefaultParagraphFont"/>
    <w:link w:val="Heading5"/>
    <w:semiHidden w:val="1"/>
    <w:rsid w:val="00BF76BE"/>
    <w:rPr>
      <w:rFonts w:eastAsia="Times New Roman"/>
      <w:b w:val="1"/>
      <w:bCs w:val="1"/>
      <w:i w:val="1"/>
      <w:iCs w:val="1"/>
      <w:sz w:val="26"/>
      <w:szCs w:val="26"/>
    </w:rPr>
  </w:style>
  <w:style w:type="character" w:styleId="Heading6Char" w:customStyle="1">
    <w:name w:val="Heading 6 Char"/>
    <w:basedOn w:val="DefaultParagraphFont"/>
    <w:link w:val="Heading6"/>
    <w:semiHidden w:val="1"/>
    <w:rsid w:val="00BF76BE"/>
    <w:rPr>
      <w:rFonts w:eastAsia="Times New Roman"/>
      <w:b w:val="1"/>
      <w:bCs w:val="1"/>
      <w:sz w:val="22"/>
      <w:szCs w:val="22"/>
    </w:rPr>
  </w:style>
  <w:style w:type="character" w:styleId="Heading7Char" w:customStyle="1">
    <w:name w:val="Heading 7 Char"/>
    <w:basedOn w:val="DefaultParagraphFont"/>
    <w:link w:val="Heading7"/>
    <w:semiHidden w:val="1"/>
    <w:rsid w:val="00BF76BE"/>
    <w:rPr>
      <w:rFonts w:eastAsia="Times New Roman"/>
      <w:szCs w:val="24"/>
    </w:rPr>
  </w:style>
  <w:style w:type="character" w:styleId="Heading8Char" w:customStyle="1">
    <w:name w:val="Heading 8 Char"/>
    <w:basedOn w:val="DefaultParagraphFont"/>
    <w:link w:val="Heading8"/>
    <w:semiHidden w:val="1"/>
    <w:rsid w:val="00BF76BE"/>
    <w:rPr>
      <w:rFonts w:eastAsia="Times New Roman"/>
      <w:i w:val="1"/>
      <w:iCs w:val="1"/>
      <w:szCs w:val="24"/>
    </w:rPr>
  </w:style>
  <w:style w:type="character" w:styleId="Heading9Char" w:customStyle="1">
    <w:name w:val="Heading 9 Char"/>
    <w:basedOn w:val="DefaultParagraphFont"/>
    <w:link w:val="Heading9"/>
    <w:semiHidden w:val="1"/>
    <w:rsid w:val="00BF76BE"/>
    <w:rPr>
      <w:rFonts w:cs="Arial" w:eastAsia="Times New Roman"/>
      <w:sz w:val="22"/>
      <w:szCs w:val="22"/>
    </w:rPr>
  </w:style>
  <w:style w:type="character" w:styleId="Heading3Char" w:customStyle="1">
    <w:name w:val="Heading 3 Char"/>
    <w:link w:val="Heading3"/>
    <w:rsid w:val="00D531D0"/>
    <w:rPr>
      <w:rFonts w:eastAsia="Times New Roman"/>
      <w:b w:val="1"/>
      <w:bCs w:val="1"/>
      <w:sz w:val="22"/>
      <w:szCs w:val="26"/>
    </w:rPr>
  </w:style>
  <w:style w:type="paragraph" w:styleId="EndnoteText">
    <w:name w:val="endnote text"/>
    <w:basedOn w:val="Normal"/>
    <w:link w:val="EndnoteTextChar"/>
    <w:semiHidden w:val="1"/>
    <w:rsid w:val="00231DCA"/>
    <w:pPr>
      <w:spacing w:after="0" w:before="0" w:line="240" w:lineRule="auto"/>
    </w:pPr>
    <w:rPr>
      <w:rFonts w:eastAsia="Times New Roman"/>
      <w:sz w:val="20"/>
      <w:szCs w:val="20"/>
    </w:rPr>
  </w:style>
  <w:style w:type="character" w:styleId="EndnoteTextChar" w:customStyle="1">
    <w:name w:val="Endnote Text Char"/>
    <w:basedOn w:val="DefaultParagraphFont"/>
    <w:link w:val="EndnoteText"/>
    <w:semiHidden w:val="1"/>
    <w:rsid w:val="00231DCA"/>
    <w:rPr>
      <w:rFonts w:eastAsia="Times New Roman"/>
    </w:rPr>
  </w:style>
  <w:style w:type="paragraph" w:styleId="FootnoteText">
    <w:name w:val="footnote text"/>
    <w:basedOn w:val="Normal"/>
    <w:link w:val="FootnoteTextChar"/>
    <w:semiHidden w:val="1"/>
    <w:rsid w:val="00231DCA"/>
    <w:pPr>
      <w:spacing w:after="0" w:before="0" w:line="240" w:lineRule="auto"/>
    </w:pPr>
    <w:rPr>
      <w:rFonts w:eastAsia="Times New Roman"/>
      <w:sz w:val="20"/>
      <w:szCs w:val="20"/>
    </w:rPr>
  </w:style>
  <w:style w:type="character" w:styleId="FootnoteTextChar" w:customStyle="1">
    <w:name w:val="Footnote Text Char"/>
    <w:basedOn w:val="DefaultParagraphFont"/>
    <w:link w:val="FootnoteText"/>
    <w:semiHidden w:val="1"/>
    <w:rsid w:val="00231DCA"/>
    <w:rPr>
      <w:rFonts w:eastAsia="Times New Roman"/>
    </w:rPr>
  </w:style>
  <w:style w:type="paragraph" w:styleId="Index1">
    <w:name w:val="index 1"/>
    <w:basedOn w:val="Normal"/>
    <w:next w:val="Normal"/>
    <w:autoRedefine w:val="1"/>
    <w:semiHidden w:val="1"/>
    <w:rsid w:val="00231DCA"/>
    <w:pPr>
      <w:spacing w:after="0" w:before="0" w:line="240" w:lineRule="auto"/>
      <w:ind w:left="240" w:hanging="240"/>
    </w:pPr>
    <w:rPr>
      <w:rFonts w:eastAsia="Times New Roman"/>
      <w:sz w:val="20"/>
      <w:szCs w:val="24"/>
    </w:rPr>
  </w:style>
  <w:style w:type="paragraph" w:styleId="Index2">
    <w:name w:val="index 2"/>
    <w:basedOn w:val="Normal"/>
    <w:next w:val="Normal"/>
    <w:autoRedefine w:val="1"/>
    <w:semiHidden w:val="1"/>
    <w:rsid w:val="00231DCA"/>
    <w:pPr>
      <w:spacing w:after="0" w:before="0" w:line="240" w:lineRule="auto"/>
      <w:ind w:left="480" w:hanging="240"/>
    </w:pPr>
    <w:rPr>
      <w:rFonts w:eastAsia="Times New Roman"/>
      <w:sz w:val="20"/>
      <w:szCs w:val="24"/>
    </w:rPr>
  </w:style>
  <w:style w:type="paragraph" w:styleId="Index3">
    <w:name w:val="index 3"/>
    <w:basedOn w:val="Normal"/>
    <w:next w:val="Normal"/>
    <w:autoRedefine w:val="1"/>
    <w:semiHidden w:val="1"/>
    <w:rsid w:val="00231DCA"/>
    <w:pPr>
      <w:spacing w:after="0" w:before="0" w:line="240" w:lineRule="auto"/>
      <w:ind w:left="720" w:hanging="240"/>
    </w:pPr>
    <w:rPr>
      <w:rFonts w:eastAsia="Times New Roman"/>
      <w:sz w:val="20"/>
      <w:szCs w:val="24"/>
    </w:rPr>
  </w:style>
  <w:style w:type="paragraph" w:styleId="Index4">
    <w:name w:val="index 4"/>
    <w:basedOn w:val="Normal"/>
    <w:next w:val="Normal"/>
    <w:autoRedefine w:val="1"/>
    <w:semiHidden w:val="1"/>
    <w:rsid w:val="00231DCA"/>
    <w:pPr>
      <w:spacing w:after="0" w:before="0" w:line="240" w:lineRule="auto"/>
      <w:ind w:left="960" w:hanging="240"/>
    </w:pPr>
    <w:rPr>
      <w:rFonts w:eastAsia="Times New Roman"/>
      <w:sz w:val="20"/>
      <w:szCs w:val="24"/>
    </w:rPr>
  </w:style>
  <w:style w:type="paragraph" w:styleId="Index5">
    <w:name w:val="index 5"/>
    <w:basedOn w:val="Normal"/>
    <w:next w:val="Normal"/>
    <w:autoRedefine w:val="1"/>
    <w:semiHidden w:val="1"/>
    <w:rsid w:val="00231DCA"/>
    <w:pPr>
      <w:spacing w:after="0" w:before="0" w:line="240" w:lineRule="auto"/>
      <w:ind w:left="1200" w:hanging="240"/>
    </w:pPr>
    <w:rPr>
      <w:rFonts w:eastAsia="Times New Roman"/>
      <w:sz w:val="20"/>
      <w:szCs w:val="24"/>
    </w:rPr>
  </w:style>
  <w:style w:type="paragraph" w:styleId="Index6">
    <w:name w:val="index 6"/>
    <w:basedOn w:val="Normal"/>
    <w:next w:val="Normal"/>
    <w:autoRedefine w:val="1"/>
    <w:semiHidden w:val="1"/>
    <w:rsid w:val="00231DCA"/>
    <w:pPr>
      <w:spacing w:after="0" w:before="0" w:line="240" w:lineRule="auto"/>
      <w:ind w:left="1440" w:hanging="240"/>
    </w:pPr>
    <w:rPr>
      <w:rFonts w:eastAsia="Times New Roman"/>
      <w:sz w:val="20"/>
      <w:szCs w:val="24"/>
    </w:rPr>
  </w:style>
  <w:style w:type="paragraph" w:styleId="Index7">
    <w:name w:val="index 7"/>
    <w:basedOn w:val="Normal"/>
    <w:next w:val="Normal"/>
    <w:autoRedefine w:val="1"/>
    <w:semiHidden w:val="1"/>
    <w:rsid w:val="00231DCA"/>
    <w:pPr>
      <w:spacing w:after="0" w:before="0" w:line="240" w:lineRule="auto"/>
      <w:ind w:left="1680" w:hanging="240"/>
    </w:pPr>
    <w:rPr>
      <w:rFonts w:eastAsia="Times New Roman"/>
      <w:sz w:val="20"/>
      <w:szCs w:val="24"/>
    </w:rPr>
  </w:style>
  <w:style w:type="paragraph" w:styleId="Index8">
    <w:name w:val="index 8"/>
    <w:basedOn w:val="Normal"/>
    <w:next w:val="Normal"/>
    <w:autoRedefine w:val="1"/>
    <w:semiHidden w:val="1"/>
    <w:rsid w:val="00231DCA"/>
    <w:pPr>
      <w:spacing w:after="0" w:before="0" w:line="240" w:lineRule="auto"/>
      <w:ind w:left="1920" w:hanging="240"/>
    </w:pPr>
    <w:rPr>
      <w:rFonts w:eastAsia="Times New Roman"/>
      <w:sz w:val="20"/>
      <w:szCs w:val="24"/>
    </w:rPr>
  </w:style>
  <w:style w:type="paragraph" w:styleId="Index9">
    <w:name w:val="index 9"/>
    <w:basedOn w:val="Normal"/>
    <w:next w:val="Normal"/>
    <w:autoRedefine w:val="1"/>
    <w:semiHidden w:val="1"/>
    <w:rsid w:val="00231DCA"/>
    <w:pPr>
      <w:spacing w:after="0" w:before="0" w:line="240" w:lineRule="auto"/>
      <w:ind w:left="2160" w:hanging="240"/>
    </w:pPr>
    <w:rPr>
      <w:rFonts w:eastAsia="Times New Roman"/>
      <w:sz w:val="20"/>
      <w:szCs w:val="24"/>
    </w:rPr>
  </w:style>
  <w:style w:type="paragraph" w:styleId="IndexHeading">
    <w:name w:val="index heading"/>
    <w:basedOn w:val="Normal"/>
    <w:next w:val="Index1"/>
    <w:semiHidden w:val="1"/>
    <w:rsid w:val="00231DCA"/>
    <w:pPr>
      <w:spacing w:after="0" w:before="0" w:line="240" w:lineRule="auto"/>
    </w:pPr>
    <w:rPr>
      <w:rFonts w:cs="Arial" w:eastAsia="Times New Roman"/>
      <w:b w:val="1"/>
      <w:bCs w:val="1"/>
      <w:sz w:val="20"/>
      <w:szCs w:val="24"/>
    </w:rPr>
  </w:style>
  <w:style w:type="paragraph" w:styleId="MacroText">
    <w:name w:val="macro"/>
    <w:link w:val="MacroTextChar"/>
    <w:semiHidden w:val="1"/>
    <w:rsid w:val="00231DCA"/>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rPr>
  </w:style>
  <w:style w:type="character" w:styleId="MacroTextChar" w:customStyle="1">
    <w:name w:val="Macro Text Char"/>
    <w:basedOn w:val="DefaultParagraphFont"/>
    <w:link w:val="MacroText"/>
    <w:semiHidden w:val="1"/>
    <w:rsid w:val="00231DCA"/>
    <w:rPr>
      <w:rFonts w:ascii="Courier New" w:cs="Courier New" w:eastAsia="Times New Roman" w:hAnsi="Courier New"/>
      <w:lang w:bidi="ar-SA" w:eastAsia="en-US" w:val="en-US"/>
    </w:rPr>
  </w:style>
  <w:style w:type="paragraph" w:styleId="TableofAuthorities">
    <w:name w:val="table of authorities"/>
    <w:basedOn w:val="Normal"/>
    <w:next w:val="Normal"/>
    <w:semiHidden w:val="1"/>
    <w:rsid w:val="00231DCA"/>
    <w:pPr>
      <w:spacing w:after="0" w:before="0" w:line="240" w:lineRule="auto"/>
      <w:ind w:left="240" w:hanging="240"/>
    </w:pPr>
    <w:rPr>
      <w:rFonts w:eastAsia="Times New Roman"/>
      <w:sz w:val="20"/>
      <w:szCs w:val="24"/>
    </w:rPr>
  </w:style>
  <w:style w:type="paragraph" w:styleId="TableofFigures">
    <w:name w:val="table of figures"/>
    <w:basedOn w:val="Normal"/>
    <w:next w:val="Normal"/>
    <w:semiHidden w:val="1"/>
    <w:rsid w:val="00231DCA"/>
    <w:pPr>
      <w:spacing w:after="0" w:before="0" w:line="240" w:lineRule="auto"/>
      <w:ind w:left="480" w:hanging="480"/>
    </w:pPr>
    <w:rPr>
      <w:rFonts w:eastAsia="Times New Roman"/>
      <w:sz w:val="20"/>
      <w:szCs w:val="24"/>
    </w:rPr>
  </w:style>
  <w:style w:type="paragraph" w:styleId="TOAHeading">
    <w:name w:val="toa heading"/>
    <w:basedOn w:val="Normal"/>
    <w:next w:val="Normal"/>
    <w:semiHidden w:val="1"/>
    <w:rsid w:val="00231DCA"/>
    <w:pPr>
      <w:spacing w:after="0" w:before="120" w:line="240" w:lineRule="auto"/>
    </w:pPr>
    <w:rPr>
      <w:rFonts w:cs="Arial" w:eastAsia="Times New Roman"/>
      <w:b w:val="1"/>
      <w:bCs w:val="1"/>
      <w:sz w:val="20"/>
      <w:szCs w:val="24"/>
    </w:rPr>
  </w:style>
  <w:style w:type="paragraph" w:styleId="TOC1">
    <w:name w:val="toc 1"/>
    <w:basedOn w:val="Normal"/>
    <w:next w:val="Normal"/>
    <w:autoRedefine w:val="1"/>
    <w:semiHidden w:val="1"/>
    <w:rsid w:val="00231DCA"/>
    <w:pPr>
      <w:spacing w:after="0" w:before="0" w:line="240" w:lineRule="auto"/>
    </w:pPr>
    <w:rPr>
      <w:rFonts w:eastAsia="Times New Roman"/>
      <w:sz w:val="20"/>
      <w:szCs w:val="24"/>
    </w:rPr>
  </w:style>
  <w:style w:type="paragraph" w:styleId="TOC2">
    <w:name w:val="toc 2"/>
    <w:basedOn w:val="Normal"/>
    <w:next w:val="Normal"/>
    <w:autoRedefine w:val="1"/>
    <w:semiHidden w:val="1"/>
    <w:rsid w:val="00231DCA"/>
    <w:pPr>
      <w:spacing w:after="0" w:before="0" w:line="240" w:lineRule="auto"/>
      <w:ind w:left="240"/>
    </w:pPr>
    <w:rPr>
      <w:rFonts w:eastAsia="Times New Roman"/>
      <w:sz w:val="20"/>
      <w:szCs w:val="24"/>
    </w:rPr>
  </w:style>
  <w:style w:type="paragraph" w:styleId="TOC3">
    <w:name w:val="toc 3"/>
    <w:basedOn w:val="Normal"/>
    <w:next w:val="Normal"/>
    <w:autoRedefine w:val="1"/>
    <w:semiHidden w:val="1"/>
    <w:rsid w:val="00231DCA"/>
    <w:pPr>
      <w:spacing w:after="0" w:before="0" w:line="240" w:lineRule="auto"/>
      <w:ind w:left="480"/>
    </w:pPr>
    <w:rPr>
      <w:rFonts w:eastAsia="Times New Roman"/>
      <w:sz w:val="20"/>
      <w:szCs w:val="24"/>
    </w:rPr>
  </w:style>
  <w:style w:type="paragraph" w:styleId="TOC4">
    <w:name w:val="toc 4"/>
    <w:basedOn w:val="Normal"/>
    <w:next w:val="Normal"/>
    <w:autoRedefine w:val="1"/>
    <w:semiHidden w:val="1"/>
    <w:rsid w:val="00231DCA"/>
    <w:pPr>
      <w:spacing w:after="0" w:before="0" w:line="240" w:lineRule="auto"/>
      <w:ind w:left="720"/>
    </w:pPr>
    <w:rPr>
      <w:rFonts w:eastAsia="Times New Roman"/>
      <w:sz w:val="20"/>
      <w:szCs w:val="24"/>
    </w:rPr>
  </w:style>
  <w:style w:type="paragraph" w:styleId="TOC5">
    <w:name w:val="toc 5"/>
    <w:basedOn w:val="Normal"/>
    <w:next w:val="Normal"/>
    <w:autoRedefine w:val="1"/>
    <w:semiHidden w:val="1"/>
    <w:rsid w:val="00231DCA"/>
    <w:pPr>
      <w:spacing w:after="0" w:before="0" w:line="240" w:lineRule="auto"/>
      <w:ind w:left="960"/>
    </w:pPr>
    <w:rPr>
      <w:rFonts w:eastAsia="Times New Roman"/>
      <w:sz w:val="20"/>
      <w:szCs w:val="24"/>
    </w:rPr>
  </w:style>
  <w:style w:type="paragraph" w:styleId="TOC6">
    <w:name w:val="toc 6"/>
    <w:basedOn w:val="Normal"/>
    <w:next w:val="Normal"/>
    <w:autoRedefine w:val="1"/>
    <w:semiHidden w:val="1"/>
    <w:rsid w:val="00231DCA"/>
    <w:pPr>
      <w:spacing w:after="0" w:before="0" w:line="240" w:lineRule="auto"/>
      <w:ind w:left="1200"/>
    </w:pPr>
    <w:rPr>
      <w:rFonts w:eastAsia="Times New Roman"/>
      <w:sz w:val="20"/>
      <w:szCs w:val="24"/>
    </w:rPr>
  </w:style>
  <w:style w:type="paragraph" w:styleId="TOC7">
    <w:name w:val="toc 7"/>
    <w:basedOn w:val="Normal"/>
    <w:next w:val="Normal"/>
    <w:autoRedefine w:val="1"/>
    <w:semiHidden w:val="1"/>
    <w:rsid w:val="00231DCA"/>
    <w:pPr>
      <w:spacing w:after="0" w:before="0" w:line="240" w:lineRule="auto"/>
      <w:ind w:left="1440"/>
    </w:pPr>
    <w:rPr>
      <w:rFonts w:eastAsia="Times New Roman"/>
      <w:sz w:val="20"/>
      <w:szCs w:val="24"/>
    </w:rPr>
  </w:style>
  <w:style w:type="paragraph" w:styleId="TOC8">
    <w:name w:val="toc 8"/>
    <w:basedOn w:val="Normal"/>
    <w:next w:val="Normal"/>
    <w:autoRedefine w:val="1"/>
    <w:semiHidden w:val="1"/>
    <w:rsid w:val="00231DCA"/>
    <w:pPr>
      <w:spacing w:after="0" w:before="0" w:line="240" w:lineRule="auto"/>
      <w:ind w:left="1680"/>
    </w:pPr>
    <w:rPr>
      <w:rFonts w:eastAsia="Times New Roman"/>
      <w:sz w:val="20"/>
      <w:szCs w:val="24"/>
    </w:rPr>
  </w:style>
  <w:style w:type="paragraph" w:styleId="TOC9">
    <w:name w:val="toc 9"/>
    <w:basedOn w:val="Normal"/>
    <w:next w:val="Normal"/>
    <w:autoRedefine w:val="1"/>
    <w:semiHidden w:val="1"/>
    <w:rsid w:val="00231DCA"/>
    <w:pPr>
      <w:spacing w:after="0" w:before="0" w:line="240" w:lineRule="auto"/>
      <w:ind w:left="1920"/>
    </w:pPr>
    <w:rPr>
      <w:rFonts w:eastAsia="Times New Roman"/>
      <w:sz w:val="20"/>
      <w:szCs w:val="24"/>
    </w:rPr>
  </w:style>
  <w:style w:type="paragraph" w:styleId="BodyText">
    <w:name w:val="Body Text"/>
    <w:basedOn w:val="Normal"/>
    <w:link w:val="BodyTextChar"/>
    <w:rsid w:val="00603503"/>
    <w:pPr>
      <w:spacing w:after="120" w:before="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val="1"/>
    <w:semiHidden w:val="1"/>
    <w:rsid w:val="00231DCA"/>
    <w:rPr>
      <w:rFonts w:cs="Arial" w:eastAsia="Times New Roman"/>
    </w:rPr>
  </w:style>
  <w:style w:type="paragraph" w:styleId="BodyTextBold" w:customStyle="1">
    <w:name w:val="Body Text Bold"/>
    <w:basedOn w:val="BodyText"/>
    <w:next w:val="BodyTextL25"/>
    <w:link w:val="BodyTextBoldChar"/>
    <w:qFormat w:val="1"/>
    <w:rsid w:val="00C73E03"/>
    <w:rPr>
      <w:b w:val="1"/>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cs="Arial" w:eastAsia="Times New Roman"/>
      <w:b w:val="1"/>
      <w:szCs w:val="24"/>
    </w:rPr>
  </w:style>
  <w:style w:type="paragraph" w:styleId="Title">
    <w:name w:val="Title"/>
    <w:basedOn w:val="Normal"/>
    <w:next w:val="BodyTextL25"/>
    <w:link w:val="TitleChar"/>
    <w:qFormat w:val="1"/>
    <w:rsid w:val="00A33890"/>
    <w:pPr>
      <w:spacing w:after="120" w:before="0" w:line="240" w:lineRule="auto"/>
      <w:contextualSpacing w:val="1"/>
    </w:pPr>
    <w:rPr>
      <w:rFonts w:cstheme="majorBidi" w:eastAsiaTheme="majorEastAsia"/>
      <w:b w:val="1"/>
      <w:kern w:val="28"/>
      <w:sz w:val="32"/>
      <w:szCs w:val="56"/>
    </w:rPr>
  </w:style>
  <w:style w:type="character" w:styleId="TitleChar" w:customStyle="1">
    <w:name w:val="Title Char"/>
    <w:basedOn w:val="DefaultParagraphFont"/>
    <w:link w:val="Title"/>
    <w:rsid w:val="00A33890"/>
    <w:rPr>
      <w:rFonts w:cstheme="majorBidi" w:eastAsiaTheme="majorEastAsia"/>
      <w:b w:val="1"/>
      <w:kern w:val="28"/>
      <w:sz w:val="32"/>
      <w:szCs w:val="56"/>
    </w:rPr>
  </w:style>
  <w:style w:type="table" w:styleId="LabTableStyle1" w:customStyle="1">
    <w:name w:val="Lab_Table_Style1"/>
    <w:basedOn w:val="TableNormal"/>
    <w:uiPriority w:val="99"/>
    <w:qFormat w:val="1"/>
    <w:rsid w:val="00C77B29"/>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PlaceholderText">
    <w:name w:val="Placeholder Text"/>
    <w:basedOn w:val="DefaultParagraphFont"/>
    <w:uiPriority w:val="99"/>
    <w:semiHidden w:val="1"/>
    <w:rsid w:val="00FA154B"/>
    <w:rPr>
      <w:color w:val="808080"/>
    </w:rPr>
  </w:style>
  <w:style w:type="numbering" w:styleId="PartStepSubStepList" w:customStyle="1">
    <w:name w:val="Part_Step_SubStep_List"/>
    <w:basedOn w:val="NoList"/>
    <w:uiPriority w:val="99"/>
    <w:rsid w:val="00F81654"/>
    <w:pPr>
      <w:numPr>
        <w:numId w:val="12"/>
      </w:numPr>
    </w:pPr>
  </w:style>
  <w:style w:type="paragraph" w:styleId="TaskHead" w:customStyle="1">
    <w:name w:val="Task Head"/>
    <w:basedOn w:val="Normal"/>
    <w:next w:val="BodyTextL25"/>
    <w:rsid w:val="00F81654"/>
    <w:pPr>
      <w:keepNext w:val="1"/>
      <w:numPr>
        <w:ilvl w:val="1"/>
        <w:numId w:val="10"/>
      </w:numPr>
      <w:spacing w:before="240"/>
      <w:ind w:left="0"/>
      <w:outlineLvl w:val="0"/>
    </w:pPr>
    <w:rPr>
      <w:b w:val="1"/>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vAlign w:val="bottom"/>
    </w:tcPr>
  </w:style>
  <w:style w:type="table" w:styleId="Table3">
    <w:basedOn w:val="TableNormal"/>
    <w:tblPr>
      <w:tblStyleRowBandSize w:val="1"/>
      <w:tblStyleColBandSize w:val="1"/>
      <w:tblCellMar>
        <w:top w:w="0.0" w:type="dxa"/>
        <w:left w:w="115.0" w:type="dxa"/>
        <w:bottom w:w="0.0" w:type="dxa"/>
        <w:right w:w="115.0" w:type="dxa"/>
      </w:tblCellMar>
    </w:tblPr>
    <w:tcPr>
      <w:vAlign w:val="bottom"/>
    </w:tcPr>
  </w:style>
  <w:style w:type="table" w:styleId="Table4">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rNsVkBLU2zo89mE+jxTFDIp4Ag==">AMUW2mV8ezQRFt/3REjjQiKQNpH4spIUkvc29tEWQhGFX6aaTt5im+uMuFW0/BKUxqxFXGGAFAq4vIJKz5gaQ3T7hh1Lg6L63zqh5yYIc1ZrAKjUCXqS59/Vha5k7VXR4a/Ch/EaOenloIBvQTkZuJixfCGsE1IytRiUqyPakpcYqZanooi8bEviIHvn4xmVKmLRXu3e/WMQnT2qGdfqjk9LUASYVnGucp/EQtP2I16x4nKBH4NtLNg=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2019-11-26T22:49:00Z</dcterms:created>
  <dc:creator>SP</dc:creator>
</cp:coreProperties>
</file>