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30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Vũ Văn An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25/03/1987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051203748420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Bến Tre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Bến Tre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0942356789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2151050394tan@ou.edu.vn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002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40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Full Noi That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7000000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-1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30/09/2024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17/08/2024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30/09/2024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7000000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Vũ Văn An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