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745" w:rsidRPr="008A565C" w:rsidRDefault="00597EDE" w:rsidP="00B71E62">
      <w:pPr>
        <w:pStyle w:val="Title"/>
        <w:spacing w:before="0" w:after="0" w:line="288" w:lineRule="auto"/>
        <w:ind w:left="0"/>
        <w:jc w:val="center"/>
        <w:rPr>
          <w:rFonts w:ascii="Times New Roman" w:hAnsi="Times New Roman"/>
          <w:sz w:val="44"/>
          <w:szCs w:val="44"/>
        </w:rPr>
      </w:pPr>
      <w:r w:rsidRPr="008A565C">
        <w:rPr>
          <w:rFonts w:ascii="Times New Roman" w:hAnsi="Times New Roman"/>
          <w:sz w:val="38"/>
          <w:szCs w:val="50"/>
        </w:rPr>
        <w:t xml:space="preserve">Group Project </w:t>
      </w:r>
      <w:r>
        <w:rPr>
          <w:rFonts w:ascii="Times New Roman" w:hAnsi="Times New Roman"/>
          <w:sz w:val="50"/>
          <w:szCs w:val="50"/>
        </w:rPr>
        <w:br/>
      </w:r>
      <w:r w:rsidR="008A565C" w:rsidRPr="008A565C">
        <w:rPr>
          <w:rFonts w:ascii="Times New Roman" w:hAnsi="Times New Roman"/>
          <w:sz w:val="44"/>
          <w:szCs w:val="44"/>
        </w:rPr>
        <w:t>MICROSERVICES WITH SPRING BOOT</w:t>
      </w:r>
    </w:p>
    <w:p w:rsidR="004A4745" w:rsidRDefault="004A4745" w:rsidP="00D31494">
      <w:pPr>
        <w:ind w:left="0"/>
        <w:rPr>
          <w:color w:val="0000FF"/>
        </w:rPr>
      </w:pPr>
    </w:p>
    <w:p w:rsidR="00623D3D" w:rsidRPr="004B2021" w:rsidRDefault="004B2021" w:rsidP="004B2021">
      <w:pPr>
        <w:pStyle w:val="Heading1"/>
      </w:pPr>
      <w:r w:rsidRPr="004B2021">
        <w:t>Part 1. List of Projects</w:t>
      </w: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1. E-commerce Platform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comprehensive online shopping platform where users can browse products, place orders, and make payments. This is a classic microservices project because its domains are clearly separated.</w:t>
      </w:r>
    </w:p>
    <w:p w:rsidR="004B2021" w:rsidRDefault="004B2021" w:rsidP="004B2021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Manages customer registration, login, profiles, and addresses.</w:t>
      </w:r>
    </w:p>
    <w:p w:rsidR="004B2021" w:rsidRDefault="004B2021" w:rsidP="004B2021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Product Catalog Service:</w:t>
      </w:r>
      <w:r>
        <w:t xml:space="preserve"> Manages product information, categories, pricing, and search functionality.</w:t>
      </w:r>
    </w:p>
    <w:p w:rsidR="004B2021" w:rsidRDefault="004B2021" w:rsidP="004B2021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Inventory Service:</w:t>
      </w:r>
      <w:r>
        <w:t xml:space="preserve"> Tracks stock levels for each product in real-time.</w:t>
      </w:r>
    </w:p>
    <w:p w:rsidR="004B2021" w:rsidRDefault="004B2021" w:rsidP="004B2021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Order Service:</w:t>
      </w:r>
      <w:r>
        <w:t xml:space="preserve"> Handles the creation and processing of customer orders. It communicates with other services to validate products, users, and stock.</w:t>
      </w:r>
    </w:p>
    <w:p w:rsidR="004B2021" w:rsidRDefault="004B2021" w:rsidP="004B2021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Payment Service:</w:t>
      </w:r>
      <w:r>
        <w:t xml:space="preserve"> Integrates with a payment gateway (like Stripe or PayPal) to process transactions.</w:t>
      </w:r>
    </w:p>
    <w:p w:rsidR="004B2021" w:rsidRDefault="004B2021" w:rsidP="004B2021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Notification Service:</w:t>
      </w:r>
      <w:r>
        <w:t xml:space="preserve"> Sends email or SMS confirmations for orders, payments, and shipping.</w:t>
      </w:r>
    </w:p>
    <w:p w:rsidR="004B2021" w:rsidRDefault="004B2021" w:rsidP="004B2021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Implementing a distributed transaction using the </w:t>
      </w:r>
      <w:r>
        <w:rPr>
          <w:b/>
          <w:bCs/>
        </w:rPr>
        <w:t>Saga Pattern</w:t>
      </w:r>
      <w:r>
        <w:t xml:space="preserve"> for the order process is a key challenge to ensure data consistency.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2. Airline Booking System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system for searching flights, booking tickets, and managing reservations. This project focuses on handling transactions and managing stateful, time-sensitive data.</w:t>
      </w:r>
    </w:p>
    <w:p w:rsidR="004B2021" w:rsidRDefault="004B2021" w:rsidP="004B2021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Flight Search Service:</w:t>
      </w:r>
      <w:r>
        <w:t xml:space="preserve"> Manages flight schedules, routes, and availability. Provides an API to search for flights between two destinations.</w:t>
      </w:r>
    </w:p>
    <w:p w:rsidR="004B2021" w:rsidRDefault="004B2021" w:rsidP="004B2021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Booking Service:</w:t>
      </w:r>
      <w:r>
        <w:t xml:space="preserve"> Manages the ticket booking process, seat selection, and reservation details.</w:t>
      </w:r>
    </w:p>
    <w:p w:rsidR="004B2021" w:rsidRDefault="004B2021" w:rsidP="004B2021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Handles passenger information and registered user accounts.</w:t>
      </w:r>
    </w:p>
    <w:p w:rsidR="004B2021" w:rsidRDefault="004B2021" w:rsidP="004B2021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Payment Service:</w:t>
      </w:r>
      <w:r>
        <w:t xml:space="preserve"> Processes payments for tickets.</w:t>
      </w:r>
    </w:p>
    <w:p w:rsidR="004B2021" w:rsidRDefault="004B2021" w:rsidP="004B2021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Notification Service:</w:t>
      </w:r>
      <w:r>
        <w:t xml:space="preserve"> Sends booking confirmations and flight reminders to passengers.</w:t>
      </w:r>
    </w:p>
    <w:p w:rsidR="004B2021" w:rsidRDefault="004B2021" w:rsidP="004B2021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lastRenderedPageBreak/>
        <w:t>Key Features &amp; Challenges:</w:t>
      </w:r>
      <w:r>
        <w:t xml:space="preserve"> Managing concurrent booking requests for a limited number of seats and handling pricing fluctuations.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3. Food Delivery Platform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An application similar to GrabFood or DoorDash, connecting customers with local restaurants and delivery drivers. This project involves coordinating between multiple types of users.</w:t>
      </w:r>
    </w:p>
    <w:p w:rsidR="004B2021" w:rsidRDefault="004B2021" w:rsidP="004B2021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Restaurant Service:</w:t>
      </w:r>
      <w:r>
        <w:t xml:space="preserve"> Manages restaurant profiles, menus, and operating hours.</w:t>
      </w:r>
    </w:p>
    <w:p w:rsidR="004B2021" w:rsidRDefault="004B2021" w:rsidP="004B2021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Order Service:</w:t>
      </w:r>
      <w:r>
        <w:t xml:space="preserve"> Manages the entire lifecycle of a food order from placement to completion.</w:t>
      </w:r>
    </w:p>
    <w:p w:rsidR="004B2021" w:rsidRDefault="004B2021" w:rsidP="004B2021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Customer Service:</w:t>
      </w:r>
      <w:r>
        <w:t xml:space="preserve"> Manages customer accounts, addresses, and order history.</w:t>
      </w:r>
    </w:p>
    <w:p w:rsidR="004B2021" w:rsidRDefault="004B2021" w:rsidP="004B2021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Delivery Service:</w:t>
      </w:r>
      <w:r>
        <w:t xml:space="preserve"> Manages driver accounts, availability, and tracks order delivery status in real-time.</w:t>
      </w:r>
    </w:p>
    <w:p w:rsidR="004B2021" w:rsidRDefault="004B2021" w:rsidP="004B2021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Payment Service:</w:t>
      </w:r>
      <w:r>
        <w:t xml:space="preserve"> Handles payments from customers and payouts to restaurants.</w:t>
      </w:r>
    </w:p>
    <w:p w:rsidR="004B2021" w:rsidRDefault="004B2021" w:rsidP="004B2021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Implementing a real-time location tracking system (can be simulated) and ensuring smooth communication between the customer, restaurant, and driver via events.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4. Online Learning Platform (LMS)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platform like Coursera or Udemy where instructors can create courses and students can enroll and track their progress.</w:t>
      </w:r>
    </w:p>
    <w:p w:rsidR="004B2021" w:rsidRDefault="004B2021" w:rsidP="004B202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Course Service:</w:t>
      </w:r>
      <w:r>
        <w:t xml:space="preserve"> Manages course details, curriculum, lessons, and materials (videos, documents).</w:t>
      </w:r>
    </w:p>
    <w:p w:rsidR="004B2021" w:rsidRDefault="004B2021" w:rsidP="004B2021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Manages both student and instructor accounts and profiles.</w:t>
      </w:r>
    </w:p>
    <w:p w:rsidR="004B2021" w:rsidRDefault="004B2021" w:rsidP="004B2021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Enrollment Service:</w:t>
      </w:r>
      <w:r>
        <w:t xml:space="preserve"> Handles student enrollment and unenrollment in courses.</w:t>
      </w:r>
    </w:p>
    <w:p w:rsidR="004B2021" w:rsidRDefault="004B2021" w:rsidP="004B2021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Progress Service:</w:t>
      </w:r>
      <w:r>
        <w:t xml:space="preserve"> Tracks student progress through courses, including completed lessons and quiz scores.</w:t>
      </w:r>
    </w:p>
    <w:p w:rsidR="004B2021" w:rsidRDefault="004B2021" w:rsidP="004B2021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Review &amp; Rating Service:</w:t>
      </w:r>
      <w:r>
        <w:t xml:space="preserve"> Allows students to rate and review courses.</w:t>
      </w:r>
    </w:p>
    <w:p w:rsidR="004B2021" w:rsidRDefault="004B2021" w:rsidP="004B202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Designing a system to track student progress and managing access control to course content based on enrollment status.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5. Hotel Reservation System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system for browsing hotels, checking room availability, and making reservations. This project emphasizes managing inventory (rooms) and pricing.</w:t>
      </w:r>
    </w:p>
    <w:p w:rsidR="004B2021" w:rsidRDefault="004B2021" w:rsidP="004B202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lastRenderedPageBreak/>
        <w:t>Services:</w:t>
      </w:r>
    </w:p>
    <w:p w:rsidR="004B2021" w:rsidRDefault="004B2021" w:rsidP="004B2021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Hotel Service:</w:t>
      </w:r>
      <w:r>
        <w:t xml:space="preserve"> Manages hotel information, room types, amenities, and photos.</w:t>
      </w:r>
    </w:p>
    <w:p w:rsidR="004B2021" w:rsidRDefault="004B2021" w:rsidP="004B2021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Room Availability Service:</w:t>
      </w:r>
      <w:r>
        <w:t xml:space="preserve"> Tracks the availability of rooms for specific dates. This is a critical service.</w:t>
      </w:r>
    </w:p>
    <w:p w:rsidR="004B2021" w:rsidRDefault="004B2021" w:rsidP="004B2021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Booking Service:</w:t>
      </w:r>
      <w:r>
        <w:t xml:space="preserve"> Manages the reservation process, from initial booking to confirmation and cancellation.</w:t>
      </w:r>
    </w:p>
    <w:p w:rsidR="004B2021" w:rsidRDefault="004B2021" w:rsidP="004B2021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Manages customer accounts and booking history.</w:t>
      </w:r>
    </w:p>
    <w:p w:rsidR="004B2021" w:rsidRDefault="004B2021" w:rsidP="004B2021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Payment Service:</w:t>
      </w:r>
      <w:r>
        <w:t xml:space="preserve"> Processes payments for reservations.</w:t>
      </w:r>
    </w:p>
    <w:p w:rsidR="004B2021" w:rsidRDefault="004B2021" w:rsidP="004B202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Ensuring transactional integrity when booking a room to prevent double-bookings. Implementing dynamic pricing logic is an advanced feature.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6. Kanban Project Management Tool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simplified, web-based project management application inspired by Trello or Jira, where users can manage tasks on a Kanban board.</w:t>
      </w:r>
    </w:p>
    <w:p w:rsidR="004B2021" w:rsidRDefault="004B2021" w:rsidP="004B202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Manages user accounts and authentication.</w:t>
      </w:r>
    </w:p>
    <w:p w:rsidR="004B2021" w:rsidRDefault="004B2021" w:rsidP="004B202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Board Service:</w:t>
      </w:r>
      <w:r>
        <w:t xml:space="preserve"> Manages project boards and their columns (e.g., "To Do," "In Progress," "Done").</w:t>
      </w:r>
    </w:p>
    <w:p w:rsidR="004B2021" w:rsidRDefault="004B2021" w:rsidP="004B202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Task Service:</w:t>
      </w:r>
      <w:r>
        <w:t xml:space="preserve"> Manages individual tasks (or cards), including their details, assignments, and comments.</w:t>
      </w:r>
    </w:p>
    <w:p w:rsidR="004B2021" w:rsidRDefault="004B2021" w:rsidP="004B202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Notification Service:</w:t>
      </w:r>
      <w:r>
        <w:t xml:space="preserve"> Sends notifications to users when they are assigned a task or mentioned in a comment.</w:t>
      </w:r>
    </w:p>
    <w:p w:rsidR="004B2021" w:rsidRDefault="004B2021" w:rsidP="004B202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Implementing real-time updates on the Kanban board when a task is moved or changed (potentially using WebSockets).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7. Car Rental Management System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system for a car rental company to manage its vehicle fleet and customer rentals.</w:t>
      </w:r>
    </w:p>
    <w:p w:rsidR="004B2021" w:rsidRDefault="004B2021" w:rsidP="004B202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Vehicle Service:</w:t>
      </w:r>
      <w:r>
        <w:t xml:space="preserve"> Manages the fleet of cars, including model details, availability, and maintenance status.</w:t>
      </w:r>
    </w:p>
    <w:p w:rsidR="004B2021" w:rsidRDefault="004B2021" w:rsidP="004B2021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Customer Service:</w:t>
      </w:r>
      <w:r>
        <w:t xml:space="preserve"> Manages customer information, driver's licenses, and rental history.</w:t>
      </w:r>
    </w:p>
    <w:p w:rsidR="004B2021" w:rsidRDefault="004B2021" w:rsidP="004B2021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Booking Service:</w:t>
      </w:r>
      <w:r>
        <w:t xml:space="preserve"> Handles the process of renting and returning cars.</w:t>
      </w:r>
    </w:p>
    <w:p w:rsidR="004B2021" w:rsidRDefault="004B2021" w:rsidP="004B2021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Payment Service:</w:t>
      </w:r>
      <w:r>
        <w:t xml:space="preserve"> Calculates rental fees and processes payments.</w:t>
      </w:r>
    </w:p>
    <w:p w:rsidR="004B2021" w:rsidRDefault="004B2021" w:rsidP="004B2021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lastRenderedPageBreak/>
        <w:t>Maintenance Service:</w:t>
      </w:r>
      <w:r>
        <w:t xml:space="preserve"> Schedules and tracks vehicle maintenance to ensure fleet health.</w:t>
      </w:r>
    </w:p>
    <w:p w:rsidR="004B2021" w:rsidRDefault="004B2021" w:rsidP="004B202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Accurately tracking the status and location of each vehicle and managing booking conflicts.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8. Digital Library Management System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modern system for managing a library's collection of books and member loans, including both physical and digital books.</w:t>
      </w:r>
    </w:p>
    <w:p w:rsidR="004B2021" w:rsidRDefault="004B2021" w:rsidP="004B202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Book Catalog Service:</w:t>
      </w:r>
      <w:r>
        <w:t xml:space="preserve"> Manages all information about the books, including ISBN, title, author, and availability.</w:t>
      </w:r>
    </w:p>
    <w:p w:rsidR="004B2021" w:rsidRDefault="004B2021" w:rsidP="004B2021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Member Service:</w:t>
      </w:r>
      <w:r>
        <w:t xml:space="preserve"> Manages library member accounts.</w:t>
      </w:r>
    </w:p>
    <w:p w:rsidR="004B2021" w:rsidRDefault="004B2021" w:rsidP="004B2021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Loan Service:</w:t>
      </w:r>
      <w:r>
        <w:t xml:space="preserve"> Manages the process of borrowing and returning books, including due dates.</w:t>
      </w:r>
    </w:p>
    <w:p w:rsidR="004B2021" w:rsidRDefault="004B2021" w:rsidP="004B2021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Fine Service:</w:t>
      </w:r>
      <w:r>
        <w:t xml:space="preserve"> Calculates and manages fines for overdue books.</w:t>
      </w:r>
    </w:p>
    <w:p w:rsidR="004B2021" w:rsidRDefault="004B2021" w:rsidP="004B2021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Notification Service:</w:t>
      </w:r>
      <w:r>
        <w:t xml:space="preserve"> Sends reminders to members about approaching due dates.</w:t>
      </w:r>
    </w:p>
    <w:p w:rsidR="004B2021" w:rsidRDefault="004B2021" w:rsidP="004B202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Implementing the logic for calculating fines and managing the loan status of books reliably.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9. Clinic Appointment System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system for patients to book appointments with doctors at a clinic.</w:t>
      </w:r>
    </w:p>
    <w:p w:rsidR="004B2021" w:rsidRDefault="004B2021" w:rsidP="004B202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4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Patient Service:</w:t>
      </w:r>
      <w:r>
        <w:t xml:space="preserve"> Manages patient records and medical history.</w:t>
      </w:r>
    </w:p>
    <w:p w:rsidR="004B2021" w:rsidRDefault="004B2021" w:rsidP="004B2021">
      <w:pPr>
        <w:pStyle w:val="NormalWeb"/>
        <w:numPr>
          <w:ilvl w:val="1"/>
          <w:numId w:val="14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Doctor Service:</w:t>
      </w:r>
      <w:r>
        <w:t xml:space="preserve"> Manages doctor profiles and their weekly/monthly schedules.</w:t>
      </w:r>
    </w:p>
    <w:p w:rsidR="004B2021" w:rsidRDefault="004B2021" w:rsidP="004B2021">
      <w:pPr>
        <w:pStyle w:val="NormalWeb"/>
        <w:numPr>
          <w:ilvl w:val="1"/>
          <w:numId w:val="14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Appointment Service:</w:t>
      </w:r>
      <w:r>
        <w:t xml:space="preserve"> Handles the creation, cancellation, and rescheduling of appointments.</w:t>
      </w:r>
    </w:p>
    <w:p w:rsidR="004B2021" w:rsidRDefault="004B2021" w:rsidP="004B2021">
      <w:pPr>
        <w:pStyle w:val="NormalWeb"/>
        <w:numPr>
          <w:ilvl w:val="1"/>
          <w:numId w:val="14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Notification Service:</w:t>
      </w:r>
      <w:r>
        <w:t xml:space="preserve"> Sends appointment confirmations and reminders to both patients and doctors.</w:t>
      </w:r>
    </w:p>
    <w:p w:rsidR="004B2021" w:rsidRDefault="004B2021" w:rsidP="004B202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Managing complex doctor schedules and preventing double-booking of appointment slots.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10. Movie Ticket Booking System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platform for users to browse movies, view showtimes at different cinemas, and book tickets.</w:t>
      </w:r>
    </w:p>
    <w:p w:rsidR="004B2021" w:rsidRDefault="004B2021" w:rsidP="004B202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Movie Service:</w:t>
      </w:r>
      <w:r>
        <w:t xml:space="preserve"> Manages movie information, such as title, director, cast, and trailers.</w:t>
      </w:r>
    </w:p>
    <w:p w:rsidR="004B2021" w:rsidRDefault="004B2021" w:rsidP="004B2021">
      <w:pPr>
        <w:pStyle w:val="NormalWeb"/>
        <w:numPr>
          <w:ilvl w:val="1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lastRenderedPageBreak/>
        <w:t>Cinema Service:</w:t>
      </w:r>
      <w:r>
        <w:t xml:space="preserve"> Manages information about cinema halls, including location and screen details.</w:t>
      </w:r>
    </w:p>
    <w:p w:rsidR="004B2021" w:rsidRDefault="004B2021" w:rsidP="004B2021">
      <w:pPr>
        <w:pStyle w:val="NormalWeb"/>
        <w:numPr>
          <w:ilvl w:val="1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Showtime Service:</w:t>
      </w:r>
      <w:r>
        <w:t xml:space="preserve"> Manages the schedule of movies shown at different cinemas.</w:t>
      </w:r>
    </w:p>
    <w:p w:rsidR="004B2021" w:rsidRDefault="004B2021" w:rsidP="004B2021">
      <w:pPr>
        <w:pStyle w:val="NormalWeb"/>
        <w:numPr>
          <w:ilvl w:val="1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Booking Service:</w:t>
      </w:r>
      <w:r>
        <w:t xml:space="preserve"> Manages the ticket booking process, including seat selection.</w:t>
      </w:r>
    </w:p>
    <w:p w:rsidR="004B2021" w:rsidRDefault="004B2021" w:rsidP="004B2021">
      <w:pPr>
        <w:pStyle w:val="NormalWeb"/>
        <w:numPr>
          <w:ilvl w:val="1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Manages user accounts and booking history.</w:t>
      </w:r>
    </w:p>
    <w:p w:rsidR="004B2021" w:rsidRDefault="004B2021" w:rsidP="004B202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Managing real-time seat availability for a specific showtime is a key concurrency challenge.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11. Supply Chain &amp; Inventory Management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B2B (Business-to-Business) system for a company to manage its product inventory, suppliers, and purchase orders.</w:t>
      </w:r>
    </w:p>
    <w:p w:rsidR="004B2021" w:rsidRDefault="004B2021" w:rsidP="004B202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Product Service:</w:t>
      </w:r>
      <w:r>
        <w:t xml:space="preserve"> Manages the master list of all products.</w:t>
      </w:r>
    </w:p>
    <w:p w:rsidR="004B2021" w:rsidRDefault="004B2021" w:rsidP="004B2021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Inventory Service:</w:t>
      </w:r>
      <w:r>
        <w:t xml:space="preserve"> Tracks stock levels at different warehouses or locations.</w:t>
      </w:r>
    </w:p>
    <w:p w:rsidR="004B2021" w:rsidRDefault="004B2021" w:rsidP="004B2021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Supplier Service:</w:t>
      </w:r>
      <w:r>
        <w:t xml:space="preserve"> Manages information about suppliers.</w:t>
      </w:r>
    </w:p>
    <w:p w:rsidR="004B2021" w:rsidRDefault="004B2021" w:rsidP="004B2021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Purchase Order Service:</w:t>
      </w:r>
      <w:r>
        <w:t xml:space="preserve"> Manages the process of ordering new stock from suppliers.</w:t>
      </w:r>
    </w:p>
    <w:p w:rsidR="004B2021" w:rsidRDefault="004B2021" w:rsidP="004B2021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Shipment Service:</w:t>
      </w:r>
      <w:r>
        <w:t xml:space="preserve"> Tracks the status of incoming and outgoing shipments.</w:t>
      </w:r>
    </w:p>
    <w:p w:rsidR="004B2021" w:rsidRDefault="004B2021" w:rsidP="004B202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Ensuring data consistency for inventory levels as stock moves through the supply chain.</w:t>
      </w:r>
    </w:p>
    <w:p w:rsidR="004B2021" w:rsidRDefault="004B2021" w:rsidP="004B2021">
      <w:pPr>
        <w:jc w:val="both"/>
      </w:pPr>
    </w:p>
    <w:p w:rsidR="004B2021" w:rsidRPr="004B2021" w:rsidRDefault="004B2021" w:rsidP="004B2021">
      <w:pPr>
        <w:pStyle w:val="Heading3"/>
        <w:spacing w:before="0" w:after="0"/>
        <w:jc w:val="both"/>
        <w:rPr>
          <w:i/>
          <w:color w:val="0000FF"/>
        </w:rPr>
      </w:pPr>
      <w:r w:rsidRPr="004B2021">
        <w:rPr>
          <w:i/>
          <w:color w:val="0000FF"/>
        </w:rPr>
        <w:t>12. Social Media Blog Platform</w:t>
      </w:r>
    </w:p>
    <w:p w:rsidR="004B2021" w:rsidRDefault="004B2021" w:rsidP="004B2021">
      <w:pPr>
        <w:pStyle w:val="NormalWeb"/>
        <w:spacing w:before="0" w:beforeAutospacing="0" w:after="0" w:afterAutospacing="0" w:line="360" w:lineRule="auto"/>
        <w:jc w:val="both"/>
      </w:pPr>
      <w:r>
        <w:t>A simplified platform like Medium where users can write, publish, and interact with articles.</w:t>
      </w:r>
    </w:p>
    <w:p w:rsidR="004B2021" w:rsidRDefault="004B2021" w:rsidP="004B202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Services:</w:t>
      </w:r>
    </w:p>
    <w:p w:rsidR="004B2021" w:rsidRDefault="004B2021" w:rsidP="004B2021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User Service:</w:t>
      </w:r>
      <w:r>
        <w:t xml:space="preserve"> Manages author and reader accounts, profiles, and authentication.</w:t>
      </w:r>
    </w:p>
    <w:p w:rsidR="004B2021" w:rsidRDefault="004B2021" w:rsidP="004B2021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Article Service:</w:t>
      </w:r>
      <w:r>
        <w:t xml:space="preserve"> Manages the creation, editing, and publishing of articles.</w:t>
      </w:r>
    </w:p>
    <w:p w:rsidR="004B2021" w:rsidRDefault="004B2021" w:rsidP="004B2021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Comment Service:</w:t>
      </w:r>
      <w:r>
        <w:t xml:space="preserve"> Manages comments on articles.</w:t>
      </w:r>
    </w:p>
    <w:p w:rsidR="004B2021" w:rsidRDefault="004B2021" w:rsidP="004B2021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Interaction Service:</w:t>
      </w:r>
      <w:r>
        <w:t xml:space="preserve"> Manages "likes" or "claps" on articles and comments.</w:t>
      </w:r>
    </w:p>
    <w:p w:rsidR="004B2021" w:rsidRDefault="004B2021" w:rsidP="004B2021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Follower Service:</w:t>
      </w:r>
      <w:r>
        <w:t xml:space="preserve"> Manages the social graph (who follows whom).</w:t>
      </w:r>
    </w:p>
    <w:p w:rsidR="004B2021" w:rsidRDefault="004B2021" w:rsidP="004B202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Key Features &amp; Challenges:</w:t>
      </w:r>
      <w:r>
        <w:t xml:space="preserve"> Designing an event-driven system where actions in one service (e.g., a new comment) trigger actions in another (e.g., sending a notification).</w:t>
      </w:r>
    </w:p>
    <w:p w:rsidR="004B2021" w:rsidRDefault="004B2021" w:rsidP="00D31494">
      <w:p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i/>
          <w:color w:val="0000FF"/>
        </w:rPr>
      </w:pPr>
    </w:p>
    <w:p w:rsidR="007B7406" w:rsidRPr="00B71E62" w:rsidRDefault="004B2021" w:rsidP="00B71E62">
      <w:pPr>
        <w:pStyle w:val="Heading1"/>
      </w:pPr>
      <w:r>
        <w:lastRenderedPageBreak/>
        <w:t>Part 2. Timeline for 10 Weeks (Example for Employee Management System)</w:t>
      </w:r>
      <w:r w:rsidR="00A16884">
        <w:t xml:space="preserve"> </w:t>
      </w:r>
      <w:r w:rsidR="00182994">
        <w:t xml:space="preserve"> </w:t>
      </w:r>
      <w:bookmarkStart w:id="0" w:name="_GoBack"/>
      <w:bookmarkEnd w:id="0"/>
    </w:p>
    <w:tbl>
      <w:tblPr>
        <w:tblStyle w:val="GridTable4-Accent5"/>
        <w:tblW w:w="10790" w:type="dxa"/>
        <w:tblLook w:val="04A0" w:firstRow="1" w:lastRow="0" w:firstColumn="1" w:lastColumn="0" w:noHBand="0" w:noVBand="1"/>
      </w:tblPr>
      <w:tblGrid>
        <w:gridCol w:w="803"/>
        <w:gridCol w:w="1763"/>
        <w:gridCol w:w="3131"/>
        <w:gridCol w:w="2864"/>
        <w:gridCol w:w="2229"/>
      </w:tblGrid>
      <w:tr w:rsidR="007B7406" w:rsidRPr="00115395" w:rsidTr="00115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</w:pPr>
            <w:r w:rsidRPr="00115395">
              <w:t>Week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Main Tasks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 xml:space="preserve">Detailed Tasks 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 xml:space="preserve">Technologies / Techniques 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 xml:space="preserve">Key Deliverables (Output) </w:t>
            </w:r>
          </w:p>
        </w:tc>
      </w:tr>
      <w:tr w:rsidR="007B7406" w:rsidRPr="00115395" w:rsidTr="0011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1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Kick-off &amp; Design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Team meeting, requirement analysis, define key feature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Design the overall system architecture (draw microservices diagram).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Design the Database Schema for each service.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Initial task assignment.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UML, Draw.io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Git (repository creation)- ERD (Entity-Relationship Diagram)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Requirement specification document.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System architecture diagram.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Database schema for each service.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Task assignment table.</w:t>
            </w:r>
          </w:p>
        </w:tc>
      </w:tr>
      <w:tr w:rsidR="00E61AFE" w:rsidRPr="00115395" w:rsidTr="001153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2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Foundation Setup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Create Spring Boot projects for all services and infrastructure components.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Configure Service Discovery (Eureka Server).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Configure the API Gateway (Spring Cloud Gateway).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Ensure empty services can run and register successfully with Eureka.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Spring Initializr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Spring Cloud Gateway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Spring Cloud Netflix Eureka- Maven/Gradle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Source code on Git.- Runnable projects.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Eureka Dashboard showing all registered services.</w:t>
            </w:r>
          </w:p>
        </w:tc>
      </w:tr>
      <w:tr w:rsidR="007B7406" w:rsidRPr="00115395" w:rsidTr="0011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3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Building the Core Service (Employee Service)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Implement CRUD (Create, Read, Update, Delete) functionalities for Employees.</w:t>
            </w:r>
          </w:p>
          <w:p w:rsid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Create Entities, Repositories, Services, and REST Controllers.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 xml:space="preserve">- Write basic API documentation (using </w:t>
            </w:r>
            <w:r w:rsidRPr="00115395">
              <w:lastRenderedPageBreak/>
              <w:t>Swagger/OpenAPI).- Test the APIs using Postman.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lastRenderedPageBreak/>
              <w:t>- Spring Web (REST API)- Spring Data JPA &amp; Hibernate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Postman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Swagger (OpenAPI 3)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A functional Employee Service with tested basic CRUD APIs.</w:t>
            </w:r>
          </w:p>
        </w:tc>
      </w:tr>
      <w:tr w:rsidR="00E61AFE" w:rsidRPr="00115395" w:rsidTr="001153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lastRenderedPageBreak/>
              <w:t>4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Developing Remaining Services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Member 1: Implement CRUD functionalities for the Attendance Service (timesheets, leave management).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Member 2: Implement CRUD functionalities for the Payroll Service (salary info management).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Similar to Week 3, complete APIs and testing.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Spring Web- Spring Data JPA- Postman, Swagger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Functional Attendance and Payroll Services with basic CRUD APIs.</w:t>
            </w:r>
          </w:p>
        </w:tc>
      </w:tr>
      <w:tr w:rsidR="007B7406" w:rsidRPr="00115395" w:rsidTr="0011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5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Refining Logic &amp; Validation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Add more complex business logic to the services.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Implement input validation for request data (DTOs).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Set up Global Exception Handling.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Write basic Unit Tests for the services.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Spring Validation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@ControllerAdvice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JUnit 5 &amp; Mockito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Services with improved business logic, validation, and error handling.</w:t>
            </w:r>
          </w:p>
        </w:tc>
      </w:tr>
      <w:tr w:rsidR="00E61AFE" w:rsidRPr="00115395" w:rsidTr="001153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6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Inter-Service Communication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Implement a scenario where the Payroll Service calls the Employee Service to get employee data for salary calculation.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Implement a scenario where the Attendance Service calls the Employee Service to validate an employee.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lastRenderedPageBreak/>
              <w:t>- Use Spring Cloud OpenFeign for communication.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lastRenderedPageBreak/>
              <w:t>- Spring Cloud OpenFeign- RestTemplate/WebClient (alternative)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Resilience4J (Circuit Breaker - advanced)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Services that can communicate with each other securely and effectively.</w:t>
            </w:r>
          </w:p>
        </w:tc>
      </w:tr>
      <w:tr w:rsidR="007B7406" w:rsidRPr="00115395" w:rsidTr="0011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lastRenderedPageBreak/>
              <w:t>7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System Security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Build the Identity Service to manage registration and login.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Integrate Spring Security &amp; JWT (JSON Web Tokens).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Configure the API Gateway to validate tokens on every request.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Implement Role-Based Access Control for APIs.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Spring Security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JWT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Password Encryption (BCrypt)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A secured system that requires users to log in to access APIs.</w:t>
            </w:r>
          </w:p>
        </w:tc>
      </w:tr>
      <w:tr w:rsidR="00E61AFE" w:rsidRPr="00115395" w:rsidTr="001153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8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Building the User Interface (UI)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Develop a simple single-page application (SPA) to interact with the system.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Integrate APIs from the API Gateway into the UI.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Create main screens: Employee List, Timesheets, Payroll Dashboard.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React.js / Angular / Vue.js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(Or Thymeleaf for a simpler approach)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A UI that can perform the main functionalities of the system.</w:t>
            </w:r>
          </w:p>
        </w:tc>
      </w:tr>
      <w:tr w:rsidR="007B7406" w:rsidRPr="00115395" w:rsidTr="0011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9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Integration, Testing &amp; Packaging</w:t>
            </w:r>
          </w:p>
        </w:tc>
        <w:tc>
          <w:tcPr>
            <w:tcW w:w="3131" w:type="dxa"/>
            <w:hideMark/>
          </w:tcPr>
          <w:p w:rsidR="007B7406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Perform full End-to-End (E2E) testing.</w:t>
            </w:r>
          </w:p>
          <w:p w:rsidR="007B7406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Review and fix any remaining bugs.</w:t>
            </w:r>
          </w:p>
          <w:p w:rsidR="007B7406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Finalize documentation (README.md, setup guide).</w:t>
            </w:r>
          </w:p>
          <w:p w:rsidR="007B7406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Prepare slides and content for the presentation.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(Advanced): Containerize the services using Docker.</w:t>
            </w:r>
          </w:p>
        </w:tc>
        <w:tc>
          <w:tcPr>
            <w:tcW w:w="0" w:type="auto"/>
            <w:hideMark/>
          </w:tcPr>
          <w:p w:rsidR="007B7406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Selenium (E2E testing)</w:t>
            </w:r>
          </w:p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Docker &amp; Docker Compose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395">
              <w:t>- A stable, tested application.- Complete project documentation.- The team is ready for the presentation.</w:t>
            </w:r>
          </w:p>
        </w:tc>
      </w:tr>
      <w:tr w:rsidR="00E61AFE" w:rsidRPr="00115395" w:rsidTr="001153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right"/>
            </w:pPr>
            <w:r w:rsidRPr="00115395">
              <w:t>10</w:t>
            </w:r>
          </w:p>
        </w:tc>
        <w:tc>
          <w:tcPr>
            <w:tcW w:w="1744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Presentation</w:t>
            </w:r>
          </w:p>
        </w:tc>
        <w:tc>
          <w:tcPr>
            <w:tcW w:w="3131" w:type="dxa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Present and demo the final product.</w:t>
            </w:r>
          </w:p>
        </w:tc>
        <w:tc>
          <w:tcPr>
            <w:tcW w:w="0" w:type="auto"/>
            <w:hideMark/>
          </w:tcPr>
          <w:p w:rsidR="00E61AFE" w:rsidRPr="00115395" w:rsidRDefault="00E61AFE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Public Speaking</w:t>
            </w:r>
          </w:p>
        </w:tc>
        <w:tc>
          <w:tcPr>
            <w:tcW w:w="0" w:type="auto"/>
            <w:hideMark/>
          </w:tcPr>
          <w:p w:rsidR="00E61AFE" w:rsidRPr="00115395" w:rsidRDefault="007B7406" w:rsidP="00115395">
            <w:pPr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395">
              <w:t>- Course completion</w:t>
            </w:r>
          </w:p>
        </w:tc>
      </w:tr>
    </w:tbl>
    <w:p w:rsidR="00E61AFE" w:rsidRPr="00BC3200" w:rsidRDefault="00E61AFE" w:rsidP="00D31494">
      <w:p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i/>
          <w:color w:val="0000FF"/>
        </w:rPr>
      </w:pPr>
    </w:p>
    <w:sectPr w:rsidR="00E61AFE" w:rsidRPr="00BC3200" w:rsidSect="007B7406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BC4" w:rsidRDefault="00895BC4">
      <w:pPr>
        <w:spacing w:line="240" w:lineRule="auto"/>
      </w:pPr>
      <w:r>
        <w:separator/>
      </w:r>
    </w:p>
  </w:endnote>
  <w:endnote w:type="continuationSeparator" w:id="0">
    <w:p w:rsidR="00895BC4" w:rsidRDefault="00895B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B0500000000000000"/>
    <w:charset w:val="00"/>
    <w:family w:val="swiss"/>
    <w:pitch w:val="variable"/>
    <w:sig w:usb0="20000A87" w:usb1="08000000" w:usb2="00000008" w:usb3="00000000" w:csb0="00000101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5A8" w:rsidRDefault="005755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BC4" w:rsidRDefault="00895BC4">
      <w:pPr>
        <w:spacing w:line="240" w:lineRule="auto"/>
      </w:pPr>
      <w:r>
        <w:separator/>
      </w:r>
    </w:p>
  </w:footnote>
  <w:footnote w:type="continuationSeparator" w:id="0">
    <w:p w:rsidR="00895BC4" w:rsidRDefault="00895B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5A8" w:rsidRDefault="005755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2"/>
        <w:szCs w:val="22"/>
      </w:rPr>
    </w:pP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</w:p>
  <w:p w:rsidR="005755A8" w:rsidRDefault="005755A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b/>
        <w:i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D28E4"/>
    <w:multiLevelType w:val="multilevel"/>
    <w:tmpl w:val="C7ACB34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0F5978A8"/>
    <w:multiLevelType w:val="multilevel"/>
    <w:tmpl w:val="3E4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654D"/>
    <w:multiLevelType w:val="multilevel"/>
    <w:tmpl w:val="1CB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4FF0"/>
    <w:multiLevelType w:val="multilevel"/>
    <w:tmpl w:val="FDA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D2587"/>
    <w:multiLevelType w:val="multilevel"/>
    <w:tmpl w:val="CCD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14C45"/>
    <w:multiLevelType w:val="multilevel"/>
    <w:tmpl w:val="520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189F"/>
    <w:multiLevelType w:val="multilevel"/>
    <w:tmpl w:val="9070803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8B81B8B"/>
    <w:multiLevelType w:val="multilevel"/>
    <w:tmpl w:val="B1F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7161"/>
    <w:multiLevelType w:val="multilevel"/>
    <w:tmpl w:val="CFD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72D79"/>
    <w:multiLevelType w:val="multilevel"/>
    <w:tmpl w:val="6666E688"/>
    <w:lvl w:ilvl="0">
      <w:start w:val="1"/>
      <w:numFmt w:val="decimal"/>
      <w:pStyle w:val="num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E960DA8"/>
    <w:multiLevelType w:val="multilevel"/>
    <w:tmpl w:val="21B6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5780D"/>
    <w:multiLevelType w:val="hybridMultilevel"/>
    <w:tmpl w:val="25B6080E"/>
    <w:lvl w:ilvl="0" w:tplc="C144E0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F0620"/>
    <w:multiLevelType w:val="multilevel"/>
    <w:tmpl w:val="4B0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D664A"/>
    <w:multiLevelType w:val="multilevel"/>
    <w:tmpl w:val="E85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46A18"/>
    <w:multiLevelType w:val="multilevel"/>
    <w:tmpl w:val="C4BAB1B6"/>
    <w:lvl w:ilvl="0">
      <w:start w:val="1"/>
      <w:numFmt w:val="decimal"/>
      <w:lvlText w:val="[%1]."/>
      <w:lvlJc w:val="left"/>
      <w:pPr>
        <w:ind w:left="360" w:hanging="360"/>
      </w:p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"/>
      <w:lvlJc w:val="left"/>
      <w:pPr>
        <w:ind w:left="0" w:firstLine="0"/>
      </w:pPr>
    </w:lvl>
    <w:lvl w:ilvl="3">
      <w:start w:val="1"/>
      <w:numFmt w:val="bullet"/>
      <w:pStyle w:val="Heading4"/>
      <w:lvlText w:val=""/>
      <w:lvlJc w:val="left"/>
      <w:pPr>
        <w:ind w:left="0" w:firstLine="0"/>
      </w:pPr>
    </w:lvl>
    <w:lvl w:ilvl="4">
      <w:start w:val="1"/>
      <w:numFmt w:val="bullet"/>
      <w:pStyle w:val="Heading5"/>
      <w:lvlText w:val=""/>
      <w:lvlJc w:val="left"/>
      <w:pPr>
        <w:ind w:left="0" w:firstLine="0"/>
      </w:pPr>
    </w:lvl>
    <w:lvl w:ilvl="5">
      <w:start w:val="1"/>
      <w:numFmt w:val="bullet"/>
      <w:pStyle w:val="Heading6"/>
      <w:lvlText w:val=""/>
      <w:lvlJc w:val="left"/>
      <w:pPr>
        <w:ind w:left="0" w:firstLine="0"/>
      </w:pPr>
    </w:lvl>
    <w:lvl w:ilvl="6">
      <w:start w:val="1"/>
      <w:numFmt w:val="bullet"/>
      <w:pStyle w:val="Heading7"/>
      <w:lvlText w:val=""/>
      <w:lvlJc w:val="left"/>
      <w:pPr>
        <w:ind w:left="0" w:firstLine="0"/>
      </w:pPr>
    </w:lvl>
    <w:lvl w:ilvl="7">
      <w:start w:val="1"/>
      <w:numFmt w:val="bullet"/>
      <w:pStyle w:val="Heading8"/>
      <w:lvlText w:val=""/>
      <w:lvlJc w:val="left"/>
      <w:pPr>
        <w:ind w:left="0" w:firstLine="0"/>
      </w:pPr>
    </w:lvl>
    <w:lvl w:ilvl="8">
      <w:start w:val="1"/>
      <w:numFmt w:val="bullet"/>
      <w:pStyle w:val="Heading9"/>
      <w:lvlText w:val=""/>
      <w:lvlJc w:val="left"/>
      <w:pPr>
        <w:ind w:left="0" w:firstLine="0"/>
      </w:pPr>
    </w:lvl>
  </w:abstractNum>
  <w:abstractNum w:abstractNumId="15" w15:restartNumberingAfterBreak="0">
    <w:nsid w:val="7A9038E6"/>
    <w:multiLevelType w:val="multilevel"/>
    <w:tmpl w:val="2B0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246F1"/>
    <w:multiLevelType w:val="multilevel"/>
    <w:tmpl w:val="ABA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9"/>
  </w:num>
  <w:num w:numId="5">
    <w:abstractNumId w:val="11"/>
  </w:num>
  <w:num w:numId="6">
    <w:abstractNumId w:val="4"/>
  </w:num>
  <w:num w:numId="7">
    <w:abstractNumId w:val="3"/>
  </w:num>
  <w:num w:numId="8">
    <w:abstractNumId w:val="2"/>
  </w:num>
  <w:num w:numId="9">
    <w:abstractNumId w:val="15"/>
  </w:num>
  <w:num w:numId="10">
    <w:abstractNumId w:val="10"/>
  </w:num>
  <w:num w:numId="11">
    <w:abstractNumId w:val="12"/>
  </w:num>
  <w:num w:numId="12">
    <w:abstractNumId w:val="16"/>
  </w:num>
  <w:num w:numId="13">
    <w:abstractNumId w:val="1"/>
  </w:num>
  <w:num w:numId="14">
    <w:abstractNumId w:val="5"/>
  </w:num>
  <w:num w:numId="15">
    <w:abstractNumId w:val="8"/>
  </w:num>
  <w:num w:numId="16">
    <w:abstractNumId w:val="13"/>
  </w:num>
  <w:num w:numId="17">
    <w:abstractNumId w:val="7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745"/>
    <w:rsid w:val="00057752"/>
    <w:rsid w:val="000E280C"/>
    <w:rsid w:val="00115395"/>
    <w:rsid w:val="00182994"/>
    <w:rsid w:val="001A270F"/>
    <w:rsid w:val="00243915"/>
    <w:rsid w:val="00256A9B"/>
    <w:rsid w:val="00293694"/>
    <w:rsid w:val="002F48EF"/>
    <w:rsid w:val="00322BD0"/>
    <w:rsid w:val="003E2F2D"/>
    <w:rsid w:val="00412EBB"/>
    <w:rsid w:val="0045521B"/>
    <w:rsid w:val="004A4745"/>
    <w:rsid w:val="004B2021"/>
    <w:rsid w:val="004D09D1"/>
    <w:rsid w:val="00530AB6"/>
    <w:rsid w:val="0055229D"/>
    <w:rsid w:val="005755A8"/>
    <w:rsid w:val="00597EDE"/>
    <w:rsid w:val="00623D3D"/>
    <w:rsid w:val="00671CC5"/>
    <w:rsid w:val="00692679"/>
    <w:rsid w:val="00723631"/>
    <w:rsid w:val="00777163"/>
    <w:rsid w:val="0078679F"/>
    <w:rsid w:val="007B7406"/>
    <w:rsid w:val="007F2859"/>
    <w:rsid w:val="00895BC4"/>
    <w:rsid w:val="008A565C"/>
    <w:rsid w:val="00956022"/>
    <w:rsid w:val="0096475F"/>
    <w:rsid w:val="009758DB"/>
    <w:rsid w:val="00980E87"/>
    <w:rsid w:val="00982CFE"/>
    <w:rsid w:val="009A48E7"/>
    <w:rsid w:val="00A02A29"/>
    <w:rsid w:val="00A16884"/>
    <w:rsid w:val="00A5425E"/>
    <w:rsid w:val="00A934CE"/>
    <w:rsid w:val="00AE1DFB"/>
    <w:rsid w:val="00B03EB3"/>
    <w:rsid w:val="00B11AC2"/>
    <w:rsid w:val="00B71E62"/>
    <w:rsid w:val="00BC0905"/>
    <w:rsid w:val="00BC3200"/>
    <w:rsid w:val="00D31494"/>
    <w:rsid w:val="00D77377"/>
    <w:rsid w:val="00DE0519"/>
    <w:rsid w:val="00DF3E84"/>
    <w:rsid w:val="00E61AFE"/>
    <w:rsid w:val="00E72C0A"/>
    <w:rsid w:val="00EA1509"/>
    <w:rsid w:val="00EE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6376"/>
  <w15:docId w15:val="{8E1F5270-0CDA-4AF2-9D08-8B4147B8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  <w:ind w:left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679"/>
  </w:style>
  <w:style w:type="paragraph" w:styleId="Heading1">
    <w:name w:val="heading 1"/>
    <w:basedOn w:val="Normal"/>
    <w:next w:val="Normal"/>
    <w:link w:val="Heading1Char"/>
    <w:autoRedefine/>
    <w:qFormat/>
    <w:rsid w:val="004B2021"/>
    <w:pPr>
      <w:keepNext/>
      <w:spacing w:before="240" w:after="240" w:line="240" w:lineRule="auto"/>
      <w:ind w:left="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link w:val="Heading2Char"/>
    <w:qFormat/>
    <w:rsid w:val="00872AA7"/>
    <w:pPr>
      <w:keepNext/>
      <w:numPr>
        <w:ilvl w:val="1"/>
        <w:numId w:val="1"/>
      </w:numPr>
      <w:spacing w:before="360" w:after="24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872AA7"/>
    <w:pPr>
      <w:numPr>
        <w:ilvl w:val="2"/>
        <w:numId w:val="1"/>
      </w:numPr>
      <w:spacing w:before="240" w:after="60"/>
      <w:outlineLvl w:val="2"/>
    </w:pPr>
  </w:style>
  <w:style w:type="paragraph" w:styleId="Heading4">
    <w:name w:val="heading 4"/>
    <w:basedOn w:val="Normal"/>
    <w:next w:val="Normal"/>
    <w:link w:val="Heading4Char"/>
    <w:qFormat/>
    <w:rsid w:val="00872AA7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link w:val="Heading5Char"/>
    <w:qFormat/>
    <w:rsid w:val="00872AA7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872AA7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872AA7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872AA7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872AA7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72AA7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Heading1Char">
    <w:name w:val="Heading 1 Char"/>
    <w:basedOn w:val="DefaultParagraphFont"/>
    <w:link w:val="Heading1"/>
    <w:rsid w:val="004B2021"/>
    <w:rPr>
      <w:b/>
      <w:kern w:val="28"/>
    </w:rPr>
  </w:style>
  <w:style w:type="character" w:customStyle="1" w:styleId="Heading2Char">
    <w:name w:val="Heading 2 Char"/>
    <w:basedOn w:val="DefaultParagraphFont"/>
    <w:link w:val="Heading2"/>
    <w:rsid w:val="00872AA7"/>
    <w:rPr>
      <w:rFonts w:eastAsia="Times New Roman" w:cs="Times New Roman"/>
      <w:b/>
      <w:color w:val="auto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72AA7"/>
    <w:rPr>
      <w:rFonts w:eastAsia="Times New Roman" w:cs="Times New Roman"/>
      <w:color w:val="auto"/>
      <w:szCs w:val="20"/>
    </w:rPr>
  </w:style>
  <w:style w:type="character" w:customStyle="1" w:styleId="Heading4Char">
    <w:name w:val="Heading 4 Char"/>
    <w:basedOn w:val="DefaultParagraphFont"/>
    <w:link w:val="Heading4"/>
    <w:rsid w:val="00872AA7"/>
    <w:rPr>
      <w:rFonts w:ascii="Arial" w:eastAsia="Times New Roman" w:hAnsi="Arial" w:cs="Times New Roman"/>
      <w:b/>
      <w:color w:val="auto"/>
      <w:szCs w:val="20"/>
    </w:rPr>
  </w:style>
  <w:style w:type="character" w:customStyle="1" w:styleId="Heading5Char">
    <w:name w:val="Heading 5 Char"/>
    <w:basedOn w:val="DefaultParagraphFont"/>
    <w:link w:val="Heading5"/>
    <w:rsid w:val="00872AA7"/>
    <w:rPr>
      <w:rFonts w:eastAsia="Times New Roman" w:cs="Times New Roman"/>
      <w:color w:val="auto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872AA7"/>
    <w:rPr>
      <w:rFonts w:eastAsia="Times New Roman" w:cs="Times New Roman"/>
      <w:i/>
      <w:color w:val="auto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872AA7"/>
    <w:rPr>
      <w:rFonts w:ascii="Arial" w:eastAsia="Times New Roman" w:hAnsi="Arial" w:cs="Times New Roman"/>
      <w:color w:val="auto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72AA7"/>
    <w:rPr>
      <w:rFonts w:ascii="Arial" w:eastAsia="Times New Roman" w:hAnsi="Arial" w:cs="Times New Roman"/>
      <w:i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872AA7"/>
    <w:rPr>
      <w:rFonts w:ascii="Arial" w:eastAsia="Times New Roman" w:hAnsi="Arial" w:cs="Times New Roman"/>
      <w:b/>
      <w:i/>
      <w:color w:val="auto"/>
      <w:sz w:val="18"/>
      <w:szCs w:val="20"/>
    </w:rPr>
  </w:style>
  <w:style w:type="paragraph" w:styleId="Footer">
    <w:name w:val="footer"/>
    <w:basedOn w:val="Normal"/>
    <w:link w:val="FooterChar"/>
    <w:semiHidden/>
    <w:rsid w:val="00872AA7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FooterChar">
    <w:name w:val="Footer Char"/>
    <w:basedOn w:val="DefaultParagraphFont"/>
    <w:link w:val="Footer"/>
    <w:semiHidden/>
    <w:rsid w:val="00872AA7"/>
    <w:rPr>
      <w:rFonts w:eastAsia="Times New Roman" w:cs="Times New Roman"/>
      <w:b/>
      <w:i/>
      <w:color w:val="auto"/>
      <w:sz w:val="20"/>
      <w:szCs w:val="20"/>
    </w:rPr>
  </w:style>
  <w:style w:type="paragraph" w:styleId="Header">
    <w:name w:val="header"/>
    <w:basedOn w:val="Normal"/>
    <w:link w:val="HeaderChar"/>
    <w:semiHidden/>
    <w:rsid w:val="00872AA7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HeaderChar">
    <w:name w:val="Header Char"/>
    <w:basedOn w:val="DefaultParagraphFont"/>
    <w:link w:val="Header"/>
    <w:semiHidden/>
    <w:rsid w:val="00872AA7"/>
    <w:rPr>
      <w:rFonts w:eastAsia="Times New Roman" w:cs="Times New Roman"/>
      <w:b/>
      <w:i/>
      <w:color w:val="auto"/>
      <w:sz w:val="20"/>
      <w:szCs w:val="20"/>
    </w:rPr>
  </w:style>
  <w:style w:type="paragraph" w:customStyle="1" w:styleId="line">
    <w:name w:val="line"/>
    <w:basedOn w:val="Title"/>
    <w:rsid w:val="00872AA7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ByLine">
    <w:name w:val="ByLine"/>
    <w:basedOn w:val="Title"/>
    <w:rsid w:val="00872AA7"/>
    <w:rPr>
      <w:sz w:val="28"/>
    </w:rPr>
  </w:style>
  <w:style w:type="character" w:customStyle="1" w:styleId="TitleChar">
    <w:name w:val="Title Char"/>
    <w:basedOn w:val="DefaultParagraphFont"/>
    <w:link w:val="Title"/>
    <w:rsid w:val="00872AA7"/>
    <w:rPr>
      <w:rFonts w:ascii="Arial" w:eastAsia="Times New Roman" w:hAnsi="Arial" w:cs="Times New Roman"/>
      <w:b/>
      <w:color w:val="auto"/>
      <w:kern w:val="28"/>
      <w:sz w:val="64"/>
      <w:szCs w:val="20"/>
    </w:rPr>
  </w:style>
  <w:style w:type="paragraph" w:customStyle="1" w:styleId="ChangeHistoryTitle">
    <w:name w:val="ChangeHistory Title"/>
    <w:basedOn w:val="Normal"/>
    <w:rsid w:val="00872AA7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TOCEntry">
    <w:name w:val="TOCEntry"/>
    <w:basedOn w:val="Normal"/>
    <w:rsid w:val="00872AA7"/>
    <w:pPr>
      <w:spacing w:before="120" w:line="240" w:lineRule="atLeast"/>
    </w:pPr>
    <w:rPr>
      <w:rFonts w:ascii="Times" w:hAnsi="Times"/>
      <w:b/>
      <w:sz w:val="36"/>
    </w:rPr>
  </w:style>
  <w:style w:type="paragraph" w:customStyle="1" w:styleId="TableTextsmall">
    <w:name w:val="Table Text small"/>
    <w:basedOn w:val="Normal"/>
    <w:rsid w:val="00872AA7"/>
    <w:pPr>
      <w:keepNext/>
      <w:keepLines/>
      <w:spacing w:before="20" w:after="20"/>
      <w:ind w:left="95"/>
    </w:pPr>
    <w:rPr>
      <w:rFonts w:ascii="Arial" w:hAnsi="Arial"/>
      <w:sz w:val="18"/>
      <w:szCs w:val="18"/>
    </w:rPr>
  </w:style>
  <w:style w:type="paragraph" w:styleId="TOC1">
    <w:name w:val="toc 1"/>
    <w:basedOn w:val="Normal"/>
    <w:next w:val="Normal"/>
    <w:autoRedefine/>
    <w:uiPriority w:val="39"/>
    <w:rsid w:val="00545AB4"/>
    <w:pPr>
      <w:tabs>
        <w:tab w:val="left" w:pos="360"/>
        <w:tab w:val="right" w:leader="dot" w:pos="8630"/>
      </w:tabs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872AA7"/>
    <w:pPr>
      <w:tabs>
        <w:tab w:val="left" w:pos="800"/>
        <w:tab w:val="right" w:leader="dot" w:pos="8630"/>
      </w:tabs>
      <w:ind w:left="360"/>
    </w:pPr>
    <w:rPr>
      <w:noProof/>
    </w:rPr>
  </w:style>
  <w:style w:type="paragraph" w:styleId="List">
    <w:name w:val="List"/>
    <w:basedOn w:val="Normal"/>
    <w:semiHidden/>
    <w:rsid w:val="00872AA7"/>
    <w:pPr>
      <w:spacing w:after="120"/>
      <w:ind w:left="630" w:hanging="630"/>
    </w:pPr>
  </w:style>
  <w:style w:type="paragraph" w:customStyle="1" w:styleId="TableHead">
    <w:name w:val="Table Head"/>
    <w:basedOn w:val="Heading3"/>
    <w:next w:val="Normal"/>
    <w:rsid w:val="00872AA7"/>
    <w:pPr>
      <w:keepNext/>
      <w:keepLines/>
      <w:numPr>
        <w:ilvl w:val="0"/>
        <w:numId w:val="0"/>
      </w:numPr>
      <w:spacing w:before="60"/>
      <w:jc w:val="center"/>
      <w:outlineLvl w:val="9"/>
    </w:pPr>
    <w:rPr>
      <w:rFonts w:ascii="Arial" w:hAnsi="Arial"/>
      <w:b/>
      <w:sz w:val="22"/>
      <w:szCs w:val="22"/>
    </w:rPr>
  </w:style>
  <w:style w:type="paragraph" w:customStyle="1" w:styleId="Fig-Graphic">
    <w:name w:val="Fig-Graphic"/>
    <w:basedOn w:val="Normal"/>
    <w:next w:val="Num-Caption"/>
    <w:qFormat/>
    <w:rsid w:val="00872AA7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</w:rPr>
  </w:style>
  <w:style w:type="paragraph" w:customStyle="1" w:styleId="Num-Caption">
    <w:name w:val="Num-Caption"/>
    <w:basedOn w:val="Normal"/>
    <w:next w:val="Normal"/>
    <w:uiPriority w:val="1"/>
    <w:qFormat/>
    <w:rsid w:val="00872AA7"/>
    <w:pPr>
      <w:keepLines/>
      <w:widowControl w:val="0"/>
      <w:autoSpaceDE w:val="0"/>
      <w:autoSpaceDN w:val="0"/>
      <w:adjustRightInd w:val="0"/>
      <w:spacing w:before="240" w:after="360"/>
      <w:ind w:left="475"/>
      <w:textAlignment w:val="baseline"/>
    </w:pPr>
    <w:rPr>
      <w:rFonts w:eastAsiaTheme="minorEastAsia" w:cs="Segoe"/>
      <w:color w:val="000000"/>
      <w:szCs w:val="16"/>
    </w:rPr>
  </w:style>
  <w:style w:type="character" w:customStyle="1" w:styleId="FigNum">
    <w:name w:val="Fig Num"/>
    <w:uiPriority w:val="8"/>
    <w:rsid w:val="00872AA7"/>
    <w:rPr>
      <w:b/>
      <w:bCs/>
      <w:caps/>
      <w:sz w:val="15"/>
      <w:szCs w:val="15"/>
    </w:rPr>
  </w:style>
  <w:style w:type="paragraph" w:customStyle="1" w:styleId="template">
    <w:name w:val="template"/>
    <w:basedOn w:val="Normal"/>
    <w:rsid w:val="00743670"/>
    <w:rPr>
      <w:rFonts w:ascii="Arial" w:hAnsi="Arial"/>
      <w:i/>
      <w:sz w:val="22"/>
    </w:rPr>
  </w:style>
  <w:style w:type="paragraph" w:styleId="ListParagraph">
    <w:name w:val="List Paragraph"/>
    <w:basedOn w:val="Normal"/>
    <w:uiPriority w:val="34"/>
    <w:qFormat/>
    <w:rsid w:val="00743670"/>
    <w:pPr>
      <w:spacing w:line="240" w:lineRule="auto"/>
      <w:ind w:left="720"/>
      <w:contextualSpacing/>
    </w:pPr>
    <w:rPr>
      <w:lang w:val="en-GB"/>
    </w:rPr>
  </w:style>
  <w:style w:type="paragraph" w:styleId="BodyText">
    <w:name w:val="Body Text"/>
    <w:basedOn w:val="Normal"/>
    <w:link w:val="BodyTextChar"/>
    <w:rsid w:val="007C545A"/>
    <w:pPr>
      <w:spacing w:line="240" w:lineRule="exact"/>
      <w:ind w:left="0"/>
    </w:pPr>
    <w:rPr>
      <w:rFonts w:ascii="Arial" w:hAnsi="Arial"/>
      <w:i/>
      <w:sz w:val="22"/>
    </w:rPr>
  </w:style>
  <w:style w:type="character" w:customStyle="1" w:styleId="BodyTextChar">
    <w:name w:val="Body Text Char"/>
    <w:basedOn w:val="DefaultParagraphFont"/>
    <w:link w:val="BodyText"/>
    <w:rsid w:val="007C545A"/>
    <w:rPr>
      <w:rFonts w:ascii="Arial" w:eastAsia="Times New Roman" w:hAnsi="Arial" w:cs="Times New Roman"/>
      <w:i/>
      <w:color w:val="auto"/>
      <w:sz w:val="22"/>
      <w:szCs w:val="20"/>
    </w:rPr>
  </w:style>
  <w:style w:type="paragraph" w:customStyle="1" w:styleId="numlist">
    <w:name w:val="num list"/>
    <w:basedOn w:val="Normal"/>
    <w:rsid w:val="00BC1378"/>
    <w:pPr>
      <w:numPr>
        <w:numId w:val="4"/>
      </w:numPr>
      <w:spacing w:line="240" w:lineRule="exact"/>
    </w:pPr>
  </w:style>
  <w:style w:type="paragraph" w:styleId="TOCHeading">
    <w:name w:val="TOC Heading"/>
    <w:basedOn w:val="Heading1"/>
    <w:next w:val="Normal"/>
    <w:uiPriority w:val="39"/>
    <w:unhideWhenUsed/>
    <w:qFormat/>
    <w:rsid w:val="00545AB4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5AB4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6926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E61AFE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7B740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B2021"/>
    <w:pPr>
      <w:spacing w:before="100" w:beforeAutospacing="1" w:after="100" w:afterAutospacing="1" w:line="240" w:lineRule="auto"/>
      <w:ind w:left="0"/>
    </w:pPr>
  </w:style>
  <w:style w:type="table" w:styleId="ListTable1Light-Accent1">
    <w:name w:val="List Table 1 Light Accent 1"/>
    <w:basedOn w:val="TableNormal"/>
    <w:uiPriority w:val="46"/>
    <w:rsid w:val="0011539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115395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54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+24klWR+0Ut78hl+plWfRIrE8A==">AMUW2mWo4/3lVvQJM4ZsfA6Iy1R8saZ1H07bhMCrXjethIh5Gp1vcon3bHTzNGQNTYz1xN0bD4LD14DMkMLGdD3N2HtT08AWfPbKZ52FSguk5YxScb7HyQ+elroXI3wBHwxWQ8edDnokJ+p6PxDopEWQEf84UE+GU6iL6rbaz/wKk0OaRncyL3Ter29JQ6LkYUwOhbSubQEqy+gLhZfuhv+x7ZiI4CIq6ZVL5PwnqxY8Icto3yf+Ox4acE/YrFSfJcxwLGsfyvKHyRc6qQvIFqONaM3NQLGm5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Thanh Van</cp:lastModifiedBy>
  <cp:revision>7</cp:revision>
  <dcterms:created xsi:type="dcterms:W3CDTF">2025-08-31T01:19:00Z</dcterms:created>
  <dcterms:modified xsi:type="dcterms:W3CDTF">2025-08-31T01:54:00Z</dcterms:modified>
</cp:coreProperties>
</file>