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TRƯỜNG ĐẠI HỌC ĐỒNG THÁP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KHOA CÔNG NGHỆ VÀ KỸ THUẬT</w:t>
      </w:r>
    </w:p>
    <w:p>
      <w:pPr>
        <w:spacing w:line="36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080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Hồ Nguyễn Đức Anh Hào - 0023411634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Võ Tấn Qui - 000023412943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Trương Đăng Huy - 0023414179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Lê Thanh Trân - 0023414231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Lê Mai Trường Chinh - 023413704</w:t>
      </w:r>
    </w:p>
    <w:p>
      <w:pPr>
        <w:spacing w:line="360" w:lineRule="auto" w:before="0" w:after="52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BÁO CÁO KẾT THÚC MÔN BLOCKCHAIN VÀ ỨNG DỤNG: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TRANG WEB DAPP ĐẶT SÂN THỂ THAO</w:t>
      </w:r>
    </w:p>
    <w:p>
      <w:pPr>
        <w:spacing w:line="360" w:lineRule="auto" w:before="0" w:after="116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NGÀNH: KHOA HỌC MÁY TÍNH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LỚP: ĐHCNTT23A-CS.....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Giảng Viên Hướng Dẫn: Huỳnh Minh Châu</w:t>
      </w:r>
    </w:p>
    <w:p>
      <w:pPr>
        <w:spacing w:line="360" w:lineRule="auto" w:before="400" w:after="0"/>
        <w:jc w:val="right"/>
      </w:pPr>
      <w:r>
        <w:rPr>
          <w:rFonts w:ascii="Times New Roman" w:hAnsi="Times New Roman" w:eastAsia="Times New Roman"/>
          <w:b w:val="0"/>
          <w:i/>
          <w:sz w:val="26"/>
        </w:rPr>
        <w:t>Đồng Tháp, tháng  4  năm 2026</w:t>
      </w:r>
    </w:p>
    <w:p>
      <w:pPr>
        <w:spacing w:line="360" w:lineRule="auto"/>
      </w:pPr>
      <w:r>
        <w:br w:type="page"/>
      </w:r>
    </w:p>
    <w:p>
      <w:pPr>
        <w:pStyle w:val="Heading1"/>
        <w:spacing w:line="360" w:lineRule="auto" w:after="60"/>
      </w:pPr>
      <w:r>
        <w:t>MỤC LỤC</w:t>
      </w:r>
    </w:p>
    <w:p>
      <w:pPr>
        <w:spacing w:line="360" w:lineRule="auto"/>
      </w:pPr>
      <w:r>
        <w:fldChar w:fldCharType="begin"/>
        <w:instrText xml:space="preserve">TOC \o "1-3" \h \z \u</w:instrText>
        <w:fldChar w:fldCharType="separate"/>
        <w:t>(Cập nhật mục lục: Right click -&gt; Update Field)</w:t>
        <w:fldChar w:fldCharType="end"/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pStyle w:val="Heading1"/>
        <w:spacing w:line="360" w:lineRule="auto" w:after="60"/>
      </w:pPr>
      <w:r>
        <w:t>DÀN Ý CHI TIẾT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Mỗi mục bên dưới đã chừa vị trí để bạn chèn thêm hình/bảng/sơ đồ.</w:t>
      </w:r>
    </w:p>
    <w:p>
      <w:pPr>
        <w:pStyle w:val="Heading1"/>
        <w:spacing w:line="360" w:lineRule="auto" w:after="60"/>
      </w:pPr>
      <w:r>
        <w:t>CHƯƠNG 1: TỔNG QUAN ĐỀ TÀI</w:t>
      </w:r>
    </w:p>
    <w:p>
      <w:pPr>
        <w:pStyle w:val="Heading2"/>
        <w:spacing w:line="360" w:lineRule="auto" w:after="60"/>
      </w:pPr>
      <w:r>
        <w:t>1.1 Bối cảnh và lý do chọn đề tài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1: 1.1 Bối cảnh và lý do chọn đề tài]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1: 1.1 Bối cảnh và lý do chọn đề tài]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1: 1.1 Bối cảnh và lý do chọn đề tài]</w:t>
      </w:r>
    </w:p>
    <w:p>
      <w:pPr>
        <w:pStyle w:val="Heading2"/>
        <w:spacing w:line="360" w:lineRule="auto" w:after="60"/>
      </w:pPr>
      <w:r>
        <w:t>1.2 Mục tiêu nghiên cứu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2: 1.2 Mục tiêu nghiên cứu]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2: 1.2 Mục tiêu nghiên cứu]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2: 1.2 Mục tiêu nghiên cứu]</w:t>
      </w:r>
    </w:p>
    <w:p>
      <w:pPr>
        <w:pStyle w:val="Heading2"/>
        <w:spacing w:line="360" w:lineRule="auto" w:after="60"/>
      </w:pPr>
      <w:r>
        <w:t>1.3 Phạm vi và giới hạn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3: 1.3 Phạm vi và giới hạn]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3: 1.3 Phạm vi và giới hạn]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3: 1.3 Phạm vi và giới hạn]</w:t>
      </w:r>
    </w:p>
    <w:p>
      <w:pPr>
        <w:pStyle w:val="Heading2"/>
        <w:spacing w:line="360" w:lineRule="auto" w:after="60"/>
      </w:pPr>
      <w:r>
        <w:t>1.4 Phương pháp thực hiện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4: 1.4 Phương pháp thực hiện]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4: 1.4 Phương pháp thực hiện]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4: 1.4 Phương pháp thực hiện]</w:t>
      </w:r>
    </w:p>
    <w:p>
      <w:pPr>
        <w:pStyle w:val="Heading1"/>
        <w:spacing w:line="360" w:lineRule="auto" w:after="60"/>
      </w:pPr>
      <w:r>
        <w:t>CHƯƠNG 2: PHÂN TÍCH VÀ THIẾT KẾ HỆ THỐNG</w:t>
      </w:r>
    </w:p>
    <w:p>
      <w:pPr>
        <w:pStyle w:val="Heading2"/>
        <w:spacing w:line="360" w:lineRule="auto" w:after="60"/>
      </w:pPr>
      <w:r>
        <w:t>2.1 Kiến trúc tổng thể Frontend-Backend-Blockchain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5: 2.1 Kiến trúc tổng thể Frontend-Backend-Blockchain]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5: 2.1 Kiến trúc tổng thể Frontend-Backend-Blockchain]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5: 2.1 Kiến trúc tổng thể Frontend-Backend-Blockchain]</w:t>
      </w:r>
    </w:p>
    <w:p>
      <w:pPr>
        <w:pStyle w:val="Heading2"/>
        <w:spacing w:line="360" w:lineRule="auto" w:after="60"/>
      </w:pPr>
      <w:r>
        <w:t>2.2 Luồng kết nối ví MetaMask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6: 2.2 Luồng kết nối ví MetaMask]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6: 2.2 Luồng kết nối ví MetaMask]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6: 2.2 Luồng kết nối ví MetaMask]</w:t>
      </w:r>
    </w:p>
    <w:p>
      <w:pPr>
        <w:pStyle w:val="Heading2"/>
        <w:spacing w:line="360" w:lineRule="auto" w:after="60"/>
      </w:pPr>
      <w:r>
        <w:t>2.3 Luồng đặt sân và thanh toán ETH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7: 2.3 Luồng đặt sân và thanh toán ETH]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7: 2.3 Luồng đặt sân và thanh toán ETH]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7: 2.3 Luồng đặt sân và thanh toán ETH]</w:t>
      </w:r>
    </w:p>
    <w:p>
      <w:pPr>
        <w:pStyle w:val="Heading2"/>
        <w:spacing w:line="360" w:lineRule="auto" w:after="60"/>
      </w:pPr>
      <w:r>
        <w:t>2.4 Thiết kế dữ liệu on-chain/off-chain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8: 2.4 Thiết kế dữ liệu on-chain/off-chain]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8: 2.4 Thiết kế dữ liệu on-chain/off-chain]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8: 2.4 Thiết kế dữ liệu on-chain/off-chain]</w:t>
      </w:r>
    </w:p>
    <w:p>
      <w:pPr>
        <w:pStyle w:val="Heading2"/>
        <w:spacing w:line="360" w:lineRule="auto" w:after="60"/>
      </w:pPr>
      <w:r>
        <w:t>2.5 Yêu cầu bảo mật và phân quyền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9: 2.5 Yêu cầu bảo mật và phân quyền]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9: 2.5 Yêu cầu bảo mật và phân quyền]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9: 2.5 Yêu cầu bảo mật và phân quyền]</w:t>
      </w:r>
    </w:p>
    <w:p>
      <w:pPr>
        <w:pStyle w:val="Heading1"/>
        <w:spacing w:line="360" w:lineRule="auto" w:after="60"/>
      </w:pPr>
      <w:r>
        <w:t>CHƯƠNG 3: TRIỂN KHAI HỆ THỐNG</w:t>
      </w:r>
    </w:p>
    <w:p>
      <w:pPr>
        <w:pStyle w:val="Heading2"/>
        <w:spacing w:line="360" w:lineRule="auto" w:after="60"/>
      </w:pPr>
      <w:r>
        <w:t>3.1 Triển khai Smart Contract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10: 3.1 Triển khai Smart Contract]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10: 3.1 Triển khai Smart Contract]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10: 3.1 Triển khai Smart Contract]</w:t>
      </w:r>
    </w:p>
    <w:p>
      <w:pPr>
        <w:pStyle w:val="Heading2"/>
        <w:spacing w:line="360" w:lineRule="auto" w:after="60"/>
      </w:pPr>
      <w:r>
        <w:t>3.2 Tích hợp JSON-RPC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11: 3.2 Tích hợp JSON-RPC]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11: 3.2 Tích hợp JSON-RPC]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11: 3.2 Tích hợp JSON-RPC]</w:t>
      </w:r>
    </w:p>
    <w:p>
      <w:pPr>
        <w:pStyle w:val="Heading2"/>
        <w:spacing w:line="360" w:lineRule="auto" w:after="60"/>
      </w:pPr>
      <w:r>
        <w:t>3.3 Backend REST API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12: 3.3 Backend REST API]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12: 3.3 Backend REST API]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12: 3.3 Backend REST API]</w:t>
      </w:r>
    </w:p>
    <w:p>
      <w:pPr>
        <w:pStyle w:val="Heading2"/>
        <w:spacing w:line="360" w:lineRule="auto" w:after="60"/>
      </w:pPr>
      <w:r>
        <w:t>3.4 Cấu hình Hardhat localhost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13: 3.4 Cấu hình Hardhat localhost]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13: 3.4 Cấu hình Hardhat localhost]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13: 3.4 Cấu hình Hardhat localhost]</w:t>
      </w:r>
    </w:p>
    <w:p>
      <w:pPr>
        <w:pStyle w:val="Heading2"/>
        <w:spacing w:line="360" w:lineRule="auto" w:after="60"/>
      </w:pPr>
      <w:r>
        <w:t>3.5 Phương án deploy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14: 3.5 Phương án deploy]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14: 3.5 Phương án deploy]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14: 3.5 Phương án deploy]</w:t>
      </w:r>
    </w:p>
    <w:p>
      <w:pPr>
        <w:pStyle w:val="Heading1"/>
        <w:spacing w:line="360" w:lineRule="auto" w:after="60"/>
      </w:pPr>
      <w:r>
        <w:t>CHƯƠNG 4: MÔ TẢ CHỨC NĂNG</w:t>
      </w:r>
    </w:p>
    <w:p>
      <w:pPr>
        <w:pStyle w:val="Heading2"/>
        <w:spacing w:line="360" w:lineRule="auto" w:after="60"/>
      </w:pPr>
      <w:r>
        <w:t>4.1 Chức năng người dùng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15: 4.1 Chức năng người dùng]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15: 4.1 Chức năng người dùng]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15: 4.1 Chức năng người dùng]</w:t>
      </w:r>
    </w:p>
    <w:p>
      <w:pPr>
        <w:pStyle w:val="Heading2"/>
        <w:spacing w:line="360" w:lineRule="auto" w:after="60"/>
      </w:pPr>
      <w:r>
        <w:t>4.2 Chức năng quản trị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16: 4.2 Chức năng quản trị]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16: 4.2 Chức năng quản trị]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16: 4.2 Chức năng quản trị]</w:t>
      </w:r>
    </w:p>
    <w:p>
      <w:pPr>
        <w:pStyle w:val="Heading2"/>
        <w:spacing w:line="360" w:lineRule="auto" w:after="60"/>
      </w:pPr>
      <w:r>
        <w:t>4.3 Ma trận phân quyền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17: 4.3 Ma trận phân quyền]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17: 4.3 Ma trận phân quyền]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17: 4.3 Ma trận phân quyền]</w:t>
      </w:r>
    </w:p>
    <w:p>
      <w:pPr>
        <w:pStyle w:val="Heading2"/>
        <w:spacing w:line="360" w:lineRule="auto" w:after="60"/>
      </w:pPr>
      <w:r>
        <w:t>4.4 Xử lý ngoại lệ nghiệp vụ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18: 4.4 Xử lý ngoại lệ nghiệp vụ]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18: 4.4 Xử lý ngoại lệ nghiệp vụ]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18: 4.4 Xử lý ngoại lệ nghiệp vụ]</w:t>
      </w:r>
    </w:p>
    <w:p>
      <w:pPr>
        <w:pStyle w:val="Heading1"/>
        <w:spacing w:line="360" w:lineRule="auto" w:after="60"/>
      </w:pPr>
      <w:r>
        <w:t>CHƯƠNG 5: KIỂM THỬ VÀ ĐÁNH GIÁ</w:t>
      </w:r>
    </w:p>
    <w:p>
      <w:pPr>
        <w:pStyle w:val="Heading2"/>
        <w:spacing w:line="360" w:lineRule="auto" w:after="60"/>
      </w:pPr>
      <w:r>
        <w:t>5.1 Kế hoạch kiểm thử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19: 5.1 Kế hoạch kiểm thử]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19: 5.1 Kế hoạch kiểm thử]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19: 5.1 Kế hoạch kiểm thử]</w:t>
      </w:r>
    </w:p>
    <w:p>
      <w:pPr>
        <w:pStyle w:val="Heading2"/>
        <w:spacing w:line="360" w:lineRule="auto" w:after="60"/>
      </w:pPr>
      <w:r>
        <w:t>5.2 Bộ test case chi tiết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20: 5.2 Bộ test case chi tiết]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20: 5.2 Bộ test case chi tiết]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20: 5.2 Bộ test case chi tiết]</w:t>
      </w:r>
    </w:p>
    <w:p>
      <w:pPr>
        <w:pStyle w:val="Heading2"/>
        <w:spacing w:line="360" w:lineRule="auto" w:after="60"/>
      </w:pPr>
      <w:r>
        <w:t>5.3 Kết quả thực nghiệm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21: 5.3 Kết quả thực nghiệm]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21: 5.3 Kết quả thực nghiệm]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21: 5.3 Kết quả thực nghiệm]</w:t>
      </w:r>
    </w:p>
    <w:p>
      <w:pPr>
        <w:pStyle w:val="Heading2"/>
        <w:spacing w:line="360" w:lineRule="auto" w:after="60"/>
      </w:pPr>
      <w:r>
        <w:t>5.4 Nhận xét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22: 5.4 Nhận xét]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22: 5.4 Nhận xét]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22: 5.4 Nhận xét]</w:t>
      </w:r>
    </w:p>
    <w:p>
      <w:pPr>
        <w:pStyle w:val="Heading1"/>
        <w:spacing w:line="360" w:lineRule="auto" w:after="60"/>
      </w:pPr>
      <w:r>
        <w:t>CHƯƠNG 6: ĐÁNH GIÁ HỆ THỐNG &amp; HƯỚNG PHÁT TRIỂN</w:t>
      </w:r>
    </w:p>
    <w:p>
      <w:pPr>
        <w:pStyle w:val="Heading2"/>
        <w:spacing w:line="360" w:lineRule="auto" w:after="60"/>
      </w:pPr>
      <w:r>
        <w:t>6.1 Ưu điểm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23: 6.1 Ưu điểm]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23: 6.1 Ưu điểm]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23: 6.1 Ưu điểm]</w:t>
      </w:r>
    </w:p>
    <w:p>
      <w:pPr>
        <w:pStyle w:val="Heading2"/>
        <w:spacing w:line="360" w:lineRule="auto" w:after="60"/>
      </w:pPr>
      <w:r>
        <w:t>6.2 Hạn chế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24: 6.2 Hạn chế]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24: 6.2 Hạn chế]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24: 6.2 Hạn chế]</w:t>
      </w:r>
    </w:p>
    <w:p>
      <w:pPr>
        <w:pStyle w:val="Heading2"/>
        <w:spacing w:line="360" w:lineRule="auto" w:after="60"/>
      </w:pPr>
      <w:r>
        <w:t>6.3 Hướng phát triển lên testnet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25: 6.3 Hướng phát triển lên testnet]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25: 6.3 Hướng phát triển lên testnet]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25: 6.3 Hướng phát triển lên testnet]</w:t>
      </w:r>
    </w:p>
    <w:p>
      <w:pPr>
        <w:pStyle w:val="Heading1"/>
        <w:spacing w:line="360" w:lineRule="auto" w:after="60"/>
      </w:pPr>
      <w:r>
        <w:t>CHƯƠNG 7: KẾT LUẬN</w:t>
      </w:r>
    </w:p>
    <w:p>
      <w:pPr>
        <w:pStyle w:val="Heading2"/>
        <w:spacing w:line="360" w:lineRule="auto" w:after="60"/>
      </w:pPr>
      <w:r>
        <w:t>7.1 Kết quả đạt được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26: 7.1 Kết quả đạt được]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26: 7.1 Kết quả đạt được]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26: 7.1 Kết quả đạt được]</w:t>
      </w:r>
    </w:p>
    <w:p>
      <w:pPr>
        <w:pStyle w:val="Heading2"/>
        <w:spacing w:line="360" w:lineRule="auto" w:after="60"/>
      </w:pPr>
      <w:r>
        <w:t>7.2 Đóng góp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27: 7.2 Đóng góp]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27: 7.2 Đóng góp]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27: 7.2 Đóng góp]</w:t>
      </w:r>
    </w:p>
    <w:p>
      <w:pPr>
        <w:pStyle w:val="Heading2"/>
        <w:spacing w:line="360" w:lineRule="auto" w:after="60"/>
      </w:pPr>
      <w:r>
        <w:t>7.3 Đề xuất mở rộng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Nội dung chi tiết: ............................................................................................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hình 28: 7.3 Đề xuất mở rộng]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bảng 28: 7.3 Đề xuất mở rộng]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/>
          <w:sz w:val="26"/>
        </w:rPr>
        <w:t>[Chèn sơ đồ 28: 7.3 Đề xuất mở rộng]</w:t>
      </w:r>
    </w:p>
    <w:p>
      <w:pPr>
        <w:pStyle w:val="Heading1"/>
        <w:spacing w:line="360" w:lineRule="auto" w:after="60"/>
      </w:pPr>
      <w:r>
        <w:t>PHỤ LỤC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Phụ lục A: Mẫu API, request/response.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Phụ lục B: Danh sách hàm Smart Contract.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Phụ lục C: Ảnh chụp màn hình giao diện và giao dịch.</w:t>
      </w:r>
    </w:p>
    <w:p>
      <w:pPr>
        <w:pStyle w:val="Heading1"/>
        <w:spacing w:line="360" w:lineRule="auto" w:after="60"/>
      </w:pPr>
      <w:r>
        <w:t>TÀI LIỆU THAM KHẢO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Ethereum Documentation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Hardhat Documentation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MetaMask Developer Documentation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Solidity Documentation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