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 xml:space="preserve">Payment reminder</w:t>
      </w:r>
    </w:p>
    <w:p>
      <w:r>
        <w:t xml:space="preserve">Date: {{letterDate}}</w:t>
      </w:r>
    </w:p>
    <w:p>
      <w:r>
        <w:t xml:space="preserve">Reference: {{letterReference}}</w:t>
      </w:r>
    </w:p>
    <w:p>
      <w:r>
        <w:t xml:space="preserve">Dear {{customerName}},</w:t>
      </w:r>
    </w:p>
    <w:p>
      <w:r>
        <w:t xml:space="preserve">We refer to our previous letter(s): {{previousLetters}}.</w:t>
      </w:r>
    </w:p>
    <w:p>
      <w:r>
        <w:t xml:space="preserve">Please arrange payment of the following unpaid invoices.</w:t>
      </w:r>
    </w:p>
    <w:p>
      <w:r>
        <w:t xml:space="preserve">Total remaining outstanding: {{totalOutstanding}}</w:t>
      </w:r>
    </w:p>
    <w:p>
      <w:r>
        <w:t xml:space="preserve">{{invoiceTable}}</w:t>
      </w:r>
    </w:p>
    <w:p>
      <w:r>
        <w:t xml:space="preserve">Yours sincerely, Accounts Receivable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Dunning Letter Template</dc:title>
  <dc:subject>Fictional example for local design review</dc:subject>
  <dc:creator>Inebura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