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BỘ ĐIỀU KHIỂN BẢN ĐỒ TRỢ LỰC TRUYỀN THỐNG (MAP)</w:t>
      </w:r>
    </w:p>
    <w:p>
      <w:pPr>
        <w:jc w:val="both"/>
      </w:pPr>
      <w:r>
        <w:rPr>
          <w:rFonts w:ascii="Times New Roman" w:hAnsi="Times New Roman" w:cs="Times New Roman" w:eastAsia="Times New Roman"/>
          <w:b w:val="0"/>
          <w:i w:val="0"/>
          <w:sz w:val="26"/>
        </w:rPr>
        <w:t>Chương này thiết kế bộ điều khiển bản đồ trợ lực, bộ điều khiển truyền thống dùng làm chuẩn so sánh cho các bộ điều khiển đề xuất ở các chương sau. Toàn bộ thiết kế chỉ dựa vào môi trường mô phỏng đã dựng ở các chương trước (đối tượng điều khiển, giá trị đặt, cảm biến, motor) và không dùng kết quả của bất kỳ thiết kế nào khác: độ dốc lớn nhất và khâu bù được tính từ đầu. Mục 1 nêu vai trò và cấu trúc. Mục 2 dựng bản đồ từ các điểm hiệu chỉnh trên đường khô. Mục 3 phân tích ổn định và chọn khâu bù. Mục 4 chọn độ dốc lớn nhất bằng cách cân bằng đáp ứng và khuếch đại nhiễu. Mục 5 kiểm chứng trên sáu ca thử chuẩn. Mục 6 nêu hạn chế và các lựa chọn của tác giả. Quy tắc chọn tham số là quy tắc chung của mọi bộ điều khiển trong luận văn (cùng các cổng cứng, cùng cách chọn điểm), không phải quy tắc riêng của bản đồ.</w:t>
      </w:r>
    </w:p>
    <w:p>
      <w:pPr>
        <w:pStyle w:val="Heading2"/>
      </w:pPr>
      <w:r>
        <w:rPr>
          <w:rFonts w:ascii="Times New Roman" w:hAnsi="Times New Roman" w:cs="Times New Roman" w:eastAsia="Times New Roman"/>
          <w:b/>
          <w:i w:val="0"/>
          <w:sz w:val="28"/>
        </w:rPr>
        <w:t>Vai trò và cấu trúc</w:t>
      </w:r>
    </w:p>
    <w:p>
      <w:pPr>
        <w:pStyle w:val="Heading3"/>
      </w:pPr>
      <w:r>
        <w:rPr>
          <w:rFonts w:ascii="Times New Roman" w:hAnsi="Times New Roman" w:cs="Times New Roman" w:eastAsia="Times New Roman"/>
          <w:b/>
          <w:i w:val="0"/>
          <w:sz w:val="26"/>
        </w:rPr>
        <w:t>Vai trò</w:t>
      </w:r>
    </w:p>
    <w:p>
      <w:pPr>
        <w:jc w:val="both"/>
      </w:pPr>
      <w:r>
        <w:rPr>
          <w:rFonts w:ascii="Times New Roman" w:hAnsi="Times New Roman" w:cs="Times New Roman" w:eastAsia="Times New Roman"/>
          <w:b w:val="0"/>
          <w:i w:val="0"/>
          <w:sz w:val="26"/>
        </w:rPr>
        <w:t>Theo [4], hệ trợ lực lái điện truyền thống chỉ xét vận tốc xe và mô-men tay lái; khi hệ số bám giảm, mô-men cản giảm nhưng bộ điều khiển vẫn cấp trợ lực như cũ nên trợ lực quá lớn, làm giảm cảm giác đường của tài xế. Bản đồ trợ lực là dạng điều khiển truyền thống đó: nó được hiệu chỉnh trên đường khô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nơi mô-men cản lớn nhất, để tay lái nhẹ trong điều kiện nặng nhất. Vì vậy bản đồ là chuẩn so sánh thích hợp: nó phải có đúng điểm yếu này, trợ lực thừa khi </w:t>
      </w:r>
      <m:oMath>
        <m:r>
          <m:t xml:space="preserve">μ</m:t>
        </m:r>
      </m:oMath>
      <w:r>
        <w:rPr>
          <w:rFonts w:ascii="Times New Roman" w:hAnsi="Times New Roman" w:cs="Times New Roman" w:eastAsia="Times New Roman"/>
          <w:b w:val="0"/>
          <w:i w:val="0"/>
          <w:sz w:val="26"/>
        </w:rPr>
        <w:t xml:space="preserve"> giảm, và không được bị làm yếu thêm ở khía cạnh khác, chẳng hạn hiệu chỉnh kém trên đường khô hay tự dao động, nếu không phần cải thiện của bộ điều khiển đề xuất sẽ bị thổi phồng. Do đó chương này đặt cho bản đồ các điều kiện cứng chung của mọi bộ điều khiển (vòng kín ổn định với độ dự trữ pha và độ dự trữ độ lợi đủ lớn, lệnh không nhảy liên tục tới giới hạn vì nhiễu) cộng điều kiện riêng của bản đồ là bám đúng giá trị đặt trên đường khô trong dải đã hiệu chỉnh.</w:t>
      </w:r>
    </w:p>
    <w:p>
      <w:pPr>
        <w:pStyle w:val="Heading3"/>
      </w:pPr>
      <w:r>
        <w:rPr>
          <w:rFonts w:ascii="Times New Roman" w:hAnsi="Times New Roman" w:cs="Times New Roman" w:eastAsia="Times New Roman"/>
          <w:b/>
          <w:i w:val="0"/>
          <w:sz w:val="26"/>
        </w:rPr>
        <w:t>Cấu trúc bộ điều khiển</w:t>
      </w:r>
    </w:p>
    <w:p>
      <w:pPr>
        <w:jc w:val="both"/>
      </w:pPr>
      <w:r>
        <w:rPr>
          <w:rFonts w:ascii="Times New Roman" w:hAnsi="Times New Roman" w:cs="Times New Roman" w:eastAsia="Times New Roman"/>
          <w:b w:val="0"/>
          <w:i w:val="0"/>
          <w:sz w:val="26"/>
        </w:rPr>
        <w:t xml:space="preserve">Theo [1] (mục III.A), bộ điều khiển gồm bản đồ mô-men, quan hệ một-một giữa mô-men cảm biến và mô-men trợ lực có vùng chết dưới một ngưỡng </w:t>
      </w:r>
      <m:oMath>
        <m:sSub>
          <m:e>
            <m:r>
              <m:t xml:space="preserve">τ</m:t>
            </m:r>
          </m:e>
          <m:sub>
            <m:r>
              <m:t xml:space="preserve">s</m:t>
            </m:r>
            <m:r>
              <m:rPr>
                <m:sty m:val="p"/>
              </m:rPr>
              <m:t xml:space="preserve">0</m:t>
            </m:r>
          </m:sub>
        </m:sSub>
      </m:oMath>
      <w:r>
        <w:rPr>
          <w:rFonts w:ascii="Times New Roman" w:hAnsi="Times New Roman" w:cs="Times New Roman" w:eastAsia="Times New Roman"/>
          <w:b w:val="0"/>
          <w:i w:val="0"/>
          <w:sz w:val="26"/>
        </w:rPr>
        <w:t xml:space="preserve">, nối tiếp một khâu bù ổn định đặt sau bản đồ (phương trình (15) và (16) của [1]). Bộ điều khiển ở đây chỉ đọc hai tín hiệu đo được là mô-men cảm biến </w:t>
      </w:r>
      <m:oMath>
        <m:sSub>
          <m:e>
            <m:r>
              <m:t xml:space="preserve">T</m:t>
            </m:r>
          </m:e>
          <m:sub>
            <m:r>
              <m:t xml:space="preserve">s</m:t>
            </m:r>
          </m:sub>
        </m:sSub>
      </m:oMath>
      <w:r>
        <w:rPr>
          <w:rFonts w:ascii="Times New Roman" w:hAnsi="Times New Roman" w:cs="Times New Roman" w:eastAsia="Times New Roman"/>
          <w:b w:val="0"/>
          <w:i w:val="0"/>
          <w:sz w:val="26"/>
        </w:rPr>
        <w:t xml:space="preserve"> và vận tốc </w:t>
      </w:r>
      <m:oMath>
        <m:r>
          <m:t xml:space="preserve">v</m:t>
        </m:r>
      </m:oMath>
      <w:r>
        <w:rPr>
          <w:rFonts w:ascii="Times New Roman" w:hAnsi="Times New Roman" w:cs="Times New Roman" w:eastAsia="Times New Roman"/>
          <w:b w:val="0"/>
          <w:i w:val="0"/>
          <w:sz w:val="26"/>
        </w:rPr>
        <w:t xml:space="preserve">, lấy mẫu với chu kỳ </w:t>
      </w:r>
      <m:oMath>
        <m:sSub>
          <m:e>
            <m:r>
              <m:t xml:space="preserve">T</m:t>
            </m:r>
          </m:e>
          <m:sub>
            <m:r>
              <m:t xml:space="preserve">c</m:t>
            </m:r>
            <m:r>
              <m:t xml:space="preserve">t</m:t>
            </m:r>
            <m:r>
              <m:t xml:space="preserve">l</m:t>
            </m:r>
          </m:sub>
        </m:sSub>
        <m:r>
          <m:rPr>
            <m:sty m:val="p"/>
          </m:rPr>
          <m:t xml:space="preserve">=</m:t>
        </m:r>
        <m:r>
          <m:rPr>
            <m:sty m:val="p"/>
          </m:rPr>
          <m:t xml:space="preserve">1</m:t>
        </m:r>
      </m:oMath>
      <w:r>
        <w:rPr>
          <w:rFonts w:ascii="Times New Roman" w:hAnsi="Times New Roman" w:cs="Times New Roman" w:eastAsia="Times New Roman"/>
          <w:b w:val="0"/>
          <w:i w:val="0"/>
          <w:sz w:val="26"/>
        </w:rPr>
        <w:t xml:space="preserve"> ms (bằng chu kỳ cập nhật của </w:t>
      </w:r>
      <m:oMath>
        <m:sSub>
          <m:e>
            <m:r>
              <m:t xml:space="preserve">T</m:t>
            </m:r>
          </m:e>
          <m:sub>
            <m:r>
              <m:t xml:space="preserve">s</m:t>
            </m:r>
          </m:sub>
        </m:sSub>
      </m:oMath>
      <w:r>
        <w:rPr>
          <w:rFonts w:ascii="Times New Roman" w:hAnsi="Times New Roman" w:cs="Times New Roman" w:eastAsia="Times New Roman"/>
          <w:b w:val="0"/>
          <w:i w:val="0"/>
          <w:sz w:val="26"/>
        </w:rPr>
        <w:t xml:space="preserve"> trong mô hình cảm biến); không đọc </w:t>
      </w:r>
      <m:oMath>
        <m:r>
          <m:t xml:space="preserve">μ</m:t>
        </m:r>
      </m:oMath>
      <w:r>
        <w:rPr>
          <w:rFonts w:ascii="Times New Roman" w:hAnsi="Times New Roman" w:cs="Times New Roman" w:eastAsia="Times New Roman"/>
          <w:b w:val="0"/>
          <w:i w:val="0"/>
          <w:sz w:val="26"/>
        </w:rPr>
        <w:t xml:space="preserve">, không tính sai số </w:t>
      </w:r>
      <m:oMath>
        <m:sSub>
          <m:e>
            <m:r>
              <m:t xml:space="preserve">e</m:t>
            </m:r>
          </m:e>
          <m:sub>
            <m:r>
              <m:t xml:space="preserve">T</m:t>
            </m:r>
          </m:sub>
        </m:sSub>
      </m:oMath>
      <w:r>
        <w:rPr>
          <w:rFonts w:ascii="Times New Roman" w:hAnsi="Times New Roman" w:cs="Times New Roman" w:eastAsia="Times New Roman"/>
          <w:b w:val="0"/>
          <w:i w:val="0"/>
          <w:sz w:val="26"/>
        </w:rPr>
        <w:t xml:space="preserve"> và không có khâu tích phân. Bản đồ cho trợ lực theo trị tuyệt đối của mô-men cảm biến, nhân với dấu để trợ lực luôn cùng chiều mô-men tay; </w:t>
      </w:r>
      <m:oMath>
        <m:r>
          <m:t xml:space="preserve">M</m:t>
        </m:r>
      </m:oMath>
      <w:r>
        <w:rPr>
          <w:rFonts w:ascii="Times New Roman" w:hAnsi="Times New Roman" w:cs="Times New Roman" w:eastAsia="Times New Roman"/>
          <w:b w:val="0"/>
          <w:i w:val="0"/>
          <w:sz w:val="26"/>
        </w:rPr>
        <w:t xml:space="preserve"> là bảng hai chiều theo vận tốc và </w:t>
      </w:r>
      <m:oMath>
        <m:r>
          <m:rPr>
            <m:sty m:val="p"/>
          </m:rPr>
          <m:t xml:space="preserve">|</m:t>
        </m:r>
        <m:sSub>
          <m:e>
            <m:r>
              <m:t xml:space="preserve">T</m:t>
            </m:r>
          </m:e>
          <m:sub>
            <m:r>
              <m:t xml:space="preserve">s</m:t>
            </m:r>
          </m:sub>
        </m:sSub>
        <m:r>
          <m:rPr>
            <m:sty m:val="p"/>
          </m:rPr>
          <m:t xml:space="preserve">|</m:t>
        </m:r>
      </m:oMath>
      <w:r>
        <w:rPr>
          <w:rFonts w:ascii="Times New Roman" w:hAnsi="Times New Roman" w:cs="Times New Roman" w:eastAsia="Times New Roman"/>
          <w:b w:val="0"/>
          <w:i w:val="0"/>
          <w:sz w:val="26"/>
        </w:rPr>
        <w:t>, nội suy tuyến tính:</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r>
                      <m:rPr>
                        <m:sty m:val="p"/>
                      </m:rPr>
                      <m:t xml:space="preserve">,</m:t>
                    </m:r>
                    <m:r>
                      <m:t xml:space="preserve">m</m:t>
                    </m:r>
                    <m:r>
                      <m:t xml:space="preserve">a</m:t>
                    </m:r>
                    <m:r>
                      <m:t xml:space="preserve">p</m:t>
                    </m:r>
                  </m:sub>
                </m:sSub>
                <m:r>
                  <m:rPr>
                    <m:sty m:val="p"/>
                  </m:rPr>
                  <m:t xml:space="preserve">=</m:t>
                </m:r>
                <m:r>
                  <m:rPr>
                    <m:sty m:val="p"/>
                  </m:rPr>
                  <m:t xml:space="preserve">sgn</m:t>
                </m:r>
                <m:r>
                  <m:rPr>
                    <m:sty m:val="p"/>
                  </m:rPr>
                  <m:t xml:space="preserve">(</m:t>
                </m:r>
                <m:sSub>
                  <m:e>
                    <m:r>
                      <m:t xml:space="preserve">T</m:t>
                    </m:r>
                  </m:e>
                  <m:sub>
                    <m:r>
                      <m:t xml:space="preserve">s</m:t>
                    </m:r>
                  </m:sub>
                </m:sSub>
                <m:r>
                  <m:rPr>
                    <m:sty m:val="p"/>
                  </m:rPr>
                  <m:t xml:space="preserve">)</m:t>
                </m:r>
                <m:r>
                  <m:rPr>
                    <m:sty m:val="p"/>
                  </m:rPr>
                  <m:t xml:space="preserve"> </m:t>
                </m:r>
                <m:r>
                  <m:t xml:space="preserve">M</m:t>
                </m:r>
                <m:r>
                  <m:rPr>
                    <m:sty m:val="p"/>
                  </m:rPr>
                  <m:t xml:space="preserve">(</m:t>
                </m:r>
                <m:r>
                  <m:t xml:space="preserve">v</m:t>
                </m:r>
                <m:r>
                  <m:rPr>
                    <m:sty m:val="p"/>
                  </m:rPr>
                  <m:t xml:space="preserve">,</m:t>
                </m:r>
                <m:r>
                  <m:rPr>
                    <m:sty m:val="p"/>
                  </m:rPr>
                  <m:t xml:space="preserve">|</m:t>
                </m:r>
                <m:sSub>
                  <m:e>
                    <m:r>
                      <m:t xml:space="preserve">T</m:t>
                    </m:r>
                  </m:e>
                  <m:sub>
                    <m:r>
                      <m:t xml:space="preserve">s</m:t>
                    </m:r>
                  </m:sub>
                </m:sSub>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(1)</w:t>
            </w:r>
          </w:p>
        </w:tc>
      </w:tr>
    </w:tbl>
    <w:p>
      <w:pPr>
        <w:jc w:val="both"/>
      </w:pPr>
      <w:r>
        <w:rPr>
          <w:rFonts w:ascii="Times New Roman" w:hAnsi="Times New Roman" w:cs="Times New Roman" w:eastAsia="Times New Roman"/>
          <w:b w:val="0"/>
          <w:i w:val="0"/>
          <w:sz w:val="26"/>
        </w:rPr>
        <w:t xml:space="preserve">Khâu bù là khâu sớm pha (lead): bộ lọc có độ lợi bằng một ở tần số thấp và làm tín hiệu sớm pha trong dải tần giữa điểm không </w:t>
      </w:r>
      <m:oMath>
        <m:r>
          <m:t xml:space="preserve">z</m:t>
        </m:r>
      </m:oMath>
      <w:r>
        <w:rPr>
          <w:rFonts w:ascii="Times New Roman" w:hAnsi="Times New Roman" w:cs="Times New Roman" w:eastAsia="Times New Roman"/>
          <w:b w:val="0"/>
          <w:i w:val="0"/>
          <w:sz w:val="26"/>
        </w:rPr>
        <w:t xml:space="preserve"> và điểm cực </w:t>
      </w:r>
      <m:oMath>
        <m:r>
          <m:t xml:space="preserve">p</m:t>
        </m:r>
      </m:oMath>
      <w:r>
        <w:rPr>
          <w:rFonts w:ascii="Times New Roman" w:hAnsi="Times New Roman" w:cs="Times New Roman" w:eastAsia="Times New Roman"/>
          <w:b w:val="0"/>
          <w:i w:val="0"/>
          <w:sz w:val="26"/>
        </w:rPr>
        <w:t xml:space="preserve">. Bản đồ dùng một độ dốc lớn nhất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và một khâu bù chung cho mọi vận tốc; </w:t>
      </w:r>
      <m:oMath>
        <m:r>
          <m:t xml:space="preserve">H</m:t>
        </m:r>
        <m:r>
          <m:rPr>
            <m:sty m:val="p"/>
          </m:rPr>
          <m:t xml:space="preserve">(</m:t>
        </m:r>
        <m:r>
          <m:t xml:space="preserve">z</m:t>
        </m:r>
        <m:r>
          <m:rPr>
            <m:sty m:val="p"/>
          </m:rPr>
          <m:t xml:space="preserve">)</m:t>
        </m:r>
      </m:oMath>
      <w:r>
        <w:rPr>
          <w:rFonts w:ascii="Times New Roman" w:hAnsi="Times New Roman" w:cs="Times New Roman" w:eastAsia="Times New Roman"/>
          <w:b w:val="0"/>
          <w:i w:val="0"/>
          <w:sz w:val="26"/>
        </w:rPr>
        <w:t xml:space="preserve"> là dạng rời rạc của </w:t>
      </w:r>
      <m:oMath>
        <m:r>
          <m:t xml:space="preserve">H</m:t>
        </m:r>
        <m:r>
          <m:rPr>
            <m:sty m:val="p"/>
          </m:rPr>
          <m:t xml:space="preserve">(</m:t>
        </m:r>
        <m:r>
          <m:t xml:space="preserve">s</m:t>
        </m:r>
        <m:r>
          <m:rPr>
            <m:sty m:val="p"/>
          </m:rPr>
          <m:t xml:space="preserve">)</m:t>
        </m:r>
      </m:oMath>
      <w:r>
        <w:rPr>
          <w:rFonts w:ascii="Times New Roman" w:hAnsi="Times New Roman" w:cs="Times New Roman" w:eastAsia="Times New Roman"/>
          <w:b w:val="0"/>
          <w:i w:val="0"/>
          <w:sz w:val="26"/>
        </w:rPr>
        <w:t xml:space="preserve"> theo phép biến đổi song tuyến tính (Tustin) với chu kỳ </w:t>
      </w:r>
      <m:oMath>
        <m:sSub>
          <m:e>
            <m:r>
              <m:t xml:space="preserve">T</m:t>
            </m:r>
          </m:e>
          <m:sub>
            <m:r>
              <m:t xml:space="preserve">c</m:t>
            </m:r>
            <m:r>
              <m:t xml:space="preserve">t</m:t>
            </m:r>
            <m:r>
              <m:t xml:space="preserve">l</m:t>
            </m:r>
          </m:sub>
        </m:sSub>
      </m:oMath>
      <w:r>
        <w:rPr>
          <w:rFonts w:ascii="Times New Roman" w:hAnsi="Times New Roman" w:cs="Times New Roman" w:eastAsia="Times New Roman"/>
          <w:b w:val="0"/>
          <w:i w:val="0"/>
          <w:sz w:val="26"/>
        </w:rPr>
        <w:t>.</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a</m:t>
                    </m:r>
                    <m:r>
                      <m:rPr>
                        <m:sty m:val="p"/>
                      </m:rPr>
                      <m:t xml:space="preserve">,</m:t>
                    </m:r>
                    <m:r>
                      <m:t xml:space="preserve">c</m:t>
                    </m:r>
                  </m:sub>
                </m:sSub>
                <m:r>
                  <m:rPr>
                    <m:sty m:val="p"/>
                  </m:rPr>
                  <m:t xml:space="preserve">=</m:t>
                </m:r>
                <m:r>
                  <m:t xml:space="preserve">H</m:t>
                </m:r>
                <m:r>
                  <m:rPr>
                    <m:sty m:val="p"/>
                  </m:rPr>
                  <m:t xml:space="preserve">(</m:t>
                </m:r>
                <m:r>
                  <m:t xml:space="preserve">z</m:t>
                </m:r>
                <m:r>
                  <m:rPr>
                    <m:sty m:val="p"/>
                  </m:rPr>
                  <m:t xml:space="preserve">)</m:t>
                </m:r>
                <m:r>
                  <m:rPr>
                    <m:sty m:val="p"/>
                  </m:rPr>
                  <m:t xml:space="preserve"> </m:t>
                </m:r>
                <m:sSub>
                  <m:e>
                    <m:r>
                      <m:t xml:space="preserve">T</m:t>
                    </m:r>
                  </m:e>
                  <m:sub>
                    <m:r>
                      <m:t xml:space="preserve">a</m:t>
                    </m:r>
                    <m:r>
                      <m:rPr>
                        <m:sty m:val="p"/>
                      </m:rPr>
                      <m:t xml:space="preserve">,</m:t>
                    </m:r>
                    <m:r>
                      <m:t xml:space="preserve">m</m:t>
                    </m:r>
                    <m:r>
                      <m:t xml:space="preserve">a</m:t>
                    </m:r>
                    <m:r>
                      <m:t xml:space="preserve">p</m:t>
                    </m:r>
                  </m:sub>
                </m:sSub>
                <m:r>
                  <m:rPr>
                    <m:sty m:val="p"/>
                  </m:rPr>
                  <m:t xml:space="preserve">,</m:t>
                </m:r>
                <m:r>
                  <m:rPr>
                    <m:sty m:val="p"/>
                  </m:rPr>
                  <m:t xml:space="preserve">  </m:t>
                </m:r>
                <m:r>
                  <m:t xml:space="preserve">H</m:t>
                </m:r>
                <m:r>
                  <m:rPr>
                    <m:sty m:val="p"/>
                  </m:rPr>
                  <m:t xml:space="preserve">(</m:t>
                </m:r>
                <m:r>
                  <m:t xml:space="preserve">s</m:t>
                </m:r>
                <m:r>
                  <m:rPr>
                    <m:sty m:val="p"/>
                  </m:rPr>
                  <m:t xml:space="preserve">)</m:t>
                </m:r>
                <m:r>
                  <m:rPr>
                    <m:sty m:val="p"/>
                  </m:rPr>
                  <m:t xml:space="preserve">=</m:t>
                </m:r>
                <m:f>
                  <m:num>
                    <m:r>
                      <m:t xml:space="preserve">s</m:t>
                    </m:r>
                    <m:r>
                      <m:rPr>
                        <m:sty m:val="p"/>
                      </m:rPr>
                      <m:t xml:space="preserve">/</m:t>
                    </m:r>
                    <m:r>
                      <m:t xml:space="preserve">z</m:t>
                    </m:r>
                    <m:r>
                      <m:rPr>
                        <m:sty m:val="p"/>
                      </m:rPr>
                      <m:t xml:space="preserve">+</m:t>
                    </m:r>
                    <m:r>
                      <m:rPr>
                        <m:sty m:val="p"/>
                      </m:rPr>
                      <m:t xml:space="preserve">1</m:t>
                    </m:r>
                  </m:num>
                  <m:den>
                    <m:r>
                      <m:t xml:space="preserve">s</m:t>
                    </m:r>
                    <m:r>
                      <m:rPr>
                        <m:sty m:val="p"/>
                      </m:rPr>
                      <m:t xml:space="preserve">/</m:t>
                    </m:r>
                    <m:r>
                      <m:t xml:space="preserve">p</m:t>
                    </m:r>
                    <m:r>
                      <m:rPr>
                        <m:sty m:val="p"/>
                      </m:rPr>
                      <m:t xml:space="preserve">+</m:t>
                    </m:r>
                    <m:r>
                      <m:rPr>
                        <m:sty m:val="p"/>
                      </m:rPr>
                      <m:t xml:space="preserve">1</m:t>
                    </m:r>
                  </m:den>
                </m:f>
              </m:oMath>
            </m:oMathPara>
          </w:p>
        </w:tc>
        <w:tc>
          <w:tcPr>
            <w:tcW w:type="dxa" w:w="4535"/>
            <w:tcW w:w="1020" w:type="dxa"/>
            <w:vAlign w:val="center"/>
          </w:tcPr>
          <w:p>
            <w:pPr>
              <w:spacing w:after="0"/>
              <w:jc w:val="right"/>
            </w:pPr>
            <w:r>
              <w:rPr>
                <w:rFonts w:ascii="Times New Roman" w:hAnsi="Times New Roman" w:cs="Times New Roman" w:eastAsia="Times New Roman"/>
                <w:sz w:val="26"/>
              </w:rPr>
              <w:t>(2)</w:t>
            </w:r>
          </w:p>
        </w:tc>
      </w:tr>
    </w:tbl>
    <w:p>
      <w:pPr>
        <w:jc w:val="both"/>
      </w:pPr>
      <w:r>
        <w:rPr>
          <w:rFonts w:ascii="Times New Roman" w:hAnsi="Times New Roman" w:cs="Times New Roman" w:eastAsia="Times New Roman"/>
          <w:b w:val="0"/>
          <w:i w:val="0"/>
          <w:sz w:val="26"/>
        </w:rPr>
        <w:t xml:space="preserve">Lệnh </w:t>
      </w:r>
      <m:oMath>
        <m:sSub>
          <m:e>
            <m:r>
              <m:t xml:space="preserve">T</m:t>
            </m:r>
          </m:e>
          <m:sub>
            <m:r>
              <m:t xml:space="preserve">a</m:t>
            </m:r>
            <m:r>
              <m:rPr>
                <m:sty m:val="p"/>
              </m:rPr>
              <m:t xml:space="preserve">,</m:t>
            </m:r>
            <m:r>
              <m:t xml:space="preserve">c</m:t>
            </m:r>
          </m:sub>
        </m:sSub>
      </m:oMath>
      <w:r>
        <w:rPr>
          <w:rFonts w:ascii="Times New Roman" w:hAnsi="Times New Roman" w:cs="Times New Roman" w:eastAsia="Times New Roman"/>
          <w:b w:val="0"/>
          <w:i w:val="0"/>
          <w:sz w:val="26"/>
        </w:rPr>
        <w:t xml:space="preserve"> đi vào khối motor của môi trường mô phỏng, gồm giới hạn trợ lực </w:t>
      </w:r>
      <m:oMath>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(chương giá trị đặt) và một khâu trễ bậc nhất </w:t>
      </w:r>
      <m:oMath>
        <m:sSub>
          <m:e>
            <m:r>
              <m:t xml:space="preserve">G</m:t>
            </m:r>
          </m:e>
          <m:sub>
            <m:r>
              <m:t xml:space="preserve">m</m:t>
            </m:r>
          </m:sub>
        </m:sSub>
        <m:r>
          <m:rPr>
            <m:sty m:val="p"/>
          </m:rPr>
          <m:t xml:space="preserve">(</m:t>
        </m:r>
        <m:r>
          <m:t xml:space="preserve">s</m:t>
        </m:r>
        <m:r>
          <m:rPr>
            <m:sty m:val="p"/>
          </m:rPr>
          <m:t xml:space="preserve">)</m:t>
        </m:r>
        <m:r>
          <m:rPr>
            <m:sty m:val="p"/>
          </m:rPr>
          <m:t xml:space="preserve">=</m:t>
        </m:r>
        <m:sSub>
          <m:e>
            <m:r>
              <m:t xml:space="preserve">ω</m:t>
            </m:r>
          </m:e>
          <m:sub>
            <m:r>
              <m:t xml:space="preserve">m</m:t>
            </m:r>
          </m:sub>
        </m:sSub>
        <m:r>
          <m:rPr>
            <m:sty m:val="p"/>
          </m:rPr>
          <m:t xml:space="preserve">/</m:t>
        </m:r>
        <m:r>
          <m:rPr>
            <m:sty m:val="p"/>
          </m:rPr>
          <m:t xml:space="preserve">(</m:t>
        </m:r>
        <m:r>
          <m:t xml:space="preserve">s</m:t>
        </m:r>
        <m:r>
          <m:rPr>
            <m:sty m:val="p"/>
          </m:rPr>
          <m:t xml:space="preserve">+</m:t>
        </m:r>
        <m:sSub>
          <m:e>
            <m:r>
              <m:t xml:space="preserve">ω</m:t>
            </m:r>
          </m:e>
          <m:sub>
            <m:r>
              <m:t xml:space="preserve">m</m:t>
            </m:r>
          </m:sub>
        </m:sSub>
        <m:r>
          <m:rPr>
            <m:sty m:val="p"/>
          </m:rPr>
          <m:t xml:space="preserve">)</m:t>
        </m:r>
      </m:oMath>
      <w:r>
        <w:rPr>
          <w:rFonts w:ascii="Times New Roman" w:hAnsi="Times New Roman" w:cs="Times New Roman" w:eastAsia="Times New Roman"/>
          <w:b w:val="0"/>
          <w:i w:val="0"/>
          <w:sz w:val="26"/>
        </w:rPr>
        <w:t xml:space="preserve"> với </w:t>
      </w:r>
      <m:oMath>
        <m:sSub>
          <m:e>
            <m:r>
              <m:t xml:space="preserve">ω</m:t>
            </m:r>
          </m:e>
          <m:sub>
            <m:r>
              <m:t xml:space="preserve">m</m:t>
            </m:r>
          </m:sub>
        </m:sSub>
        <m:r>
          <m:rPr>
            <m:sty m:val="p"/>
          </m:rPr>
          <m:t xml:space="preserve">=</m:t>
        </m:r>
        <m:r>
          <m:rPr>
            <m:sty m:val="p"/>
          </m:rPr>
          <m:t xml:space="preserve">2</m:t>
        </m:r>
        <m:r>
          <m:t xml:space="preserve">π</m:t>
        </m:r>
        <m:r>
          <m:rPr>
            <m:sty m:val="p"/>
          </m:rPr>
          <m:t xml:space="preserve">·</m:t>
        </m:r>
        <m:r>
          <m:rPr>
            <m:sty m:val="p"/>
          </m:rPr>
          <m:t xml:space="preserve">1</m:t>
        </m:r>
        <m:r>
          <m:rPr>
            <m:sty m:val="p"/>
          </m:rPr>
          <m:t xml:space="preserve">0</m:t>
        </m:r>
        <m:r>
          <m:rPr>
            <m:sty m:val="p"/>
          </m:rPr>
          <m:t xml:space="preserve">0</m:t>
        </m:r>
      </m:oMath>
      <w:r>
        <w:rPr>
          <w:rFonts w:ascii="Times New Roman" w:hAnsi="Times New Roman" w:cs="Times New Roman" w:eastAsia="Times New Roman"/>
          <w:b w:val="0"/>
          <w:i w:val="0"/>
          <w:sz w:val="26"/>
        </w:rPr>
        <w:t xml:space="preserve"> rad/s = 628 rad/s, hằng số thời gian 1.59 ms, theo phương trình (10) và Bảng III của [1]. Bộ điều khiển không tự chặn lệnh. Vì </w:t>
      </w:r>
      <m:oMath>
        <m:r>
          <m:t xml:space="preserve">H</m:t>
        </m:r>
      </m:oMath>
      <w:r>
        <w:rPr>
          <w:rFonts w:ascii="Times New Roman" w:hAnsi="Times New Roman" w:cs="Times New Roman" w:eastAsia="Times New Roman"/>
          <w:b w:val="0"/>
          <w:i w:val="0"/>
          <w:sz w:val="26"/>
        </w:rPr>
        <w:t xml:space="preserve"> và </w:t>
      </w:r>
      <m:oMath>
        <m:sSub>
          <m:e>
            <m:r>
              <m:t xml:space="preserve">G</m:t>
            </m:r>
          </m:e>
          <m:sub>
            <m:r>
              <m:t xml:space="preserve">m</m:t>
            </m:r>
          </m:sub>
        </m:sSub>
      </m:oMath>
      <w:r>
        <w:rPr>
          <w:rFonts w:ascii="Times New Roman" w:hAnsi="Times New Roman" w:cs="Times New Roman" w:eastAsia="Times New Roman"/>
          <w:b w:val="0"/>
          <w:i w:val="0"/>
          <w:sz w:val="26"/>
        </w:rPr>
        <w:t xml:space="preserve"> đều có độ lợi bằng một ở tần số không, ở trạng thái xác lập </w:t>
      </w:r>
      <m:oMath>
        <m:sSub>
          <m:e>
            <m:r>
              <m:t xml:space="preserve">T</m:t>
            </m:r>
          </m:e>
          <m:sub>
            <m:r>
              <m:t xml:space="preserve">a</m:t>
            </m:r>
          </m:sub>
        </m:sSub>
      </m:oMath>
      <w:r>
        <w:rPr>
          <w:rFonts w:ascii="Times New Roman" w:hAnsi="Times New Roman" w:cs="Times New Roman" w:eastAsia="Times New Roman"/>
          <w:b w:val="0"/>
          <w:i w:val="0"/>
          <w:sz w:val="26"/>
        </w:rPr>
        <w:t xml:space="preserve"> bằng giá trị bản đồ (khi chưa chạm giới hạn): độ chính xác trên đường khô do hàm </w:t>
      </w:r>
      <m:oMath>
        <m:r>
          <m:t xml:space="preserve">M</m:t>
        </m:r>
      </m:oMath>
      <w:r>
        <w:rPr>
          <w:rFonts w:ascii="Times New Roman" w:hAnsi="Times New Roman" w:cs="Times New Roman" w:eastAsia="Times New Roman"/>
          <w:b w:val="0"/>
          <w:i w:val="0"/>
          <w:sz w:val="26"/>
        </w:rPr>
        <w:t xml:space="preserve"> quyết định (mục 2), còn khâu bù chỉ quyết định ổn định và độ êm khi tín hiệu thay đổi (mục 3).</w:t>
      </w:r>
    </w:p>
    <w:p>
      <w:pPr>
        <w:pStyle w:val="Heading2"/>
      </w:pPr>
      <w:r>
        <w:rPr>
          <w:rFonts w:ascii="Times New Roman" w:hAnsi="Times New Roman" w:cs="Times New Roman" w:eastAsia="Times New Roman"/>
          <w:b/>
          <w:i w:val="0"/>
          <w:sz w:val="28"/>
        </w:rPr>
        <w:t>Dựng bản đồ</w:t>
      </w:r>
    </w:p>
    <w:p>
      <w:pPr>
        <w:pStyle w:val="Heading3"/>
      </w:pPr>
      <w:r>
        <w:rPr>
          <w:rFonts w:ascii="Times New Roman" w:hAnsi="Times New Roman" w:cs="Times New Roman" w:eastAsia="Times New Roman"/>
          <w:b/>
          <w:i w:val="0"/>
          <w:sz w:val="26"/>
        </w:rPr>
        <w:t>Điểm hiệu chỉnh trên đường khô</w:t>
      </w:r>
    </w:p>
    <w:p>
      <w:pPr>
        <w:jc w:val="both"/>
      </w:pPr>
      <w:r>
        <w:rPr>
          <w:rFonts w:ascii="Times New Roman" w:hAnsi="Times New Roman" w:cs="Times New Roman" w:eastAsia="Times New Roman"/>
          <w:b w:val="0"/>
          <w:i w:val="0"/>
          <w:sz w:val="26"/>
        </w:rPr>
        <w:t xml:space="preserve">Ở trạng thái xác lập, mô-men cản </w:t>
      </w:r>
      <m:oMath>
        <m:sSub>
          <m:e>
            <m:r>
              <m:t xml:space="preserve">T</m:t>
            </m:r>
          </m:e>
          <m:sub>
            <m:r>
              <m:t xml:space="preserve">r</m:t>
            </m:r>
          </m:sub>
        </m:sSub>
      </m:oMath>
      <w:r>
        <w:rPr>
          <w:rFonts w:ascii="Times New Roman" w:hAnsi="Times New Roman" w:cs="Times New Roman" w:eastAsia="Times New Roman"/>
          <w:b w:val="0"/>
          <w:i w:val="0"/>
          <w:sz w:val="26"/>
        </w:rPr>
        <w:t xml:space="preserve"> do mô-men trợ lực </w:t>
      </w:r>
      <m:oMath>
        <m:sSub>
          <m:e>
            <m:r>
              <m:t xml:space="preserve">T</m:t>
            </m:r>
          </m:e>
          <m:sub>
            <m:r>
              <m:t xml:space="preserve">a</m:t>
            </m:r>
          </m:sub>
        </m:sSub>
      </m:oMath>
      <w:r>
        <w:rPr>
          <w:rFonts w:ascii="Times New Roman" w:hAnsi="Times New Roman" w:cs="Times New Roman" w:eastAsia="Times New Roman"/>
          <w:b w:val="0"/>
          <w:i w:val="0"/>
          <w:sz w:val="26"/>
        </w:rPr>
        <w:t xml:space="preserve"> và mô-men cảm biến </w:t>
      </w:r>
      <m:oMath>
        <m:sSub>
          <m:e>
            <m:r>
              <m:t xml:space="preserve">T</m:t>
            </m:r>
          </m:e>
          <m:sub>
            <m:r>
              <m:t xml:space="preserve">s</m:t>
            </m:r>
          </m:sub>
        </m:sSub>
      </m:oMath>
      <w:r>
        <w:rPr>
          <w:rFonts w:ascii="Times New Roman" w:hAnsi="Times New Roman" w:cs="Times New Roman" w:eastAsia="Times New Roman"/>
          <w:b w:val="0"/>
          <w:i w:val="0"/>
          <w:sz w:val="26"/>
        </w:rPr>
        <w:t xml:space="preserve"> cân bằng: </w:t>
      </w:r>
      <m:oMath>
        <m:sSub>
          <m:e>
            <m:r>
              <m:t xml:space="preserve">T</m:t>
            </m:r>
          </m:e>
          <m:sub>
            <m:r>
              <m:t xml:space="preserve">s</m:t>
            </m:r>
          </m:sub>
        </m:sSub>
        <m:r>
          <m:rPr>
            <m:sty m:val="p"/>
          </m:rPr>
          <m:t xml:space="preserve">=</m:t>
        </m:r>
        <m:sSub>
          <m:e>
            <m:r>
              <m:t xml:space="preserve">T</m:t>
            </m:r>
          </m:e>
          <m:sub>
            <m:r>
              <m:t xml:space="preserve">r</m:t>
            </m:r>
          </m:sub>
        </m:sSub>
        <m:r>
          <m:rPr>
            <m:sty m:val="p"/>
          </m:rPr>
          <m:t xml:space="preserve">-</m:t>
        </m:r>
        <m:sSub>
          <m:e>
            <m:r>
              <m:t xml:space="preserve">T</m:t>
            </m:r>
          </m:e>
          <m:sub>
            <m:r>
              <m:t xml:space="preserve">a</m:t>
            </m:r>
          </m:sub>
        </m:sSub>
      </m:oMath>
      <w:r>
        <w:rPr>
          <w:rFonts w:ascii="Times New Roman" w:hAnsi="Times New Roman" w:cs="Times New Roman" w:eastAsia="Times New Roman"/>
          <w:b w:val="0"/>
          <w:i w:val="0"/>
          <w:sz w:val="26"/>
        </w:rPr>
        <w:t xml:space="preserve"> (phương trình mô-men của trụ lái khi tốc độ góc bằng không). Muốn mô-men cảm biến bằng giá trị đặt trên đường khô, tại mỗi vận tốc và mỗi gia tốc ngang cần cấp trợ lực bằng mô-men cản trừ giá trị đặt, đúng cách [5] (mục III.D, Bảng 5) xác định trợ lực mà hệ cần cung cấp bằng mô-men vô-lăng khi chưa có trợ lực trừ mô-men vô-lăng lý tưởng:</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s</m:t>
                    </m:r>
                    <m:r>
                      <m:rPr>
                        <m:sty m:val="p"/>
                      </m:rPr>
                      <m:t xml:space="preserve">,</m:t>
                    </m:r>
                    <m:r>
                      <m:t xml:space="preserve">c</m:t>
                    </m:r>
                    <m:r>
                      <m:t xml:space="preserve">a</m:t>
                    </m:r>
                    <m:r>
                      <m:t xml:space="preserve">l</m:t>
                    </m:r>
                  </m:sub>
                </m:sSub>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m:t>
                </m:r>
                <m:r>
                  <m:rPr>
                    <m:sty m:val="p"/>
                  </m:rPr>
                  <m:t xml:space="preserve">  </m:t>
                </m:r>
                <m:sSub>
                  <m:e>
                    <m:r>
                      <m:t xml:space="preserve">T</m:t>
                    </m:r>
                  </m:e>
                  <m:sub>
                    <m:r>
                      <m:t xml:space="preserve">a</m:t>
                    </m:r>
                    <m:r>
                      <m:rPr>
                        <m:sty m:val="p"/>
                      </m:rPr>
                      <m:t xml:space="preserve">,</m:t>
                    </m:r>
                    <m:r>
                      <m:t xml:space="preserve">c</m:t>
                    </m:r>
                    <m:r>
                      <m:t xml:space="preserve">a</m:t>
                    </m:r>
                    <m:r>
                      <m:t xml:space="preserve">l</m:t>
                    </m:r>
                  </m:sub>
                </m:sSub>
                <m:r>
                  <m:rPr>
                    <m:sty m:val="p"/>
                  </m:rPr>
                  <m:t xml:space="preserve">=</m:t>
                </m:r>
                <m:sSub>
                  <m:e>
                    <m:r>
                      <m:t xml:space="preserve">T</m:t>
                    </m:r>
                  </m:e>
                  <m:sub>
                    <m:r>
                      <m:t xml:space="preserve">r</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r>
                  <m:rPr>
                    <m:sty m:val="p"/>
                  </m:rPr>
                  <m:t xml:space="preserve">)</m:t>
                </m:r>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(3)</w:t>
            </w:r>
          </w:p>
        </w:tc>
      </w:tr>
    </w:tbl>
    <w:p>
      <w:pPr>
        <w:jc w:val="both"/>
      </w:pPr>
      <w:r>
        <w:rPr>
          <w:rFonts w:ascii="Times New Roman" w:hAnsi="Times New Roman" w:cs="Times New Roman" w:eastAsia="Times New Roman"/>
          <w:b w:val="0"/>
          <w:i w:val="0"/>
          <w:sz w:val="26"/>
        </w:rPr>
        <w:t xml:space="preserve">Khác [5], nơi mô-men vô-lăng khi chưa có trợ lực lấy từ mô phỏng của một xe khác, ở đây </w:t>
      </w:r>
      <m:oMath>
        <m:sSub>
          <m:e>
            <m:r>
              <m:t xml:space="preserve">T</m:t>
            </m:r>
          </m:e>
          <m:sub>
            <m:r>
              <m:t xml:space="preserve">r</m:t>
            </m:r>
          </m:sub>
        </m:sSub>
      </m:oMath>
      <w:r>
        <w:rPr>
          <w:rFonts w:ascii="Times New Roman" w:hAnsi="Times New Roman" w:cs="Times New Roman" w:eastAsia="Times New Roman"/>
          <w:b w:val="0"/>
          <w:i w:val="0"/>
          <w:sz w:val="26"/>
        </w:rPr>
        <w:t xml:space="preserve"> tính bằng cách giải trạng thái xác lập của chính đối tượng điều khiển của luận văn: với vận tốc </w:t>
      </w:r>
      <m:oMath>
        <m:r>
          <m:t xml:space="preserve">v</m:t>
        </m:r>
      </m:oMath>
      <w:r>
        <w:rPr>
          <w:rFonts w:ascii="Times New Roman" w:hAnsi="Times New Roman" w:cs="Times New Roman" w:eastAsia="Times New Roman"/>
          <w:b w:val="0"/>
          <w:i w:val="0"/>
          <w:sz w:val="26"/>
        </w:rPr>
        <w:t xml:space="preserve"> và gia tốc ngang </w:t>
      </w:r>
      <m:oMath>
        <m:sSub>
          <m:e>
            <m:r>
              <m:t xml:space="preserve">a</m:t>
            </m:r>
          </m:e>
          <m:sub>
            <m:r>
              <m:t xml:space="preserve">y</m:t>
            </m:r>
          </m:sub>
        </m:sSub>
      </m:oMath>
      <w:r>
        <w:rPr>
          <w:rFonts w:ascii="Times New Roman" w:hAnsi="Times New Roman" w:cs="Times New Roman" w:eastAsia="Times New Roman"/>
          <w:b w:val="0"/>
          <w:i w:val="0"/>
          <w:sz w:val="26"/>
        </w:rPr>
        <w:t xml:space="preserve"> cho trước, ba ẩn góc trượt thân xe </w:t>
      </w:r>
      <m:oMath>
        <m:r>
          <m:t xml:space="preserve">β</m:t>
        </m:r>
      </m:oMath>
      <w:r>
        <w:rPr>
          <w:rFonts w:ascii="Times New Roman" w:hAnsi="Times New Roman" w:cs="Times New Roman" w:eastAsia="Times New Roman"/>
          <w:b w:val="0"/>
          <w:i w:val="0"/>
          <w:sz w:val="26"/>
        </w:rPr>
        <w:t xml:space="preserve">, tốc độ quay thân xe </w:t>
      </w:r>
      <m:oMath>
        <m:r>
          <m:t xml:space="preserve">γ</m:t>
        </m:r>
      </m:oMath>
      <w:r>
        <w:rPr>
          <w:rFonts w:ascii="Times New Roman" w:hAnsi="Times New Roman" w:cs="Times New Roman" w:eastAsia="Times New Roman"/>
          <w:b w:val="0"/>
          <w:i w:val="0"/>
          <w:sz w:val="26"/>
        </w:rPr>
        <w:t xml:space="preserve"> và góc bánh trước </w:t>
      </w:r>
      <m:oMath>
        <m:sSub>
          <m:e>
            <m:r>
              <m:t xml:space="preserve">δ</m:t>
            </m:r>
          </m:e>
          <m:sub>
            <m:r>
              <m:t xml:space="preserve">f</m:t>
            </m:r>
          </m:sub>
        </m:sSub>
      </m:oMath>
      <w:r>
        <w:rPr>
          <w:rFonts w:ascii="Times New Roman" w:hAnsi="Times New Roman" w:cs="Times New Roman" w:eastAsia="Times New Roman"/>
          <w:b w:val="0"/>
          <w:i w:val="0"/>
          <w:sz w:val="26"/>
        </w:rPr>
        <w:t xml:space="preserve"> thỏa ba phương trình của mô hình hai bậc tự do (đạo hàm của </w:t>
      </w:r>
      <m:oMath>
        <m:r>
          <m:t xml:space="preserve">β</m:t>
        </m:r>
      </m:oMath>
      <w:r>
        <w:rPr>
          <w:rFonts w:ascii="Times New Roman" w:hAnsi="Times New Roman" w:cs="Times New Roman" w:eastAsia="Times New Roman"/>
          <w:b w:val="0"/>
          <w:i w:val="0"/>
          <w:sz w:val="26"/>
        </w:rPr>
        <w:t xml:space="preserve"> và </w:t>
      </w:r>
      <m:oMath>
        <m:r>
          <m:t xml:space="preserve">γ</m:t>
        </m:r>
      </m:oMath>
      <w:r>
        <w:rPr>
          <w:rFonts w:ascii="Times New Roman" w:hAnsi="Times New Roman" w:cs="Times New Roman" w:eastAsia="Times New Roman"/>
          <w:b w:val="0"/>
          <w:i w:val="0"/>
          <w:sz w:val="26"/>
        </w:rPr>
        <w:t xml:space="preserve"> bằng không, </w:t>
      </w:r>
      <m:oMath>
        <m:sSub>
          <m:e>
            <m:r>
              <m:t xml:space="preserve">a</m:t>
            </m:r>
          </m:e>
          <m:sub>
            <m:r>
              <m:t xml:space="preserve">y</m:t>
            </m:r>
          </m:sub>
        </m:sSub>
      </m:oMath>
      <w:r>
        <w:rPr>
          <w:rFonts w:ascii="Times New Roman" w:hAnsi="Times New Roman" w:cs="Times New Roman" w:eastAsia="Times New Roman"/>
          <w:b w:val="0"/>
          <w:i w:val="0"/>
          <w:sz w:val="26"/>
        </w:rPr>
        <w:t xml:space="preserve"> bằng giá trị đang quét) với lực lốp theo công thức Magic Formula, rồi </w:t>
      </w:r>
      <m:oMath>
        <m:sSub>
          <m:e>
            <m:r>
              <m:t xml:space="preserve">T</m:t>
            </m:r>
          </m:e>
          <m:sub>
            <m:r>
              <m:t xml:space="preserve">r</m:t>
            </m:r>
          </m:sub>
        </m:sSub>
      </m:oMath>
      <w:r>
        <w:rPr>
          <w:rFonts w:ascii="Times New Roman" w:hAnsi="Times New Roman" w:cs="Times New Roman" w:eastAsia="Times New Roman"/>
          <w:b w:val="0"/>
          <w:i w:val="0"/>
          <w:sz w:val="26"/>
        </w:rPr>
        <w:t xml:space="preserve"> tính từ lực bên bánh trước và cánh tay đòn kéo lệch. Với mỗi vận tốc từ 20 km/h đến 100 km/h, bước 5 km/h, gia tốc ngang được quét từ 0.1 g (hàng nhỏ nhất của Bảng 4 của [5], dưới mức đó không có số liệu) tới giá trị nhỏ hơn trong hai giá trị 0.4 g (hàng lớn nhất của bảng) và gia tốc ngang lớn nhất mà đối tượng điều khiển đạt được ở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bước 0.005 g; được 979 điểm hiệu chỉnh. Giá trị đặt </w:t>
      </w:r>
      <m:oMath>
        <m:sSub>
          <m:e>
            <m:r>
              <m:t xml:space="preserve">T</m:t>
            </m:r>
          </m:e>
          <m:sub>
            <m:r>
              <m:t xml:space="preserve">s</m:t>
            </m:r>
            <m:r>
              <m:rPr>
                <m:sty m:val="p"/>
              </m:rPr>
              <m:t xml:space="preserve">,</m:t>
            </m:r>
            <m:r>
              <m:t xml:space="preserve">c</m:t>
            </m:r>
            <m:r>
              <m:t xml:space="preserve">a</m:t>
            </m:r>
            <m:r>
              <m:t xml:space="preserve">l</m:t>
            </m:r>
          </m:sub>
        </m:sSub>
      </m:oMath>
      <w:r>
        <w:rPr>
          <w:rFonts w:ascii="Times New Roman" w:hAnsi="Times New Roman" w:cs="Times New Roman" w:eastAsia="Times New Roman"/>
          <w:b w:val="0"/>
          <w:i w:val="0"/>
          <w:sz w:val="26"/>
        </w:rPr>
        <w:t xml:space="preserve"> tra từ bảng giá trị đặt (nội suy tuyến tính như khối giá trị đặt).</w:t>
      </w:r>
    </w:p>
    <w:p>
      <w:pPr>
        <w:pStyle w:val="Heading3"/>
      </w:pPr>
      <w:r>
        <w:rPr>
          <w:rFonts w:ascii="Times New Roman" w:hAnsi="Times New Roman" w:cs="Times New Roman" w:eastAsia="Times New Roman"/>
          <w:b/>
          <w:i w:val="0"/>
          <w:sz w:val="26"/>
        </w:rPr>
        <w:t>Đường cong bản đồ và giới hạn độ dốc</w:t>
      </w:r>
    </w:p>
    <w:p>
      <w:pPr>
        <w:jc w:val="both"/>
      </w:pPr>
      <w:r>
        <w:rPr>
          <w:rFonts w:ascii="Times New Roman" w:hAnsi="Times New Roman" w:cs="Times New Roman" w:eastAsia="Times New Roman"/>
          <w:b w:val="0"/>
          <w:i w:val="0"/>
          <w:sz w:val="26"/>
        </w:rPr>
        <w:t xml:space="preserve">Đường cong </w:t>
      </w:r>
      <m:oMath>
        <m:r>
          <m:t xml:space="preserve">M</m:t>
        </m:r>
        <m:r>
          <m:rPr>
            <m:sty m:val="p"/>
          </m:rPr>
          <m:t xml:space="preserve">(</m:t>
        </m:r>
        <m:r>
          <m:t xml:space="preserve">v</m:t>
        </m:r>
        <m:r>
          <m:rPr>
            <m:sty m:val="p"/>
          </m:rPr>
          <m:t xml:space="preserve">,</m:t>
        </m:r>
        <m:r>
          <m:rPr>
            <m:sty m:val="p"/>
          </m:rPr>
          <m:t xml:space="preserve">|</m:t>
        </m:r>
        <m:sSub>
          <m:e>
            <m:r>
              <m:t xml:space="preserve">T</m:t>
            </m:r>
          </m:e>
          <m:sub>
            <m:r>
              <m:t xml:space="preserve">s</m:t>
            </m:r>
          </m:sub>
        </m:sSub>
        <m:r>
          <m:rPr>
            <m:sty m:val="p"/>
          </m:rPr>
          <m:t xml:space="preserve">|</m:t>
        </m:r>
        <m:r>
          <m:rPr>
            <m:sty m:val="p"/>
          </m:rPr>
          <m:t xml:space="preserve">)</m:t>
        </m:r>
      </m:oMath>
      <w:r>
        <w:rPr>
          <w:rFonts w:ascii="Times New Roman" w:hAnsi="Times New Roman" w:cs="Times New Roman" w:eastAsia="Times New Roman"/>
          <w:b w:val="0"/>
          <w:i w:val="0"/>
          <w:sz w:val="26"/>
        </w:rPr>
        <w:t xml:space="preserve"> tại mỗi vận tốc gồm bốn đoạn. Thứ nhất, vùng chết: </w:t>
      </w:r>
      <m:oMath>
        <m:r>
          <m:t xml:space="preserve">M</m:t>
        </m:r>
        <m:r>
          <m:rPr>
            <m:sty m:val="p"/>
          </m:rPr>
          <m:t xml:space="preserve">=</m:t>
        </m:r>
        <m:r>
          <m:rPr>
            <m:sty m:val="p"/>
          </m:rPr>
          <m:t xml:space="preserve">0</m:t>
        </m:r>
      </m:oMath>
      <w:r>
        <w:rPr>
          <w:rFonts w:ascii="Times New Roman" w:hAnsi="Times New Roman" w:cs="Times New Roman" w:eastAsia="Times New Roman"/>
          <w:b w:val="0"/>
          <w:i w:val="0"/>
          <w:sz w:val="26"/>
        </w:rPr>
        <w:t xml:space="preserve"> khi </w:t>
      </w:r>
      <m:oMath>
        <m:r>
          <m:rPr>
            <m:sty m:val="p"/>
          </m:rPr>
          <m:t xml:space="preserve">|</m:t>
        </m:r>
        <m:sSub>
          <m:e>
            <m:r>
              <m:t xml:space="preserve">T</m:t>
            </m:r>
          </m:e>
          <m:sub>
            <m:r>
              <m:t xml:space="preserve">s</m:t>
            </m:r>
          </m:sub>
        </m:sSub>
        <m:r>
          <m:rPr>
            <m:sty m:val="p"/>
          </m:rPr>
          <m:t xml:space="preserve">|</m:t>
        </m:r>
        <m:r>
          <m:rPr>
            <m:sty m:val="p"/>
          </m:rPr>
          <m:t xml:space="preserve">≤</m:t>
        </m:r>
        <m:sSub>
          <m:e>
            <m:r>
              <m:t xml:space="preserve">T</m:t>
            </m:r>
          </m:e>
          <m:sub>
            <m:r>
              <m:t xml:space="preserve">s</m:t>
            </m:r>
            <m:r>
              <m:rPr>
                <m:sty m:val="p"/>
              </m:rPr>
              <m:t xml:space="preserve">0</m:t>
            </m:r>
          </m:sub>
        </m:sSub>
      </m:oMath>
      <w:r>
        <w:rPr>
          <w:rFonts w:ascii="Times New Roman" w:hAnsi="Times New Roman" w:cs="Times New Roman" w:eastAsia="Times New Roman"/>
          <w:b w:val="0"/>
          <w:i w:val="0"/>
          <w:sz w:val="26"/>
        </w:rPr>
        <w:t xml:space="preserve">. Trong [1] vùng chết dùng để hệ không phản ứng quá nhạy với mô-men tay lái; ở đây còn có lý do thứ hai là nhiễu cảm biến: nhiễu và lượng tử hóa của </w:t>
      </w:r>
      <m:oMath>
        <m:sSub>
          <m:e>
            <m:r>
              <m:t xml:space="preserve">T</m:t>
            </m:r>
          </m:e>
          <m:sub>
            <m:r>
              <m:t xml:space="preserve">s</m:t>
            </m:r>
          </m:sub>
        </m:sSub>
      </m:oMath>
      <w:r>
        <w:rPr>
          <w:rFonts w:ascii="Times New Roman" w:hAnsi="Times New Roman" w:cs="Times New Roman" w:eastAsia="Times New Roman"/>
          <w:b w:val="0"/>
          <w:i w:val="0"/>
          <w:sz w:val="26"/>
        </w:rPr>
        <w:t xml:space="preserve"> có độ lệch chuẩn 0.0104 N.m (một bước phân giải 0.01 N.m cộng nhiễu một bước, theo mô hình cảm biến), nên nếu bản đồ trợ lực ngay từ </w:t>
      </w:r>
      <m:oMath>
        <m:sSub>
          <m:e>
            <m:r>
              <m:t xml:space="preserve">T</m:t>
            </m:r>
          </m:e>
          <m:sub>
            <m:r>
              <m:t xml:space="preserve">s</m:t>
            </m:r>
          </m:sub>
        </m:sSub>
        <m:r>
          <m:rPr>
            <m:sty m:val="p"/>
          </m:rPr>
          <m:t xml:space="preserve">=</m:t>
        </m:r>
        <m:r>
          <m:rPr>
            <m:sty m:val="p"/>
          </m:rPr>
          <m:t xml:space="preserve">0</m:t>
        </m:r>
      </m:oMath>
      <w:r>
        <w:rPr>
          <w:rFonts w:ascii="Times New Roman" w:hAnsi="Times New Roman" w:cs="Times New Roman" w:eastAsia="Times New Roman"/>
          <w:b w:val="0"/>
          <w:i w:val="0"/>
          <w:sz w:val="26"/>
        </w:rPr>
        <w:t xml:space="preserve"> thì khi xe đi thẳng nhiễu này biến thành lệnh trợ lực giật liên tục. Chọn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rFonts w:ascii="Times New Roman" w:hAnsi="Times New Roman" w:cs="Times New Roman" w:eastAsia="Times New Roman"/>
          <w:b w:val="0"/>
          <w:i w:val="0"/>
          <w:sz w:val="26"/>
        </w:rPr>
        <w:t xml:space="preserve"> N.m, bằng khoảng 29 lần độ lệch chuẩn nhiễu và còn xa dưới mô-men đặt nhỏ nhất của dải hiệu chỉnh (1.0 N.m ở 20 km/h và 0.1 g), nên vùng chết không lấn vào vùng có số liệu; đây là Tự chọn(1). Thứ hai, đoạn nối từ </w:t>
      </w:r>
      <m:oMath>
        <m:r>
          <m:rPr>
            <m:sty m:val="p"/>
          </m:rPr>
          <m:t xml:space="preserve">(</m:t>
        </m:r>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oMath>
      <w:r>
        <w:rPr>
          <w:rFonts w:ascii="Times New Roman" w:hAnsi="Times New Roman" w:cs="Times New Roman" w:eastAsia="Times New Roman"/>
          <w:b w:val="0"/>
          <w:i w:val="0"/>
          <w:sz w:val="26"/>
        </w:rPr>
        <w:t xml:space="preserve"> tới điểm hiệu chỉnh đầu tiên (0.1 g), vì dưới 0.1 g không có số liệu gốc. Thứ ba, đoạn bám các điểm hiệu chỉnh có giới hạn độ dốc. Thứ tư, bão hòa: trên điểm hiệu chỉnh cuối cùng </w:t>
      </w:r>
      <m:oMath>
        <m:r>
          <m:t xml:space="preserve">M</m:t>
        </m:r>
      </m:oMath>
      <w:r>
        <w:rPr>
          <w:rFonts w:ascii="Times New Roman" w:hAnsi="Times New Roman" w:cs="Times New Roman" w:eastAsia="Times New Roman"/>
          <w:b w:val="0"/>
          <w:i w:val="0"/>
          <w:sz w:val="26"/>
        </w:rPr>
        <w:t xml:space="preserve"> giữ nguyên giá trị cuối.</w:t>
      </w:r>
    </w:p>
    <w:p>
      <w:pPr>
        <w:jc w:val="both"/>
      </w:pPr>
      <w:r>
        <w:rPr>
          <w:rFonts w:ascii="Times New Roman" w:hAnsi="Times New Roman" w:cs="Times New Roman" w:eastAsia="Times New Roman"/>
          <w:b w:val="0"/>
          <w:i w:val="0"/>
          <w:sz w:val="26"/>
        </w:rPr>
        <w:t xml:space="preserve">Độ dốc của bản đồ là lượng trợ lực tăng thêm khi mô-men cảm biến tăng một đơn vị. Trong vòng kín, trợ lực tăng làm mô-men cảm biến giảm, nên độ dốc này chính là độ lợi của vòng phản hồi qua </w:t>
      </w:r>
      <m:oMath>
        <m:sSub>
          <m:e>
            <m:r>
              <m:t xml:space="preserve">T</m:t>
            </m:r>
          </m:e>
          <m:sub>
            <m:r>
              <m:t xml:space="preserve">s</m:t>
            </m:r>
          </m:sub>
        </m:sSub>
      </m:oMath>
      <w:r>
        <w:rPr>
          <w:rFonts w:ascii="Times New Roman" w:hAnsi="Times New Roman" w:cs="Times New Roman" w:eastAsia="Times New Roman"/>
          <w:b w:val="0"/>
          <w:i w:val="0"/>
          <w:sz w:val="26"/>
        </w:rPr>
        <w:t>: dốc càng lớn thì bộ điều khiển càng nhạy, càng khó ổn định và càng khuếch đại nhiễu cảm biến. [1] cũng lấy độ dốc lớn nhất của bản đồ làm trường hợp xấu nhất khi xét ổn định, vì khi bản đồ được xấp xỉ bằng một hằng số thì hằng số lớn nhất ứng với độ lợi vòng lớn nhất. Độ dốc tự nhiên của đường cong hiệu chỉnh, tức độ dốc cần có để đi qua mọi điểm, là:</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rPr>
                    <m:sty m:val="p"/>
                  </m:rPr>
                  <m:t xml:space="preserve"/>
                </m:r>
                <m:f>
                  <m:num>
                    <m:r>
                      <m:t xml:space="preserve">d</m:t>
                    </m:r>
                    <m:sSub>
                      <m:e>
                        <m:r>
                          <m:t xml:space="preserve">T</m:t>
                        </m:r>
                      </m:e>
                      <m:sub>
                        <m:r>
                          <m:t xml:space="preserve">a</m:t>
                        </m:r>
                      </m:sub>
                    </m:sSub>
                  </m:num>
                  <m:den>
                    <m:r>
                      <m:t xml:space="preserve">d</m:t>
                    </m:r>
                    <m:sSub>
                      <m:e>
                        <m:r>
                          <m:t xml:space="preserve">T</m:t>
                        </m:r>
                      </m:e>
                      <m:sub>
                        <m:r>
                          <m:t xml:space="preserve">s</m:t>
                        </m:r>
                      </m:sub>
                    </m:sSub>
                  </m:den>
                </m:f>
                <m:sSub>
                  <m:e>
                    <m:r>
                      <m:rPr>
                        <m:sty m:val="p"/>
                      </m:rPr>
                      <m:t xml:space="preserve">|</m:t>
                    </m:r>
                  </m:e>
                  <m:sub>
                    <m:r>
                      <m:t xml:space="preserve">k</m:t>
                    </m:r>
                  </m:sub>
                </m:sSub>
                <m:r>
                  <m:rPr>
                    <m:sty m:val="p"/>
                  </m:rPr>
                  <m:t xml:space="preserve">=</m:t>
                </m:r>
                <m:f>
                  <m:num>
                    <m:sSub>
                      <m:e>
                        <m:r>
                          <m:t xml:space="preserve">T</m:t>
                        </m:r>
                      </m:e>
                      <m:sub>
                        <m:r>
                          <m:t xml:space="preserve">a</m:t>
                        </m:r>
                        <m:r>
                          <m:rPr>
                            <m:sty m:val="p"/>
                          </m:rPr>
                          <m:t xml:space="preserve">,</m:t>
                        </m:r>
                        <m:r>
                          <m:t xml:space="preserve">c</m:t>
                        </m:r>
                        <m:r>
                          <m:t xml:space="preserve">a</m:t>
                        </m:r>
                        <m:r>
                          <m:t xml:space="preserve">l</m:t>
                        </m:r>
                        <m:r>
                          <m:rPr>
                            <m:sty m:val="p"/>
                          </m:rPr>
                          <m:t xml:space="preserve">,</m:t>
                        </m:r>
                        <m:r>
                          <m:t xml:space="preserve">k</m:t>
                        </m:r>
                      </m:sub>
                    </m:sSub>
                    <m:r>
                      <m:rPr>
                        <m:sty m:val="p"/>
                      </m:rPr>
                      <m:t xml:space="preserve">-</m:t>
                    </m:r>
                    <m:sSub>
                      <m:e>
                        <m:r>
                          <m:t xml:space="preserve">T</m:t>
                        </m:r>
                      </m:e>
                      <m:sub>
                        <m:r>
                          <m:t xml:space="preserve">a</m:t>
                        </m:r>
                        <m:r>
                          <m:rPr>
                            <m:sty m:val="p"/>
                          </m:rPr>
                          <m:t xml:space="preserve">,</m:t>
                        </m:r>
                        <m:r>
                          <m:t xml:space="preserve">c</m:t>
                        </m:r>
                        <m:r>
                          <m:t xml:space="preserve">a</m:t>
                        </m:r>
                        <m:r>
                          <m:t xml:space="preserve">l</m:t>
                        </m:r>
                        <m:r>
                          <m:rPr>
                            <m:sty m:val="p"/>
                          </m:rPr>
                          <m:t xml:space="preserve">,</m:t>
                        </m:r>
                        <m:r>
                          <m:t xml:space="preserve">k</m:t>
                        </m:r>
                        <m:r>
                          <m:rPr>
                            <m:sty m:val="p"/>
                          </m:rPr>
                          <m:t xml:space="preserve">-</m:t>
                        </m:r>
                        <m:r>
                          <m:rPr>
                            <m:sty m:val="p"/>
                          </m:rPr>
                          <m:t xml:space="preserve">1</m:t>
                        </m:r>
                      </m:sub>
                    </m:sSub>
                  </m:num>
                  <m:den>
                    <m:sSub>
                      <m:e>
                        <m:r>
                          <m:t xml:space="preserve">T</m:t>
                        </m:r>
                      </m:e>
                      <m:sub>
                        <m:r>
                          <m:t xml:space="preserve">s</m:t>
                        </m:r>
                        <m:r>
                          <m:rPr>
                            <m:sty m:val="p"/>
                          </m:rPr>
                          <m:t xml:space="preserve">,</m:t>
                        </m:r>
                        <m:r>
                          <m:t xml:space="preserve">c</m:t>
                        </m:r>
                        <m:r>
                          <m:t xml:space="preserve">a</m:t>
                        </m:r>
                        <m:r>
                          <m:t xml:space="preserve">l</m:t>
                        </m:r>
                        <m:r>
                          <m:rPr>
                            <m:sty m:val="p"/>
                          </m:rPr>
                          <m:t xml:space="preserve">,</m:t>
                        </m:r>
                        <m:r>
                          <m:t xml:space="preserve">k</m:t>
                        </m:r>
                      </m:sub>
                    </m:sSub>
                    <m:r>
                      <m:rPr>
                        <m:sty m:val="p"/>
                      </m:rPr>
                      <m:t xml:space="preserve">-</m:t>
                    </m:r>
                    <m:sSub>
                      <m:e>
                        <m:r>
                          <m:t xml:space="preserve">T</m:t>
                        </m:r>
                      </m:e>
                      <m:sub>
                        <m:r>
                          <m:t xml:space="preserve">s</m:t>
                        </m:r>
                        <m:r>
                          <m:rPr>
                            <m:sty m:val="p"/>
                          </m:rPr>
                          <m:t xml:space="preserve">,</m:t>
                        </m:r>
                        <m:r>
                          <m:t xml:space="preserve">c</m:t>
                        </m:r>
                        <m:r>
                          <m:t xml:space="preserve">a</m:t>
                        </m:r>
                        <m:r>
                          <m:t xml:space="preserve">l</m:t>
                        </m:r>
                        <m:r>
                          <m:rPr>
                            <m:sty m:val="p"/>
                          </m:rPr>
                          <m:t xml:space="preserve">,</m:t>
                        </m:r>
                        <m:r>
                          <m:t xml:space="preserve">k</m:t>
                        </m:r>
                        <m:r>
                          <m:rPr>
                            <m:sty m:val="p"/>
                          </m:rPr>
                          <m:t xml:space="preserve">-</m:t>
                        </m:r>
                        <m:r>
                          <m:rPr>
                            <m:sty m:val="p"/>
                          </m:rPr>
                          <m:t xml:space="preserve">1</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(4)</w:t>
            </w:r>
          </w:p>
        </w:tc>
      </w:tr>
    </w:tbl>
    <w:p>
      <w:pPr>
        <w:jc w:val="both"/>
      </w:pPr>
      <w:r>
        <w:rPr>
          <w:rFonts w:ascii="Times New Roman" w:hAnsi="Times New Roman" w:cs="Times New Roman" w:eastAsia="Times New Roman"/>
          <w:b w:val="0"/>
          <w:i w:val="0"/>
          <w:sz w:val="26"/>
        </w:rPr>
        <w:t xml:space="preserve">Hình 1 vẽ độ dốc tự nhiên theo gia tốc ngang. Trong vùng lái thường ngày, 0.1 g đến 0.3 g, độ dốc lớn nhất theo vận tốc dao động từ 7.9 (70 km/h) tới 16.2 (25 km/h), và là 7.9 ở 20 km/h; trên 0.3 g, nơi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gần như không tăng nữa trong khi </w:t>
      </w:r>
      <m:oMath>
        <m:sSub>
          <m:e>
            <m:r>
              <m:t xml:space="preserve">T</m:t>
            </m:r>
          </m:e>
          <m:sub>
            <m:r>
              <m:t xml:space="preserve">r</m:t>
            </m:r>
          </m:sub>
        </m:sSub>
      </m:oMath>
      <w:r>
        <w:rPr>
          <w:rFonts w:ascii="Times New Roman" w:hAnsi="Times New Roman" w:cs="Times New Roman" w:eastAsia="Times New Roman"/>
          <w:b w:val="0"/>
          <w:i w:val="0"/>
          <w:sz w:val="26"/>
        </w:rPr>
        <w:t xml:space="preserve"> vẫn tăng, độ dốc lên tới hàng chục và hàng trăm. Vì độ dốc cần có vượt xa mức một bộ điều khiển ổn định được (mục 3), mỗi điểm của bản đồ bị chặn để độ dốc so với điểm trước không vượt giới hạn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M</m:t>
                    </m:r>
                  </m:e>
                  <m:sub>
                    <m:r>
                      <m:t xml:space="preserve">k</m:t>
                    </m:r>
                  </m:sub>
                </m:sSub>
                <m:r>
                  <m:rPr>
                    <m:sty m:val="p"/>
                  </m:rPr>
                  <m:t xml:space="preserve">=</m:t>
                </m:r>
                <m:r>
                  <m:rPr>
                    <m:sty m:val="p"/>
                  </m:rPr>
                  <m:t xml:space="preserve"> min</m:t>
                </m:r>
                <m:r>
                  <m:rPr>
                    <m:sty m:val="p"/>
                  </m:rPr>
                  <m:t xml:space="preserve">(</m:t>
                </m:r>
                <m:sSub>
                  <m:e>
                    <m:r>
                      <m:t xml:space="preserve">T</m:t>
                    </m:r>
                  </m:e>
                  <m:sub>
                    <m:r>
                      <m:t xml:space="preserve">a</m:t>
                    </m:r>
                    <m:r>
                      <m:rPr>
                        <m:sty m:val="p"/>
                      </m:rPr>
                      <m:t xml:space="preserve">,</m:t>
                    </m:r>
                    <m:r>
                      <m:t xml:space="preserve">c</m:t>
                    </m:r>
                    <m:r>
                      <m:t xml:space="preserve">a</m:t>
                    </m:r>
                    <m:r>
                      <m:t xml:space="preserve">l</m:t>
                    </m:r>
                    <m:r>
                      <m:rPr>
                        <m:sty m:val="p"/>
                      </m:rPr>
                      <m:t xml:space="preserve">,</m:t>
                    </m:r>
                    <m:r>
                      <m:t xml:space="preserve">k</m:t>
                    </m:r>
                  </m:sub>
                </m:sSub>
                <m:r>
                  <m:rPr>
                    <m:sty m:val="p"/>
                  </m:rPr>
                  <m:t xml:space="preserve">,</m:t>
                </m:r>
                <m:r>
                  <m:rPr>
                    <m:sty m:val="p"/>
                  </m:rPr>
                  <m:t xml:space="preserve"> </m:t>
                </m:r>
                <m:sSub>
                  <m:e>
                    <m:r>
                      <m:t xml:space="preserve">M</m:t>
                    </m:r>
                  </m:e>
                  <m:sub>
                    <m:r>
                      <m:t xml:space="preserve">k</m:t>
                    </m:r>
                    <m:r>
                      <m:rPr>
                        <m:sty m:val="p"/>
                      </m:rPr>
                      <m:t xml:space="preserve">-</m:t>
                    </m:r>
                    <m:r>
                      <m:rPr>
                        <m:sty m:val="p"/>
                      </m:rPr>
                      <m:t xml:space="preserve">1</m:t>
                    </m:r>
                  </m:sub>
                </m:sSub>
                <m:r>
                  <m:rPr>
                    <m:sty m:val="p"/>
                  </m:rPr>
                  <m:t xml:space="preserve">+</m:t>
                </m:r>
                <m:sSub>
                  <m:e>
                    <m:r>
                      <m:t xml:space="preserve">K</m:t>
                    </m:r>
                  </m:e>
                  <m:sub>
                    <m:r>
                      <m:t xml:space="preserve">m</m:t>
                    </m:r>
                    <m:r>
                      <m:t xml:space="preserve">a</m:t>
                    </m:r>
                    <m:r>
                      <m:t xml:space="preserve">x</m:t>
                    </m:r>
                  </m:sub>
                </m:sSub>
                <m:r>
                  <m:rPr>
                    <m:sty m:val="p"/>
                  </m:rPr>
                  <m:t xml:space="preserve">(</m:t>
                </m:r>
                <m:sSub>
                  <m:e>
                    <m:r>
                      <m:t xml:space="preserve">T</m:t>
                    </m:r>
                  </m:e>
                  <m:sub>
                    <m:r>
                      <m:t xml:space="preserve">s</m:t>
                    </m:r>
                    <m:r>
                      <m:rPr>
                        <m:sty m:val="p"/>
                      </m:rPr>
                      <m:t xml:space="preserve">,</m:t>
                    </m:r>
                    <m:r>
                      <m:t xml:space="preserve">k</m:t>
                    </m:r>
                  </m:sub>
                </m:sSub>
                <m:r>
                  <m:rPr>
                    <m:sty m:val="p"/>
                  </m:rPr>
                  <m:t xml:space="preserve">-</m:t>
                </m:r>
                <m:sSub>
                  <m:e>
                    <m:r>
                      <m:t xml:space="preserve">T</m:t>
                    </m:r>
                  </m:e>
                  <m:sub>
                    <m:r>
                      <m:t xml:space="preserve">s</m:t>
                    </m:r>
                    <m:r>
                      <m:rPr>
                        <m:sty m:val="p"/>
                      </m:rPr>
                      <m:t xml:space="preserve">,</m:t>
                    </m:r>
                    <m:r>
                      <m:t xml:space="preserve">k</m:t>
                    </m:r>
                    <m:r>
                      <m:rPr>
                        <m:sty m:val="p"/>
                      </m:rPr>
                      <m:t xml:space="preserve">-</m:t>
                    </m:r>
                    <m:r>
                      <m:rPr>
                        <m:sty m:val="p"/>
                      </m:rPr>
                      <m:t xml:space="preserve">1</m:t>
                    </m:r>
                  </m:sub>
                </m:sSub>
                <m:r>
                  <m:rPr>
                    <m:sty m:val="p"/>
                  </m:rPr>
                  <m:t xml:space="preserve">)</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(5)</w:t>
            </w:r>
          </w:p>
        </w:tc>
      </w:tr>
    </w:tbl>
    <w:p>
      <w:pPr>
        <w:jc w:val="both"/>
      </w:pPr>
      <w:r>
        <w:rPr>
          <w:rFonts w:ascii="Times New Roman" w:hAnsi="Times New Roman" w:cs="Times New Roman" w:eastAsia="Times New Roman"/>
          <w:b w:val="0"/>
          <w:i w:val="0"/>
          <w:sz w:val="26"/>
        </w:rPr>
        <w:t xml:space="preserve">Nơi độ dốc tự nhiên nhỏ hơn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thì bản đồ đi đúng qua các điểm hiệu chỉnh; nơi vượt thì bản đồ nằm thấp hơn điểm hiệu chỉnh và sai lệch đó cộng dồn theo </w:t>
      </w:r>
      <m:oMath>
        <m:sSub>
          <m:e>
            <m:r>
              <m:t xml:space="preserve">T</m:t>
            </m:r>
          </m:e>
          <m:sub>
            <m:r>
              <m:t xml:space="preserve">s</m:t>
            </m:r>
          </m:sub>
        </m:sSub>
      </m:oMath>
      <w:r>
        <w:rPr>
          <w:rFonts w:ascii="Times New Roman" w:hAnsi="Times New Roman" w:cs="Times New Roman" w:eastAsia="Times New Roman"/>
          <w:b w:val="0"/>
          <w:i w:val="0"/>
          <w:sz w:val="26"/>
        </w:rPr>
        <w:t xml:space="preserve">. Đây là chỗ bản đồ chấp nhận sai số xác lập để đổi lấy ổn định và độ êm; mức sai số được đo ở mục 2.3.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chưa biết: giá trị của nó là kết quả của mục 3 và mục 4.</w:t>
      </w:r>
    </w:p>
    <w:p>
      <w:pPr>
        <w:keepNext/>
        <w:jc w:val="center"/>
      </w:pPr>
      <w:r>
        <w:drawing>
          <wp:inline xmlns:a="http://schemas.openxmlformats.org/drawingml/2006/main" xmlns:pic="http://schemas.openxmlformats.org/drawingml/2006/picture">
            <wp:extent cx="5400000" cy="3960000"/>
            <wp:docPr id="1" name="Picture 1"/>
            <wp:cNvGraphicFramePr>
              <a:graphicFrameLocks noChangeAspect="1"/>
            </wp:cNvGraphicFramePr>
            <a:graphic>
              <a:graphicData uri="http://schemas.openxmlformats.org/drawingml/2006/picture">
                <pic:pic>
                  <pic:nvPicPr>
                    <pic:cNvPr id="0" name="Map_natural_slope.png"/>
                    <pic:cNvPicPr/>
                  </pic:nvPicPr>
                  <pic:blipFill>
                    <a:blip r:embed="rId9"/>
                    <a:stretch>
                      <a:fillRect/>
                    </a:stretch>
                  </pic:blipFill>
                  <pic:spPr>
                    <a:xfrm>
                      <a:off x="0" y="0"/>
                      <a:ext cx="5400000" cy="3960000"/>
                    </a:xfrm>
                    <a:prstGeom prst="rect"/>
                  </pic:spPr>
                </pic:pic>
              </a:graphicData>
            </a:graphic>
          </wp:inline>
        </w:drawing>
      </w:r>
    </w:p>
    <w:p>
      <w:pPr>
        <w:jc w:val="center"/>
      </w:pPr>
      <w:r>
        <w:rPr>
          <w:rFonts w:ascii="Times New Roman" w:hAnsi="Times New Roman" w:cs="Times New Roman" w:eastAsia="Times New Roman"/>
          <w:b w:val="0"/>
          <w:i/>
          <w:sz w:val="24"/>
        </w:rPr>
        <w:t>Hình 1: Độ dốc tự nhiên dT_a/dT_s của các điểm hiệu chỉnh theo gia tốc ngang, cùng giới hạn ổn định K_stab và giá trị K_max đã chọn</w:t>
      </w:r>
    </w:p>
    <w:p>
      <w:pPr>
        <w:pStyle w:val="Heading3"/>
      </w:pPr>
      <w:r>
        <w:rPr>
          <w:rFonts w:ascii="Times New Roman" w:hAnsi="Times New Roman" w:cs="Times New Roman" w:eastAsia="Times New Roman"/>
          <w:b/>
          <w:i w:val="0"/>
          <w:sz w:val="26"/>
        </w:rPr>
        <w:t>Sai số xác lập trên đường khô</w:t>
      </w:r>
    </w:p>
    <w:p>
      <w:pPr>
        <w:jc w:val="both"/>
      </w:pPr>
      <w:r>
        <w:rPr>
          <w:rFonts w:ascii="Times New Roman" w:hAnsi="Times New Roman" w:cs="Times New Roman" w:eastAsia="Times New Roman"/>
          <w:b w:val="0"/>
          <w:i w:val="0"/>
          <w:sz w:val="26"/>
        </w:rPr>
        <w:t xml:space="preserve">Với một bản đồ đã dựng, vòng kín dừng ở điểm cân bằng thỏa </w:t>
      </w:r>
      <m:oMath>
        <m:sSub>
          <m:e>
            <m:r>
              <m:t xml:space="preserve">T</m:t>
            </m:r>
          </m:e>
          <m:sub>
            <m:r>
              <m:t xml:space="preserve">s</m:t>
            </m:r>
          </m:sub>
        </m:sSub>
        <m:r>
          <m:rPr>
            <m:sty m:val="p"/>
          </m:rPr>
          <m:t xml:space="preserve">=</m:t>
        </m:r>
        <m:sSub>
          <m:e>
            <m:r>
              <m:t xml:space="preserve">T</m:t>
            </m:r>
          </m:e>
          <m:sub>
            <m:r>
              <m:t xml:space="preserve">r</m:t>
            </m:r>
          </m:sub>
        </m:sSub>
        <m:r>
          <m:rPr>
            <m:sty m:val="p"/>
          </m:rPr>
          <m:t xml:space="preserve">-</m:t>
        </m:r>
        <m:r>
          <m:t xml:space="preserve">M</m:t>
        </m:r>
        <m:r>
          <m:rPr>
            <m:sty m:val="p"/>
          </m:rPr>
          <m:t xml:space="preserve">(</m:t>
        </m:r>
        <m:sSub>
          <m:e>
            <m:r>
              <m:t xml:space="preserve">T</m:t>
            </m:r>
          </m:e>
          <m:sub>
            <m:r>
              <m:t xml:space="preserve">s</m:t>
            </m:r>
          </m:sub>
        </m:sSub>
        <m:r>
          <m:rPr>
            <m:sty m:val="p"/>
          </m:rPr>
          <m:t xml:space="preserve">)</m:t>
        </m:r>
      </m:oMath>
      <w:r>
        <w:rPr>
          <w:rFonts w:ascii="Times New Roman" w:hAnsi="Times New Roman" w:cs="Times New Roman" w:eastAsia="Times New Roman"/>
          <w:b w:val="0"/>
          <w:i w:val="0"/>
          <w:sz w:val="26"/>
        </w:rPr>
        <w:t xml:space="preserve"> (bản đồ đơn điệu nên nghiệm duy nhất), khi khâu bù không còn tác dụng. Sai số xác lập là chênh lệch giữa nghiệm đó và giá trị đặt:</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T</m:t>
                    </m:r>
                  </m:e>
                  <m:sub>
                    <m:r>
                      <m:t xml:space="preserve">s</m:t>
                    </m:r>
                  </m:sub>
                </m:sSub>
                <m:r>
                  <m:rPr>
                    <m:sty m:val="p"/>
                  </m:rPr>
                  <m:t xml:space="preserve">=</m:t>
                </m:r>
                <m:sSub>
                  <m:e>
                    <m:r>
                      <m:t xml:space="preserve">T</m:t>
                    </m:r>
                  </m:e>
                  <m:sub>
                    <m:r>
                      <m:t xml:space="preserve">r</m:t>
                    </m:r>
                  </m:sub>
                </m:sSub>
                <m:r>
                  <m:rPr>
                    <m:sty m:val="p"/>
                  </m:rPr>
                  <m:t xml:space="preserve">(</m:t>
                </m:r>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r>
                  <m:rPr>
                    <m:sty m:val="p"/>
                  </m:rPr>
                  <m:t xml:space="preserve">)</m:t>
                </m:r>
                <m:r>
                  <m:rPr>
                    <m:sty m:val="p"/>
                  </m:rPr>
                  <m:t xml:space="preserve">-</m:t>
                </m:r>
                <m:r>
                  <m:t xml:space="preserve">M</m:t>
                </m:r>
                <m:r>
                  <m:rPr>
                    <m:sty m:val="p"/>
                  </m:rPr>
                  <m:t xml:space="preserve">(</m:t>
                </m:r>
                <m:r>
                  <m:t xml:space="preserve">v</m:t>
                </m:r>
                <m:r>
                  <m:rPr>
                    <m:sty m:val="p"/>
                  </m:rPr>
                  <m:t xml:space="preserve">,</m:t>
                </m:r>
                <m:sSub>
                  <m:e>
                    <m:r>
                      <m:t xml:space="preserve">T</m:t>
                    </m:r>
                  </m:e>
                  <m:sub>
                    <m:r>
                      <m:t xml:space="preserve">s</m:t>
                    </m:r>
                  </m:sub>
                </m:sSub>
                <m:r>
                  <m:rPr>
                    <m:sty m:val="p"/>
                  </m:rPr>
                  <m:t xml:space="preserve">)</m:t>
                </m:r>
                <m:r>
                  <m:rPr>
                    <m:sty m:val="p"/>
                  </m:rPr>
                  <m:t xml:space="preserve">,</m:t>
                </m:r>
                <m:r>
                  <m:rPr>
                    <m:sty m:val="p"/>
                  </m:rPr>
                  <m:t xml:space="preserve">  </m:t>
                </m:r>
                <m:sSub>
                  <m:e>
                    <m:r>
                      <m:t xml:space="preserve">e</m:t>
                    </m:r>
                  </m:e>
                  <m:sub>
                    <m:r>
                      <m:t xml:space="preserve">T</m:t>
                    </m:r>
                  </m:sub>
                </m:sSub>
                <m:r>
                  <m:rPr>
                    <m:sty m:val="p"/>
                  </m:rPr>
                  <m:t xml:space="preserve">=</m:t>
                </m:r>
                <m:sSub>
                  <m:e>
                    <m:r>
                      <m:t xml:space="preserve">T</m:t>
                    </m:r>
                  </m:e>
                  <m:sub>
                    <m:r>
                      <m:t xml:space="preserve">s</m:t>
                    </m:r>
                  </m:sub>
                </m:sSub>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r>
                  <m:rPr>
                    <m:sty m:val="p"/>
                  </m:rPr>
                  <m:t xml:space="preserve">  </m:t>
                </m:r>
                <m:sSub>
                  <m:e>
                    <m:r>
                      <m:t xml:space="preserve">e</m:t>
                    </m:r>
                  </m:e>
                  <m:sub>
                    <m:r>
                      <m:t xml:space="preserve">T</m:t>
                    </m:r>
                  </m:sub>
                </m:sSub>
                <m:r>
                  <m:rPr>
                    <m:sty m:val="p"/>
                  </m:rPr>
                  <m:t xml:space="preserve">%</m:t>
                </m:r>
                <m:r>
                  <m:rPr>
                    <m:sty m:val="p"/>
                  </m:rPr>
                  <m:t xml:space="preserve">=</m:t>
                </m:r>
                <m:r>
                  <m:rPr>
                    <m:sty m:val="p"/>
                  </m:rPr>
                  <m:t xml:space="preserve">1</m:t>
                </m:r>
                <m:r>
                  <m:rPr>
                    <m:sty m:val="p"/>
                  </m:rPr>
                  <m:t xml:space="preserve">0</m:t>
                </m:r>
                <m:r>
                  <m:rPr>
                    <m:sty m:val="p"/>
                  </m:rPr>
                  <m:t xml:space="preserve">0</m:t>
                </m:r>
                <m:r>
                  <m:rPr>
                    <m:sty m:val="p"/>
                  </m:rPr>
                  <m:t xml:space="preserve"> </m:t>
                </m:r>
                <m:f>
                  <m:num>
                    <m:sSub>
                      <m:e>
                        <m:r>
                          <m:t xml:space="preserve">e</m:t>
                        </m:r>
                      </m:e>
                      <m:sub>
                        <m:r>
                          <m:t xml:space="preserve">T</m:t>
                        </m:r>
                      </m:sub>
                    </m:sSub>
                  </m:num>
                  <m:den>
                    <m:sSub>
                      <m:e>
                        <m:r>
                          <m:t xml:space="preserve">T</m:t>
                        </m:r>
                      </m:e>
                      <m:sub>
                        <m:r>
                          <m:t xml:space="preserve">d</m:t>
                        </m:r>
                        <m:r>
                          <m:rPr>
                            <m:sty m:val="p"/>
                          </m:rPr>
                          <m:t xml:space="preserve">,</m:t>
                        </m:r>
                        <m:r>
                          <m:t xml:space="preserve">r</m:t>
                        </m:r>
                        <m:r>
                          <m:t xml:space="preserve">e</m:t>
                        </m:r>
                        <m:r>
                          <m:t xml:space="preserve">f</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(6)</w:t>
            </w:r>
          </w:p>
        </w:tc>
      </w:tr>
    </w:tbl>
    <w:p>
      <w:pPr>
        <w:jc w:val="both"/>
      </w:pPr>
      <w:r>
        <w:rPr>
          <w:rFonts w:ascii="Times New Roman" w:hAnsi="Times New Roman" w:cs="Times New Roman" w:eastAsia="Times New Roman"/>
          <w:b w:val="0"/>
          <w:i w:val="0"/>
          <w:sz w:val="26"/>
        </w:rPr>
        <w:t xml:space="preserve">Điều kiện cứng về độ chính xác của bản đồ: sai số xác lập không quá 3% giá trị đặt trên toàn dải 0.1 g đến 0.3 g, ở mọi vận tốc từ 40 km/h trở lên (Tự chọn(2)). Ngưỡng 3% là mức tay lái lệch rất nhỏ so với giá trị đặt; dải 0.1 g đến 0.3 g là vùng lái thường ngày, trên 0.3 g là vùng khẩn cấp ngắn; điều kiện không áp dụng cho 20 km/h đến 35 km/h vì lý do ở mục 4.4 (do người dùng quyết định ngày 2026-10-08 sau khi thấy xung đột với điều kiện không bang-bang). Với mỗi vận tốc, giá trị </w:t>
      </w:r>
      <m:oMath>
        <m:r>
          <m:t xml:space="preserve">K</m:t>
        </m:r>
      </m:oMath>
      <w:r>
        <w:rPr>
          <w:rFonts w:ascii="Times New Roman" w:hAnsi="Times New Roman" w:cs="Times New Roman" w:eastAsia="Times New Roman"/>
          <w:b w:val="0"/>
          <w:i w:val="0"/>
          <w:sz w:val="26"/>
        </w:rPr>
        <w:t xml:space="preserve"> nhỏ nhất đạt điều kiện này gọi là </w:t>
      </w:r>
      <m:oMath>
        <m:sSub>
          <m:e>
            <m:r>
              <m:t xml:space="preserve">K</m:t>
            </m:r>
          </m:e>
          <m:sub>
            <m:r>
              <m:t xml:space="preserve">a</m:t>
            </m:r>
            <m:r>
              <m:t xml:space="preserve">c</m:t>
            </m:r>
            <m:r>
              <m:t xml:space="preserve">c</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(Bảng 1, tìm với bước 0.25, tính cho cả các vận tốc không áp dụng điều kiện để thấy mức chênh).</w:t>
      </w:r>
    </w:p>
    <w:p>
      <w:pPr>
        <w:keepNext/>
        <w:jc w:val="center"/>
      </w:pPr>
      <w:r>
        <w:rPr>
          <w:rFonts w:ascii="Times New Roman" w:hAnsi="Times New Roman" w:cs="Times New Roman" w:eastAsia="Times New Roman"/>
          <w:b w:val="0"/>
          <w:i/>
          <w:sz w:val="24"/>
        </w:rPr>
        <w:t>Bảng 1: Độ dốc K nhỏ nhất để sai số xác lập trên đường khô không quá 3% trong 0.1-0.3 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170"/>
          </w:tcPr>
          <w:p>
            <w:pPr>
              <w:spacing w:after="0" w:line="240" w:lineRule="auto"/>
            </w:pPr>
            <w:r>
              <w:rPr>
                <w:rFonts w:ascii="Times New Roman" w:hAnsi="Times New Roman" w:cs="Times New Roman" w:eastAsia="Times New Roman"/>
                <w:b/>
                <w:i w:val="0"/>
                <w:sz w:val="24"/>
              </w:rPr>
              <w:t>v [km/h]</w:t>
            </w:r>
          </w:p>
        </w:tc>
        <w:tc>
          <w:tcPr>
            <w:tcW w:type="dxa" w:w="1170"/>
          </w:tcPr>
          <w:p>
            <w:pPr>
              <w:spacing w:after="0" w:line="240" w:lineRule="auto"/>
            </w:pPr>
            <w:r>
              <w:rPr>
                <w:rFonts w:ascii="Times New Roman" w:hAnsi="Times New Roman" w:cs="Times New Roman" w:eastAsia="Times New Roman"/>
                <w:b/>
                <w:i w:val="0"/>
                <w:sz w:val="24"/>
              </w:rPr>
              <w:t>K_acc(v)</w:t>
            </w:r>
          </w:p>
        </w:tc>
        <w:tc>
          <w:tcPr>
            <w:tcW w:type="dxa" w:w="3121"/>
          </w:tcPr>
          <w:p>
            <w:pPr>
              <w:spacing w:after="0" w:line="240" w:lineRule="auto"/>
            </w:pPr>
            <w:r>
              <w:rPr>
                <w:rFonts w:ascii="Times New Roman" w:hAnsi="Times New Roman" w:cs="Times New Roman" w:eastAsia="Times New Roman"/>
                <w:b/>
                <w:i w:val="0"/>
                <w:sz w:val="24"/>
              </w:rPr>
              <w:t>sai số lớn nhất tại K_acc [%]</w:t>
            </w:r>
          </w:p>
        </w:tc>
        <w:tc>
          <w:tcPr>
            <w:tcW w:type="dxa" w:w="3609"/>
          </w:tcPr>
          <w:p>
            <w:pPr>
              <w:spacing w:after="0" w:line="240" w:lineRule="auto"/>
            </w:pPr>
            <w:r>
              <w:rPr>
                <w:rFonts w:ascii="Times New Roman" w:hAnsi="Times New Roman" w:cs="Times New Roman" w:eastAsia="Times New Roman"/>
                <w:b/>
                <w:i w:val="0"/>
                <w:sz w:val="24"/>
              </w:rPr>
              <w:t>độ dốc tự nhiên lớn nhất 0.1-0.3 g</w:t>
            </w:r>
          </w:p>
        </w:tc>
      </w:tr>
      <w:tr>
        <w:tc>
          <w:tcPr>
            <w:tcW w:type="dxa" w:w="1170"/>
          </w:tcPr>
          <w:p>
            <w:pPr>
              <w:spacing w:after="0" w:line="240" w:lineRule="auto"/>
            </w:pPr>
            <w:r>
              <w:rPr>
                <w:rFonts w:ascii="Times New Roman" w:hAnsi="Times New Roman" w:cs="Times New Roman" w:eastAsia="Times New Roman"/>
                <w:b w:val="0"/>
                <w:i w:val="0"/>
                <w:sz w:val="24"/>
              </w:rPr>
              <w:t>20</w:t>
            </w:r>
          </w:p>
        </w:tc>
        <w:tc>
          <w:tcPr>
            <w:tcW w:type="dxa" w:w="1170"/>
          </w:tcPr>
          <w:p>
            <w:pPr>
              <w:spacing w:after="0" w:line="240" w:lineRule="auto"/>
            </w:pPr>
            <w:r>
              <w:rPr>
                <w:rFonts w:ascii="Times New Roman" w:hAnsi="Times New Roman" w:cs="Times New Roman" w:eastAsia="Times New Roman"/>
                <w:b w:val="0"/>
                <w:i w:val="0"/>
                <w:sz w:val="24"/>
              </w:rPr>
              <w:t>7.50</w:t>
            </w:r>
          </w:p>
        </w:tc>
        <w:tc>
          <w:tcPr>
            <w:tcW w:type="dxa" w:w="3121"/>
          </w:tcPr>
          <w:p>
            <w:pPr>
              <w:spacing w:after="0" w:line="240" w:lineRule="auto"/>
            </w:pPr>
            <w:r>
              <w:rPr>
                <w:rFonts w:ascii="Times New Roman" w:hAnsi="Times New Roman" w:cs="Times New Roman" w:eastAsia="Times New Roman"/>
                <w:b w:val="0"/>
                <w:i w:val="0"/>
                <w:sz w:val="24"/>
              </w:rPr>
              <w:t>1.87</w:t>
            </w:r>
          </w:p>
        </w:tc>
        <w:tc>
          <w:tcPr>
            <w:tcW w:type="dxa" w:w="3609"/>
          </w:tcPr>
          <w:p>
            <w:pPr>
              <w:spacing w:after="0" w:line="240" w:lineRule="auto"/>
            </w:pPr>
            <w:r>
              <w:rPr>
                <w:rFonts w:ascii="Times New Roman" w:hAnsi="Times New Roman" w:cs="Times New Roman" w:eastAsia="Times New Roman"/>
                <w:b w:val="0"/>
                <w:i w:val="0"/>
                <w:sz w:val="24"/>
              </w:rPr>
              <w:t>7.9</w:t>
            </w:r>
          </w:p>
        </w:tc>
      </w:tr>
      <w:tr>
        <w:tc>
          <w:tcPr>
            <w:tcW w:type="dxa" w:w="1170"/>
          </w:tcPr>
          <w:p>
            <w:pPr>
              <w:spacing w:after="0" w:line="240" w:lineRule="auto"/>
            </w:pPr>
            <w:r>
              <w:rPr>
                <w:rFonts w:ascii="Times New Roman" w:hAnsi="Times New Roman" w:cs="Times New Roman" w:eastAsia="Times New Roman"/>
                <w:b w:val="0"/>
                <w:i w:val="0"/>
                <w:sz w:val="24"/>
              </w:rPr>
              <w:t>25</w:t>
            </w:r>
          </w:p>
        </w:tc>
        <w:tc>
          <w:tcPr>
            <w:tcW w:type="dxa" w:w="1170"/>
          </w:tcPr>
          <w:p>
            <w:pPr>
              <w:spacing w:after="0" w:line="240" w:lineRule="auto"/>
            </w:pPr>
            <w:r>
              <w:rPr>
                <w:rFonts w:ascii="Times New Roman" w:hAnsi="Times New Roman" w:cs="Times New Roman" w:eastAsia="Times New Roman"/>
                <w:b w:val="0"/>
                <w:i w:val="0"/>
                <w:sz w:val="24"/>
              </w:rPr>
              <w:t>13.00</w:t>
            </w:r>
          </w:p>
        </w:tc>
        <w:tc>
          <w:tcPr>
            <w:tcW w:type="dxa" w:w="3121"/>
          </w:tcPr>
          <w:p>
            <w:pPr>
              <w:spacing w:after="0" w:line="240" w:lineRule="auto"/>
            </w:pPr>
            <w:r>
              <w:rPr>
                <w:rFonts w:ascii="Times New Roman" w:hAnsi="Times New Roman" w:cs="Times New Roman" w:eastAsia="Times New Roman"/>
                <w:b w:val="0"/>
                <w:i w:val="0"/>
                <w:sz w:val="24"/>
              </w:rPr>
              <w:t>2.21</w:t>
            </w:r>
          </w:p>
        </w:tc>
        <w:tc>
          <w:tcPr>
            <w:tcW w:type="dxa" w:w="3609"/>
          </w:tcPr>
          <w:p>
            <w:pPr>
              <w:spacing w:after="0" w:line="240" w:lineRule="auto"/>
            </w:pPr>
            <w:r>
              <w:rPr>
                <w:rFonts w:ascii="Times New Roman" w:hAnsi="Times New Roman" w:cs="Times New Roman" w:eastAsia="Times New Roman"/>
                <w:b w:val="0"/>
                <w:i w:val="0"/>
                <w:sz w:val="24"/>
              </w:rPr>
              <w:t>16.2</w:t>
            </w:r>
          </w:p>
        </w:tc>
      </w:tr>
      <w:tr>
        <w:tc>
          <w:tcPr>
            <w:tcW w:type="dxa" w:w="1170"/>
          </w:tcPr>
          <w:p>
            <w:pPr>
              <w:spacing w:after="0" w:line="240" w:lineRule="auto"/>
            </w:pPr>
            <w:r>
              <w:rPr>
                <w:rFonts w:ascii="Times New Roman" w:hAnsi="Times New Roman" w:cs="Times New Roman" w:eastAsia="Times New Roman"/>
                <w:b w:val="0"/>
                <w:i w:val="0"/>
                <w:sz w:val="24"/>
              </w:rPr>
              <w:t>30</w:t>
            </w:r>
          </w:p>
        </w:tc>
        <w:tc>
          <w:tcPr>
            <w:tcW w:type="dxa" w:w="1170"/>
          </w:tcPr>
          <w:p>
            <w:pPr>
              <w:spacing w:after="0" w:line="240" w:lineRule="auto"/>
            </w:pPr>
            <w:r>
              <w:rPr>
                <w:rFonts w:ascii="Times New Roman" w:hAnsi="Times New Roman" w:cs="Times New Roman" w:eastAsia="Times New Roman"/>
                <w:b w:val="0"/>
                <w:i w:val="0"/>
                <w:sz w:val="24"/>
              </w:rPr>
              <w:t>8.00</w:t>
            </w:r>
          </w:p>
        </w:tc>
        <w:tc>
          <w:tcPr>
            <w:tcW w:type="dxa" w:w="3121"/>
          </w:tcPr>
          <w:p>
            <w:pPr>
              <w:spacing w:after="0" w:line="240" w:lineRule="auto"/>
            </w:pPr>
            <w:r>
              <w:rPr>
                <w:rFonts w:ascii="Times New Roman" w:hAnsi="Times New Roman" w:cs="Times New Roman" w:eastAsia="Times New Roman"/>
                <w:b w:val="0"/>
                <w:i w:val="0"/>
                <w:sz w:val="24"/>
              </w:rPr>
              <w:t>2.95</w:t>
            </w:r>
          </w:p>
        </w:tc>
        <w:tc>
          <w:tcPr>
            <w:tcW w:type="dxa" w:w="3609"/>
          </w:tcPr>
          <w:p>
            <w:pPr>
              <w:spacing w:after="0" w:line="240" w:lineRule="auto"/>
            </w:pPr>
            <w:r>
              <w:rPr>
                <w:rFonts w:ascii="Times New Roman" w:hAnsi="Times New Roman" w:cs="Times New Roman" w:eastAsia="Times New Roman"/>
                <w:b w:val="0"/>
                <w:i w:val="0"/>
                <w:sz w:val="24"/>
              </w:rPr>
              <w:t>13.2</w:t>
            </w:r>
          </w:p>
        </w:tc>
      </w:tr>
      <w:tr>
        <w:tc>
          <w:tcPr>
            <w:tcW w:type="dxa" w:w="1170"/>
          </w:tcPr>
          <w:p>
            <w:pPr>
              <w:spacing w:after="0" w:line="240" w:lineRule="auto"/>
            </w:pPr>
            <w:r>
              <w:rPr>
                <w:rFonts w:ascii="Times New Roman" w:hAnsi="Times New Roman" w:cs="Times New Roman" w:eastAsia="Times New Roman"/>
                <w:b w:val="0"/>
                <w:i w:val="0"/>
                <w:sz w:val="24"/>
              </w:rPr>
              <w:t>35</w:t>
            </w:r>
          </w:p>
        </w:tc>
        <w:tc>
          <w:tcPr>
            <w:tcW w:type="dxa" w:w="1170"/>
          </w:tcPr>
          <w:p>
            <w:pPr>
              <w:spacing w:after="0" w:line="240" w:lineRule="auto"/>
            </w:pPr>
            <w:r>
              <w:rPr>
                <w:rFonts w:ascii="Times New Roman" w:hAnsi="Times New Roman" w:cs="Times New Roman" w:eastAsia="Times New Roman"/>
                <w:b w:val="0"/>
                <w:i w:val="0"/>
                <w:sz w:val="24"/>
              </w:rPr>
              <w:t>7.25</w:t>
            </w:r>
          </w:p>
        </w:tc>
        <w:tc>
          <w:tcPr>
            <w:tcW w:type="dxa" w:w="3121"/>
          </w:tcPr>
          <w:p>
            <w:pPr>
              <w:spacing w:after="0" w:line="240" w:lineRule="auto"/>
            </w:pPr>
            <w:r>
              <w:rPr>
                <w:rFonts w:ascii="Times New Roman" w:hAnsi="Times New Roman" w:cs="Times New Roman" w:eastAsia="Times New Roman"/>
                <w:b w:val="0"/>
                <w:i w:val="0"/>
                <w:sz w:val="24"/>
              </w:rPr>
              <w:t>2.47</w:t>
            </w:r>
          </w:p>
        </w:tc>
        <w:tc>
          <w:tcPr>
            <w:tcW w:type="dxa" w:w="3609"/>
          </w:tcPr>
          <w:p>
            <w:pPr>
              <w:spacing w:after="0" w:line="240" w:lineRule="auto"/>
            </w:pPr>
            <w:r>
              <w:rPr>
                <w:rFonts w:ascii="Times New Roman" w:hAnsi="Times New Roman" w:cs="Times New Roman" w:eastAsia="Times New Roman"/>
                <w:b w:val="0"/>
                <w:i w:val="0"/>
                <w:sz w:val="24"/>
              </w:rPr>
              <w:t>11.3</w:t>
            </w:r>
          </w:p>
        </w:tc>
      </w:tr>
      <w:tr>
        <w:tc>
          <w:tcPr>
            <w:tcW w:type="dxa" w:w="1170"/>
          </w:tcPr>
          <w:p>
            <w:pPr>
              <w:spacing w:after="0" w:line="240" w:lineRule="auto"/>
            </w:pPr>
            <w:r>
              <w:rPr>
                <w:rFonts w:ascii="Times New Roman" w:hAnsi="Times New Roman" w:cs="Times New Roman" w:eastAsia="Times New Roman"/>
                <w:b w:val="0"/>
                <w:i w:val="0"/>
                <w:sz w:val="24"/>
              </w:rPr>
              <w:t>40</w:t>
            </w:r>
          </w:p>
        </w:tc>
        <w:tc>
          <w:tcPr>
            <w:tcW w:type="dxa" w:w="1170"/>
          </w:tcPr>
          <w:p>
            <w:pPr>
              <w:spacing w:after="0" w:line="240" w:lineRule="auto"/>
            </w:pPr>
            <w:r>
              <w:rPr>
                <w:rFonts w:ascii="Times New Roman" w:hAnsi="Times New Roman" w:cs="Times New Roman" w:eastAsia="Times New Roman"/>
                <w:b w:val="0"/>
                <w:i w:val="0"/>
                <w:sz w:val="24"/>
              </w:rPr>
              <w:t>6.75</w:t>
            </w:r>
          </w:p>
        </w:tc>
        <w:tc>
          <w:tcPr>
            <w:tcW w:type="dxa" w:w="3121"/>
          </w:tcPr>
          <w:p>
            <w:pPr>
              <w:spacing w:after="0" w:line="240" w:lineRule="auto"/>
            </w:pPr>
            <w:r>
              <w:rPr>
                <w:rFonts w:ascii="Times New Roman" w:hAnsi="Times New Roman" w:cs="Times New Roman" w:eastAsia="Times New Roman"/>
                <w:b w:val="0"/>
                <w:i w:val="0"/>
                <w:sz w:val="24"/>
              </w:rPr>
              <w:t>2.70</w:t>
            </w:r>
          </w:p>
        </w:tc>
        <w:tc>
          <w:tcPr>
            <w:tcW w:type="dxa" w:w="3609"/>
          </w:tcPr>
          <w:p>
            <w:pPr>
              <w:spacing w:after="0" w:line="240" w:lineRule="auto"/>
            </w:pPr>
            <w:r>
              <w:rPr>
                <w:rFonts w:ascii="Times New Roman" w:hAnsi="Times New Roman" w:cs="Times New Roman" w:eastAsia="Times New Roman"/>
                <w:b w:val="0"/>
                <w:i w:val="0"/>
                <w:sz w:val="24"/>
              </w:rPr>
              <w:t>10.1</w:t>
            </w:r>
          </w:p>
        </w:tc>
      </w:tr>
      <w:tr>
        <w:tc>
          <w:tcPr>
            <w:tcW w:type="dxa" w:w="1170"/>
          </w:tcPr>
          <w:p>
            <w:pPr>
              <w:spacing w:after="0" w:line="240" w:lineRule="auto"/>
            </w:pPr>
            <w:r>
              <w:rPr>
                <w:rFonts w:ascii="Times New Roman" w:hAnsi="Times New Roman" w:cs="Times New Roman" w:eastAsia="Times New Roman"/>
                <w:b w:val="0"/>
                <w:i w:val="0"/>
                <w:sz w:val="24"/>
              </w:rPr>
              <w:t>45</w:t>
            </w:r>
          </w:p>
        </w:tc>
        <w:tc>
          <w:tcPr>
            <w:tcW w:type="dxa" w:w="1170"/>
          </w:tcPr>
          <w:p>
            <w:pPr>
              <w:spacing w:after="0" w:line="240" w:lineRule="auto"/>
            </w:pPr>
            <w:r>
              <w:rPr>
                <w:rFonts w:ascii="Times New Roman" w:hAnsi="Times New Roman" w:cs="Times New Roman" w:eastAsia="Times New Roman"/>
                <w:b w:val="0"/>
                <w:i w:val="0"/>
                <w:sz w:val="24"/>
              </w:rPr>
              <w:t>6.75</w:t>
            </w:r>
          </w:p>
        </w:tc>
        <w:tc>
          <w:tcPr>
            <w:tcW w:type="dxa" w:w="3121"/>
          </w:tcPr>
          <w:p>
            <w:pPr>
              <w:spacing w:after="0" w:line="240" w:lineRule="auto"/>
            </w:pPr>
            <w:r>
              <w:rPr>
                <w:rFonts w:ascii="Times New Roman" w:hAnsi="Times New Roman" w:cs="Times New Roman" w:eastAsia="Times New Roman"/>
                <w:b w:val="0"/>
                <w:i w:val="0"/>
                <w:sz w:val="24"/>
              </w:rPr>
              <w:t>2.85</w:t>
            </w:r>
          </w:p>
        </w:tc>
        <w:tc>
          <w:tcPr>
            <w:tcW w:type="dxa" w:w="3609"/>
          </w:tcPr>
          <w:p>
            <w:pPr>
              <w:spacing w:after="0" w:line="240" w:lineRule="auto"/>
            </w:pPr>
            <w:r>
              <w:rPr>
                <w:rFonts w:ascii="Times New Roman" w:hAnsi="Times New Roman" w:cs="Times New Roman" w:eastAsia="Times New Roman"/>
                <w:b w:val="0"/>
                <w:i w:val="0"/>
                <w:sz w:val="24"/>
              </w:rPr>
              <w:t>10.8</w:t>
            </w:r>
          </w:p>
        </w:tc>
      </w:tr>
      <w:tr>
        <w:tc>
          <w:tcPr>
            <w:tcW w:type="dxa" w:w="1170"/>
          </w:tcPr>
          <w:p>
            <w:pPr>
              <w:spacing w:after="0" w:line="240" w:lineRule="auto"/>
            </w:pPr>
            <w:r>
              <w:rPr>
                <w:rFonts w:ascii="Times New Roman" w:hAnsi="Times New Roman" w:cs="Times New Roman" w:eastAsia="Times New Roman"/>
                <w:b w:val="0"/>
                <w:i w:val="0"/>
                <w:sz w:val="24"/>
              </w:rPr>
              <w:t>50</w:t>
            </w:r>
          </w:p>
        </w:tc>
        <w:tc>
          <w:tcPr>
            <w:tcW w:type="dxa" w:w="1170"/>
          </w:tcPr>
          <w:p>
            <w:pPr>
              <w:spacing w:after="0" w:line="240" w:lineRule="auto"/>
            </w:pPr>
            <w:r>
              <w:rPr>
                <w:rFonts w:ascii="Times New Roman" w:hAnsi="Times New Roman" w:cs="Times New Roman" w:eastAsia="Times New Roman"/>
                <w:b w:val="0"/>
                <w:i w:val="0"/>
                <w:sz w:val="24"/>
              </w:rPr>
              <w:t>6.75</w:t>
            </w:r>
          </w:p>
        </w:tc>
        <w:tc>
          <w:tcPr>
            <w:tcW w:type="dxa" w:w="3121"/>
          </w:tcPr>
          <w:p>
            <w:pPr>
              <w:spacing w:after="0" w:line="240" w:lineRule="auto"/>
            </w:pPr>
            <w:r>
              <w:rPr>
                <w:rFonts w:ascii="Times New Roman" w:hAnsi="Times New Roman" w:cs="Times New Roman" w:eastAsia="Times New Roman"/>
                <w:b w:val="0"/>
                <w:i w:val="0"/>
                <w:sz w:val="24"/>
              </w:rPr>
              <w:t>2.96</w:t>
            </w:r>
          </w:p>
        </w:tc>
        <w:tc>
          <w:tcPr>
            <w:tcW w:type="dxa" w:w="3609"/>
          </w:tcPr>
          <w:p>
            <w:pPr>
              <w:spacing w:after="0" w:line="240" w:lineRule="auto"/>
            </w:pPr>
            <w:r>
              <w:rPr>
                <w:rFonts w:ascii="Times New Roman" w:hAnsi="Times New Roman" w:cs="Times New Roman" w:eastAsia="Times New Roman"/>
                <w:b w:val="0"/>
                <w:i w:val="0"/>
                <w:sz w:val="24"/>
              </w:rPr>
              <w:t>11.3</w:t>
            </w:r>
          </w:p>
        </w:tc>
      </w:tr>
      <w:tr>
        <w:tc>
          <w:tcPr>
            <w:tcW w:type="dxa" w:w="1170"/>
          </w:tcPr>
          <w:p>
            <w:pPr>
              <w:spacing w:after="0" w:line="240" w:lineRule="auto"/>
            </w:pPr>
            <w:r>
              <w:rPr>
                <w:rFonts w:ascii="Times New Roman" w:hAnsi="Times New Roman" w:cs="Times New Roman" w:eastAsia="Times New Roman"/>
                <w:b w:val="0"/>
                <w:i w:val="0"/>
                <w:sz w:val="24"/>
              </w:rPr>
              <w:t>55</w:t>
            </w:r>
          </w:p>
        </w:tc>
        <w:tc>
          <w:tcPr>
            <w:tcW w:type="dxa" w:w="1170"/>
          </w:tcPr>
          <w:p>
            <w:pPr>
              <w:spacing w:after="0" w:line="240" w:lineRule="auto"/>
            </w:pPr>
            <w:r>
              <w:rPr>
                <w:rFonts w:ascii="Times New Roman" w:hAnsi="Times New Roman" w:cs="Times New Roman" w:eastAsia="Times New Roman"/>
                <w:b w:val="0"/>
                <w:i w:val="0"/>
                <w:sz w:val="24"/>
              </w:rPr>
              <w:t>6.75</w:t>
            </w:r>
          </w:p>
        </w:tc>
        <w:tc>
          <w:tcPr>
            <w:tcW w:type="dxa" w:w="3121"/>
          </w:tcPr>
          <w:p>
            <w:pPr>
              <w:spacing w:after="0" w:line="240" w:lineRule="auto"/>
            </w:pPr>
            <w:r>
              <w:rPr>
                <w:rFonts w:ascii="Times New Roman" w:hAnsi="Times New Roman" w:cs="Times New Roman" w:eastAsia="Times New Roman"/>
                <w:b w:val="0"/>
                <w:i w:val="0"/>
                <w:sz w:val="24"/>
              </w:rPr>
              <w:t>2.73</w:t>
            </w:r>
          </w:p>
        </w:tc>
        <w:tc>
          <w:tcPr>
            <w:tcW w:type="dxa" w:w="3609"/>
          </w:tcPr>
          <w:p>
            <w:pPr>
              <w:spacing w:after="0" w:line="240" w:lineRule="auto"/>
            </w:pPr>
            <w:r>
              <w:rPr>
                <w:rFonts w:ascii="Times New Roman" w:hAnsi="Times New Roman" w:cs="Times New Roman" w:eastAsia="Times New Roman"/>
                <w:b w:val="0"/>
                <w:i w:val="0"/>
                <w:sz w:val="24"/>
              </w:rPr>
              <w:t>11.1</w:t>
            </w:r>
          </w:p>
        </w:tc>
      </w:tr>
      <w:tr>
        <w:tc>
          <w:tcPr>
            <w:tcW w:type="dxa" w:w="1170"/>
          </w:tcPr>
          <w:p>
            <w:pPr>
              <w:spacing w:after="0" w:line="240" w:lineRule="auto"/>
            </w:pPr>
            <w:r>
              <w:rPr>
                <w:rFonts w:ascii="Times New Roman" w:hAnsi="Times New Roman" w:cs="Times New Roman" w:eastAsia="Times New Roman"/>
                <w:b w:val="0"/>
                <w:i w:val="0"/>
                <w:sz w:val="24"/>
              </w:rPr>
              <w:t>60</w:t>
            </w:r>
          </w:p>
        </w:tc>
        <w:tc>
          <w:tcPr>
            <w:tcW w:type="dxa" w:w="1170"/>
          </w:tcPr>
          <w:p>
            <w:pPr>
              <w:spacing w:after="0" w:line="240" w:lineRule="auto"/>
            </w:pPr>
            <w:r>
              <w:rPr>
                <w:rFonts w:ascii="Times New Roman" w:hAnsi="Times New Roman" w:cs="Times New Roman" w:eastAsia="Times New Roman"/>
                <w:b w:val="0"/>
                <w:i w:val="0"/>
                <w:sz w:val="24"/>
              </w:rPr>
              <w:t>6.25</w:t>
            </w:r>
          </w:p>
        </w:tc>
        <w:tc>
          <w:tcPr>
            <w:tcW w:type="dxa" w:w="3121"/>
          </w:tcPr>
          <w:p>
            <w:pPr>
              <w:spacing w:after="0" w:line="240" w:lineRule="auto"/>
            </w:pPr>
            <w:r>
              <w:rPr>
                <w:rFonts w:ascii="Times New Roman" w:hAnsi="Times New Roman" w:cs="Times New Roman" w:eastAsia="Times New Roman"/>
                <w:b w:val="0"/>
                <w:i w:val="0"/>
                <w:sz w:val="24"/>
              </w:rPr>
              <w:t>2.78</w:t>
            </w:r>
          </w:p>
        </w:tc>
        <w:tc>
          <w:tcPr>
            <w:tcW w:type="dxa" w:w="3609"/>
          </w:tcPr>
          <w:p>
            <w:pPr>
              <w:spacing w:after="0" w:line="240" w:lineRule="auto"/>
            </w:pPr>
            <w:r>
              <w:rPr>
                <w:rFonts w:ascii="Times New Roman" w:hAnsi="Times New Roman" w:cs="Times New Roman" w:eastAsia="Times New Roman"/>
                <w:b w:val="0"/>
                <w:i w:val="0"/>
                <w:sz w:val="24"/>
              </w:rPr>
              <w:t>10.2</w:t>
            </w:r>
          </w:p>
        </w:tc>
      </w:tr>
      <w:tr>
        <w:tc>
          <w:tcPr>
            <w:tcW w:type="dxa" w:w="1170"/>
          </w:tcPr>
          <w:p>
            <w:pPr>
              <w:spacing w:after="0" w:line="240" w:lineRule="auto"/>
            </w:pPr>
            <w:r>
              <w:rPr>
                <w:rFonts w:ascii="Times New Roman" w:hAnsi="Times New Roman" w:cs="Times New Roman" w:eastAsia="Times New Roman"/>
                <w:b w:val="0"/>
                <w:i w:val="0"/>
                <w:sz w:val="24"/>
              </w:rPr>
              <w:t>65</w:t>
            </w:r>
          </w:p>
        </w:tc>
        <w:tc>
          <w:tcPr>
            <w:tcW w:type="dxa" w:w="1170"/>
          </w:tcPr>
          <w:p>
            <w:pPr>
              <w:spacing w:after="0" w:line="240" w:lineRule="auto"/>
            </w:pPr>
            <w:r>
              <w:rPr>
                <w:rFonts w:ascii="Times New Roman" w:hAnsi="Times New Roman" w:cs="Times New Roman" w:eastAsia="Times New Roman"/>
                <w:b w:val="0"/>
                <w:i w:val="0"/>
                <w:sz w:val="24"/>
              </w:rPr>
              <w:t>5.50</w:t>
            </w:r>
          </w:p>
        </w:tc>
        <w:tc>
          <w:tcPr>
            <w:tcW w:type="dxa" w:w="3121"/>
          </w:tcPr>
          <w:p>
            <w:pPr>
              <w:spacing w:after="0" w:line="240" w:lineRule="auto"/>
            </w:pPr>
            <w:r>
              <w:rPr>
                <w:rFonts w:ascii="Times New Roman" w:hAnsi="Times New Roman" w:cs="Times New Roman" w:eastAsia="Times New Roman"/>
                <w:b w:val="0"/>
                <w:i w:val="0"/>
                <w:sz w:val="24"/>
              </w:rPr>
              <w:t>2.63</w:t>
            </w:r>
          </w:p>
        </w:tc>
        <w:tc>
          <w:tcPr>
            <w:tcW w:type="dxa" w:w="3609"/>
          </w:tcPr>
          <w:p>
            <w:pPr>
              <w:spacing w:after="0" w:line="240" w:lineRule="auto"/>
            </w:pPr>
            <w:r>
              <w:rPr>
                <w:rFonts w:ascii="Times New Roman" w:hAnsi="Times New Roman" w:cs="Times New Roman" w:eastAsia="Times New Roman"/>
                <w:b w:val="0"/>
                <w:i w:val="0"/>
                <w:sz w:val="24"/>
              </w:rPr>
              <w:t>8.4</w:t>
            </w:r>
          </w:p>
        </w:tc>
      </w:tr>
      <w:tr>
        <w:tc>
          <w:tcPr>
            <w:tcW w:type="dxa" w:w="1170"/>
          </w:tcPr>
          <w:p>
            <w:pPr>
              <w:spacing w:after="0" w:line="240" w:lineRule="auto"/>
            </w:pPr>
            <w:r>
              <w:rPr>
                <w:rFonts w:ascii="Times New Roman" w:hAnsi="Times New Roman" w:cs="Times New Roman" w:eastAsia="Times New Roman"/>
                <w:b w:val="0"/>
                <w:i w:val="0"/>
                <w:sz w:val="24"/>
              </w:rPr>
              <w:t>70</w:t>
            </w:r>
          </w:p>
        </w:tc>
        <w:tc>
          <w:tcPr>
            <w:tcW w:type="dxa" w:w="1170"/>
          </w:tcPr>
          <w:p>
            <w:pPr>
              <w:spacing w:after="0" w:line="240" w:lineRule="auto"/>
            </w:pPr>
            <w:r>
              <w:rPr>
                <w:rFonts w:ascii="Times New Roman" w:hAnsi="Times New Roman" w:cs="Times New Roman" w:eastAsia="Times New Roman"/>
                <w:b w:val="0"/>
                <w:i w:val="0"/>
                <w:sz w:val="24"/>
              </w:rPr>
              <w:t>5.25</w:t>
            </w:r>
          </w:p>
        </w:tc>
        <w:tc>
          <w:tcPr>
            <w:tcW w:type="dxa" w:w="3121"/>
          </w:tcPr>
          <w:p>
            <w:pPr>
              <w:spacing w:after="0" w:line="240" w:lineRule="auto"/>
            </w:pPr>
            <w:r>
              <w:rPr>
                <w:rFonts w:ascii="Times New Roman" w:hAnsi="Times New Roman" w:cs="Times New Roman" w:eastAsia="Times New Roman"/>
                <w:b w:val="0"/>
                <w:i w:val="0"/>
                <w:sz w:val="24"/>
              </w:rPr>
              <w:t>2.42</w:t>
            </w:r>
          </w:p>
        </w:tc>
        <w:tc>
          <w:tcPr>
            <w:tcW w:type="dxa" w:w="3609"/>
          </w:tcPr>
          <w:p>
            <w:pPr>
              <w:spacing w:after="0" w:line="240" w:lineRule="auto"/>
            </w:pPr>
            <w:r>
              <w:rPr>
                <w:rFonts w:ascii="Times New Roman" w:hAnsi="Times New Roman" w:cs="Times New Roman" w:eastAsia="Times New Roman"/>
                <w:b w:val="0"/>
                <w:i w:val="0"/>
                <w:sz w:val="24"/>
              </w:rPr>
              <w:t>7.9</w:t>
            </w:r>
          </w:p>
        </w:tc>
      </w:tr>
      <w:tr>
        <w:tc>
          <w:tcPr>
            <w:tcW w:type="dxa" w:w="1170"/>
          </w:tcPr>
          <w:p>
            <w:pPr>
              <w:spacing w:after="0" w:line="240" w:lineRule="auto"/>
            </w:pPr>
            <w:r>
              <w:rPr>
                <w:rFonts w:ascii="Times New Roman" w:hAnsi="Times New Roman" w:cs="Times New Roman" w:eastAsia="Times New Roman"/>
                <w:b w:val="0"/>
                <w:i w:val="0"/>
                <w:sz w:val="24"/>
              </w:rPr>
              <w:t>75</w:t>
            </w:r>
          </w:p>
        </w:tc>
        <w:tc>
          <w:tcPr>
            <w:tcW w:type="dxa" w:w="1170"/>
          </w:tcPr>
          <w:p>
            <w:pPr>
              <w:spacing w:after="0" w:line="240" w:lineRule="auto"/>
            </w:pPr>
            <w:r>
              <w:rPr>
                <w:rFonts w:ascii="Times New Roman" w:hAnsi="Times New Roman" w:cs="Times New Roman" w:eastAsia="Times New Roman"/>
                <w:b w:val="0"/>
                <w:i w:val="0"/>
                <w:sz w:val="24"/>
              </w:rPr>
              <w:t>5.25</w:t>
            </w:r>
          </w:p>
        </w:tc>
        <w:tc>
          <w:tcPr>
            <w:tcW w:type="dxa" w:w="3121"/>
          </w:tcPr>
          <w:p>
            <w:pPr>
              <w:spacing w:after="0" w:line="240" w:lineRule="auto"/>
            </w:pPr>
            <w:r>
              <w:rPr>
                <w:rFonts w:ascii="Times New Roman" w:hAnsi="Times New Roman" w:cs="Times New Roman" w:eastAsia="Times New Roman"/>
                <w:b w:val="0"/>
                <w:i w:val="0"/>
                <w:sz w:val="24"/>
              </w:rPr>
              <w:t>2.75</w:t>
            </w:r>
          </w:p>
        </w:tc>
        <w:tc>
          <w:tcPr>
            <w:tcW w:type="dxa" w:w="3609"/>
          </w:tcPr>
          <w:p>
            <w:pPr>
              <w:spacing w:after="0" w:line="240" w:lineRule="auto"/>
            </w:pPr>
            <w:r>
              <w:rPr>
                <w:rFonts w:ascii="Times New Roman" w:hAnsi="Times New Roman" w:cs="Times New Roman" w:eastAsia="Times New Roman"/>
                <w:b w:val="0"/>
                <w:i w:val="0"/>
                <w:sz w:val="24"/>
              </w:rPr>
              <w:t>8.1</w:t>
            </w:r>
          </w:p>
        </w:tc>
      </w:tr>
      <w:tr>
        <w:tc>
          <w:tcPr>
            <w:tcW w:type="dxa" w:w="1170"/>
          </w:tcPr>
          <w:p>
            <w:pPr>
              <w:spacing w:after="0" w:line="240" w:lineRule="auto"/>
            </w:pPr>
            <w:r>
              <w:rPr>
                <w:rFonts w:ascii="Times New Roman" w:hAnsi="Times New Roman" w:cs="Times New Roman" w:eastAsia="Times New Roman"/>
                <w:b w:val="0"/>
                <w:i w:val="0"/>
                <w:sz w:val="24"/>
              </w:rPr>
              <w:t>80</w:t>
            </w:r>
          </w:p>
        </w:tc>
        <w:tc>
          <w:tcPr>
            <w:tcW w:type="dxa" w:w="1170"/>
          </w:tcPr>
          <w:p>
            <w:pPr>
              <w:spacing w:after="0" w:line="240" w:lineRule="auto"/>
            </w:pPr>
            <w:r>
              <w:rPr>
                <w:rFonts w:ascii="Times New Roman" w:hAnsi="Times New Roman" w:cs="Times New Roman" w:eastAsia="Times New Roman"/>
                <w:b w:val="0"/>
                <w:i w:val="0"/>
                <w:sz w:val="24"/>
              </w:rPr>
              <w:t>5.50</w:t>
            </w:r>
          </w:p>
        </w:tc>
        <w:tc>
          <w:tcPr>
            <w:tcW w:type="dxa" w:w="3121"/>
          </w:tcPr>
          <w:p>
            <w:pPr>
              <w:spacing w:after="0" w:line="240" w:lineRule="auto"/>
            </w:pPr>
            <w:r>
              <w:rPr>
                <w:rFonts w:ascii="Times New Roman" w:hAnsi="Times New Roman" w:cs="Times New Roman" w:eastAsia="Times New Roman"/>
                <w:b w:val="0"/>
                <w:i w:val="0"/>
                <w:sz w:val="24"/>
              </w:rPr>
              <w:t>2.46</w:t>
            </w:r>
          </w:p>
        </w:tc>
        <w:tc>
          <w:tcPr>
            <w:tcW w:type="dxa" w:w="3609"/>
          </w:tcPr>
          <w:p>
            <w:pPr>
              <w:spacing w:after="0" w:line="240" w:lineRule="auto"/>
            </w:pPr>
            <w:r>
              <w:rPr>
                <w:rFonts w:ascii="Times New Roman" w:hAnsi="Times New Roman" w:cs="Times New Roman" w:eastAsia="Times New Roman"/>
                <w:b w:val="0"/>
                <w:i w:val="0"/>
                <w:sz w:val="24"/>
              </w:rPr>
              <w:t>8.5</w:t>
            </w:r>
          </w:p>
        </w:tc>
      </w:tr>
      <w:tr>
        <w:tc>
          <w:tcPr>
            <w:tcW w:type="dxa" w:w="1170"/>
          </w:tcPr>
          <w:p>
            <w:pPr>
              <w:spacing w:after="0" w:line="240" w:lineRule="auto"/>
            </w:pPr>
            <w:r>
              <w:rPr>
                <w:rFonts w:ascii="Times New Roman" w:hAnsi="Times New Roman" w:cs="Times New Roman" w:eastAsia="Times New Roman"/>
                <w:b w:val="0"/>
                <w:i w:val="0"/>
                <w:sz w:val="24"/>
              </w:rPr>
              <w:t>85</w:t>
            </w:r>
          </w:p>
        </w:tc>
        <w:tc>
          <w:tcPr>
            <w:tcW w:type="dxa" w:w="1170"/>
          </w:tcPr>
          <w:p>
            <w:pPr>
              <w:spacing w:after="0" w:line="240" w:lineRule="auto"/>
            </w:pPr>
            <w:r>
              <w:rPr>
                <w:rFonts w:ascii="Times New Roman" w:hAnsi="Times New Roman" w:cs="Times New Roman" w:eastAsia="Times New Roman"/>
                <w:b w:val="0"/>
                <w:i w:val="0"/>
                <w:sz w:val="24"/>
              </w:rPr>
              <w:t>5.50</w:t>
            </w:r>
          </w:p>
        </w:tc>
        <w:tc>
          <w:tcPr>
            <w:tcW w:type="dxa" w:w="3121"/>
          </w:tcPr>
          <w:p>
            <w:pPr>
              <w:spacing w:after="0" w:line="240" w:lineRule="auto"/>
            </w:pPr>
            <w:r>
              <w:rPr>
                <w:rFonts w:ascii="Times New Roman" w:hAnsi="Times New Roman" w:cs="Times New Roman" w:eastAsia="Times New Roman"/>
                <w:b w:val="0"/>
                <w:i w:val="0"/>
                <w:sz w:val="24"/>
              </w:rPr>
              <w:t>2.66</w:t>
            </w:r>
          </w:p>
        </w:tc>
        <w:tc>
          <w:tcPr>
            <w:tcW w:type="dxa" w:w="3609"/>
          </w:tcPr>
          <w:p>
            <w:pPr>
              <w:spacing w:after="0" w:line="240" w:lineRule="auto"/>
            </w:pPr>
            <w:r>
              <w:rPr>
                <w:rFonts w:ascii="Times New Roman" w:hAnsi="Times New Roman" w:cs="Times New Roman" w:eastAsia="Times New Roman"/>
                <w:b w:val="0"/>
                <w:i w:val="0"/>
                <w:sz w:val="24"/>
              </w:rPr>
              <w:t>8.8</w:t>
            </w:r>
          </w:p>
        </w:tc>
      </w:tr>
      <w:tr>
        <w:tc>
          <w:tcPr>
            <w:tcW w:type="dxa" w:w="1170"/>
          </w:tcPr>
          <w:p>
            <w:pPr>
              <w:spacing w:after="0" w:line="240" w:lineRule="auto"/>
            </w:pPr>
            <w:r>
              <w:rPr>
                <w:rFonts w:ascii="Times New Roman" w:hAnsi="Times New Roman" w:cs="Times New Roman" w:eastAsia="Times New Roman"/>
                <w:b w:val="0"/>
                <w:i w:val="0"/>
                <w:sz w:val="24"/>
              </w:rPr>
              <w:t>90</w:t>
            </w:r>
          </w:p>
        </w:tc>
        <w:tc>
          <w:tcPr>
            <w:tcW w:type="dxa" w:w="1170"/>
          </w:tcPr>
          <w:p>
            <w:pPr>
              <w:spacing w:after="0" w:line="240" w:lineRule="auto"/>
            </w:pPr>
            <w:r>
              <w:rPr>
                <w:rFonts w:ascii="Times New Roman" w:hAnsi="Times New Roman" w:cs="Times New Roman" w:eastAsia="Times New Roman"/>
                <w:b w:val="0"/>
                <w:i w:val="0"/>
                <w:sz w:val="24"/>
              </w:rPr>
              <w:t>5.50</w:t>
            </w:r>
          </w:p>
        </w:tc>
        <w:tc>
          <w:tcPr>
            <w:tcW w:type="dxa" w:w="3121"/>
          </w:tcPr>
          <w:p>
            <w:pPr>
              <w:spacing w:after="0" w:line="240" w:lineRule="auto"/>
            </w:pPr>
            <w:r>
              <w:rPr>
                <w:rFonts w:ascii="Times New Roman" w:hAnsi="Times New Roman" w:cs="Times New Roman" w:eastAsia="Times New Roman"/>
                <w:b w:val="0"/>
                <w:i w:val="0"/>
                <w:sz w:val="24"/>
              </w:rPr>
              <w:t>2.82</w:t>
            </w:r>
          </w:p>
        </w:tc>
        <w:tc>
          <w:tcPr>
            <w:tcW w:type="dxa" w:w="3609"/>
          </w:tcPr>
          <w:p>
            <w:pPr>
              <w:spacing w:after="0" w:line="240" w:lineRule="auto"/>
            </w:pPr>
            <w:r>
              <w:rPr>
                <w:rFonts w:ascii="Times New Roman" w:hAnsi="Times New Roman" w:cs="Times New Roman" w:eastAsia="Times New Roman"/>
                <w:b w:val="0"/>
                <w:i w:val="0"/>
                <w:sz w:val="24"/>
              </w:rPr>
              <w:t>9.3</w:t>
            </w:r>
          </w:p>
        </w:tc>
      </w:tr>
      <w:tr>
        <w:tc>
          <w:tcPr>
            <w:tcW w:type="dxa" w:w="1170"/>
          </w:tcPr>
          <w:p>
            <w:pPr>
              <w:spacing w:after="0" w:line="240" w:lineRule="auto"/>
            </w:pPr>
            <w:r>
              <w:rPr>
                <w:rFonts w:ascii="Times New Roman" w:hAnsi="Times New Roman" w:cs="Times New Roman" w:eastAsia="Times New Roman"/>
                <w:b w:val="0"/>
                <w:i w:val="0"/>
                <w:sz w:val="24"/>
              </w:rPr>
              <w:t>95</w:t>
            </w:r>
          </w:p>
        </w:tc>
        <w:tc>
          <w:tcPr>
            <w:tcW w:type="dxa" w:w="1170"/>
          </w:tcPr>
          <w:p>
            <w:pPr>
              <w:spacing w:after="0" w:line="240" w:lineRule="auto"/>
            </w:pPr>
            <w:r>
              <w:rPr>
                <w:rFonts w:ascii="Times New Roman" w:hAnsi="Times New Roman" w:cs="Times New Roman" w:eastAsia="Times New Roman"/>
                <w:b w:val="0"/>
                <w:i w:val="0"/>
                <w:sz w:val="24"/>
              </w:rPr>
              <w:t>5.75</w:t>
            </w:r>
          </w:p>
        </w:tc>
        <w:tc>
          <w:tcPr>
            <w:tcW w:type="dxa" w:w="3121"/>
          </w:tcPr>
          <w:p>
            <w:pPr>
              <w:spacing w:after="0" w:line="240" w:lineRule="auto"/>
            </w:pPr>
            <w:r>
              <w:rPr>
                <w:rFonts w:ascii="Times New Roman" w:hAnsi="Times New Roman" w:cs="Times New Roman" w:eastAsia="Times New Roman"/>
                <w:b w:val="0"/>
                <w:i w:val="0"/>
                <w:sz w:val="24"/>
              </w:rPr>
              <w:t>2.43</w:t>
            </w:r>
          </w:p>
        </w:tc>
        <w:tc>
          <w:tcPr>
            <w:tcW w:type="dxa" w:w="3609"/>
          </w:tcPr>
          <w:p>
            <w:pPr>
              <w:spacing w:after="0" w:line="240" w:lineRule="auto"/>
            </w:pPr>
            <w:r>
              <w:rPr>
                <w:rFonts w:ascii="Times New Roman" w:hAnsi="Times New Roman" w:cs="Times New Roman" w:eastAsia="Times New Roman"/>
                <w:b w:val="0"/>
                <w:i w:val="0"/>
                <w:sz w:val="24"/>
              </w:rPr>
              <w:t>9.8</w:t>
            </w:r>
          </w:p>
        </w:tc>
      </w:tr>
      <w:tr>
        <w:tc>
          <w:tcPr>
            <w:tcW w:type="dxa" w:w="1170"/>
          </w:tcPr>
          <w:p>
            <w:pPr>
              <w:spacing w:after="0" w:line="240" w:lineRule="auto"/>
            </w:pPr>
            <w:r>
              <w:rPr>
                <w:rFonts w:ascii="Times New Roman" w:hAnsi="Times New Roman" w:cs="Times New Roman" w:eastAsia="Times New Roman"/>
                <w:b w:val="0"/>
                <w:i w:val="0"/>
                <w:sz w:val="24"/>
              </w:rPr>
              <w:t>100</w:t>
            </w:r>
          </w:p>
        </w:tc>
        <w:tc>
          <w:tcPr>
            <w:tcW w:type="dxa" w:w="1170"/>
          </w:tcPr>
          <w:p>
            <w:pPr>
              <w:spacing w:after="0" w:line="240" w:lineRule="auto"/>
            </w:pPr>
            <w:r>
              <w:rPr>
                <w:rFonts w:ascii="Times New Roman" w:hAnsi="Times New Roman" w:cs="Times New Roman" w:eastAsia="Times New Roman"/>
                <w:b w:val="0"/>
                <w:i w:val="0"/>
                <w:sz w:val="24"/>
              </w:rPr>
              <w:t>5.75</w:t>
            </w:r>
          </w:p>
        </w:tc>
        <w:tc>
          <w:tcPr>
            <w:tcW w:type="dxa" w:w="3121"/>
          </w:tcPr>
          <w:p>
            <w:pPr>
              <w:spacing w:after="0" w:line="240" w:lineRule="auto"/>
            </w:pPr>
            <w:r>
              <w:rPr>
                <w:rFonts w:ascii="Times New Roman" w:hAnsi="Times New Roman" w:cs="Times New Roman" w:eastAsia="Times New Roman"/>
                <w:b w:val="0"/>
                <w:i w:val="0"/>
                <w:sz w:val="24"/>
              </w:rPr>
              <w:t>2.70</w:t>
            </w:r>
          </w:p>
        </w:tc>
        <w:tc>
          <w:tcPr>
            <w:tcW w:type="dxa" w:w="3609"/>
          </w:tcPr>
          <w:p>
            <w:pPr>
              <w:spacing w:after="0" w:line="240" w:lineRule="auto"/>
            </w:pPr>
            <w:r>
              <w:rPr>
                <w:rFonts w:ascii="Times New Roman" w:hAnsi="Times New Roman" w:cs="Times New Roman" w:eastAsia="Times New Roman"/>
                <w:b w:val="0"/>
                <w:i w:val="0"/>
                <w:sz w:val="24"/>
              </w:rPr>
              <w:t>10.5</w:t>
            </w:r>
          </w:p>
        </w:tc>
      </w:tr>
    </w:tbl>
    <w:p>
      <w:pPr>
        <w:spacing w:after="0"/>
      </w:pPr>
    </w:p>
    <w:p>
      <w:pPr>
        <w:keepNext/>
        <w:jc w:val="center"/>
      </w:pPr>
      <w:r>
        <w:drawing>
          <wp:inline xmlns:a="http://schemas.openxmlformats.org/drawingml/2006/main" xmlns:pic="http://schemas.openxmlformats.org/drawingml/2006/picture">
            <wp:extent cx="5400000" cy="3548723"/>
            <wp:docPr id="2" name="Picture 2"/>
            <wp:cNvGraphicFramePr>
              <a:graphicFrameLocks noChangeAspect="1"/>
            </wp:cNvGraphicFramePr>
            <a:graphic>
              <a:graphicData uri="http://schemas.openxmlformats.org/drawingml/2006/picture">
                <pic:pic>
                  <pic:nvPicPr>
                    <pic:cNvPr id="0" name="Map_K_accuracy_stability.png"/>
                    <pic:cNvPicPr/>
                  </pic:nvPicPr>
                  <pic:blipFill>
                    <a:blip r:embed="rId10"/>
                    <a:stretch>
                      <a:fillRect/>
                    </a:stretch>
                  </pic:blipFill>
                  <pic:spPr>
                    <a:xfrm>
                      <a:off x="0" y="0"/>
                      <a:ext cx="5400000" cy="3548723"/>
                    </a:xfrm>
                    <a:prstGeom prst="rect"/>
                  </pic:spPr>
                </pic:pic>
              </a:graphicData>
            </a:graphic>
          </wp:inline>
        </w:drawing>
      </w:r>
    </w:p>
    <w:p>
      <w:pPr>
        <w:jc w:val="center"/>
      </w:pPr>
      <w:r>
        <w:rPr>
          <w:rFonts w:ascii="Times New Roman" w:hAnsi="Times New Roman" w:cs="Times New Roman" w:eastAsia="Times New Roman"/>
          <w:b w:val="0"/>
          <w:i/>
          <w:sz w:val="24"/>
        </w:rPr>
        <w:t>Hình 2: Giới hạn độ chính xác K_acc(v), độ dốc tự nhiên lớn nhất, giới hạn ổn định K_stab và giá trị K_max đã chọn theo vận tốc</w:t>
      </w:r>
    </w:p>
    <w:p>
      <w:pPr>
        <w:pStyle w:val="Heading2"/>
      </w:pPr>
      <w:r>
        <w:rPr>
          <w:rFonts w:ascii="Times New Roman" w:hAnsi="Times New Roman" w:cs="Times New Roman" w:eastAsia="Times New Roman"/>
          <w:b/>
          <w:i w:val="0"/>
          <w:sz w:val="28"/>
        </w:rPr>
        <w:t>Ổn định và khâu bù</w:t>
      </w:r>
    </w:p>
    <w:p>
      <w:pPr>
        <w:pStyle w:val="Heading3"/>
      </w:pPr>
      <w:r>
        <w:rPr>
          <w:rFonts w:ascii="Times New Roman" w:hAnsi="Times New Roman" w:cs="Times New Roman" w:eastAsia="Times New Roman"/>
          <w:b/>
          <w:i w:val="0"/>
          <w:sz w:val="26"/>
        </w:rPr>
        <w:t>Mô hình tuyến tính của đối tượng điều khiển</w:t>
      </w:r>
    </w:p>
    <w:p>
      <w:pPr>
        <w:jc w:val="both"/>
      </w:pPr>
      <w:r>
        <w:rPr>
          <w:rFonts w:ascii="Times New Roman" w:hAnsi="Times New Roman" w:cs="Times New Roman" w:eastAsia="Times New Roman"/>
          <w:b w:val="0"/>
          <w:i w:val="0"/>
          <w:sz w:val="26"/>
        </w:rPr>
        <w:t xml:space="preserve">Ổn định xét trên vòng tuyến tính hóa quanh một điểm làm việc: xe quay vòng ổn định với vận tốc </w:t>
      </w:r>
      <m:oMath>
        <m:r>
          <m:t xml:space="preserve">v</m:t>
        </m:r>
      </m:oMath>
      <w:r>
        <w:rPr>
          <w:rFonts w:ascii="Times New Roman" w:hAnsi="Times New Roman" w:cs="Times New Roman" w:eastAsia="Times New Roman"/>
          <w:b w:val="0"/>
          <w:i w:val="0"/>
          <w:sz w:val="26"/>
        </w:rPr>
        <w:t xml:space="preserve">, gia tốc ngang </w:t>
      </w:r>
      <m:oMath>
        <m:sSub>
          <m:e>
            <m:r>
              <m:t xml:space="preserve">a</m:t>
            </m:r>
          </m:e>
          <m:sub>
            <m:r>
              <m:t xml:space="preserve">y</m:t>
            </m:r>
          </m:sub>
        </m:sSub>
      </m:oMath>
      <w:r>
        <w:rPr>
          <w:rFonts w:ascii="Times New Roman" w:hAnsi="Times New Roman" w:cs="Times New Roman" w:eastAsia="Times New Roman"/>
          <w:b w:val="0"/>
          <w:i w:val="0"/>
          <w:sz w:val="26"/>
        </w:rPr>
        <w:t xml:space="preserve"> và hệ số bám </w:t>
      </w:r>
      <m:oMath>
        <m:r>
          <m:t xml:space="preserve">μ</m:t>
        </m:r>
      </m:oMath>
      <w:r>
        <w:rPr>
          <w:rFonts w:ascii="Times New Roman" w:hAnsi="Times New Roman" w:cs="Times New Roman" w:eastAsia="Times New Roman"/>
          <w:b w:val="0"/>
          <w:i w:val="0"/>
          <w:sz w:val="26"/>
        </w:rPr>
        <w:t xml:space="preserve">, góc vô-lăng </w:t>
      </w:r>
      <m:oMath>
        <m:sSub>
          <m:e>
            <m:r>
              <m:t xml:space="preserve">θ</m:t>
            </m:r>
          </m:e>
          <m:sub>
            <m:r>
              <m:rPr>
                <m:sty m:val="p"/>
              </m:rPr>
              <m:t xml:space="preserve">1</m:t>
            </m:r>
          </m:sub>
        </m:sSub>
      </m:oMath>
      <w:r>
        <w:rPr>
          <w:rFonts w:ascii="Times New Roman" w:hAnsi="Times New Roman" w:cs="Times New Roman" w:eastAsia="Times New Roman"/>
          <w:b w:val="0"/>
          <w:i w:val="0"/>
          <w:sz w:val="26"/>
        </w:rPr>
        <w:t xml:space="preserve"> giữ không đổi (tài xế giữ góc). Trạng thái là góc và tốc độ góc trụ lái </w:t>
      </w:r>
      <m:oMath>
        <m:sSub>
          <m:e>
            <m:r>
              <m:t xml:space="preserve">θ</m:t>
            </m:r>
          </m:e>
          <m:sub>
            <m:r>
              <m:rPr>
                <m:sty m:val="p"/>
              </m:rPr>
              <m:t xml:space="preserve">2</m:t>
            </m:r>
          </m:sub>
        </m:sSub>
      </m:oMath>
      <w:r>
        <w:rPr>
          <w:rFonts w:ascii="Times New Roman" w:hAnsi="Times New Roman" w:cs="Times New Roman" w:eastAsia="Times New Roman"/>
          <w:b w:val="0"/>
          <w:i w:val="0"/>
          <w:sz w:val="26"/>
        </w:rPr>
        <w:t xml:space="preserve">, </w:t>
      </w:r>
      <m:oMath>
        <m:sSub>
          <m:e>
            <m:acc>
              <m:accPr>
                <m:chr m:val="̇"/>
              </m:accPr>
              <m:e>
                <m:r>
                  <m:t xml:space="preserve">θ</m:t>
                </m:r>
              </m:e>
            </m:acc>
          </m:e>
          <m:sub>
            <m:r>
              <m:rPr>
                <m:sty m:val="p"/>
              </m:rPr>
              <m:t xml:space="preserve">2</m:t>
            </m:r>
          </m:sub>
        </m:sSub>
      </m:oMath>
      <w:r>
        <w:rPr>
          <w:rFonts w:ascii="Times New Roman" w:hAnsi="Times New Roman" w:cs="Times New Roman" w:eastAsia="Times New Roman"/>
          <w:b w:val="0"/>
          <w:i w:val="0"/>
          <w:sz w:val="26"/>
        </w:rPr>
        <w:t xml:space="preserve"> cùng </w:t>
      </w:r>
      <m:oMath>
        <m:r>
          <m:t xml:space="preserve">β</m:t>
        </m:r>
      </m:oMath>
      <w:r>
        <w:rPr>
          <w:rFonts w:ascii="Times New Roman" w:hAnsi="Times New Roman" w:cs="Times New Roman" w:eastAsia="Times New Roman"/>
          <w:b w:val="0"/>
          <w:i w:val="0"/>
          <w:sz w:val="26"/>
        </w:rPr>
        <w:t xml:space="preserve"> và </w:t>
      </w:r>
      <m:oMath>
        <m:r>
          <m:t xml:space="preserve">γ</m:t>
        </m:r>
      </m:oMath>
      <w:r>
        <w:rPr>
          <w:rFonts w:ascii="Times New Roman" w:hAnsi="Times New Roman" w:cs="Times New Roman" w:eastAsia="Times New Roman"/>
          <w:b w:val="0"/>
          <w:i w:val="0"/>
          <w:sz w:val="26"/>
        </w:rPr>
        <w:t xml:space="preserve">; đầu vào là mô-men trợ lực </w:t>
      </w:r>
      <m:oMath>
        <m:sSub>
          <m:e>
            <m:r>
              <m:t xml:space="preserve">T</m:t>
            </m:r>
          </m:e>
          <m:sub>
            <m:r>
              <m:t xml:space="preserve">a</m:t>
            </m:r>
          </m:sub>
        </m:sSub>
      </m:oMath>
      <w:r>
        <w:rPr>
          <w:rFonts w:ascii="Times New Roman" w:hAnsi="Times New Roman" w:cs="Times New Roman" w:eastAsia="Times New Roman"/>
          <w:b w:val="0"/>
          <w:i w:val="0"/>
          <w:sz w:val="26"/>
        </w:rPr>
        <w:t xml:space="preserve">, đầu ra là mô-men cảm biến </w:t>
      </w:r>
      <m:oMath>
        <m:sSub>
          <m:e>
            <m:r>
              <m:t xml:space="preserve">T</m:t>
            </m:r>
          </m:e>
          <m:sub>
            <m:r>
              <m:t xml:space="preserve">s</m:t>
            </m:r>
          </m:sub>
        </m:sSub>
        <m:r>
          <m:rPr>
            <m:sty m:val="p"/>
          </m:rPr>
          <m:t xml:space="preserve">=</m:t>
        </m:r>
        <m:r>
          <m:t xml:space="preserve">K</m:t>
        </m:r>
        <m:r>
          <m:rPr>
            <m:sty m:val="p"/>
          </m:rPr>
          <m:t xml:space="preserve">(</m:t>
        </m:r>
        <m:sSub>
          <m:e>
            <m:r>
              <m:t xml:space="preserve">θ</m:t>
            </m:r>
          </m:e>
          <m:sub>
            <m:r>
              <m:rPr>
                <m:sty m:val="p"/>
              </m:rPr>
              <m:t xml:space="preserve">1</m:t>
            </m:r>
          </m:sub>
        </m:sSub>
        <m:r>
          <m:rPr>
            <m:sty m:val="p"/>
          </m:rPr>
          <m:t xml:space="preserve">-</m:t>
        </m:r>
        <m:sSub>
          <m:e>
            <m:r>
              <m:t xml:space="preserve">θ</m:t>
            </m:r>
          </m:e>
          <m:sub>
            <m:r>
              <m:rPr>
                <m:sty m:val="p"/>
              </m:rPr>
              <m:t xml:space="preserve">2</m:t>
            </m:r>
          </m:sub>
        </m:sSub>
        <m:r>
          <m:rPr>
            <m:sty m:val="p"/>
          </m:rPr>
          <m:t xml:space="preserve">)</m:t>
        </m:r>
      </m:oMath>
      <w:r>
        <w:rPr>
          <w:rFonts w:ascii="Times New Roman" w:hAnsi="Times New Roman" w:cs="Times New Roman" w:eastAsia="Times New Roman"/>
          <w:b w:val="0"/>
          <w:i w:val="0"/>
          <w:sz w:val="26"/>
        </w:rPr>
        <w:t xml:space="preserve"> với </w:t>
      </w:r>
      <m:oMath>
        <m:r>
          <m:t xml:space="preserve">K</m:t>
        </m:r>
      </m:oMath>
      <w:r>
        <w:rPr>
          <w:rFonts w:ascii="Times New Roman" w:hAnsi="Times New Roman" w:cs="Times New Roman" w:eastAsia="Times New Roman"/>
          <w:b w:val="0"/>
          <w:i w:val="0"/>
          <w:sz w:val="26"/>
        </w:rPr>
        <w:t xml:space="preserve"> là độ cứng thanh xoắn. Phương trình trụ lái và thân xe của mô hình:</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sSub>
                  <m:e>
                    <m:r>
                      <m:t xml:space="preserve">J</m:t>
                    </m:r>
                  </m:e>
                  <m:sub>
                    <m:r>
                      <m:t xml:space="preserve">c</m:t>
                    </m:r>
                    <m:r>
                      <m:t xml:space="preserve">o</m:t>
                    </m:r>
                    <m:r>
                      <m:t xml:space="preserve">l</m:t>
                    </m:r>
                  </m:sub>
                </m:sSub>
                <m:sSub>
                  <m:e>
                    <m:acc>
                      <m:accPr>
                        <m:chr m:val="̈"/>
                      </m:accPr>
                      <m:e>
                        <m:r>
                          <m:t xml:space="preserve">θ</m:t>
                        </m:r>
                      </m:e>
                    </m:acc>
                  </m:e>
                  <m:sub>
                    <m:r>
                      <m:rPr>
                        <m:sty m:val="p"/>
                      </m:rPr>
                      <m:t xml:space="preserve">2</m:t>
                    </m:r>
                  </m:sub>
                </m:sSub>
                <m:r>
                  <m:rPr>
                    <m:sty m:val="p"/>
                  </m:rPr>
                  <m:t xml:space="preserve">=</m:t>
                </m:r>
                <m:sSub>
                  <m:e>
                    <m:r>
                      <m:t xml:space="preserve">T</m:t>
                    </m:r>
                  </m:e>
                  <m:sub>
                    <m:r>
                      <m:t xml:space="preserve">a</m:t>
                    </m:r>
                  </m:sub>
                </m:sSub>
                <m:r>
                  <m:rPr>
                    <m:sty m:val="p"/>
                  </m:rPr>
                  <m:t xml:space="preserve">-</m:t>
                </m:r>
                <m:sSub>
                  <m:e>
                    <m:r>
                      <m:t xml:space="preserve">T</m:t>
                    </m:r>
                  </m:e>
                  <m:sub>
                    <m:r>
                      <m:t xml:space="preserve">r</m:t>
                    </m:r>
                  </m:sub>
                </m:sSub>
                <m:r>
                  <m:rPr>
                    <m:sty m:val="p"/>
                  </m:rPr>
                  <m:t xml:space="preserve">+</m:t>
                </m:r>
                <m:r>
                  <m:t xml:space="preserve">K</m:t>
                </m:r>
                <m:r>
                  <m:rPr>
                    <m:sty m:val="p"/>
                  </m:rPr>
                  <m:t xml:space="preserve">(</m:t>
                </m:r>
                <m:sSub>
                  <m:e>
                    <m:r>
                      <m:t xml:space="preserve">θ</m:t>
                    </m:r>
                  </m:e>
                  <m:sub>
                    <m:r>
                      <m:rPr>
                        <m:sty m:val="p"/>
                      </m:rPr>
                      <m:t xml:space="preserve">1</m:t>
                    </m:r>
                  </m:sub>
                </m:sSub>
                <m:r>
                  <m:rPr>
                    <m:sty m:val="p"/>
                  </m:rPr>
                  <m:t xml:space="preserve">-</m:t>
                </m:r>
                <m:sSub>
                  <m:e>
                    <m:r>
                      <m:t xml:space="preserve">θ</m:t>
                    </m:r>
                  </m:e>
                  <m:sub>
                    <m:r>
                      <m:rPr>
                        <m:sty m:val="p"/>
                      </m:rPr>
                      <m:t xml:space="preserve">2</m:t>
                    </m:r>
                  </m:sub>
                </m:sSub>
                <m:r>
                  <m:rPr>
                    <m:sty m:val="p"/>
                  </m:rPr>
                  <m:t xml:space="preserve">)</m:t>
                </m:r>
                <m:r>
                  <m:rPr>
                    <m:sty m:val="p"/>
                  </m:rPr>
                  <m:t xml:space="preserve">-</m:t>
                </m:r>
                <m:sSub>
                  <m:e>
                    <m:r>
                      <m:t xml:space="preserve">C</m:t>
                    </m:r>
                  </m:e>
                  <m:sub>
                    <m:r>
                      <m:t xml:space="preserve">c</m:t>
                    </m:r>
                    <m:r>
                      <m:t xml:space="preserve">o</m:t>
                    </m:r>
                    <m:r>
                      <m:t xml:space="preserve">l</m:t>
                    </m:r>
                  </m:sub>
                </m:sSub>
                <m:sSub>
                  <m:e>
                    <m:acc>
                      <m:accPr>
                        <m:chr m:val="̇"/>
                      </m:accPr>
                      <m:e>
                        <m:r>
                          <m:t xml:space="preserve">θ</m:t>
                        </m:r>
                      </m:e>
                    </m:acc>
                  </m:e>
                  <m:sub>
                    <m:r>
                      <m:rPr>
                        <m:sty m:val="p"/>
                      </m:rPr>
                      <m:t xml:space="preserve">2</m:t>
                    </m:r>
                  </m:sub>
                </m:sSub>
                <m:r>
                  <m:rPr>
                    <m:sty m:val="p"/>
                  </m:rPr>
                  <m:t xml:space="preserve">,</m:t>
                </m:r>
                <m:r>
                  <m:rPr>
                    <m:sty m:val="p"/>
                  </m:rPr>
                  <m:t xml:space="preserve"> </m:t>
                </m:r>
                <m:acc>
                  <m:accPr>
                    <m:chr m:val="̇"/>
                  </m:accPr>
                  <m:e>
                    <m:r>
                      <m:t xml:space="preserve">β</m:t>
                    </m:r>
                  </m:e>
                </m:acc>
                <m:r>
                  <m:rPr>
                    <m:sty m:val="p"/>
                  </m:rPr>
                  <m:t xml:space="preserve">=</m:t>
                </m:r>
                <m:f>
                  <m:num>
                    <m:sSub>
                      <m:e>
                        <m:r>
                          <m:t xml:space="preserve">F</m:t>
                        </m:r>
                      </m:e>
                      <m:sub>
                        <m:r>
                          <m:t xml:space="preserve">y</m:t>
                        </m:r>
                        <m:r>
                          <m:t xml:space="preserve">f</m:t>
                        </m:r>
                      </m:sub>
                    </m:sSub>
                    <m:r>
                      <m:rPr>
                        <m:sty m:val="p"/>
                      </m:rPr>
                      <m:t xml:space="preserve">+</m:t>
                    </m:r>
                    <m:sSub>
                      <m:e>
                        <m:r>
                          <m:t xml:space="preserve">F</m:t>
                        </m:r>
                      </m:e>
                      <m:sub>
                        <m:r>
                          <m:t xml:space="preserve">y</m:t>
                        </m:r>
                        <m:r>
                          <m:t xml:space="preserve">r</m:t>
                        </m:r>
                      </m:sub>
                    </m:sSub>
                  </m:num>
                  <m:den>
                    <m:r>
                      <m:t xml:space="preserve">m</m:t>
                    </m:r>
                    <m:r>
                      <m:t xml:space="preserve">v</m:t>
                    </m:r>
                  </m:den>
                </m:f>
                <m:r>
                  <m:rPr>
                    <m:sty m:val="p"/>
                  </m:rPr>
                  <m:t xml:space="preserve">-</m:t>
                </m:r>
                <m:r>
                  <m:t xml:space="preserve">γ</m:t>
                </m:r>
                <m:r>
                  <m:rPr>
                    <m:sty m:val="p"/>
                  </m:rPr>
                  <m:t xml:space="preserve">,</m:t>
                </m:r>
                <m:r>
                  <m:rPr>
                    <m:sty m:val="p"/>
                  </m:rPr>
                  <m:t xml:space="preserve"> </m:t>
                </m:r>
                <m:acc>
                  <m:accPr>
                    <m:chr m:val="̇"/>
                  </m:accPr>
                  <m:e>
                    <m:r>
                      <m:t xml:space="preserve">γ</m:t>
                    </m:r>
                  </m:e>
                </m:acc>
                <m:r>
                  <m:rPr>
                    <m:sty m:val="p"/>
                  </m:rPr>
                  <m:t xml:space="preserve">=</m:t>
                </m:r>
                <m:f>
                  <m:num>
                    <m:sSub>
                      <m:e>
                        <m:r>
                          <m:t xml:space="preserve">l</m:t>
                        </m:r>
                      </m:e>
                      <m:sub>
                        <m:r>
                          <m:t xml:space="preserve">f</m:t>
                        </m:r>
                      </m:sub>
                    </m:sSub>
                    <m:sSub>
                      <m:e>
                        <m:r>
                          <m:t xml:space="preserve">F</m:t>
                        </m:r>
                      </m:e>
                      <m:sub>
                        <m:r>
                          <m:t xml:space="preserve">y</m:t>
                        </m:r>
                        <m:r>
                          <m:t xml:space="preserve">f</m:t>
                        </m:r>
                      </m:sub>
                    </m:sSub>
                    <m:r>
                      <m:rPr>
                        <m:sty m:val="p"/>
                      </m:rPr>
                      <m:t xml:space="preserve">-</m:t>
                    </m:r>
                    <m:sSub>
                      <m:e>
                        <m:r>
                          <m:t xml:space="preserve">l</m:t>
                        </m:r>
                      </m:e>
                      <m:sub>
                        <m:r>
                          <m:t xml:space="preserve">r</m:t>
                        </m:r>
                      </m:sub>
                    </m:sSub>
                    <m:sSub>
                      <m:e>
                        <m:r>
                          <m:t xml:space="preserve">F</m:t>
                        </m:r>
                      </m:e>
                      <m:sub>
                        <m:r>
                          <m:t xml:space="preserve">y</m:t>
                        </m:r>
                        <m:r>
                          <m:t xml:space="preserve">r</m:t>
                        </m:r>
                      </m:sub>
                    </m:sSub>
                  </m:num>
                  <m:den>
                    <m:sSub>
                      <m:e>
                        <m:r>
                          <m:t xml:space="preserve">I</m:t>
                        </m:r>
                      </m:e>
                      <m:sub>
                        <m:r>
                          <m:t xml:space="preserve">z</m:t>
                        </m:r>
                      </m:sub>
                    </m:sSub>
                  </m:den>
                </m:f>
              </m:oMath>
            </m:oMathPara>
          </w:p>
        </w:tc>
        <w:tc>
          <w:tcPr>
            <w:tcW w:type="dxa" w:w="4535"/>
            <w:tcW w:w="1020" w:type="dxa"/>
            <w:vAlign w:val="center"/>
          </w:tcPr>
          <w:p>
            <w:pPr>
              <w:spacing w:after="0"/>
              <w:jc w:val="right"/>
            </w:pPr>
            <w:r>
              <w:rPr>
                <w:rFonts w:ascii="Times New Roman" w:hAnsi="Times New Roman" w:cs="Times New Roman" w:eastAsia="Times New Roman"/>
                <w:sz w:val="26"/>
              </w:rPr>
              <w:t>(7)</w:t>
            </w:r>
          </w:p>
        </w:tc>
      </w:tr>
    </w:tbl>
    <w:p>
      <w:pPr>
        <w:jc w:val="both"/>
      </w:pPr>
      <w:r>
        <w:rPr>
          <w:rFonts w:ascii="Times New Roman" w:hAnsi="Times New Roman" w:cs="Times New Roman" w:eastAsia="Times New Roman"/>
          <w:b w:val="0"/>
          <w:i w:val="0"/>
          <w:sz w:val="26"/>
        </w:rPr>
        <w:t xml:space="preserve">Đạo hàm riêng theo các trạng thái được lấy bằng sai phân trung tâm của chính các phương trình trên tại điểm cân bằng (trạng thái xác lập của mục 2.1). Ma sát Coulomb của trụ lái </w:t>
      </w:r>
      <m:oMath>
        <m:sSub>
          <m:e>
            <m:r>
              <m:t xml:space="preserve">T</m:t>
            </m:r>
          </m:e>
          <m:sub>
            <m:r>
              <m:t xml:space="preserve">f</m:t>
            </m:r>
          </m:sub>
        </m:sSub>
        <m:r>
          <m:rPr>
            <m:sty m:val="p"/>
          </m:rPr>
          <m:t xml:space="preserve"> tanh</m:t>
        </m:r>
        <m:r>
          <m:rPr>
            <m:sty m:val="p"/>
          </m:rPr>
          <m:t xml:space="preserve">(</m:t>
        </m:r>
        <m:r>
          <m:t xml:space="preserve">c</m:t>
        </m:r>
        <m:sSub>
          <m:e>
            <m:acc>
              <m:accPr>
                <m:chr m:val="̇"/>
              </m:accPr>
              <m:e>
                <m:r>
                  <m:t xml:space="preserve">θ</m:t>
                </m:r>
              </m:e>
            </m:acc>
          </m:e>
          <m:sub>
            <m:r>
              <m:rPr>
                <m:sty m:val="p"/>
              </m:rPr>
              <m:t xml:space="preserve">2</m:t>
            </m:r>
          </m:sub>
        </m:sSub>
        <m:r>
          <m:rPr>
            <m:sty m:val="p"/>
          </m:rPr>
          <m:t xml:space="preserve">)</m:t>
        </m:r>
      </m:oMath>
      <w:r>
        <w:rPr>
          <w:rFonts w:ascii="Times New Roman" w:hAnsi="Times New Roman" w:cs="Times New Roman" w:eastAsia="Times New Roman"/>
          <w:b w:val="0"/>
          <w:i w:val="0"/>
          <w:sz w:val="26"/>
        </w:rPr>
        <w:t xml:space="preserve"> không được tuyến tính hóa: độ dốc của nó khi đứng yên rất lớn và chỉ thêm tắt dần khi trụ lái chuyển động, nên mô hình tuyến tính chỉ giữ ma sát nhớt </w:t>
      </w:r>
      <m:oMath>
        <m:sSub>
          <m:e>
            <m:r>
              <m:t xml:space="preserve">C</m:t>
            </m:r>
          </m:e>
          <m:sub>
            <m:r>
              <m:t xml:space="preserve">c</m:t>
            </m:r>
            <m:r>
              <m:t xml:space="preserve">o</m:t>
            </m:r>
            <m:r>
              <m:t xml:space="preserve">l</m:t>
            </m:r>
          </m:sub>
        </m:sSub>
      </m:oMath>
      <w:r>
        <w:rPr>
          <w:rFonts w:ascii="Times New Roman" w:hAnsi="Times New Roman" w:cs="Times New Roman" w:eastAsia="Times New Roman"/>
          <w:b w:val="0"/>
          <w:i w:val="0"/>
          <w:sz w:val="26"/>
        </w:rPr>
        <w:t xml:space="preserve">, là trường hợp bất lợi cho ổn định (Tự chọn(3)). Kết quả: đối tượng từ </w:t>
      </w:r>
      <m:oMath>
        <m:sSub>
          <m:e>
            <m:r>
              <m:t xml:space="preserve">T</m:t>
            </m:r>
          </m:e>
          <m:sub>
            <m:r>
              <m:t xml:space="preserve">a</m:t>
            </m:r>
          </m:sub>
        </m:sSub>
      </m:oMath>
      <w:r>
        <w:rPr>
          <w:rFonts w:ascii="Times New Roman" w:hAnsi="Times New Roman" w:cs="Times New Roman" w:eastAsia="Times New Roman"/>
          <w:b w:val="0"/>
          <w:i w:val="0"/>
          <w:sz w:val="26"/>
        </w:rPr>
        <w:t xml:space="preserve"> tới </w:t>
      </w:r>
      <m:oMath>
        <m:sSub>
          <m:e>
            <m:r>
              <m:t xml:space="preserve">T</m:t>
            </m:r>
          </m:e>
          <m:sub>
            <m:r>
              <m:t xml:space="preserve">s</m:t>
            </m:r>
          </m:sub>
        </m:sSub>
      </m:oMath>
      <w:r>
        <w:rPr>
          <w:rFonts w:ascii="Times New Roman" w:hAnsi="Times New Roman" w:cs="Times New Roman" w:eastAsia="Times New Roman"/>
          <w:b w:val="0"/>
          <w:i w:val="0"/>
          <w:sz w:val="26"/>
        </w:rPr>
        <w:t xml:space="preserve"> có độ lợi một chiều bằng </w:t>
      </w:r>
      <m:oMath>
        <m:r>
          <m:rPr>
            <m:sty m:val="p"/>
          </m:rPr>
          <m:t xml:space="preserve">-</m:t>
        </m:r>
        <m:r>
          <m:rPr>
            <m:sty m:val="p"/>
          </m:rPr>
          <m:t xml:space="preserve">0</m:t>
        </m:r>
        <m:r>
          <m:rPr>
            <m:sty m:val="p"/>
          </m:rPr>
          <m:t xml:space="preserve">.</m:t>
        </m:r>
        <m:r>
          <m:rPr>
            <m:sty m:val="p"/>
          </m:rPr>
          <m:t xml:space="preserve">9</m:t>
        </m:r>
        <m:r>
          <m:rPr>
            <m:sty m:val="p"/>
          </m:rPr>
          <m:t xml:space="preserve">9</m:t>
        </m:r>
      </m:oMath>
      <w:r>
        <w:rPr>
          <w:rFonts w:ascii="Times New Roman" w:hAnsi="Times New Roman" w:cs="Times New Roman" w:eastAsia="Times New Roman"/>
          <w:b w:val="0"/>
          <w:i w:val="0"/>
          <w:sz w:val="26"/>
        </w:rPr>
        <w:t xml:space="preserve"> ở 20 km/h tới </w:t>
      </w:r>
      <m:oMath>
        <m:r>
          <m:rPr>
            <m:sty m:val="p"/>
          </m:rPr>
          <m:t xml:space="preserve">-</m:t>
        </m:r>
        <m:r>
          <m:rPr>
            <m:sty m:val="p"/>
          </m:rPr>
          <m:t xml:space="preserve">0</m:t>
        </m:r>
        <m:r>
          <m:rPr>
            <m:sty m:val="p"/>
          </m:rPr>
          <m:t xml:space="preserve">.</m:t>
        </m:r>
        <m:r>
          <m:rPr>
            <m:sty m:val="p"/>
          </m:rPr>
          <m:t xml:space="preserve">8</m:t>
        </m:r>
        <m:r>
          <m:rPr>
            <m:sty m:val="p"/>
          </m:rPr>
          <m:t xml:space="preserve">1</m:t>
        </m:r>
      </m:oMath>
      <w:r>
        <w:rPr>
          <w:rFonts w:ascii="Times New Roman" w:hAnsi="Times New Roman" w:cs="Times New Roman" w:eastAsia="Times New Roman"/>
          <w:b w:val="0"/>
          <w:i w:val="0"/>
          <w:sz w:val="26"/>
        </w:rPr>
        <w:t xml:space="preserve"> ở 100 km/h (thêm trợ lực làm giảm </w:t>
      </w:r>
      <m:oMath>
        <m:sSub>
          <m:e>
            <m:r>
              <m:t xml:space="preserve">T</m:t>
            </m:r>
          </m:e>
          <m:sub>
            <m:r>
              <m:t xml:space="preserve">s</m:t>
            </m:r>
          </m:sub>
        </m:sSub>
      </m:oMath>
      <w:r>
        <w:rPr>
          <w:rFonts w:ascii="Times New Roman" w:hAnsi="Times New Roman" w:cs="Times New Roman" w:eastAsia="Times New Roman"/>
          <w:b w:val="0"/>
          <w:i w:val="0"/>
          <w:sz w:val="26"/>
        </w:rPr>
        <w:t xml:space="preserve"> với hệ số gần một, như phương trình cân bằng ở mục 2.1), một cặp cực dao động nhẹ tắt </w:t>
      </w:r>
      <m:oMath>
        <m:r>
          <m:rPr>
            <m:sty m:val="p"/>
          </m:rPr>
          <m:t xml:space="preserve">-</m:t>
        </m:r>
        <m:r>
          <m:rPr>
            <m:sty m:val="p"/>
          </m:rPr>
          <m:t xml:space="preserve">6</m:t>
        </m:r>
        <m:r>
          <m:rPr>
            <m:sty m:val="p"/>
          </m:rPr>
          <m:t xml:space="preserve">.</m:t>
        </m:r>
        <m:r>
          <m:rPr>
            <m:sty m:val="p"/>
          </m:rPr>
          <m:t xml:space="preserve">8</m:t>
        </m:r>
        <m:r>
          <m:rPr>
            <m:sty m:val="p"/>
          </m:rPr>
          <m:t xml:space="preserve">±</m:t>
        </m:r>
        <m:r>
          <m:t xml:space="preserve">j</m:t>
        </m:r>
        <m:r>
          <m:rPr>
            <m:sty m:val="p"/>
          </m:rPr>
          <m:t xml:space="preserve">3</m:t>
        </m:r>
        <m:r>
          <m:rPr>
            <m:sty m:val="p"/>
          </m:rPr>
          <m:t xml:space="preserve">8</m:t>
        </m:r>
        <m:r>
          <m:rPr>
            <m:sty m:val="p"/>
          </m:rPr>
          <m:t xml:space="preserve">.</m:t>
        </m:r>
        <m:r>
          <m:rPr>
            <m:sty m:val="p"/>
          </m:rPr>
          <m:t xml:space="preserve">3</m:t>
        </m:r>
      </m:oMath>
      <w:r>
        <w:rPr>
          <w:rFonts w:ascii="Times New Roman" w:hAnsi="Times New Roman" w:cs="Times New Roman" w:eastAsia="Times New Roman"/>
          <w:b w:val="0"/>
          <w:i w:val="0"/>
          <w:sz w:val="26"/>
        </w:rPr>
        <w:t xml:space="preserve"> rad/s ở 60 km/h (tần số riêng của trụ lái và thanh xoắn </w:t>
      </w:r>
      <m:oMath>
        <m:rad>
          <m:radPr>
            <m:degHide m:val="1"/>
          </m:radPr>
          <m:deg/>
          <m:e>
            <m:r>
              <m:t xml:space="preserve">K</m:t>
            </m:r>
            <m:r>
              <m:rPr>
                <m:sty m:val="p"/>
              </m:rPr>
              <m:t xml:space="preserve">/</m:t>
            </m:r>
            <m:sSub>
              <m:e>
                <m:r>
                  <m:t xml:space="preserve">J</m:t>
                </m:r>
              </m:e>
              <m:sub>
                <m:r>
                  <m:t xml:space="preserve">c</m:t>
                </m:r>
                <m:r>
                  <m:t xml:space="preserve">o</m:t>
                </m:r>
                <m:r>
                  <m:t xml:space="preserve">l</m:t>
                </m:r>
              </m:sub>
            </m:sSub>
          </m:e>
        </m:rad>
        <m:r>
          <m:rPr>
            <m:sty m:val="p"/>
          </m:rPr>
          <m:t xml:space="preserve">=</m:t>
        </m:r>
        <m:r>
          <m:rPr>
            <m:sty m:val="p"/>
          </m:rPr>
          <m:t xml:space="preserve">3</m:t>
        </m:r>
        <m:r>
          <m:rPr>
            <m:sty m:val="p"/>
          </m:rPr>
          <m:t xml:space="preserve">6</m:t>
        </m:r>
        <m:r>
          <m:rPr>
            <m:sty m:val="p"/>
          </m:rPr>
          <m:t xml:space="preserve">.</m:t>
        </m:r>
        <m:r>
          <m:rPr>
            <m:sty m:val="p"/>
          </m:rPr>
          <m:t xml:space="preserve">1</m:t>
        </m:r>
      </m:oMath>
      <w:r>
        <w:rPr>
          <w:rFonts w:ascii="Times New Roman" w:hAnsi="Times New Roman" w:cs="Times New Roman" w:eastAsia="Times New Roman"/>
          <w:b w:val="0"/>
          <w:i w:val="0"/>
          <w:sz w:val="26"/>
        </w:rPr>
        <w:t xml:space="preserve"> rad/s, hệ số tắt dần khoảng 0.18) và một cặp cực chậm của thân xe. Khi </w:t>
      </w:r>
      <m:oMath>
        <m:r>
          <m:t xml:space="preserve">v</m:t>
        </m:r>
      </m:oMath>
      <w:r>
        <w:rPr>
          <w:rFonts w:ascii="Times New Roman" w:hAnsi="Times New Roman" w:cs="Times New Roman" w:eastAsia="Times New Roman"/>
          <w:b w:val="0"/>
          <w:i w:val="0"/>
          <w:sz w:val="26"/>
        </w:rPr>
        <w:t xml:space="preserve">, </w:t>
      </w:r>
      <m:oMath>
        <m:sSub>
          <m:e>
            <m:r>
              <m:t xml:space="preserve">a</m:t>
            </m:r>
          </m:e>
          <m:sub>
            <m:r>
              <m:t xml:space="preserve">y</m:t>
            </m:r>
          </m:sub>
        </m:sSub>
      </m:oMath>
      <w:r>
        <w:rPr>
          <w:rFonts w:ascii="Times New Roman" w:hAnsi="Times New Roman" w:cs="Times New Roman" w:eastAsia="Times New Roman"/>
          <w:b w:val="0"/>
          <w:i w:val="0"/>
          <w:sz w:val="26"/>
        </w:rPr>
        <w:t xml:space="preserve"> và </w:t>
      </w:r>
      <m:oMath>
        <m:r>
          <m:t xml:space="preserve">μ</m:t>
        </m:r>
      </m:oMath>
      <w:r>
        <w:rPr>
          <w:rFonts w:ascii="Times New Roman" w:hAnsi="Times New Roman" w:cs="Times New Roman" w:eastAsia="Times New Roman"/>
          <w:b w:val="0"/>
          <w:i w:val="0"/>
          <w:sz w:val="26"/>
        </w:rPr>
        <w:t xml:space="preserve"> thay đổi trên các điểm đã xét, tần số của cặp cực dao động đổi dưới 5% (từ 37.6 rad/s đến 39.1 rad/s) và phần thực của nó nằm giữa </w:t>
      </w:r>
      <m:oMath>
        <m:r>
          <m:rPr>
            <m:sty m:val="p"/>
          </m:rPr>
          <m:t xml:space="preserve">-</m:t>
        </m:r>
        <m:r>
          <m:rPr>
            <m:sty m:val="p"/>
          </m:rPr>
          <m:t xml:space="preserve">8</m:t>
        </m:r>
        <m:r>
          <m:rPr>
            <m:sty m:val="p"/>
          </m:rPr>
          <m:t xml:space="preserve">.</m:t>
        </m:r>
        <m:r>
          <m:rPr>
            <m:sty m:val="p"/>
          </m:rPr>
          <m:t xml:space="preserve">2</m:t>
        </m:r>
      </m:oMath>
      <w:r>
        <w:rPr>
          <w:rFonts w:ascii="Times New Roman" w:hAnsi="Times New Roman" w:cs="Times New Roman" w:eastAsia="Times New Roman"/>
          <w:b w:val="0"/>
          <w:i w:val="0"/>
          <w:sz w:val="26"/>
        </w:rPr>
        <w:t xml:space="preserve"> rad/s và </w:t>
      </w:r>
      <m:oMath>
        <m:r>
          <m:rPr>
            <m:sty m:val="p"/>
          </m:rPr>
          <m:t xml:space="preserve">-</m:t>
        </m:r>
        <m:r>
          <m:rPr>
            <m:sty m:val="p"/>
          </m:rPr>
          <m:t xml:space="preserve">6</m:t>
        </m:r>
        <m:r>
          <m:rPr>
            <m:sty m:val="p"/>
          </m:rPr>
          <m:t xml:space="preserve">.</m:t>
        </m:r>
        <m:r>
          <m:rPr>
            <m:sty m:val="p"/>
          </m:rPr>
          <m:t xml:space="preserve">3</m:t>
        </m:r>
      </m:oMath>
      <w:r>
        <w:rPr>
          <w:rFonts w:ascii="Times New Roman" w:hAnsi="Times New Roman" w:cs="Times New Roman" w:eastAsia="Times New Roman"/>
          <w:b w:val="0"/>
          <w:i w:val="0"/>
          <w:sz w:val="26"/>
        </w:rPr>
        <w:t xml:space="preserve"> rad/s: ổn định của vòng bị chi phối bởi trụ lái, không bởi thân xe.</w:t>
      </w:r>
    </w:p>
    <w:p>
      <w:pPr>
        <w:pStyle w:val="Heading3"/>
      </w:pPr>
      <w:r>
        <w:rPr>
          <w:rFonts w:ascii="Times New Roman" w:hAnsi="Times New Roman" w:cs="Times New Roman" w:eastAsia="Times New Roman"/>
          <w:b/>
          <w:i w:val="0"/>
          <w:sz w:val="26"/>
        </w:rPr>
        <w:t>Hàm truyền vòng hở và điều kiện cứng</w:t>
      </w:r>
    </w:p>
    <w:p>
      <w:pPr>
        <w:jc w:val="both"/>
      </w:pPr>
      <w:r>
        <w:rPr>
          <w:rFonts w:ascii="Times New Roman" w:hAnsi="Times New Roman" w:cs="Times New Roman" w:eastAsia="Times New Roman"/>
          <w:b w:val="0"/>
          <w:i w:val="0"/>
          <w:sz w:val="26"/>
        </w:rPr>
        <w:t xml:space="preserve">Gọi </w:t>
      </w:r>
      <m:oMath>
        <m:r>
          <m:t xml:space="preserve">k</m:t>
        </m:r>
      </m:oMath>
      <w:r>
        <w:rPr>
          <w:rFonts w:ascii="Times New Roman" w:hAnsi="Times New Roman" w:cs="Times New Roman" w:eastAsia="Times New Roman"/>
          <w:b w:val="0"/>
          <w:i w:val="0"/>
          <w:sz w:val="26"/>
        </w:rPr>
        <w:t xml:space="preserve"> là độ dốc của bản đồ tại điểm làm việc, </w:t>
      </w:r>
      <m:oMath>
        <m:r>
          <m:rPr>
            <m:sty m:val="p"/>
          </m:rPr>
          <m:t xml:space="preserve">0</m:t>
        </m:r>
        <m:r>
          <m:rPr>
            <m:sty m:val="p"/>
          </m:rPr>
          <m:t xml:space="preserve">&lt;</m:t>
        </m:r>
        <m:r>
          <m:t xml:space="preserve">k</m:t>
        </m:r>
        <m:r>
          <m:rPr>
            <m:sty m:val="p"/>
          </m:rPr>
          <m:t xml:space="preserve">≤</m:t>
        </m:r>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(bản đồ đi qua mọi độ dốc từ không tới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khi mô-men tay lái thay đổi). Hàm truyền vòng hở, với dấu trừ vì thêm trợ lực làm </w:t>
      </w:r>
      <m:oMath>
        <m:sSub>
          <m:e>
            <m:r>
              <m:t xml:space="preserve">T</m:t>
            </m:r>
          </m:e>
          <m:sub>
            <m:r>
              <m:t xml:space="preserve">s</m:t>
            </m:r>
          </m:sub>
        </m:sSub>
      </m:oMath>
      <w:r>
        <w:rPr>
          <w:rFonts w:ascii="Times New Roman" w:hAnsi="Times New Roman" w:cs="Times New Roman" w:eastAsia="Times New Roman"/>
          <w:b w:val="0"/>
          <w:i w:val="0"/>
          <w:sz w:val="26"/>
        </w:rPr>
        <w:t xml:space="preserve"> giảm, là:</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t xml:space="preserve">L</m:t>
                </m:r>
                <m:r>
                  <m:rPr>
                    <m:sty m:val="p"/>
                  </m:rPr>
                  <m:t xml:space="preserve">(</m:t>
                </m:r>
                <m:r>
                  <m:t xml:space="preserve">s</m:t>
                </m:r>
                <m:r>
                  <m:rPr>
                    <m:sty m:val="p"/>
                  </m:rPr>
                  <m:t xml:space="preserve">)</m:t>
                </m:r>
                <m:r>
                  <m:rPr>
                    <m:sty m:val="p"/>
                  </m:rPr>
                  <m:t xml:space="preserve">=</m:t>
                </m:r>
                <m:r>
                  <m:rPr>
                    <m:sty m:val="p"/>
                  </m:rPr>
                  <m:t xml:space="preserve">-</m:t>
                </m:r>
                <m:r>
                  <m:t xml:space="preserve">k</m:t>
                </m:r>
                <m:r>
                  <m:rPr>
                    <m:sty m:val="p"/>
                  </m:rPr>
                  <m:t xml:space="preserve"> </m:t>
                </m:r>
                <m:r>
                  <m:t xml:space="preserve">H</m:t>
                </m:r>
                <m:r>
                  <m:rPr>
                    <m:sty m:val="p"/>
                  </m:rPr>
                  <m:t xml:space="preserve">(</m:t>
                </m:r>
                <m:r>
                  <m:t xml:space="preserve">s</m:t>
                </m:r>
                <m:r>
                  <m:rPr>
                    <m:sty m:val="p"/>
                  </m:rPr>
                  <m:t xml:space="preserve">)</m:t>
                </m:r>
                <m:r>
                  <m:rPr>
                    <m:sty m:val="p"/>
                  </m:rPr>
                  <m:t xml:space="preserve"> </m:t>
                </m:r>
                <m:sSub>
                  <m:e>
                    <m:r>
                      <m:t xml:space="preserve">G</m:t>
                    </m:r>
                  </m:e>
                  <m:sub>
                    <m:r>
                      <m:t xml:space="preserve">m</m:t>
                    </m:r>
                  </m:sub>
                </m:sSub>
                <m:r>
                  <m:rPr>
                    <m:sty m:val="p"/>
                  </m:rPr>
                  <m:t xml:space="preserve">(</m:t>
                </m:r>
                <m:r>
                  <m:t xml:space="preserve">s</m:t>
                </m:r>
                <m:r>
                  <m:rPr>
                    <m:sty m:val="p"/>
                  </m:rPr>
                  <m:t xml:space="preserve">)</m:t>
                </m:r>
                <m:r>
                  <m:rPr>
                    <m:sty m:val="p"/>
                  </m:rPr>
                  <m:t xml:space="preserve"> </m:t>
                </m:r>
                <m:sSup>
                  <m:e>
                    <m:r>
                      <m:t xml:space="preserve">e</m:t>
                    </m:r>
                  </m:e>
                  <m:sup>
                    <m:r>
                      <m:rPr>
                        <m:sty m:val="p"/>
                      </m:rPr>
                      <m:t xml:space="preserve">-</m:t>
                    </m:r>
                    <m:r>
                      <m:t xml:space="preserve">s</m:t>
                    </m:r>
                    <m:sSub>
                      <m:e>
                        <m:r>
                          <m:t xml:space="preserve">T</m:t>
                        </m:r>
                      </m:e>
                      <m:sub>
                        <m:r>
                          <m:t xml:space="preserve">d</m:t>
                        </m:r>
                      </m:sub>
                    </m:sSub>
                  </m:sup>
                </m:sSup>
                <m:r>
                  <m:rPr>
                    <m:sty m:val="p"/>
                  </m:rPr>
                  <m:t xml:space="preserve"> </m:t>
                </m:r>
                <m:r>
                  <m:t xml:space="preserve">G</m:t>
                </m:r>
                <m:r>
                  <m:rPr>
                    <m:sty m:val="p"/>
                  </m:rPr>
                  <m:t xml:space="preserve">(</m:t>
                </m:r>
                <m:r>
                  <m:t xml:space="preserve">s</m:t>
                </m:r>
                <m:r>
                  <m:rPr>
                    <m:sty m:val="p"/>
                  </m:rPr>
                  <m:t xml:space="preserve">)</m:t>
                </m:r>
              </m:oMath>
            </m:oMathPara>
          </w:p>
        </w:tc>
        <w:tc>
          <w:tcPr>
            <w:tcW w:type="dxa" w:w="4535"/>
            <w:tcW w:w="1020" w:type="dxa"/>
            <w:vAlign w:val="center"/>
          </w:tcPr>
          <w:p>
            <w:pPr>
              <w:spacing w:after="0"/>
              <w:jc w:val="right"/>
            </w:pPr>
            <w:r>
              <w:rPr>
                <w:rFonts w:ascii="Times New Roman" w:hAnsi="Times New Roman" w:cs="Times New Roman" w:eastAsia="Times New Roman"/>
                <w:sz w:val="26"/>
              </w:rPr>
              <w:t>(8)</w:t>
            </w:r>
          </w:p>
        </w:tc>
      </w:tr>
    </w:tbl>
    <w:p>
      <w:pPr>
        <w:jc w:val="both"/>
      </w:pPr>
      <w:r>
        <w:rPr>
          <w:rFonts w:ascii="Times New Roman" w:hAnsi="Times New Roman" w:cs="Times New Roman" w:eastAsia="Times New Roman"/>
          <w:b w:val="0"/>
          <w:i w:val="0"/>
          <w:sz w:val="26"/>
        </w:rPr>
        <w:t xml:space="preserve">trong đó </w:t>
      </w:r>
      <m:oMath>
        <m:r>
          <m:t xml:space="preserve">G</m:t>
        </m:r>
        <m:r>
          <m:rPr>
            <m:sty m:val="p"/>
          </m:rPr>
          <m:t xml:space="preserve">(</m:t>
        </m:r>
        <m:r>
          <m:t xml:space="preserve">s</m:t>
        </m:r>
        <m:r>
          <m:rPr>
            <m:sty m:val="p"/>
          </m:rPr>
          <m:t xml:space="preserve">)</m:t>
        </m:r>
      </m:oMath>
      <w:r>
        <w:rPr>
          <w:rFonts w:ascii="Times New Roman" w:hAnsi="Times New Roman" w:cs="Times New Roman" w:eastAsia="Times New Roman"/>
          <w:b w:val="0"/>
          <w:i w:val="0"/>
          <w:sz w:val="26"/>
        </w:rPr>
        <w:t xml:space="preserve"> là hàm truyền tuyến tính hóa từ </w:t>
      </w:r>
      <m:oMath>
        <m:sSub>
          <m:e>
            <m:r>
              <m:t xml:space="preserve">T</m:t>
            </m:r>
          </m:e>
          <m:sub>
            <m:r>
              <m:t xml:space="preserve">a</m:t>
            </m:r>
          </m:sub>
        </m:sSub>
      </m:oMath>
      <w:r>
        <w:rPr>
          <w:rFonts w:ascii="Times New Roman" w:hAnsi="Times New Roman" w:cs="Times New Roman" w:eastAsia="Times New Roman"/>
          <w:b w:val="0"/>
          <w:i w:val="0"/>
          <w:sz w:val="26"/>
        </w:rPr>
        <w:t xml:space="preserve"> tới </w:t>
      </w:r>
      <m:oMath>
        <m:sSub>
          <m:e>
            <m:r>
              <m:t xml:space="preserve">T</m:t>
            </m:r>
          </m:e>
          <m:sub>
            <m:r>
              <m:t xml:space="preserve">s</m:t>
            </m:r>
          </m:sub>
        </m:sSub>
      </m:oMath>
      <w:r>
        <w:rPr>
          <w:rFonts w:ascii="Times New Roman" w:hAnsi="Times New Roman" w:cs="Times New Roman" w:eastAsia="Times New Roman"/>
          <w:b w:val="0"/>
          <w:i w:val="0"/>
          <w:sz w:val="26"/>
        </w:rPr>
        <w:t xml:space="preserve">, </w:t>
      </w:r>
      <m:oMath>
        <m:sSub>
          <m:e>
            <m:r>
              <m:t xml:space="preserve">G</m:t>
            </m:r>
          </m:e>
          <m:sub>
            <m:r>
              <m:t xml:space="preserve">m</m:t>
            </m:r>
          </m:sub>
        </m:sSub>
      </m:oMath>
      <w:r>
        <w:rPr>
          <w:rFonts w:ascii="Times New Roman" w:hAnsi="Times New Roman" w:cs="Times New Roman" w:eastAsia="Times New Roman"/>
          <w:b w:val="0"/>
          <w:i w:val="0"/>
          <w:sz w:val="26"/>
        </w:rPr>
        <w:t xml:space="preserve"> là khâu motor và </w:t>
      </w:r>
      <m:oMath>
        <m:sSub>
          <m:e>
            <m:r>
              <m:t xml:space="preserve">T</m:t>
            </m:r>
          </m:e>
          <m:sub>
            <m:r>
              <m:t xml:space="preserve">d</m:t>
            </m:r>
          </m:sub>
        </m:sSub>
        <m:r>
          <m:rPr>
            <m:sty m:val="p"/>
          </m:rPr>
          <m:t xml:space="preserve">=</m:t>
        </m:r>
        <m:r>
          <m:rPr>
            <m:sty m:val="p"/>
          </m:rPr>
          <m:t xml:space="preserve">1</m:t>
        </m:r>
      </m:oMath>
      <w:r>
        <w:rPr>
          <w:rFonts w:ascii="Times New Roman" w:hAnsi="Times New Roman" w:cs="Times New Roman" w:eastAsia="Times New Roman"/>
          <w:b w:val="0"/>
          <w:i w:val="0"/>
          <w:sz w:val="26"/>
        </w:rPr>
        <w:t xml:space="preserve"> ms là trễ tương đương của việc lấy mẫu: cảm biến </w:t>
      </w:r>
      <m:oMath>
        <m:sSub>
          <m:e>
            <m:r>
              <m:t xml:space="preserve">T</m:t>
            </m:r>
          </m:e>
          <m:sub>
            <m:r>
              <m:t xml:space="preserve">s</m:t>
            </m:r>
          </m:sub>
        </m:sSub>
      </m:oMath>
      <w:r>
        <w:rPr>
          <w:rFonts w:ascii="Times New Roman" w:hAnsi="Times New Roman" w:cs="Times New Roman" w:eastAsia="Times New Roman"/>
          <w:b w:val="0"/>
          <w:i w:val="0"/>
          <w:sz w:val="26"/>
        </w:rPr>
        <w:t xml:space="preserve"> cập nhật mỗi 1 ms và bộ điều khiển lấy mẫu mỗi 1 ms, nên lấy tổng trễ bảo thủ bằng một chu kỳ (Tự chọn(4)). Phép Tustin của khâu sớm pha chỉ làm lệch khâu này ở tần số gần </w:t>
      </w:r>
      <m:oMath>
        <m:r>
          <m:rPr>
            <m:sty m:val="p"/>
          </m:rPr>
          <m:t xml:space="preserve">1</m:t>
        </m:r>
        <m:r>
          <m:rPr>
            <m:sty m:val="p"/>
          </m:rPr>
          <m:t xml:space="preserve">/</m:t>
        </m:r>
        <m:sSub>
          <m:e>
            <m:r>
              <m:t xml:space="preserve">T</m:t>
            </m:r>
          </m:e>
          <m:sub>
            <m:r>
              <m:t xml:space="preserve">c</m:t>
            </m:r>
            <m:r>
              <m:t xml:space="preserve">t</m:t>
            </m:r>
            <m:r>
              <m:t xml:space="preserve">l</m:t>
            </m:r>
          </m:sub>
        </m:sSub>
      </m:oMath>
      <w:r>
        <w:rPr>
          <w:rFonts w:ascii="Times New Roman" w:hAnsi="Times New Roman" w:cs="Times New Roman" w:eastAsia="Times New Roman"/>
          <w:b w:val="0"/>
          <w:i w:val="0"/>
          <w:sz w:val="26"/>
        </w:rPr>
        <w:t xml:space="preserve">, đã được trễ trên bao phủ. Điều kiện cứng về ổn định: với mọi điểm làm việc đã xét và mọi độ dốc </w:t>
      </w:r>
      <m:oMath>
        <m:r>
          <m:t xml:space="preserve">k</m:t>
        </m:r>
        <m:r>
          <m:rPr>
            <m:sty m:val="p"/>
          </m:rPr>
          <m:t xml:space="preserve">∈</m:t>
        </m:r>
        <m:r>
          <m:rPr>
            <m:sty m:val="p"/>
          </m:rPr>
          <m:t xml:space="preserve">{</m:t>
        </m:r>
        <m:r>
          <m:rPr>
            <m:sty m:val="p"/>
          </m:rPr>
          <m:t xml:space="preserve">0</m:t>
        </m:r>
        <m:r>
          <m:rPr>
            <m:sty m:val="p"/>
          </m:rPr>
          <m:t xml:space="preserve">.</m:t>
        </m:r>
        <m:r>
          <m:rPr>
            <m:sty m:val="p"/>
          </m:rPr>
          <m:t xml:space="preserve">2</m:t>
        </m:r>
        <m:r>
          <m:rPr>
            <m:sty m:val="p"/>
          </m:rPr>
          <m:t xml:space="preserve">5</m:t>
        </m:r>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0</m:t>
        </m:r>
        <m:r>
          <m:rPr>
            <m:sty m:val="p"/>
          </m:rPr>
          <m:t xml:space="preserve">.</m:t>
        </m:r>
        <m:r>
          <m:rPr>
            <m:sty m:val="p"/>
          </m:rPr>
          <m:t xml:space="preserve">7</m:t>
        </m:r>
        <m:r>
          <m:rPr>
            <m:sty m:val="p"/>
          </m:rPr>
          <m:t xml:space="preserve">5</m:t>
        </m:r>
        <m:r>
          <m:rPr>
            <m:sty m:val="p"/>
          </m:rPr>
          <m:t xml:space="preserve">,</m:t>
        </m:r>
        <m:r>
          <m:rPr>
            <m:sty m:val="p"/>
          </m:rPr>
          <m:t xml:space="preserve">1</m:t>
        </m:r>
        <m:r>
          <m:rPr>
            <m:sty m:val="p"/>
          </m:rPr>
          <m:t xml:space="preserve">}</m:t>
        </m:r>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vòng kín ổn định và độ dự trữ pha (PM, phase margin: góc pha còn thiếu để tới </w:t>
      </w:r>
      <m:oMath>
        <m:r>
          <m:rPr>
            <m:sty m:val="p"/>
          </m:rPr>
          <m:t xml:space="preserve">-</m:t>
        </m:r>
        <m:r>
          <m:rPr>
            <m:sty m:val="p"/>
          </m:rPr>
          <m:t xml:space="preserve">1</m:t>
        </m:r>
        <m:r>
          <m:rPr>
            <m:sty m:val="p"/>
          </m:rPr>
          <m:t xml:space="preserve">8</m:t>
        </m:r>
        <m:r>
          <m:rPr>
            <m:sty m:val="p"/>
          </m:rPr>
          <m:t xml:space="preserve">0</m:t>
        </m:r>
        <m:r>
          <m:rPr>
            <m:sty m:val="p"/>
          </m:rPr>
          <m:t xml:space="preserve">°</m:t>
        </m:r>
      </m:oMath>
      <w:r>
        <w:rPr>
          <w:rFonts w:ascii="Times New Roman" w:hAnsi="Times New Roman" w:cs="Times New Roman" w:eastAsia="Times New Roman"/>
          <w:b w:val="0"/>
          <w:i w:val="0"/>
          <w:sz w:val="26"/>
        </w:rPr>
        <w:t xml:space="preserve"> tại mọi tần số mà </w:t>
      </w:r>
      <m:oMath>
        <m:r>
          <m:rPr>
            <m:sty m:val="p"/>
          </m:rPr>
          <m:t xml:space="preserve">|</m:t>
        </m:r>
        <m:r>
          <m:t xml:space="preserve">L</m:t>
        </m:r>
        <m:r>
          <m:rPr>
            <m:sty m:val="p"/>
          </m:rPr>
          <m:t xml:space="preserve">|</m:t>
        </m:r>
        <m:r>
          <m:rPr>
            <m:sty m:val="p"/>
          </m:rPr>
          <m:t xml:space="preserve">=</m:t>
        </m:r>
        <m:r>
          <m:rPr>
            <m:sty m:val="p"/>
          </m:rPr>
          <m:t xml:space="preserve">1</m:t>
        </m:r>
      </m:oMath>
      <w:r>
        <w:rPr>
          <w:rFonts w:ascii="Times New Roman" w:hAnsi="Times New Roman" w:cs="Times New Roman" w:eastAsia="Times New Roman"/>
          <w:b w:val="0"/>
          <w:i w:val="0"/>
          <w:sz w:val="26"/>
        </w:rPr>
        <w:t xml:space="preserve">) không nhỏ hơn 45° (Tự chọn(5): 45° theo [1], nơi nêu hệ cần độ dự trữ pha lớn hơn 45° để ổn định bền vững). Độ dự trữ độ lợi (GM, gain margin: hệ số mà độ lợi vòng còn có thể tăng trước khi mất ổn định) không nhỏ hơn 2 tại mọi tần số mà pha bằng </w:t>
      </w:r>
      <m:oMath>
        <m:r>
          <m:rPr>
            <m:sty m:val="p"/>
          </m:rPr>
          <m:t xml:space="preserve">-</m:t>
        </m:r>
        <m:r>
          <m:rPr>
            <m:sty m:val="p"/>
          </m:rPr>
          <m:t xml:space="preserve">1</m:t>
        </m:r>
        <m:r>
          <m:rPr>
            <m:sty m:val="p"/>
          </m:rPr>
          <m:t xml:space="preserve">8</m:t>
        </m:r>
        <m:r>
          <m:rPr>
            <m:sty m:val="p"/>
          </m:rPr>
          <m:t xml:space="preserve">0</m:t>
        </m:r>
        <m:r>
          <m:rPr>
            <m:sty m:val="p"/>
          </m:rPr>
          <m:t xml:space="preserve">°</m:t>
        </m:r>
      </m:oMath>
      <w:r>
        <w:rPr>
          <w:rFonts w:ascii="Times New Roman" w:hAnsi="Times New Roman" w:cs="Times New Roman" w:eastAsia="Times New Roman"/>
          <w:b w:val="0"/>
          <w:i w:val="0"/>
          <w:sz w:val="26"/>
        </w:rPr>
        <w:t xml:space="preserve"> (điều kiện chung của mọi bộ điều khiển). Ổn định được xét bằng tiêu chuẩn Nyquist trên vòng hở vốn ổn định. Các điểm làm việc xét ở mỗi vận tốc là </w:t>
      </w:r>
      <m:oMath>
        <m:r>
          <m:rPr>
            <m:sty m:val="p"/>
          </m:rPr>
          <m:t xml:space="preserve">(</m:t>
        </m:r>
        <m:sSub>
          <m:e>
            <m:r>
              <m:t xml:space="preserve">a</m:t>
            </m:r>
          </m:e>
          <m:sub>
            <m:r>
              <m:t xml:space="preserve">y</m:t>
            </m:r>
          </m:sub>
        </m:sSub>
        <m:r>
          <m:rPr>
            <m:sty m:val="p"/>
          </m:rPr>
          <m:t xml:space="preserve">,</m:t>
        </m:r>
        <m:r>
          <m:t xml:space="preserve">μ</m:t>
        </m:r>
        <m:r>
          <m:rPr>
            <m:sty m:val="p"/>
          </m:rPr>
          <m:t xml:space="preserve">)</m:t>
        </m:r>
      </m:oMath>
      <w:r>
        <w:rPr>
          <w:rFonts w:ascii="Times New Roman" w:hAnsi="Times New Roman" w:cs="Times New Roman" w:eastAsia="Times New Roman"/>
          <w:b w:val="0"/>
          <w:i w:val="0"/>
          <w:sz w:val="26"/>
        </w:rPr>
        <w:t xml:space="preserve"> = (0, 0.8), (0.3 g, 0.8), (0, 0.2) và (0.15 g, 0.2).</w:t>
      </w:r>
    </w:p>
    <w:p>
      <w:pPr>
        <w:pStyle w:val="Heading3"/>
      </w:pPr>
      <w:r>
        <w:rPr>
          <w:rFonts w:ascii="Times New Roman" w:hAnsi="Times New Roman" w:cs="Times New Roman" w:eastAsia="Times New Roman"/>
          <w:b/>
          <w:i w:val="0"/>
          <w:sz w:val="26"/>
        </w:rPr>
        <w:t>Tìm khâu bù</w:t>
      </w:r>
    </w:p>
    <w:p>
      <w:pPr>
        <w:jc w:val="both"/>
      </w:pPr>
      <w:r>
        <w:rPr>
          <w:rFonts w:ascii="Times New Roman" w:hAnsi="Times New Roman" w:cs="Times New Roman" w:eastAsia="Times New Roman"/>
          <w:b w:val="0"/>
          <w:i w:val="0"/>
          <w:sz w:val="26"/>
        </w:rPr>
        <w:t xml:space="preserve">Với mỗi </w:t>
      </w:r>
      <m:oMath>
        <m:r>
          <m:t xml:space="preserve">K</m:t>
        </m:r>
      </m:oMath>
      <w:r>
        <w:rPr>
          <w:rFonts w:ascii="Times New Roman" w:hAnsi="Times New Roman" w:cs="Times New Roman" w:eastAsia="Times New Roman"/>
          <w:b w:val="0"/>
          <w:i w:val="0"/>
          <w:sz w:val="26"/>
        </w:rPr>
        <w:t xml:space="preserve">, khâu sớm pha </w:t>
      </w:r>
      <m:oMath>
        <m:r>
          <m:rPr>
            <m:sty m:val="p"/>
          </m:rPr>
          <m:t xml:space="preserve">(</m:t>
        </m:r>
        <m:r>
          <m:t xml:space="preserve">z</m:t>
        </m:r>
        <m:r>
          <m:rPr>
            <m:sty m:val="p"/>
          </m:rPr>
          <m:t xml:space="preserve">,</m:t>
        </m:r>
        <m:r>
          <m:t xml:space="preserve">p</m:t>
        </m:r>
        <m:r>
          <m:rPr>
            <m:sty m:val="p"/>
          </m:rPr>
          <m:t xml:space="preserve">)</m:t>
        </m:r>
      </m:oMath>
      <w:r>
        <w:rPr>
          <w:rFonts w:ascii="Times New Roman" w:hAnsi="Times New Roman" w:cs="Times New Roman" w:eastAsia="Times New Roman"/>
          <w:b w:val="0"/>
          <w:i w:val="0"/>
          <w:sz w:val="26"/>
        </w:rPr>
        <w:t xml:space="preserve"> được tìm trên lưới 36 giá trị </w:t>
      </w:r>
      <m:oMath>
        <m:r>
          <m:t xml:space="preserve">z</m:t>
        </m:r>
      </m:oMath>
      <w:r>
        <w:rPr>
          <w:rFonts w:ascii="Times New Roman" w:hAnsi="Times New Roman" w:cs="Times New Roman" w:eastAsia="Times New Roman"/>
          <w:b w:val="0"/>
          <w:i w:val="0"/>
          <w:sz w:val="26"/>
        </w:rPr>
        <w:t xml:space="preserve"> từ 8 rad/s đến 400 rad/s và 40 giá trị tỉ số </w:t>
      </w:r>
      <m:oMath>
        <m:r>
          <m:t xml:space="preserve">p</m:t>
        </m:r>
        <m:r>
          <m:rPr>
            <m:sty m:val="p"/>
          </m:rPr>
          <m:t xml:space="preserve">/</m:t>
        </m:r>
        <m:r>
          <m:t xml:space="preserve">z</m:t>
        </m:r>
      </m:oMath>
      <w:r>
        <w:rPr>
          <w:rFonts w:ascii="Times New Roman" w:hAnsi="Times New Roman" w:cs="Times New Roman" w:eastAsia="Times New Roman"/>
          <w:b w:val="0"/>
          <w:i w:val="0"/>
          <w:sz w:val="26"/>
        </w:rPr>
        <w:t xml:space="preserve"> từ 1.5 đến 120, cách đều theo thang logarit. Trong các khâu thỏa điều kiện cứng, chọn khâu có độ lợi tần số cao </w:t>
      </w:r>
      <m:oMath>
        <m:r>
          <m:t xml:space="preserve">k</m:t>
        </m:r>
        <m:r>
          <m:rPr>
            <m:sty m:val="p"/>
          </m:rPr>
          <m:t xml:space="preserve">·</m:t>
        </m:r>
        <m:r>
          <m:t xml:space="preserve">p</m:t>
        </m:r>
        <m:r>
          <m:rPr>
            <m:sty m:val="p"/>
          </m:rPr>
          <m:t xml:space="preserve">/</m:t>
        </m:r>
        <m:r>
          <m:t xml:space="preserve">z</m:t>
        </m:r>
      </m:oMath>
      <w:r>
        <w:rPr>
          <w:rFonts w:ascii="Times New Roman" w:hAnsi="Times New Roman" w:cs="Times New Roman" w:eastAsia="Times New Roman"/>
          <w:b w:val="0"/>
          <w:i w:val="0"/>
          <w:sz w:val="26"/>
        </w:rPr>
        <w:t xml:space="preserve"> nhỏ nhất, vì độ lợi đó chính là mức khâu bù khuếch đại nhiễu cảm biến thành nhiễu lệnh trợ lực; nếu hòa thì chọn khâu có độ dự trữ pha lớn hơn (Tự chọn(6)). Tác dụng của nhiễu được ước lượng bằng độ lệch chuẩn của </w:t>
      </w:r>
      <m:oMath>
        <m:sSub>
          <m:e>
            <m:r>
              <m:t xml:space="preserve">T</m:t>
            </m:r>
          </m:e>
          <m:sub>
            <m:r>
              <m:t xml:space="preserve">a</m:t>
            </m:r>
          </m:sub>
        </m:sSub>
      </m:oMath>
      <w:r>
        <w:rPr>
          <w:rFonts w:ascii="Times New Roman" w:hAnsi="Times New Roman" w:cs="Times New Roman" w:eastAsia="Times New Roman"/>
          <w:b w:val="0"/>
          <w:i w:val="0"/>
          <w:sz w:val="26"/>
        </w:rPr>
        <w:t xml:space="preserve"> khi nhiễu trắng của </w:t>
      </w:r>
      <m:oMath>
        <m:sSub>
          <m:e>
            <m:r>
              <m:t xml:space="preserve">T</m:t>
            </m:r>
          </m:e>
          <m:sub>
            <m:r>
              <m:t xml:space="preserve">s</m:t>
            </m:r>
          </m:sub>
        </m:sSub>
      </m:oMath>
      <w:r>
        <w:rPr>
          <w:rFonts w:ascii="Times New Roman" w:hAnsi="Times New Roman" w:cs="Times New Roman" w:eastAsia="Times New Roman"/>
          <w:b w:val="0"/>
          <w:i w:val="0"/>
          <w:sz w:val="26"/>
        </w:rPr>
        <w:t xml:space="preserve"> (độ lệch chuẩn 0.0104 N.m, phổ phẳng tới tần số Nyquist </w:t>
      </w:r>
      <m:oMath>
        <m:r>
          <m:t xml:space="preserve">π</m:t>
        </m:r>
        <m:r>
          <m:rPr>
            <m:sty m:val="p"/>
          </m:rPr>
          <m:t xml:space="preserve">/</m:t>
        </m:r>
        <m:sSub>
          <m:e>
            <m:r>
              <m:t xml:space="preserve">T</m:t>
            </m:r>
          </m:e>
          <m:sub>
            <m:r>
              <m:t xml:space="preserve">c</m:t>
            </m:r>
            <m:r>
              <m:t xml:space="preserve">t</m:t>
            </m:r>
            <m:r>
              <m:t xml:space="preserve">l</m:t>
            </m:r>
          </m:sub>
        </m:sSub>
      </m:oMath>
      <w:r>
        <w:rPr>
          <w:rFonts w:ascii="Times New Roman" w:hAnsi="Times New Roman" w:cs="Times New Roman" w:eastAsia="Times New Roman"/>
          <w:b w:val="0"/>
          <w:i w:val="0"/>
          <w:sz w:val="26"/>
        </w:rPr>
        <w:t xml:space="preserve">) đi qua </w:t>
      </w:r>
      <m:oMath>
        <m:r>
          <m:t xml:space="preserve">k</m:t>
        </m:r>
        <m:r>
          <m:t xml:space="preserve">H</m:t>
        </m:r>
        <m:r>
          <m:rPr>
            <m:sty m:val="p"/>
          </m:rPr>
          <m:t xml:space="preserve">(</m:t>
        </m:r>
        <m:r>
          <m:t xml:space="preserve">s</m:t>
        </m:r>
        <m:r>
          <m:rPr>
            <m:sty m:val="p"/>
          </m:rPr>
          <m:t xml:space="preserve">)</m:t>
        </m:r>
        <m:sSub>
          <m:e>
            <m:r>
              <m:t xml:space="preserve">G</m:t>
            </m:r>
          </m:e>
          <m:sub>
            <m:r>
              <m:t xml:space="preserve">m</m:t>
            </m:r>
          </m:sub>
        </m:sSub>
        <m:r>
          <m:rPr>
            <m:sty m:val="p"/>
          </m:rPr>
          <m:t xml:space="preserve">(</m:t>
        </m:r>
        <m:r>
          <m:t xml:space="preserve">s</m:t>
        </m:r>
        <m:r>
          <m:rPr>
            <m:sty m:val="p"/>
          </m:rPr>
          <m:t xml:space="preserve">)</m:t>
        </m:r>
      </m:oMath>
      <w:r>
        <w:rPr>
          <w:rFonts w:ascii="Times New Roman" w:hAnsi="Times New Roman" w:cs="Times New Roman" w:eastAsia="Times New Roman"/>
          <w:b w:val="0"/>
          <w:i w:val="0"/>
          <w:sz w:val="26"/>
        </w:rPr>
        <w:t>. Bảng 2 cho kết quả ở 60 km/h; kết quả ở mọi vận tốc khác từ 20 km/h tới 100 km/h trùng với bảng này (xem file Map_stability_by_speed_K.csv), vì ổn định bị chi phối bởi trụ lái.</w:t>
      </w:r>
    </w:p>
    <w:p>
      <w:pPr>
        <w:keepNext/>
        <w:jc w:val="center"/>
      </w:pPr>
      <w:r>
        <w:rPr>
          <w:rFonts w:ascii="Times New Roman" w:hAnsi="Times New Roman" w:cs="Times New Roman" w:eastAsia="Times New Roman"/>
          <w:b w:val="0"/>
          <w:i/>
          <w:sz w:val="24"/>
        </w:rPr>
        <w:t>Bảng 2: Khâu sớm pha có độ lợi tần số cao nhỏ nhất đạt độ dự trữ pha 45° cho mỗi độ dốc K (xe ở 60 km/h)</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707"/>
          </w:tcPr>
          <w:p>
            <w:pPr>
              <w:spacing w:after="0" w:line="240" w:lineRule="auto"/>
            </w:pPr>
            <w:r>
              <w:rPr>
                <w:rFonts w:ascii="Times New Roman" w:hAnsi="Times New Roman" w:cs="Times New Roman" w:eastAsia="Times New Roman"/>
                <w:b/>
                <w:i w:val="0"/>
                <w:sz w:val="24"/>
              </w:rPr>
              <w:t>K</w:t>
            </w:r>
          </w:p>
        </w:tc>
        <w:tc>
          <w:tcPr>
            <w:tcW w:type="dxa" w:w="1119"/>
          </w:tcPr>
          <w:p>
            <w:pPr>
              <w:spacing w:after="0" w:line="240" w:lineRule="auto"/>
            </w:pPr>
            <w:r>
              <w:rPr>
                <w:rFonts w:ascii="Times New Roman" w:hAnsi="Times New Roman" w:cs="Times New Roman" w:eastAsia="Times New Roman"/>
                <w:b/>
                <w:i w:val="0"/>
                <w:sz w:val="24"/>
              </w:rPr>
              <w:t>tìm được khâu bù</w:t>
            </w:r>
          </w:p>
        </w:tc>
        <w:tc>
          <w:tcPr>
            <w:tcW w:type="dxa" w:w="707"/>
          </w:tcPr>
          <w:p>
            <w:pPr>
              <w:spacing w:after="0" w:line="240" w:lineRule="auto"/>
            </w:pPr>
            <w:r>
              <w:rPr>
                <w:rFonts w:ascii="Times New Roman" w:hAnsi="Times New Roman" w:cs="Times New Roman" w:eastAsia="Times New Roman"/>
                <w:b/>
                <w:i w:val="0"/>
                <w:sz w:val="24"/>
              </w:rPr>
              <w:t>z [rad/s]</w:t>
            </w:r>
          </w:p>
        </w:tc>
        <w:tc>
          <w:tcPr>
            <w:tcW w:type="dxa" w:w="707"/>
          </w:tcPr>
          <w:p>
            <w:pPr>
              <w:spacing w:after="0" w:line="240" w:lineRule="auto"/>
            </w:pPr>
            <w:r>
              <w:rPr>
                <w:rFonts w:ascii="Times New Roman" w:hAnsi="Times New Roman" w:cs="Times New Roman" w:eastAsia="Times New Roman"/>
                <w:b/>
                <w:i w:val="0"/>
                <w:sz w:val="24"/>
              </w:rPr>
              <w:t>p [rad/s]</w:t>
            </w:r>
          </w:p>
        </w:tc>
        <w:tc>
          <w:tcPr>
            <w:tcW w:type="dxa" w:w="1060"/>
          </w:tcPr>
          <w:p>
            <w:pPr>
              <w:spacing w:after="0" w:line="240" w:lineRule="auto"/>
            </w:pPr>
            <w:r>
              <w:rPr>
                <w:rFonts w:ascii="Times New Roman" w:hAnsi="Times New Roman" w:cs="Times New Roman" w:eastAsia="Times New Roman"/>
                <w:b/>
                <w:i w:val="0"/>
                <w:sz w:val="24"/>
              </w:rPr>
              <w:t>dự trữ pha [độ]</w:t>
            </w:r>
          </w:p>
        </w:tc>
        <w:tc>
          <w:tcPr>
            <w:tcW w:type="dxa" w:w="942"/>
          </w:tcPr>
          <w:p>
            <w:pPr>
              <w:spacing w:after="0" w:line="240" w:lineRule="auto"/>
            </w:pPr>
            <w:r>
              <w:rPr>
                <w:rFonts w:ascii="Times New Roman" w:hAnsi="Times New Roman" w:cs="Times New Roman" w:eastAsia="Times New Roman"/>
                <w:b/>
                <w:i w:val="0"/>
                <w:sz w:val="24"/>
              </w:rPr>
              <w:t>dự trữ độ lợi</w:t>
            </w:r>
          </w:p>
        </w:tc>
        <w:tc>
          <w:tcPr>
            <w:tcW w:type="dxa" w:w="1237"/>
          </w:tcPr>
          <w:p>
            <w:pPr>
              <w:spacing w:after="0" w:line="240" w:lineRule="auto"/>
            </w:pPr>
            <w:r>
              <w:rPr>
                <w:rFonts w:ascii="Times New Roman" w:hAnsi="Times New Roman" w:cs="Times New Roman" w:eastAsia="Times New Roman"/>
                <w:b/>
                <w:i w:val="0"/>
                <w:sz w:val="24"/>
              </w:rPr>
              <w:t>tần số cắt [rad/s]</w:t>
            </w:r>
          </w:p>
        </w:tc>
        <w:tc>
          <w:tcPr>
            <w:tcW w:type="dxa" w:w="1531"/>
          </w:tcPr>
          <w:p>
            <w:pPr>
              <w:spacing w:after="0" w:line="240" w:lineRule="auto"/>
            </w:pPr>
            <w:r>
              <w:rPr>
                <w:rFonts w:ascii="Times New Roman" w:hAnsi="Times New Roman" w:cs="Times New Roman" w:eastAsia="Times New Roman"/>
                <w:b/>
                <w:i w:val="0"/>
                <w:sz w:val="24"/>
              </w:rPr>
              <w:t>độ lợi tần số cao k*p/z</w:t>
            </w:r>
          </w:p>
        </w:tc>
        <w:tc>
          <w:tcPr>
            <w:tcW w:type="dxa" w:w="1060"/>
          </w:tcPr>
          <w:p>
            <w:pPr>
              <w:spacing w:after="0" w:line="240" w:lineRule="auto"/>
            </w:pPr>
            <w:r>
              <w:rPr>
                <w:rFonts w:ascii="Times New Roman" w:hAnsi="Times New Roman" w:cs="Times New Roman" w:eastAsia="Times New Roman"/>
                <w:b/>
                <w:i w:val="0"/>
                <w:sz w:val="24"/>
              </w:rPr>
              <w:t>nhiễu T_a [N.m]</w:t>
            </w:r>
          </w:p>
        </w:tc>
      </w:tr>
      <w:tr>
        <w:tc>
          <w:tcPr>
            <w:tcW w:type="dxa" w:w="707"/>
          </w:tcPr>
          <w:p>
            <w:pPr>
              <w:spacing w:after="0" w:line="240" w:lineRule="auto"/>
            </w:pPr>
            <w:r>
              <w:rPr>
                <w:rFonts w:ascii="Times New Roman" w:hAnsi="Times New Roman" w:cs="Times New Roman" w:eastAsia="Times New Roman"/>
                <w:b w:val="0"/>
                <w:i w:val="0"/>
                <w:sz w:val="24"/>
              </w:rPr>
              <w:t>1.0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42.8</w:t>
            </w:r>
          </w:p>
        </w:tc>
        <w:tc>
          <w:tcPr>
            <w:tcW w:type="dxa" w:w="707"/>
          </w:tcPr>
          <w:p>
            <w:pPr>
              <w:spacing w:after="0" w:line="240" w:lineRule="auto"/>
            </w:pPr>
            <w:r>
              <w:rPr>
                <w:rFonts w:ascii="Times New Roman" w:hAnsi="Times New Roman" w:cs="Times New Roman" w:eastAsia="Times New Roman"/>
                <w:b w:val="0"/>
                <w:i w:val="0"/>
                <w:sz w:val="24"/>
              </w:rPr>
              <w:t>158</w:t>
            </w:r>
          </w:p>
        </w:tc>
        <w:tc>
          <w:tcPr>
            <w:tcW w:type="dxa" w:w="1060"/>
          </w:tcPr>
          <w:p>
            <w:pPr>
              <w:spacing w:after="0" w:line="240" w:lineRule="auto"/>
            </w:pPr>
            <w:r>
              <w:rPr>
                <w:rFonts w:ascii="Times New Roman" w:hAnsi="Times New Roman" w:cs="Times New Roman" w:eastAsia="Times New Roman"/>
                <w:b w:val="0"/>
                <w:i w:val="0"/>
                <w:sz w:val="24"/>
              </w:rPr>
              <w:t>45.3</w:t>
            </w:r>
          </w:p>
        </w:tc>
        <w:tc>
          <w:tcPr>
            <w:tcW w:type="dxa" w:w="942"/>
          </w:tcPr>
          <w:p>
            <w:pPr>
              <w:spacing w:after="0" w:line="240" w:lineRule="auto"/>
            </w:pPr>
            <w:r>
              <w:rPr>
                <w:rFonts w:ascii="Times New Roman" w:hAnsi="Times New Roman" w:cs="Times New Roman" w:eastAsia="Times New Roman"/>
                <w:b w:val="0"/>
                <w:i w:val="0"/>
                <w:sz w:val="24"/>
              </w:rPr>
              <w:t>10.77</w:t>
            </w:r>
          </w:p>
        </w:tc>
        <w:tc>
          <w:tcPr>
            <w:tcW w:type="dxa" w:w="1237"/>
          </w:tcPr>
          <w:p>
            <w:pPr>
              <w:spacing w:after="0" w:line="240" w:lineRule="auto"/>
            </w:pPr>
            <w:r>
              <w:rPr>
                <w:rFonts w:ascii="Times New Roman" w:hAnsi="Times New Roman" w:cs="Times New Roman" w:eastAsia="Times New Roman"/>
                <w:b w:val="0"/>
                <w:i w:val="0"/>
                <w:sz w:val="24"/>
              </w:rPr>
              <w:t>59</w:t>
            </w:r>
          </w:p>
        </w:tc>
        <w:tc>
          <w:tcPr>
            <w:tcW w:type="dxa" w:w="1531"/>
          </w:tcPr>
          <w:p>
            <w:pPr>
              <w:spacing w:after="0" w:line="240" w:lineRule="auto"/>
            </w:pPr>
            <w:r>
              <w:rPr>
                <w:rFonts w:ascii="Times New Roman" w:hAnsi="Times New Roman" w:cs="Times New Roman" w:eastAsia="Times New Roman"/>
                <w:b w:val="0"/>
                <w:i w:val="0"/>
                <w:sz w:val="24"/>
              </w:rPr>
              <w:t>4</w:t>
            </w:r>
          </w:p>
        </w:tc>
        <w:tc>
          <w:tcPr>
            <w:tcW w:type="dxa" w:w="1060"/>
          </w:tcPr>
          <w:p>
            <w:pPr>
              <w:spacing w:after="0" w:line="240" w:lineRule="auto"/>
            </w:pPr>
            <w:r>
              <w:rPr>
                <w:rFonts w:ascii="Times New Roman" w:hAnsi="Times New Roman" w:cs="Times New Roman" w:eastAsia="Times New Roman"/>
                <w:b w:val="0"/>
                <w:i w:val="0"/>
                <w:sz w:val="24"/>
              </w:rPr>
              <w:t>0.02</w:t>
            </w:r>
          </w:p>
        </w:tc>
      </w:tr>
      <w:tr>
        <w:tc>
          <w:tcPr>
            <w:tcW w:type="dxa" w:w="707"/>
          </w:tcPr>
          <w:p>
            <w:pPr>
              <w:spacing w:after="0" w:line="240" w:lineRule="auto"/>
            </w:pPr>
            <w:r>
              <w:rPr>
                <w:rFonts w:ascii="Times New Roman" w:hAnsi="Times New Roman" w:cs="Times New Roman" w:eastAsia="Times New Roman"/>
                <w:b w:val="0"/>
                <w:i w:val="0"/>
                <w:sz w:val="24"/>
              </w:rPr>
              <w:t>2.0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42.8</w:t>
            </w:r>
          </w:p>
        </w:tc>
        <w:tc>
          <w:tcPr>
            <w:tcW w:type="dxa" w:w="707"/>
          </w:tcPr>
          <w:p>
            <w:pPr>
              <w:spacing w:after="0" w:line="240" w:lineRule="auto"/>
            </w:pPr>
            <w:r>
              <w:rPr>
                <w:rFonts w:ascii="Times New Roman" w:hAnsi="Times New Roman" w:cs="Times New Roman" w:eastAsia="Times New Roman"/>
                <w:b w:val="0"/>
                <w:i w:val="0"/>
                <w:sz w:val="24"/>
              </w:rPr>
              <w:t>309</w:t>
            </w:r>
          </w:p>
        </w:tc>
        <w:tc>
          <w:tcPr>
            <w:tcW w:type="dxa" w:w="1060"/>
          </w:tcPr>
          <w:p>
            <w:pPr>
              <w:spacing w:after="0" w:line="240" w:lineRule="auto"/>
            </w:pPr>
            <w:r>
              <w:rPr>
                <w:rFonts w:ascii="Times New Roman" w:hAnsi="Times New Roman" w:cs="Times New Roman" w:eastAsia="Times New Roman"/>
                <w:b w:val="0"/>
                <w:i w:val="0"/>
                <w:sz w:val="24"/>
              </w:rPr>
              <w:t>46.3</w:t>
            </w:r>
          </w:p>
        </w:tc>
        <w:tc>
          <w:tcPr>
            <w:tcW w:type="dxa" w:w="942"/>
          </w:tcPr>
          <w:p>
            <w:pPr>
              <w:spacing w:after="0" w:line="240" w:lineRule="auto"/>
            </w:pPr>
            <w:r>
              <w:rPr>
                <w:rFonts w:ascii="Times New Roman" w:hAnsi="Times New Roman" w:cs="Times New Roman" w:eastAsia="Times New Roman"/>
                <w:b w:val="0"/>
                <w:i w:val="0"/>
                <w:sz w:val="24"/>
              </w:rPr>
              <w:t>6.90</w:t>
            </w:r>
          </w:p>
        </w:tc>
        <w:tc>
          <w:tcPr>
            <w:tcW w:type="dxa" w:w="1237"/>
          </w:tcPr>
          <w:p>
            <w:pPr>
              <w:spacing w:after="0" w:line="240" w:lineRule="auto"/>
            </w:pPr>
            <w:r>
              <w:rPr>
                <w:rFonts w:ascii="Times New Roman" w:hAnsi="Times New Roman" w:cs="Times New Roman" w:eastAsia="Times New Roman"/>
                <w:b w:val="0"/>
                <w:i w:val="0"/>
                <w:sz w:val="24"/>
              </w:rPr>
              <w:t>83</w:t>
            </w:r>
          </w:p>
        </w:tc>
        <w:tc>
          <w:tcPr>
            <w:tcW w:type="dxa" w:w="1531"/>
          </w:tcPr>
          <w:p>
            <w:pPr>
              <w:spacing w:after="0" w:line="240" w:lineRule="auto"/>
            </w:pPr>
            <w:r>
              <w:rPr>
                <w:rFonts w:ascii="Times New Roman" w:hAnsi="Times New Roman" w:cs="Times New Roman" w:eastAsia="Times New Roman"/>
                <w:b w:val="0"/>
                <w:i w:val="0"/>
                <w:sz w:val="24"/>
              </w:rPr>
              <w:t>14</w:t>
            </w:r>
          </w:p>
        </w:tc>
        <w:tc>
          <w:tcPr>
            <w:tcW w:type="dxa" w:w="1060"/>
          </w:tcPr>
          <w:p>
            <w:pPr>
              <w:spacing w:after="0" w:line="240" w:lineRule="auto"/>
            </w:pPr>
            <w:r>
              <w:rPr>
                <w:rFonts w:ascii="Times New Roman" w:hAnsi="Times New Roman" w:cs="Times New Roman" w:eastAsia="Times New Roman"/>
                <w:b w:val="0"/>
                <w:i w:val="0"/>
                <w:sz w:val="24"/>
              </w:rPr>
              <w:t>0.06</w:t>
            </w:r>
          </w:p>
        </w:tc>
      </w:tr>
      <w:tr>
        <w:tc>
          <w:tcPr>
            <w:tcW w:type="dxa" w:w="707"/>
          </w:tcPr>
          <w:p>
            <w:pPr>
              <w:spacing w:after="0" w:line="240" w:lineRule="auto"/>
            </w:pPr>
            <w:r>
              <w:rPr>
                <w:rFonts w:ascii="Times New Roman" w:hAnsi="Times New Roman" w:cs="Times New Roman" w:eastAsia="Times New Roman"/>
                <w:b w:val="0"/>
                <w:i w:val="0"/>
                <w:sz w:val="24"/>
              </w:rPr>
              <w:t>3.0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42.8</w:t>
            </w:r>
          </w:p>
        </w:tc>
        <w:tc>
          <w:tcPr>
            <w:tcW w:type="dxa" w:w="707"/>
          </w:tcPr>
          <w:p>
            <w:pPr>
              <w:spacing w:after="0" w:line="240" w:lineRule="auto"/>
            </w:pPr>
            <w:r>
              <w:rPr>
                <w:rFonts w:ascii="Times New Roman" w:hAnsi="Times New Roman" w:cs="Times New Roman" w:eastAsia="Times New Roman"/>
                <w:b w:val="0"/>
                <w:i w:val="0"/>
                <w:sz w:val="24"/>
              </w:rPr>
              <w:t>433</w:t>
            </w:r>
          </w:p>
        </w:tc>
        <w:tc>
          <w:tcPr>
            <w:tcW w:type="dxa" w:w="1060"/>
          </w:tcPr>
          <w:p>
            <w:pPr>
              <w:spacing w:after="0" w:line="240" w:lineRule="auto"/>
            </w:pPr>
            <w:r>
              <w:rPr>
                <w:rFonts w:ascii="Times New Roman" w:hAnsi="Times New Roman" w:cs="Times New Roman" w:eastAsia="Times New Roman"/>
                <w:b w:val="0"/>
                <w:i w:val="0"/>
                <w:sz w:val="24"/>
              </w:rPr>
              <w:t>46.1</w:t>
            </w:r>
          </w:p>
        </w:tc>
        <w:tc>
          <w:tcPr>
            <w:tcW w:type="dxa" w:w="942"/>
          </w:tcPr>
          <w:p>
            <w:pPr>
              <w:spacing w:after="0" w:line="240" w:lineRule="auto"/>
            </w:pPr>
            <w:r>
              <w:rPr>
                <w:rFonts w:ascii="Times New Roman" w:hAnsi="Times New Roman" w:cs="Times New Roman" w:eastAsia="Times New Roman"/>
                <w:b w:val="0"/>
                <w:i w:val="0"/>
                <w:sz w:val="24"/>
              </w:rPr>
              <w:t>5.12</w:t>
            </w:r>
          </w:p>
        </w:tc>
        <w:tc>
          <w:tcPr>
            <w:tcW w:type="dxa" w:w="1237"/>
          </w:tcPr>
          <w:p>
            <w:pPr>
              <w:spacing w:after="0" w:line="240" w:lineRule="auto"/>
            </w:pPr>
            <w:r>
              <w:rPr>
                <w:rFonts w:ascii="Times New Roman" w:hAnsi="Times New Roman" w:cs="Times New Roman" w:eastAsia="Times New Roman"/>
                <w:b w:val="0"/>
                <w:i w:val="0"/>
                <w:sz w:val="24"/>
              </w:rPr>
              <w:t>108</w:t>
            </w:r>
          </w:p>
        </w:tc>
        <w:tc>
          <w:tcPr>
            <w:tcW w:type="dxa" w:w="1531"/>
          </w:tcPr>
          <w:p>
            <w:pPr>
              <w:spacing w:after="0" w:line="240" w:lineRule="auto"/>
            </w:pPr>
            <w:r>
              <w:rPr>
                <w:rFonts w:ascii="Times New Roman" w:hAnsi="Times New Roman" w:cs="Times New Roman" w:eastAsia="Times New Roman"/>
                <w:b w:val="0"/>
                <w:i w:val="0"/>
                <w:sz w:val="24"/>
              </w:rPr>
              <w:t>30</w:t>
            </w:r>
          </w:p>
        </w:tc>
        <w:tc>
          <w:tcPr>
            <w:tcW w:type="dxa" w:w="1060"/>
          </w:tcPr>
          <w:p>
            <w:pPr>
              <w:spacing w:after="0" w:line="240" w:lineRule="auto"/>
            </w:pPr>
            <w:r>
              <w:rPr>
                <w:rFonts w:ascii="Times New Roman" w:hAnsi="Times New Roman" w:cs="Times New Roman" w:eastAsia="Times New Roman"/>
                <w:b w:val="0"/>
                <w:i w:val="0"/>
                <w:sz w:val="24"/>
              </w:rPr>
              <w:t>0.12</w:t>
            </w:r>
          </w:p>
        </w:tc>
      </w:tr>
      <w:tr>
        <w:tc>
          <w:tcPr>
            <w:tcW w:type="dxa" w:w="707"/>
          </w:tcPr>
          <w:p>
            <w:pPr>
              <w:spacing w:after="0" w:line="240" w:lineRule="auto"/>
            </w:pPr>
            <w:r>
              <w:rPr>
                <w:rFonts w:ascii="Times New Roman" w:hAnsi="Times New Roman" w:cs="Times New Roman" w:eastAsia="Times New Roman"/>
                <w:b w:val="0"/>
                <w:i w:val="0"/>
                <w:sz w:val="24"/>
              </w:rPr>
              <w:t>4.0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47.8</w:t>
            </w:r>
          </w:p>
        </w:tc>
        <w:tc>
          <w:tcPr>
            <w:tcW w:type="dxa" w:w="707"/>
          </w:tcPr>
          <w:p>
            <w:pPr>
              <w:spacing w:after="0" w:line="240" w:lineRule="auto"/>
            </w:pPr>
            <w:r>
              <w:rPr>
                <w:rFonts w:ascii="Times New Roman" w:hAnsi="Times New Roman" w:cs="Times New Roman" w:eastAsia="Times New Roman"/>
                <w:b w:val="0"/>
                <w:i w:val="0"/>
                <w:sz w:val="24"/>
              </w:rPr>
              <w:t>607</w:t>
            </w:r>
          </w:p>
        </w:tc>
        <w:tc>
          <w:tcPr>
            <w:tcW w:type="dxa" w:w="1060"/>
          </w:tcPr>
          <w:p>
            <w:pPr>
              <w:spacing w:after="0" w:line="240" w:lineRule="auto"/>
            </w:pPr>
            <w:r>
              <w:rPr>
                <w:rFonts w:ascii="Times New Roman" w:hAnsi="Times New Roman" w:cs="Times New Roman" w:eastAsia="Times New Roman"/>
                <w:b w:val="0"/>
                <w:i w:val="0"/>
                <w:sz w:val="24"/>
              </w:rPr>
              <w:t>45.4</w:t>
            </w:r>
          </w:p>
        </w:tc>
        <w:tc>
          <w:tcPr>
            <w:tcW w:type="dxa" w:w="942"/>
          </w:tcPr>
          <w:p>
            <w:pPr>
              <w:spacing w:after="0" w:line="240" w:lineRule="auto"/>
            </w:pPr>
            <w:r>
              <w:rPr>
                <w:rFonts w:ascii="Times New Roman" w:hAnsi="Times New Roman" w:cs="Times New Roman" w:eastAsia="Times New Roman"/>
                <w:b w:val="0"/>
                <w:i w:val="0"/>
                <w:sz w:val="24"/>
              </w:rPr>
              <w:t>4.70</w:t>
            </w:r>
          </w:p>
        </w:tc>
        <w:tc>
          <w:tcPr>
            <w:tcW w:type="dxa" w:w="1237"/>
          </w:tcPr>
          <w:p>
            <w:pPr>
              <w:spacing w:after="0" w:line="240" w:lineRule="auto"/>
            </w:pPr>
            <w:r>
              <w:rPr>
                <w:rFonts w:ascii="Times New Roman" w:hAnsi="Times New Roman" w:cs="Times New Roman" w:eastAsia="Times New Roman"/>
                <w:b w:val="0"/>
                <w:i w:val="0"/>
                <w:sz w:val="24"/>
              </w:rPr>
              <w:t>124</w:t>
            </w:r>
          </w:p>
        </w:tc>
        <w:tc>
          <w:tcPr>
            <w:tcW w:type="dxa" w:w="1531"/>
          </w:tcPr>
          <w:p>
            <w:pPr>
              <w:spacing w:after="0" w:line="240" w:lineRule="auto"/>
            </w:pPr>
            <w:r>
              <w:rPr>
                <w:rFonts w:ascii="Times New Roman" w:hAnsi="Times New Roman" w:cs="Times New Roman" w:eastAsia="Times New Roman"/>
                <w:b w:val="0"/>
                <w:i w:val="0"/>
                <w:sz w:val="24"/>
              </w:rPr>
              <w:t>51</w:t>
            </w:r>
          </w:p>
        </w:tc>
        <w:tc>
          <w:tcPr>
            <w:tcW w:type="dxa" w:w="1060"/>
          </w:tcPr>
          <w:p>
            <w:pPr>
              <w:spacing w:after="0" w:line="240" w:lineRule="auto"/>
            </w:pPr>
            <w:r>
              <w:rPr>
                <w:rFonts w:ascii="Times New Roman" w:hAnsi="Times New Roman" w:cs="Times New Roman" w:eastAsia="Times New Roman"/>
                <w:b w:val="0"/>
                <w:i w:val="0"/>
                <w:sz w:val="24"/>
              </w:rPr>
              <w:t>0.18</w:t>
            </w:r>
          </w:p>
        </w:tc>
      </w:tr>
      <w:tr>
        <w:tc>
          <w:tcPr>
            <w:tcW w:type="dxa" w:w="707"/>
          </w:tcPr>
          <w:p>
            <w:pPr>
              <w:spacing w:after="0" w:line="240" w:lineRule="auto"/>
            </w:pPr>
            <w:r>
              <w:rPr>
                <w:rFonts w:ascii="Times New Roman" w:hAnsi="Times New Roman" w:cs="Times New Roman" w:eastAsia="Times New Roman"/>
                <w:b w:val="0"/>
                <w:i w:val="0"/>
                <w:sz w:val="24"/>
              </w:rPr>
              <w:t>5.0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53.5</w:t>
            </w:r>
          </w:p>
        </w:tc>
        <w:tc>
          <w:tcPr>
            <w:tcW w:type="dxa" w:w="707"/>
          </w:tcPr>
          <w:p>
            <w:pPr>
              <w:spacing w:after="0" w:line="240" w:lineRule="auto"/>
            </w:pPr>
            <w:r>
              <w:rPr>
                <w:rFonts w:ascii="Times New Roman" w:hAnsi="Times New Roman" w:cs="Times New Roman" w:eastAsia="Times New Roman"/>
                <w:b w:val="0"/>
                <w:i w:val="0"/>
                <w:sz w:val="24"/>
              </w:rPr>
              <w:t>849</w:t>
            </w:r>
          </w:p>
        </w:tc>
        <w:tc>
          <w:tcPr>
            <w:tcW w:type="dxa" w:w="1060"/>
          </w:tcPr>
          <w:p>
            <w:pPr>
              <w:spacing w:after="0" w:line="240" w:lineRule="auto"/>
            </w:pPr>
            <w:r>
              <w:rPr>
                <w:rFonts w:ascii="Times New Roman" w:hAnsi="Times New Roman" w:cs="Times New Roman" w:eastAsia="Times New Roman"/>
                <w:b w:val="0"/>
                <w:i w:val="0"/>
                <w:sz w:val="24"/>
              </w:rPr>
              <w:t>45.0</w:t>
            </w:r>
          </w:p>
        </w:tc>
        <w:tc>
          <w:tcPr>
            <w:tcW w:type="dxa" w:w="942"/>
          </w:tcPr>
          <w:p>
            <w:pPr>
              <w:spacing w:after="0" w:line="240" w:lineRule="auto"/>
            </w:pPr>
            <w:r>
              <w:rPr>
                <w:rFonts w:ascii="Times New Roman" w:hAnsi="Times New Roman" w:cs="Times New Roman" w:eastAsia="Times New Roman"/>
                <w:b w:val="0"/>
                <w:i w:val="0"/>
                <w:sz w:val="24"/>
              </w:rPr>
              <w:t>4.58</w:t>
            </w:r>
          </w:p>
        </w:tc>
        <w:tc>
          <w:tcPr>
            <w:tcW w:type="dxa" w:w="1237"/>
          </w:tcPr>
          <w:p>
            <w:pPr>
              <w:spacing w:after="0" w:line="240" w:lineRule="auto"/>
            </w:pPr>
            <w:r>
              <w:rPr>
                <w:rFonts w:ascii="Times New Roman" w:hAnsi="Times New Roman" w:cs="Times New Roman" w:eastAsia="Times New Roman"/>
                <w:b w:val="0"/>
                <w:i w:val="0"/>
                <w:sz w:val="24"/>
              </w:rPr>
              <w:t>137</w:t>
            </w:r>
          </w:p>
        </w:tc>
        <w:tc>
          <w:tcPr>
            <w:tcW w:type="dxa" w:w="1531"/>
          </w:tcPr>
          <w:p>
            <w:pPr>
              <w:spacing w:after="0" w:line="240" w:lineRule="auto"/>
            </w:pPr>
            <w:r>
              <w:rPr>
                <w:rFonts w:ascii="Times New Roman" w:hAnsi="Times New Roman" w:cs="Times New Roman" w:eastAsia="Times New Roman"/>
                <w:b w:val="0"/>
                <w:i w:val="0"/>
                <w:sz w:val="24"/>
              </w:rPr>
              <w:t>79</w:t>
            </w:r>
          </w:p>
        </w:tc>
        <w:tc>
          <w:tcPr>
            <w:tcW w:type="dxa" w:w="1060"/>
          </w:tcPr>
          <w:p>
            <w:pPr>
              <w:spacing w:after="0" w:line="240" w:lineRule="auto"/>
            </w:pPr>
            <w:r>
              <w:rPr>
                <w:rFonts w:ascii="Times New Roman" w:hAnsi="Times New Roman" w:cs="Times New Roman" w:eastAsia="Times New Roman"/>
                <w:b w:val="0"/>
                <w:i w:val="0"/>
                <w:sz w:val="24"/>
              </w:rPr>
              <w:t>0.26</w:t>
            </w:r>
          </w:p>
        </w:tc>
      </w:tr>
      <w:tr>
        <w:tc>
          <w:tcPr>
            <w:tcW w:type="dxa" w:w="707"/>
          </w:tcPr>
          <w:p>
            <w:pPr>
              <w:spacing w:after="0" w:line="240" w:lineRule="auto"/>
            </w:pPr>
            <w:r>
              <w:rPr>
                <w:rFonts w:ascii="Times New Roman" w:hAnsi="Times New Roman" w:cs="Times New Roman" w:eastAsia="Times New Roman"/>
                <w:b w:val="0"/>
                <w:i w:val="0"/>
                <w:sz w:val="24"/>
              </w:rPr>
              <w:t>6.0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53.5</w:t>
            </w:r>
          </w:p>
        </w:tc>
        <w:tc>
          <w:tcPr>
            <w:tcW w:type="dxa" w:w="707"/>
          </w:tcPr>
          <w:p>
            <w:pPr>
              <w:spacing w:after="0" w:line="240" w:lineRule="auto"/>
            </w:pPr>
            <w:r>
              <w:rPr>
                <w:rFonts w:ascii="Times New Roman" w:hAnsi="Times New Roman" w:cs="Times New Roman" w:eastAsia="Times New Roman"/>
                <w:b w:val="0"/>
                <w:i w:val="0"/>
                <w:sz w:val="24"/>
              </w:rPr>
              <w:t>1190</w:t>
            </w:r>
          </w:p>
        </w:tc>
        <w:tc>
          <w:tcPr>
            <w:tcW w:type="dxa" w:w="1060"/>
          </w:tcPr>
          <w:p>
            <w:pPr>
              <w:spacing w:after="0" w:line="240" w:lineRule="auto"/>
            </w:pPr>
            <w:r>
              <w:rPr>
                <w:rFonts w:ascii="Times New Roman" w:hAnsi="Times New Roman" w:cs="Times New Roman" w:eastAsia="Times New Roman"/>
                <w:b w:val="0"/>
                <w:i w:val="0"/>
                <w:sz w:val="24"/>
              </w:rPr>
              <w:t>45.4</w:t>
            </w:r>
          </w:p>
        </w:tc>
        <w:tc>
          <w:tcPr>
            <w:tcW w:type="dxa" w:w="942"/>
          </w:tcPr>
          <w:p>
            <w:pPr>
              <w:spacing w:after="0" w:line="240" w:lineRule="auto"/>
            </w:pPr>
            <w:r>
              <w:rPr>
                <w:rFonts w:ascii="Times New Roman" w:hAnsi="Times New Roman" w:cs="Times New Roman" w:eastAsia="Times New Roman"/>
                <w:b w:val="0"/>
                <w:i w:val="0"/>
                <w:sz w:val="24"/>
              </w:rPr>
              <w:t>4.23</w:t>
            </w:r>
          </w:p>
        </w:tc>
        <w:tc>
          <w:tcPr>
            <w:tcW w:type="dxa" w:w="1237"/>
          </w:tcPr>
          <w:p>
            <w:pPr>
              <w:spacing w:after="0" w:line="240" w:lineRule="auto"/>
            </w:pPr>
            <w:r>
              <w:rPr>
                <w:rFonts w:ascii="Times New Roman" w:hAnsi="Times New Roman" w:cs="Times New Roman" w:eastAsia="Times New Roman"/>
                <w:b w:val="0"/>
                <w:i w:val="0"/>
                <w:sz w:val="24"/>
              </w:rPr>
              <w:t>158</w:t>
            </w:r>
          </w:p>
        </w:tc>
        <w:tc>
          <w:tcPr>
            <w:tcW w:type="dxa" w:w="1531"/>
          </w:tcPr>
          <w:p>
            <w:pPr>
              <w:spacing w:after="0" w:line="240" w:lineRule="auto"/>
            </w:pPr>
            <w:r>
              <w:rPr>
                <w:rFonts w:ascii="Times New Roman" w:hAnsi="Times New Roman" w:cs="Times New Roman" w:eastAsia="Times New Roman"/>
                <w:b w:val="0"/>
                <w:i w:val="0"/>
                <w:sz w:val="24"/>
              </w:rPr>
              <w:t>133</w:t>
            </w:r>
          </w:p>
        </w:tc>
        <w:tc>
          <w:tcPr>
            <w:tcW w:type="dxa" w:w="1060"/>
          </w:tcPr>
          <w:p>
            <w:pPr>
              <w:spacing w:after="0" w:line="240" w:lineRule="auto"/>
            </w:pPr>
            <w:r>
              <w:rPr>
                <w:rFonts w:ascii="Times New Roman" w:hAnsi="Times New Roman" w:cs="Times New Roman" w:eastAsia="Times New Roman"/>
                <w:b w:val="0"/>
                <w:i w:val="0"/>
                <w:sz w:val="24"/>
              </w:rPr>
              <w:t>0.37</w:t>
            </w:r>
          </w:p>
        </w:tc>
      </w:tr>
      <w:tr>
        <w:tc>
          <w:tcPr>
            <w:tcW w:type="dxa" w:w="707"/>
          </w:tcPr>
          <w:p>
            <w:pPr>
              <w:spacing w:after="0" w:line="240" w:lineRule="auto"/>
            </w:pPr>
            <w:r>
              <w:rPr>
                <w:rFonts w:ascii="Times New Roman" w:hAnsi="Times New Roman" w:cs="Times New Roman" w:eastAsia="Times New Roman"/>
                <w:b w:val="0"/>
                <w:i w:val="0"/>
                <w:sz w:val="24"/>
              </w:rPr>
              <w:t>7.0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59.8</w:t>
            </w:r>
          </w:p>
        </w:tc>
        <w:tc>
          <w:tcPr>
            <w:tcW w:type="dxa" w:w="707"/>
          </w:tcPr>
          <w:p>
            <w:pPr>
              <w:spacing w:after="0" w:line="240" w:lineRule="auto"/>
            </w:pPr>
            <w:r>
              <w:rPr>
                <w:rFonts w:ascii="Times New Roman" w:hAnsi="Times New Roman" w:cs="Times New Roman" w:eastAsia="Times New Roman"/>
                <w:b w:val="0"/>
                <w:i w:val="0"/>
                <w:sz w:val="24"/>
              </w:rPr>
              <w:t>1864</w:t>
            </w:r>
          </w:p>
        </w:tc>
        <w:tc>
          <w:tcPr>
            <w:tcW w:type="dxa" w:w="1060"/>
          </w:tcPr>
          <w:p>
            <w:pPr>
              <w:spacing w:after="0" w:line="240" w:lineRule="auto"/>
            </w:pPr>
            <w:r>
              <w:rPr>
                <w:rFonts w:ascii="Times New Roman" w:hAnsi="Times New Roman" w:cs="Times New Roman" w:eastAsia="Times New Roman"/>
                <w:b w:val="0"/>
                <w:i w:val="0"/>
                <w:sz w:val="24"/>
              </w:rPr>
              <w:t>45.4</w:t>
            </w:r>
          </w:p>
        </w:tc>
        <w:tc>
          <w:tcPr>
            <w:tcW w:type="dxa" w:w="942"/>
          </w:tcPr>
          <w:p>
            <w:pPr>
              <w:spacing w:after="0" w:line="240" w:lineRule="auto"/>
            </w:pPr>
            <w:r>
              <w:rPr>
                <w:rFonts w:ascii="Times New Roman" w:hAnsi="Times New Roman" w:cs="Times New Roman" w:eastAsia="Times New Roman"/>
                <w:b w:val="0"/>
                <w:i w:val="0"/>
                <w:sz w:val="24"/>
              </w:rPr>
              <w:t>4.53</w:t>
            </w:r>
          </w:p>
        </w:tc>
        <w:tc>
          <w:tcPr>
            <w:tcW w:type="dxa" w:w="1237"/>
          </w:tcPr>
          <w:p>
            <w:pPr>
              <w:spacing w:after="0" w:line="240" w:lineRule="auto"/>
            </w:pPr>
            <w:r>
              <w:rPr>
                <w:rFonts w:ascii="Times New Roman" w:hAnsi="Times New Roman" w:cs="Times New Roman" w:eastAsia="Times New Roman"/>
                <w:b w:val="0"/>
                <w:i w:val="0"/>
                <w:sz w:val="24"/>
              </w:rPr>
              <w:t>165</w:t>
            </w:r>
          </w:p>
        </w:tc>
        <w:tc>
          <w:tcPr>
            <w:tcW w:type="dxa" w:w="1531"/>
          </w:tcPr>
          <w:p>
            <w:pPr>
              <w:spacing w:after="0" w:line="240" w:lineRule="auto"/>
            </w:pPr>
            <w:r>
              <w:rPr>
                <w:rFonts w:ascii="Times New Roman" w:hAnsi="Times New Roman" w:cs="Times New Roman" w:eastAsia="Times New Roman"/>
                <w:b w:val="0"/>
                <w:i w:val="0"/>
                <w:sz w:val="24"/>
              </w:rPr>
              <w:t>218</w:t>
            </w:r>
          </w:p>
        </w:tc>
        <w:tc>
          <w:tcPr>
            <w:tcW w:type="dxa" w:w="1060"/>
          </w:tcPr>
          <w:p>
            <w:pPr>
              <w:spacing w:after="0" w:line="240" w:lineRule="auto"/>
            </w:pPr>
            <w:r>
              <w:rPr>
                <w:rFonts w:ascii="Times New Roman" w:hAnsi="Times New Roman" w:cs="Times New Roman" w:eastAsia="Times New Roman"/>
                <w:b w:val="0"/>
                <w:i w:val="0"/>
                <w:sz w:val="24"/>
              </w:rPr>
              <w:t>0.47</w:t>
            </w:r>
          </w:p>
        </w:tc>
      </w:tr>
      <w:tr>
        <w:tc>
          <w:tcPr>
            <w:tcW w:type="dxa" w:w="707"/>
          </w:tcPr>
          <w:p>
            <w:pPr>
              <w:spacing w:after="0" w:line="240" w:lineRule="auto"/>
            </w:pPr>
            <w:r>
              <w:rPr>
                <w:rFonts w:ascii="Times New Roman" w:hAnsi="Times New Roman" w:cs="Times New Roman" w:eastAsia="Times New Roman"/>
                <w:b w:val="0"/>
                <w:i w:val="0"/>
                <w:sz w:val="24"/>
              </w:rPr>
              <w:t>7.5</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59.8</w:t>
            </w:r>
          </w:p>
        </w:tc>
        <w:tc>
          <w:tcPr>
            <w:tcW w:type="dxa" w:w="707"/>
          </w:tcPr>
          <w:p>
            <w:pPr>
              <w:spacing w:after="0" w:line="240" w:lineRule="auto"/>
            </w:pPr>
            <w:r>
              <w:rPr>
                <w:rFonts w:ascii="Times New Roman" w:hAnsi="Times New Roman" w:cs="Times New Roman" w:eastAsia="Times New Roman"/>
                <w:b w:val="0"/>
                <w:i w:val="0"/>
                <w:sz w:val="24"/>
              </w:rPr>
              <w:t>2086</w:t>
            </w:r>
          </w:p>
        </w:tc>
        <w:tc>
          <w:tcPr>
            <w:tcW w:type="dxa" w:w="1060"/>
          </w:tcPr>
          <w:p>
            <w:pPr>
              <w:spacing w:after="0" w:line="240" w:lineRule="auto"/>
            </w:pPr>
            <w:r>
              <w:rPr>
                <w:rFonts w:ascii="Times New Roman" w:hAnsi="Times New Roman" w:cs="Times New Roman" w:eastAsia="Times New Roman"/>
                <w:b w:val="0"/>
                <w:i w:val="0"/>
                <w:sz w:val="24"/>
              </w:rPr>
              <w:t>45.1</w:t>
            </w:r>
          </w:p>
        </w:tc>
        <w:tc>
          <w:tcPr>
            <w:tcW w:type="dxa" w:w="942"/>
          </w:tcPr>
          <w:p>
            <w:pPr>
              <w:spacing w:after="0" w:line="240" w:lineRule="auto"/>
            </w:pPr>
            <w:r>
              <w:rPr>
                <w:rFonts w:ascii="Times New Roman" w:hAnsi="Times New Roman" w:cs="Times New Roman" w:eastAsia="Times New Roman"/>
                <w:b w:val="0"/>
                <w:i w:val="0"/>
                <w:sz w:val="24"/>
              </w:rPr>
              <w:t>4.34</w:t>
            </w:r>
          </w:p>
        </w:tc>
        <w:tc>
          <w:tcPr>
            <w:tcW w:type="dxa" w:w="1237"/>
          </w:tcPr>
          <w:p>
            <w:pPr>
              <w:spacing w:after="0" w:line="240" w:lineRule="auto"/>
            </w:pPr>
            <w:r>
              <w:rPr>
                <w:rFonts w:ascii="Times New Roman" w:hAnsi="Times New Roman" w:cs="Times New Roman" w:eastAsia="Times New Roman"/>
                <w:b w:val="0"/>
                <w:i w:val="0"/>
                <w:sz w:val="24"/>
              </w:rPr>
              <w:t>174</w:t>
            </w:r>
          </w:p>
        </w:tc>
        <w:tc>
          <w:tcPr>
            <w:tcW w:type="dxa" w:w="1531"/>
          </w:tcPr>
          <w:p>
            <w:pPr>
              <w:spacing w:after="0" w:line="240" w:lineRule="auto"/>
            </w:pPr>
            <w:r>
              <w:rPr>
                <w:rFonts w:ascii="Times New Roman" w:hAnsi="Times New Roman" w:cs="Times New Roman" w:eastAsia="Times New Roman"/>
                <w:b w:val="0"/>
                <w:i w:val="0"/>
                <w:sz w:val="24"/>
              </w:rPr>
              <w:t>262</w:t>
            </w:r>
          </w:p>
        </w:tc>
        <w:tc>
          <w:tcPr>
            <w:tcW w:type="dxa" w:w="1060"/>
          </w:tcPr>
          <w:p>
            <w:pPr>
              <w:spacing w:after="0" w:line="240" w:lineRule="auto"/>
            </w:pPr>
            <w:r>
              <w:rPr>
                <w:rFonts w:ascii="Times New Roman" w:hAnsi="Times New Roman" w:cs="Times New Roman" w:eastAsia="Times New Roman"/>
                <w:b w:val="0"/>
                <w:i w:val="0"/>
                <w:sz w:val="24"/>
              </w:rPr>
              <w:t>0.53</w:t>
            </w:r>
          </w:p>
        </w:tc>
      </w:tr>
      <w:tr>
        <w:tc>
          <w:tcPr>
            <w:tcW w:type="dxa" w:w="707"/>
          </w:tcPr>
          <w:p>
            <w:pPr>
              <w:spacing w:after="0" w:line="240" w:lineRule="auto"/>
            </w:pPr>
            <w:r>
              <w:rPr>
                <w:rFonts w:ascii="Times New Roman" w:hAnsi="Times New Roman" w:cs="Times New Roman" w:eastAsia="Times New Roman"/>
                <w:b w:val="0"/>
                <w:i w:val="0"/>
                <w:sz w:val="24"/>
              </w:rPr>
              <w:t>8.0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59.8</w:t>
            </w:r>
          </w:p>
        </w:tc>
        <w:tc>
          <w:tcPr>
            <w:tcW w:type="dxa" w:w="707"/>
          </w:tcPr>
          <w:p>
            <w:pPr>
              <w:spacing w:after="0" w:line="240" w:lineRule="auto"/>
            </w:pPr>
            <w:r>
              <w:rPr>
                <w:rFonts w:ascii="Times New Roman" w:hAnsi="Times New Roman" w:cs="Times New Roman" w:eastAsia="Times New Roman"/>
                <w:b w:val="0"/>
                <w:i w:val="0"/>
                <w:sz w:val="24"/>
              </w:rPr>
              <w:t>2611</w:t>
            </w:r>
          </w:p>
        </w:tc>
        <w:tc>
          <w:tcPr>
            <w:tcW w:type="dxa" w:w="1060"/>
          </w:tcPr>
          <w:p>
            <w:pPr>
              <w:spacing w:after="0" w:line="240" w:lineRule="auto"/>
            </w:pPr>
            <w:r>
              <w:rPr>
                <w:rFonts w:ascii="Times New Roman" w:hAnsi="Times New Roman" w:cs="Times New Roman" w:eastAsia="Times New Roman"/>
                <w:b w:val="0"/>
                <w:i w:val="0"/>
                <w:sz w:val="24"/>
              </w:rPr>
              <w:t>45.2</w:t>
            </w:r>
          </w:p>
        </w:tc>
        <w:tc>
          <w:tcPr>
            <w:tcW w:type="dxa" w:w="942"/>
          </w:tcPr>
          <w:p>
            <w:pPr>
              <w:spacing w:after="0" w:line="240" w:lineRule="auto"/>
            </w:pPr>
            <w:r>
              <w:rPr>
                <w:rFonts w:ascii="Times New Roman" w:hAnsi="Times New Roman" w:cs="Times New Roman" w:eastAsia="Times New Roman"/>
                <w:b w:val="0"/>
                <w:i w:val="0"/>
                <w:sz w:val="24"/>
              </w:rPr>
              <w:t>4.28</w:t>
            </w:r>
          </w:p>
        </w:tc>
        <w:tc>
          <w:tcPr>
            <w:tcW w:type="dxa" w:w="1237"/>
          </w:tcPr>
          <w:p>
            <w:pPr>
              <w:spacing w:after="0" w:line="240" w:lineRule="auto"/>
            </w:pPr>
            <w:r>
              <w:rPr>
                <w:rFonts w:ascii="Times New Roman" w:hAnsi="Times New Roman" w:cs="Times New Roman" w:eastAsia="Times New Roman"/>
                <w:b w:val="0"/>
                <w:i w:val="0"/>
                <w:sz w:val="24"/>
              </w:rPr>
              <w:t>183</w:t>
            </w:r>
          </w:p>
        </w:tc>
        <w:tc>
          <w:tcPr>
            <w:tcW w:type="dxa" w:w="1531"/>
          </w:tcPr>
          <w:p>
            <w:pPr>
              <w:spacing w:after="0" w:line="240" w:lineRule="auto"/>
            </w:pPr>
            <w:r>
              <w:rPr>
                <w:rFonts w:ascii="Times New Roman" w:hAnsi="Times New Roman" w:cs="Times New Roman" w:eastAsia="Times New Roman"/>
                <w:b w:val="0"/>
                <w:i w:val="0"/>
                <w:sz w:val="24"/>
              </w:rPr>
              <w:t>349</w:t>
            </w:r>
          </w:p>
        </w:tc>
        <w:tc>
          <w:tcPr>
            <w:tcW w:type="dxa" w:w="1060"/>
          </w:tcPr>
          <w:p>
            <w:pPr>
              <w:spacing w:after="0" w:line="240" w:lineRule="auto"/>
            </w:pPr>
            <w:r>
              <w:rPr>
                <w:rFonts w:ascii="Times New Roman" w:hAnsi="Times New Roman" w:cs="Times New Roman" w:eastAsia="Times New Roman"/>
                <w:b w:val="0"/>
                <w:i w:val="0"/>
                <w:sz w:val="24"/>
              </w:rPr>
              <w:t>0.61</w:t>
            </w:r>
          </w:p>
        </w:tc>
      </w:tr>
      <w:tr>
        <w:tc>
          <w:tcPr>
            <w:tcW w:type="dxa" w:w="707"/>
          </w:tcPr>
          <w:p>
            <w:pPr>
              <w:spacing w:after="0" w:line="240" w:lineRule="auto"/>
            </w:pPr>
            <w:r>
              <w:rPr>
                <w:rFonts w:ascii="Times New Roman" w:hAnsi="Times New Roman" w:cs="Times New Roman" w:eastAsia="Times New Roman"/>
                <w:b w:val="0"/>
                <w:i w:val="0"/>
                <w:sz w:val="24"/>
              </w:rPr>
              <w:t>8.5</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59.8</w:t>
            </w:r>
          </w:p>
        </w:tc>
        <w:tc>
          <w:tcPr>
            <w:tcW w:type="dxa" w:w="707"/>
          </w:tcPr>
          <w:p>
            <w:pPr>
              <w:spacing w:after="0" w:line="240" w:lineRule="auto"/>
            </w:pPr>
            <w:r>
              <w:rPr>
                <w:rFonts w:ascii="Times New Roman" w:hAnsi="Times New Roman" w:cs="Times New Roman" w:eastAsia="Times New Roman"/>
                <w:b w:val="0"/>
                <w:i w:val="0"/>
                <w:sz w:val="24"/>
              </w:rPr>
              <w:t>3269</w:t>
            </w:r>
          </w:p>
        </w:tc>
        <w:tc>
          <w:tcPr>
            <w:tcW w:type="dxa" w:w="1060"/>
          </w:tcPr>
          <w:p>
            <w:pPr>
              <w:spacing w:after="0" w:line="240" w:lineRule="auto"/>
            </w:pPr>
            <w:r>
              <w:rPr>
                <w:rFonts w:ascii="Times New Roman" w:hAnsi="Times New Roman" w:cs="Times New Roman" w:eastAsia="Times New Roman"/>
                <w:b w:val="0"/>
                <w:i w:val="0"/>
                <w:sz w:val="24"/>
              </w:rPr>
              <w:t>45.1</w:t>
            </w:r>
          </w:p>
        </w:tc>
        <w:tc>
          <w:tcPr>
            <w:tcW w:type="dxa" w:w="942"/>
          </w:tcPr>
          <w:p>
            <w:pPr>
              <w:spacing w:after="0" w:line="240" w:lineRule="auto"/>
            </w:pPr>
            <w:r>
              <w:rPr>
                <w:rFonts w:ascii="Times New Roman" w:hAnsi="Times New Roman" w:cs="Times New Roman" w:eastAsia="Times New Roman"/>
                <w:b w:val="0"/>
                <w:i w:val="0"/>
                <w:sz w:val="24"/>
              </w:rPr>
              <w:t>4.23</w:t>
            </w:r>
          </w:p>
        </w:tc>
        <w:tc>
          <w:tcPr>
            <w:tcW w:type="dxa" w:w="1237"/>
          </w:tcPr>
          <w:p>
            <w:pPr>
              <w:spacing w:after="0" w:line="240" w:lineRule="auto"/>
            </w:pPr>
            <w:r>
              <w:rPr>
                <w:rFonts w:ascii="Times New Roman" w:hAnsi="Times New Roman" w:cs="Times New Roman" w:eastAsia="Times New Roman"/>
                <w:b w:val="0"/>
                <w:i w:val="0"/>
                <w:sz w:val="24"/>
              </w:rPr>
              <w:t>193</w:t>
            </w:r>
          </w:p>
        </w:tc>
        <w:tc>
          <w:tcPr>
            <w:tcW w:type="dxa" w:w="1531"/>
          </w:tcPr>
          <w:p>
            <w:pPr>
              <w:spacing w:after="0" w:line="240" w:lineRule="auto"/>
            </w:pPr>
            <w:r>
              <w:rPr>
                <w:rFonts w:ascii="Times New Roman" w:hAnsi="Times New Roman" w:cs="Times New Roman" w:eastAsia="Times New Roman"/>
                <w:b w:val="0"/>
                <w:i w:val="0"/>
                <w:sz w:val="24"/>
              </w:rPr>
              <w:t>465</w:t>
            </w:r>
          </w:p>
        </w:tc>
        <w:tc>
          <w:tcPr>
            <w:tcW w:type="dxa" w:w="1060"/>
          </w:tcPr>
          <w:p>
            <w:pPr>
              <w:spacing w:after="0" w:line="240" w:lineRule="auto"/>
            </w:pPr>
            <w:r>
              <w:rPr>
                <w:rFonts w:ascii="Times New Roman" w:hAnsi="Times New Roman" w:cs="Times New Roman" w:eastAsia="Times New Roman"/>
                <w:b w:val="0"/>
                <w:i w:val="0"/>
                <w:sz w:val="24"/>
              </w:rPr>
              <w:t>0.69</w:t>
            </w:r>
          </w:p>
        </w:tc>
      </w:tr>
      <w:tr>
        <w:tc>
          <w:tcPr>
            <w:tcW w:type="dxa" w:w="707"/>
          </w:tcPr>
          <w:p>
            <w:pPr>
              <w:spacing w:after="0" w:line="240" w:lineRule="auto"/>
            </w:pPr>
            <w:r>
              <w:rPr>
                <w:rFonts w:ascii="Times New Roman" w:hAnsi="Times New Roman" w:cs="Times New Roman" w:eastAsia="Times New Roman"/>
                <w:b w:val="0"/>
                <w:i w:val="0"/>
                <w:sz w:val="24"/>
              </w:rPr>
              <w:t>9.0</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59.8</w:t>
            </w:r>
          </w:p>
        </w:tc>
        <w:tc>
          <w:tcPr>
            <w:tcW w:type="dxa" w:w="707"/>
          </w:tcPr>
          <w:p>
            <w:pPr>
              <w:spacing w:after="0" w:line="240" w:lineRule="auto"/>
            </w:pPr>
            <w:r>
              <w:rPr>
                <w:rFonts w:ascii="Times New Roman" w:hAnsi="Times New Roman" w:cs="Times New Roman" w:eastAsia="Times New Roman"/>
                <w:b w:val="0"/>
                <w:i w:val="0"/>
                <w:sz w:val="24"/>
              </w:rPr>
              <w:t>4580</w:t>
            </w:r>
          </w:p>
        </w:tc>
        <w:tc>
          <w:tcPr>
            <w:tcW w:type="dxa" w:w="1060"/>
          </w:tcPr>
          <w:p>
            <w:pPr>
              <w:spacing w:after="0" w:line="240" w:lineRule="auto"/>
            </w:pPr>
            <w:r>
              <w:rPr>
                <w:rFonts w:ascii="Times New Roman" w:hAnsi="Times New Roman" w:cs="Times New Roman" w:eastAsia="Times New Roman"/>
                <w:b w:val="0"/>
                <w:i w:val="0"/>
                <w:sz w:val="24"/>
              </w:rPr>
              <w:t>45.2</w:t>
            </w:r>
          </w:p>
        </w:tc>
        <w:tc>
          <w:tcPr>
            <w:tcW w:type="dxa" w:w="942"/>
          </w:tcPr>
          <w:p>
            <w:pPr>
              <w:spacing w:after="0" w:line="240" w:lineRule="auto"/>
            </w:pPr>
            <w:r>
              <w:rPr>
                <w:rFonts w:ascii="Times New Roman" w:hAnsi="Times New Roman" w:cs="Times New Roman" w:eastAsia="Times New Roman"/>
                <w:b w:val="0"/>
                <w:i w:val="0"/>
                <w:sz w:val="24"/>
              </w:rPr>
              <w:t>4.23</w:t>
            </w:r>
          </w:p>
        </w:tc>
        <w:tc>
          <w:tcPr>
            <w:tcW w:type="dxa" w:w="1237"/>
          </w:tcPr>
          <w:p>
            <w:pPr>
              <w:spacing w:after="0" w:line="240" w:lineRule="auto"/>
            </w:pPr>
            <w:r>
              <w:rPr>
                <w:rFonts w:ascii="Times New Roman" w:hAnsi="Times New Roman" w:cs="Times New Roman" w:eastAsia="Times New Roman"/>
                <w:b w:val="0"/>
                <w:i w:val="0"/>
                <w:sz w:val="24"/>
              </w:rPr>
              <w:t>202</w:t>
            </w:r>
          </w:p>
        </w:tc>
        <w:tc>
          <w:tcPr>
            <w:tcW w:type="dxa" w:w="1531"/>
          </w:tcPr>
          <w:p>
            <w:pPr>
              <w:spacing w:after="0" w:line="240" w:lineRule="auto"/>
            </w:pPr>
            <w:r>
              <w:rPr>
                <w:rFonts w:ascii="Times New Roman" w:hAnsi="Times New Roman" w:cs="Times New Roman" w:eastAsia="Times New Roman"/>
                <w:b w:val="0"/>
                <w:i w:val="0"/>
                <w:sz w:val="24"/>
              </w:rPr>
              <w:t>689</w:t>
            </w:r>
          </w:p>
        </w:tc>
        <w:tc>
          <w:tcPr>
            <w:tcW w:type="dxa" w:w="1060"/>
          </w:tcPr>
          <w:p>
            <w:pPr>
              <w:spacing w:after="0" w:line="240" w:lineRule="auto"/>
            </w:pPr>
            <w:r>
              <w:rPr>
                <w:rFonts w:ascii="Times New Roman" w:hAnsi="Times New Roman" w:cs="Times New Roman" w:eastAsia="Times New Roman"/>
                <w:b w:val="0"/>
                <w:i w:val="0"/>
                <w:sz w:val="24"/>
              </w:rPr>
              <w:t>0.77</w:t>
            </w:r>
          </w:p>
        </w:tc>
      </w:tr>
      <w:tr>
        <w:tc>
          <w:tcPr>
            <w:tcW w:type="dxa" w:w="707"/>
          </w:tcPr>
          <w:p>
            <w:pPr>
              <w:spacing w:after="0" w:line="240" w:lineRule="auto"/>
            </w:pPr>
            <w:r>
              <w:rPr>
                <w:rFonts w:ascii="Times New Roman" w:hAnsi="Times New Roman" w:cs="Times New Roman" w:eastAsia="Times New Roman"/>
                <w:b w:val="0"/>
                <w:i w:val="0"/>
                <w:sz w:val="24"/>
              </w:rPr>
              <w:t>9.5</w:t>
            </w:r>
          </w:p>
        </w:tc>
        <w:tc>
          <w:tcPr>
            <w:tcW w:type="dxa" w:w="1119"/>
          </w:tcPr>
          <w:p>
            <w:pPr>
              <w:spacing w:after="0" w:line="240" w:lineRule="auto"/>
            </w:pPr>
            <w:r>
              <w:rPr>
                <w:rFonts w:ascii="Times New Roman" w:hAnsi="Times New Roman" w:cs="Times New Roman" w:eastAsia="Times New Roman"/>
                <w:b w:val="0"/>
                <w:i w:val="0"/>
                <w:sz w:val="24"/>
              </w:rPr>
              <w:t>có</w:t>
            </w:r>
          </w:p>
        </w:tc>
        <w:tc>
          <w:tcPr>
            <w:tcW w:type="dxa" w:w="707"/>
          </w:tcPr>
          <w:p>
            <w:pPr>
              <w:spacing w:after="0" w:line="240" w:lineRule="auto"/>
            </w:pPr>
            <w:r>
              <w:rPr>
                <w:rFonts w:ascii="Times New Roman" w:hAnsi="Times New Roman" w:cs="Times New Roman" w:eastAsia="Times New Roman"/>
                <w:b w:val="0"/>
                <w:i w:val="0"/>
                <w:sz w:val="24"/>
              </w:rPr>
              <w:t>59.8</w:t>
            </w:r>
          </w:p>
        </w:tc>
        <w:tc>
          <w:tcPr>
            <w:tcW w:type="dxa" w:w="707"/>
          </w:tcPr>
          <w:p>
            <w:pPr>
              <w:spacing w:after="0" w:line="240" w:lineRule="auto"/>
            </w:pPr>
            <w:r>
              <w:rPr>
                <w:rFonts w:ascii="Times New Roman" w:hAnsi="Times New Roman" w:cs="Times New Roman" w:eastAsia="Times New Roman"/>
                <w:b w:val="0"/>
                <w:i w:val="0"/>
                <w:sz w:val="24"/>
              </w:rPr>
              <w:t>6415</w:t>
            </w:r>
          </w:p>
        </w:tc>
        <w:tc>
          <w:tcPr>
            <w:tcW w:type="dxa" w:w="1060"/>
          </w:tcPr>
          <w:p>
            <w:pPr>
              <w:spacing w:after="0" w:line="240" w:lineRule="auto"/>
            </w:pPr>
            <w:r>
              <w:rPr>
                <w:rFonts w:ascii="Times New Roman" w:hAnsi="Times New Roman" w:cs="Times New Roman" w:eastAsia="Times New Roman"/>
                <w:b w:val="0"/>
                <w:i w:val="0"/>
                <w:sz w:val="24"/>
              </w:rPr>
              <w:t>45.1</w:t>
            </w:r>
          </w:p>
        </w:tc>
        <w:tc>
          <w:tcPr>
            <w:tcW w:type="dxa" w:w="942"/>
          </w:tcPr>
          <w:p>
            <w:pPr>
              <w:spacing w:after="0" w:line="240" w:lineRule="auto"/>
            </w:pPr>
            <w:r>
              <w:rPr>
                <w:rFonts w:ascii="Times New Roman" w:hAnsi="Times New Roman" w:cs="Times New Roman" w:eastAsia="Times New Roman"/>
                <w:b w:val="0"/>
                <w:i w:val="0"/>
                <w:sz w:val="24"/>
              </w:rPr>
              <w:t>4.19</w:t>
            </w:r>
          </w:p>
        </w:tc>
        <w:tc>
          <w:tcPr>
            <w:tcW w:type="dxa" w:w="1237"/>
          </w:tcPr>
          <w:p>
            <w:pPr>
              <w:spacing w:after="0" w:line="240" w:lineRule="auto"/>
            </w:pPr>
            <w:r>
              <w:rPr>
                <w:rFonts w:ascii="Times New Roman" w:hAnsi="Times New Roman" w:cs="Times New Roman" w:eastAsia="Times New Roman"/>
                <w:b w:val="0"/>
                <w:i w:val="0"/>
                <w:sz w:val="24"/>
              </w:rPr>
              <w:t>211</w:t>
            </w:r>
          </w:p>
        </w:tc>
        <w:tc>
          <w:tcPr>
            <w:tcW w:type="dxa" w:w="1531"/>
          </w:tcPr>
          <w:p>
            <w:pPr>
              <w:spacing w:after="0" w:line="240" w:lineRule="auto"/>
            </w:pPr>
            <w:r>
              <w:rPr>
                <w:rFonts w:ascii="Times New Roman" w:hAnsi="Times New Roman" w:cs="Times New Roman" w:eastAsia="Times New Roman"/>
                <w:b w:val="0"/>
                <w:i w:val="0"/>
                <w:sz w:val="24"/>
              </w:rPr>
              <w:t>1019</w:t>
            </w:r>
          </w:p>
        </w:tc>
        <w:tc>
          <w:tcPr>
            <w:tcW w:type="dxa" w:w="1060"/>
          </w:tcPr>
          <w:p>
            <w:pPr>
              <w:spacing w:after="0" w:line="240" w:lineRule="auto"/>
            </w:pPr>
            <w:r>
              <w:rPr>
                <w:rFonts w:ascii="Times New Roman" w:hAnsi="Times New Roman" w:cs="Times New Roman" w:eastAsia="Times New Roman"/>
                <w:b w:val="0"/>
                <w:i w:val="0"/>
                <w:sz w:val="24"/>
              </w:rPr>
              <w:t>0.85</w:t>
            </w:r>
          </w:p>
        </w:tc>
      </w:tr>
      <w:tr>
        <w:tc>
          <w:tcPr>
            <w:tcW w:type="dxa" w:w="707"/>
          </w:tcPr>
          <w:p>
            <w:pPr>
              <w:spacing w:after="0" w:line="240" w:lineRule="auto"/>
            </w:pPr>
            <w:r>
              <w:rPr>
                <w:rFonts w:ascii="Times New Roman" w:hAnsi="Times New Roman" w:cs="Times New Roman" w:eastAsia="Times New Roman"/>
                <w:b w:val="0"/>
                <w:i w:val="0"/>
                <w:sz w:val="24"/>
              </w:rPr>
              <w:t>10.0</w:t>
            </w:r>
          </w:p>
        </w:tc>
        <w:tc>
          <w:tcPr>
            <w:tcW w:type="dxa" w:w="1119"/>
          </w:tcPr>
          <w:p>
            <w:pPr>
              <w:spacing w:after="0" w:line="240" w:lineRule="auto"/>
            </w:pPr>
            <w:r>
              <w:rPr>
                <w:rFonts w:ascii="Times New Roman" w:hAnsi="Times New Roman" w:cs="Times New Roman" w:eastAsia="Times New Roman"/>
                <w:b w:val="0"/>
                <w:i w:val="0"/>
                <w:sz w:val="24"/>
              </w:rPr>
              <w:t>không</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c>
          <w:tcPr>
            <w:tcW w:type="dxa" w:w="942"/>
          </w:tcPr>
          <w:p>
            <w:pPr>
              <w:spacing w:after="0" w:line="240" w:lineRule="auto"/>
            </w:pPr>
            <w:r>
              <w:rPr>
                <w:rFonts w:ascii="Times New Roman" w:hAnsi="Times New Roman" w:cs="Times New Roman" w:eastAsia="Times New Roman"/>
                <w:b w:val="0"/>
                <w:i w:val="0"/>
                <w:sz w:val="24"/>
              </w:rPr>
              <w:t>-</w:t>
            </w:r>
          </w:p>
        </w:tc>
        <w:tc>
          <w:tcPr>
            <w:tcW w:type="dxa" w:w="1237"/>
          </w:tcPr>
          <w:p>
            <w:pPr>
              <w:spacing w:after="0" w:line="240" w:lineRule="auto"/>
            </w:pPr>
            <w:r>
              <w:rPr>
                <w:rFonts w:ascii="Times New Roman" w:hAnsi="Times New Roman" w:cs="Times New Roman" w:eastAsia="Times New Roman"/>
                <w:b w:val="0"/>
                <w:i w:val="0"/>
                <w:sz w:val="24"/>
              </w:rPr>
              <w:t>-</w:t>
            </w:r>
          </w:p>
        </w:tc>
        <w:tc>
          <w:tcPr>
            <w:tcW w:type="dxa" w:w="1531"/>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r>
      <w:tr>
        <w:tc>
          <w:tcPr>
            <w:tcW w:type="dxa" w:w="707"/>
          </w:tcPr>
          <w:p>
            <w:pPr>
              <w:spacing w:after="0" w:line="240" w:lineRule="auto"/>
            </w:pPr>
            <w:r>
              <w:rPr>
                <w:rFonts w:ascii="Times New Roman" w:hAnsi="Times New Roman" w:cs="Times New Roman" w:eastAsia="Times New Roman"/>
                <w:b w:val="0"/>
                <w:i w:val="0"/>
                <w:sz w:val="24"/>
              </w:rPr>
              <w:t>12.0</w:t>
            </w:r>
          </w:p>
        </w:tc>
        <w:tc>
          <w:tcPr>
            <w:tcW w:type="dxa" w:w="1119"/>
          </w:tcPr>
          <w:p>
            <w:pPr>
              <w:spacing w:after="0" w:line="240" w:lineRule="auto"/>
            </w:pPr>
            <w:r>
              <w:rPr>
                <w:rFonts w:ascii="Times New Roman" w:hAnsi="Times New Roman" w:cs="Times New Roman" w:eastAsia="Times New Roman"/>
                <w:b w:val="0"/>
                <w:i w:val="0"/>
                <w:sz w:val="24"/>
              </w:rPr>
              <w:t>không</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c>
          <w:tcPr>
            <w:tcW w:type="dxa" w:w="942"/>
          </w:tcPr>
          <w:p>
            <w:pPr>
              <w:spacing w:after="0" w:line="240" w:lineRule="auto"/>
            </w:pPr>
            <w:r>
              <w:rPr>
                <w:rFonts w:ascii="Times New Roman" w:hAnsi="Times New Roman" w:cs="Times New Roman" w:eastAsia="Times New Roman"/>
                <w:b w:val="0"/>
                <w:i w:val="0"/>
                <w:sz w:val="24"/>
              </w:rPr>
              <w:t>-</w:t>
            </w:r>
          </w:p>
        </w:tc>
        <w:tc>
          <w:tcPr>
            <w:tcW w:type="dxa" w:w="1237"/>
          </w:tcPr>
          <w:p>
            <w:pPr>
              <w:spacing w:after="0" w:line="240" w:lineRule="auto"/>
            </w:pPr>
            <w:r>
              <w:rPr>
                <w:rFonts w:ascii="Times New Roman" w:hAnsi="Times New Roman" w:cs="Times New Roman" w:eastAsia="Times New Roman"/>
                <w:b w:val="0"/>
                <w:i w:val="0"/>
                <w:sz w:val="24"/>
              </w:rPr>
              <w:t>-</w:t>
            </w:r>
          </w:p>
        </w:tc>
        <w:tc>
          <w:tcPr>
            <w:tcW w:type="dxa" w:w="1531"/>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r>
      <w:tr>
        <w:tc>
          <w:tcPr>
            <w:tcW w:type="dxa" w:w="707"/>
          </w:tcPr>
          <w:p>
            <w:pPr>
              <w:spacing w:after="0" w:line="240" w:lineRule="auto"/>
            </w:pPr>
            <w:r>
              <w:rPr>
                <w:rFonts w:ascii="Times New Roman" w:hAnsi="Times New Roman" w:cs="Times New Roman" w:eastAsia="Times New Roman"/>
                <w:b w:val="0"/>
                <w:i w:val="0"/>
                <w:sz w:val="24"/>
              </w:rPr>
              <w:t>14.0</w:t>
            </w:r>
          </w:p>
        </w:tc>
        <w:tc>
          <w:tcPr>
            <w:tcW w:type="dxa" w:w="1119"/>
          </w:tcPr>
          <w:p>
            <w:pPr>
              <w:spacing w:after="0" w:line="240" w:lineRule="auto"/>
            </w:pPr>
            <w:r>
              <w:rPr>
                <w:rFonts w:ascii="Times New Roman" w:hAnsi="Times New Roman" w:cs="Times New Roman" w:eastAsia="Times New Roman"/>
                <w:b w:val="0"/>
                <w:i w:val="0"/>
                <w:sz w:val="24"/>
              </w:rPr>
              <w:t>không</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c>
          <w:tcPr>
            <w:tcW w:type="dxa" w:w="942"/>
          </w:tcPr>
          <w:p>
            <w:pPr>
              <w:spacing w:after="0" w:line="240" w:lineRule="auto"/>
            </w:pPr>
            <w:r>
              <w:rPr>
                <w:rFonts w:ascii="Times New Roman" w:hAnsi="Times New Roman" w:cs="Times New Roman" w:eastAsia="Times New Roman"/>
                <w:b w:val="0"/>
                <w:i w:val="0"/>
                <w:sz w:val="24"/>
              </w:rPr>
              <w:t>-</w:t>
            </w:r>
          </w:p>
        </w:tc>
        <w:tc>
          <w:tcPr>
            <w:tcW w:type="dxa" w:w="1237"/>
          </w:tcPr>
          <w:p>
            <w:pPr>
              <w:spacing w:after="0" w:line="240" w:lineRule="auto"/>
            </w:pPr>
            <w:r>
              <w:rPr>
                <w:rFonts w:ascii="Times New Roman" w:hAnsi="Times New Roman" w:cs="Times New Roman" w:eastAsia="Times New Roman"/>
                <w:b w:val="0"/>
                <w:i w:val="0"/>
                <w:sz w:val="24"/>
              </w:rPr>
              <w:t>-</w:t>
            </w:r>
          </w:p>
        </w:tc>
        <w:tc>
          <w:tcPr>
            <w:tcW w:type="dxa" w:w="1531"/>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r>
      <w:tr>
        <w:tc>
          <w:tcPr>
            <w:tcW w:type="dxa" w:w="707"/>
          </w:tcPr>
          <w:p>
            <w:pPr>
              <w:spacing w:after="0" w:line="240" w:lineRule="auto"/>
            </w:pPr>
            <w:r>
              <w:rPr>
                <w:rFonts w:ascii="Times New Roman" w:hAnsi="Times New Roman" w:cs="Times New Roman" w:eastAsia="Times New Roman"/>
                <w:b w:val="0"/>
                <w:i w:val="0"/>
                <w:sz w:val="24"/>
              </w:rPr>
              <w:t>16.0</w:t>
            </w:r>
          </w:p>
        </w:tc>
        <w:tc>
          <w:tcPr>
            <w:tcW w:type="dxa" w:w="1119"/>
          </w:tcPr>
          <w:p>
            <w:pPr>
              <w:spacing w:after="0" w:line="240" w:lineRule="auto"/>
            </w:pPr>
            <w:r>
              <w:rPr>
                <w:rFonts w:ascii="Times New Roman" w:hAnsi="Times New Roman" w:cs="Times New Roman" w:eastAsia="Times New Roman"/>
                <w:b w:val="0"/>
                <w:i w:val="0"/>
                <w:sz w:val="24"/>
              </w:rPr>
              <w:t>không</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c>
          <w:tcPr>
            <w:tcW w:type="dxa" w:w="942"/>
          </w:tcPr>
          <w:p>
            <w:pPr>
              <w:spacing w:after="0" w:line="240" w:lineRule="auto"/>
            </w:pPr>
            <w:r>
              <w:rPr>
                <w:rFonts w:ascii="Times New Roman" w:hAnsi="Times New Roman" w:cs="Times New Roman" w:eastAsia="Times New Roman"/>
                <w:b w:val="0"/>
                <w:i w:val="0"/>
                <w:sz w:val="24"/>
              </w:rPr>
              <w:t>-</w:t>
            </w:r>
          </w:p>
        </w:tc>
        <w:tc>
          <w:tcPr>
            <w:tcW w:type="dxa" w:w="1237"/>
          </w:tcPr>
          <w:p>
            <w:pPr>
              <w:spacing w:after="0" w:line="240" w:lineRule="auto"/>
            </w:pPr>
            <w:r>
              <w:rPr>
                <w:rFonts w:ascii="Times New Roman" w:hAnsi="Times New Roman" w:cs="Times New Roman" w:eastAsia="Times New Roman"/>
                <w:b w:val="0"/>
                <w:i w:val="0"/>
                <w:sz w:val="24"/>
              </w:rPr>
              <w:t>-</w:t>
            </w:r>
          </w:p>
        </w:tc>
        <w:tc>
          <w:tcPr>
            <w:tcW w:type="dxa" w:w="1531"/>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r>
      <w:tr>
        <w:tc>
          <w:tcPr>
            <w:tcW w:type="dxa" w:w="707"/>
          </w:tcPr>
          <w:p>
            <w:pPr>
              <w:spacing w:after="0" w:line="240" w:lineRule="auto"/>
            </w:pPr>
            <w:r>
              <w:rPr>
                <w:rFonts w:ascii="Times New Roman" w:hAnsi="Times New Roman" w:cs="Times New Roman" w:eastAsia="Times New Roman"/>
                <w:b w:val="0"/>
                <w:i w:val="0"/>
                <w:sz w:val="24"/>
              </w:rPr>
              <w:t>18.0</w:t>
            </w:r>
          </w:p>
        </w:tc>
        <w:tc>
          <w:tcPr>
            <w:tcW w:type="dxa" w:w="1119"/>
          </w:tcPr>
          <w:p>
            <w:pPr>
              <w:spacing w:after="0" w:line="240" w:lineRule="auto"/>
            </w:pPr>
            <w:r>
              <w:rPr>
                <w:rFonts w:ascii="Times New Roman" w:hAnsi="Times New Roman" w:cs="Times New Roman" w:eastAsia="Times New Roman"/>
                <w:b w:val="0"/>
                <w:i w:val="0"/>
                <w:sz w:val="24"/>
              </w:rPr>
              <w:t>không</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707"/>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c>
          <w:tcPr>
            <w:tcW w:type="dxa" w:w="942"/>
          </w:tcPr>
          <w:p>
            <w:pPr>
              <w:spacing w:after="0" w:line="240" w:lineRule="auto"/>
            </w:pPr>
            <w:r>
              <w:rPr>
                <w:rFonts w:ascii="Times New Roman" w:hAnsi="Times New Roman" w:cs="Times New Roman" w:eastAsia="Times New Roman"/>
                <w:b w:val="0"/>
                <w:i w:val="0"/>
                <w:sz w:val="24"/>
              </w:rPr>
              <w:t>-</w:t>
            </w:r>
          </w:p>
        </w:tc>
        <w:tc>
          <w:tcPr>
            <w:tcW w:type="dxa" w:w="1237"/>
          </w:tcPr>
          <w:p>
            <w:pPr>
              <w:spacing w:after="0" w:line="240" w:lineRule="auto"/>
            </w:pPr>
            <w:r>
              <w:rPr>
                <w:rFonts w:ascii="Times New Roman" w:hAnsi="Times New Roman" w:cs="Times New Roman" w:eastAsia="Times New Roman"/>
                <w:b w:val="0"/>
                <w:i w:val="0"/>
                <w:sz w:val="24"/>
              </w:rPr>
              <w:t>-</w:t>
            </w:r>
          </w:p>
        </w:tc>
        <w:tc>
          <w:tcPr>
            <w:tcW w:type="dxa" w:w="1531"/>
          </w:tcPr>
          <w:p>
            <w:pPr>
              <w:spacing w:after="0" w:line="240" w:lineRule="auto"/>
            </w:pPr>
            <w:r>
              <w:rPr>
                <w:rFonts w:ascii="Times New Roman" w:hAnsi="Times New Roman" w:cs="Times New Roman" w:eastAsia="Times New Roman"/>
                <w:b w:val="0"/>
                <w:i w:val="0"/>
                <w:sz w:val="24"/>
              </w:rPr>
              <w:t>-</w:t>
            </w:r>
          </w:p>
        </w:tc>
        <w:tc>
          <w:tcPr>
            <w:tcW w:type="dxa" w:w="1060"/>
          </w:tcPr>
          <w:p>
            <w:pPr>
              <w:spacing w:after="0" w:line="240" w:lineRule="auto"/>
            </w:pPr>
            <w:r>
              <w:rPr>
                <w:rFonts w:ascii="Times New Roman" w:hAnsi="Times New Roman" w:cs="Times New Roman" w:eastAsia="Times New Roman"/>
                <w:b w:val="0"/>
                <w:i w:val="0"/>
                <w:sz w:val="24"/>
              </w:rPr>
              <w:t>-</w:t>
            </w:r>
          </w:p>
        </w:tc>
      </w:tr>
    </w:tbl>
    <w:p>
      <w:pPr>
        <w:spacing w:after="0"/>
      </w:pPr>
    </w:p>
    <w:p>
      <w:pPr>
        <w:pStyle w:val="Heading3"/>
      </w:pPr>
      <w:r>
        <w:rPr>
          <w:rFonts w:ascii="Times New Roman" w:hAnsi="Times New Roman" w:cs="Times New Roman" w:eastAsia="Times New Roman"/>
          <w:b/>
          <w:i w:val="0"/>
          <w:sz w:val="26"/>
        </w:rPr>
        <w:t>Giới hạn ổn định và vì sao khảo sát K tới 18</w:t>
      </w:r>
    </w:p>
    <w:p>
      <w:pPr>
        <w:jc w:val="both"/>
      </w:pPr>
      <w:r>
        <w:rPr>
          <w:rFonts w:ascii="Times New Roman" w:hAnsi="Times New Roman" w:cs="Times New Roman" w:eastAsia="Times New Roman"/>
          <w:b w:val="0"/>
          <w:i w:val="0"/>
          <w:sz w:val="26"/>
        </w:rPr>
        <w:t xml:space="preserve">Khảo sát các giá trị </w:t>
      </w:r>
      <m:oMath>
        <m:r>
          <m:t xml:space="preserve">K</m:t>
        </m:r>
      </m:oMath>
      <w:r>
        <w:rPr>
          <w:rFonts w:ascii="Times New Roman" w:hAnsi="Times New Roman" w:cs="Times New Roman" w:eastAsia="Times New Roman"/>
          <w:b w:val="0"/>
          <w:i w:val="0"/>
          <w:sz w:val="26"/>
        </w:rPr>
        <w:t xml:space="preserve"> từ 1 tới 18 (1, 2, ..., 10, rồi 12, 14, 16, 18, cùng các bước mịn hơn quanh </w:t>
      </w:r>
      <m:oMath>
        <m:sSub>
          <m:e>
            <m:r>
              <m:t xml:space="preserve">K</m:t>
            </m:r>
          </m:e>
          <m:sub>
            <m:r>
              <m:t xml:space="preserve">s</m:t>
            </m:r>
            <m:r>
              <m:t xml:space="preserve">t</m:t>
            </m:r>
            <m:r>
              <m:t xml:space="preserve">a</m:t>
            </m:r>
            <m:r>
              <m:t xml:space="preserve">b</m:t>
            </m:r>
          </m:sub>
        </m:sSub>
      </m:oMath>
      <w:r>
        <w:rPr>
          <w:rFonts w:ascii="Times New Roman" w:hAnsi="Times New Roman" w:cs="Times New Roman" w:eastAsia="Times New Roman"/>
          <w:b w:val="0"/>
          <w:i w:val="0"/>
          <w:sz w:val="26"/>
        </w:rPr>
        <w:t xml:space="preserve">); </w:t>
      </w:r>
      <m:oMath>
        <m:r>
          <m:t xml:space="preserve">K</m:t>
        </m:r>
        <m:r>
          <m:rPr>
            <m:sty m:val="p"/>
          </m:rPr>
          <m:t xml:space="preserve">=</m:t>
        </m:r>
        <m:r>
          <m:rPr>
            <m:sty m:val="p"/>
          </m:rPr>
          <m:t xml:space="preserve">0</m:t>
        </m:r>
      </m:oMath>
      <w:r>
        <w:rPr>
          <w:rFonts w:ascii="Times New Roman" w:hAnsi="Times New Roman" w:cs="Times New Roman" w:eastAsia="Times New Roman"/>
          <w:b w:val="0"/>
          <w:i w:val="0"/>
          <w:sz w:val="26"/>
        </w:rPr>
        <w:t xml:space="preserve"> bỏ qua vì không có trợ lực. Cận trên 18 là giá trị chẵn đầu tiên lớn hơn độ dốc tự nhiên lớn nhất trong vùng lái thường ngày, 16.2 ở 25 km/h (Bảng 1): với </w:t>
      </w:r>
      <m:oMath>
        <m:r>
          <m:t xml:space="preserve">K</m:t>
        </m:r>
        <m:r>
          <m:rPr>
            <m:sty m:val="p"/>
          </m:rPr>
          <m:t xml:space="preserve">≥</m:t>
        </m:r>
        <m:r>
          <m:rPr>
            <m:sty m:val="p"/>
          </m:rPr>
          <m:t xml:space="preserve">1</m:t>
        </m:r>
        <m:r>
          <m:rPr>
            <m:sty m:val="p"/>
          </m:rPr>
          <m:t xml:space="preserve">6</m:t>
        </m:r>
        <m:r>
          <m:rPr>
            <m:sty m:val="p"/>
          </m:rPr>
          <m:t xml:space="preserve">.</m:t>
        </m:r>
        <m:r>
          <m:rPr>
            <m:sty m:val="p"/>
          </m:rPr>
          <m:t xml:space="preserve">2</m:t>
        </m:r>
      </m:oMath>
      <w:r>
        <w:rPr>
          <w:rFonts w:ascii="Times New Roman" w:hAnsi="Times New Roman" w:cs="Times New Roman" w:eastAsia="Times New Roman"/>
          <w:b w:val="0"/>
          <w:i w:val="0"/>
          <w:sz w:val="26"/>
        </w:rPr>
        <w:t xml:space="preserve"> bản đồ trong 0.1 g đến 0.3 g đi qua mọi điểm hiệu chỉnh, tăng </w:t>
      </w:r>
      <m:oMath>
        <m:r>
          <m:t xml:space="preserve">K</m:t>
        </m:r>
      </m:oMath>
      <w:r>
        <w:rPr>
          <w:rFonts w:ascii="Times New Roman" w:hAnsi="Times New Roman" w:cs="Times New Roman" w:eastAsia="Times New Roman"/>
          <w:b w:val="0"/>
          <w:i w:val="0"/>
          <w:sz w:val="26"/>
        </w:rPr>
        <w:t xml:space="preserve"> thêm không đổi bản đồ ở vùng đó nên không cần khảo sát xa hơn. Kết quả (Bảng 2) là chỉ có khâu bù khi </w:t>
      </w:r>
      <m:oMath>
        <m:r>
          <m:t xml:space="preserve">K</m:t>
        </m:r>
        <m:r>
          <m:rPr>
            <m:sty m:val="p"/>
          </m:rPr>
          <m:t xml:space="preserve">≤</m:t>
        </m:r>
        <m:r>
          <m:rPr>
            <m:sty m:val="p"/>
          </m:rPr>
          <m:t xml:space="preserve">9</m:t>
        </m:r>
        <m:r>
          <m:rPr>
            <m:sty m:val="p"/>
          </m:rPr>
          <m:t xml:space="preserve">.</m:t>
        </m:r>
        <m:r>
          <m:rPr>
            <m:sty m:val="p"/>
          </m:rPr>
          <m:t xml:space="preserve">5</m:t>
        </m:r>
      </m:oMath>
      <w:r>
        <w:rPr>
          <w:rFonts w:ascii="Times New Roman" w:hAnsi="Times New Roman" w:cs="Times New Roman" w:eastAsia="Times New Roman"/>
          <w:b w:val="0"/>
          <w:i w:val="0"/>
          <w:sz w:val="26"/>
        </w:rPr>
        <w:t xml:space="preserve">; từ </w:t>
      </w:r>
      <m:oMath>
        <m:r>
          <m:t xml:space="preserve">K</m:t>
        </m:r>
        <m:r>
          <m:rPr>
            <m:sty m:val="p"/>
          </m:rPr>
          <m:t xml:space="preserve">=</m:t>
        </m:r>
        <m:r>
          <m:rPr>
            <m:sty m:val="p"/>
          </m:rPr>
          <m:t xml:space="preserve">1</m:t>
        </m:r>
        <m:r>
          <m:rPr>
            <m:sty m:val="p"/>
          </m:rPr>
          <m:t xml:space="preserve">0</m:t>
        </m:r>
      </m:oMath>
      <w:r>
        <w:rPr>
          <w:rFonts w:ascii="Times New Roman" w:hAnsi="Times New Roman" w:cs="Times New Roman" w:eastAsia="Times New Roman"/>
          <w:b w:val="0"/>
          <w:i w:val="0"/>
          <w:sz w:val="26"/>
        </w:rPr>
        <w:t xml:space="preserve"> trở lên, trên toàn lưới tìm kiếm, không có khâu nào cho độ dự trữ pha 45°, kể cả </w:t>
      </w:r>
      <m:oMath>
        <m:r>
          <m:t xml:space="preserve">K</m:t>
        </m:r>
        <m:r>
          <m:rPr>
            <m:sty m:val="p"/>
          </m:rPr>
          <m:t xml:space="preserve">=</m:t>
        </m:r>
        <m:r>
          <m:rPr>
            <m:sty m:val="p"/>
          </m:rPr>
          <m:t xml:space="preserve">1</m:t>
        </m:r>
        <m:r>
          <m:rPr>
            <m:sty m:val="p"/>
          </m:rPr>
          <m:t xml:space="preserve">2</m:t>
        </m:r>
        <m:r>
          <m:rPr>
            <m:sty m:val="p"/>
          </m:rPr>
          <m:t xml:space="preserve">,</m:t>
        </m:r>
        <m:r>
          <m:rPr>
            <m:sty m:val="p"/>
          </m:rPr>
          <m:t xml:space="preserve">1</m:t>
        </m:r>
        <m:r>
          <m:rPr>
            <m:sty m:val="p"/>
          </m:rPr>
          <m:t xml:space="preserve">4</m:t>
        </m:r>
        <m:r>
          <m:rPr>
            <m:sty m:val="p"/>
          </m:rPr>
          <m:t xml:space="preserve">,</m:t>
        </m:r>
        <m:r>
          <m:rPr>
            <m:sty m:val="p"/>
          </m:rPr>
          <m:t xml:space="preserve">1</m:t>
        </m:r>
        <m:r>
          <m:rPr>
            <m:sty m:val="p"/>
          </m:rPr>
          <m:t xml:space="preserve">6</m:t>
        </m:r>
        <m:r>
          <m:rPr>
            <m:sty m:val="p"/>
          </m:rPr>
          <m:t xml:space="preserve">,</m:t>
        </m:r>
        <m:r>
          <m:rPr>
            <m:sty m:val="p"/>
          </m:rPr>
          <m:t xml:space="preserve">1</m:t>
        </m:r>
        <m:r>
          <m:rPr>
            <m:sty m:val="p"/>
          </m:rPr>
          <m:t xml:space="preserve">8</m:t>
        </m:r>
      </m:oMath>
      <w:r>
        <w:rPr>
          <w:rFonts w:ascii="Times New Roman" w:hAnsi="Times New Roman" w:cs="Times New Roman" w:eastAsia="Times New Roman"/>
          <w:b w:val="0"/>
          <w:i w:val="0"/>
          <w:sz w:val="26"/>
        </w:rPr>
        <w:t xml:space="preserve">. Gọi giá trị lớn nhất có khâu bù là </w:t>
      </w:r>
      <m:oMath>
        <m:sSub>
          <m:e>
            <m:r>
              <m:t xml:space="preserve">K</m:t>
            </m:r>
          </m:e>
          <m:sub>
            <m:r>
              <m:t xml:space="preserve">s</m:t>
            </m:r>
            <m:r>
              <m:t xml:space="preserve">t</m:t>
            </m:r>
            <m:r>
              <m:t xml:space="preserve">a</m:t>
            </m:r>
            <m:r>
              <m:t xml:space="preserve">b</m:t>
            </m:r>
          </m:sub>
        </m:sSub>
        <m:r>
          <m:rPr>
            <m:sty m:val="p"/>
          </m:rPr>
          <m:t xml:space="preserve">=</m:t>
        </m:r>
        <m:r>
          <m:rPr>
            <m:sty m:val="p"/>
          </m:rPr>
          <m:t xml:space="preserve">9</m:t>
        </m:r>
        <m:r>
          <m:rPr>
            <m:sty m:val="p"/>
          </m:rPr>
          <m:t xml:space="preserve">.</m:t>
        </m:r>
        <m:r>
          <m:rPr>
            <m:sty m:val="p"/>
          </m:rPr>
          <m:t xml:space="preserve">5</m:t>
        </m:r>
      </m:oMath>
      <w:r>
        <w:rPr>
          <w:rFonts w:ascii="Times New Roman" w:hAnsi="Times New Roman" w:cs="Times New Roman" w:eastAsia="Times New Roman"/>
          <w:b w:val="0"/>
          <w:i w:val="0"/>
          <w:sz w:val="26"/>
        </w:rPr>
        <w:t xml:space="preserve"> (lưới </w:t>
      </w:r>
      <m:oMath>
        <m:r>
          <m:t xml:space="preserve">K</m:t>
        </m:r>
      </m:oMath>
      <w:r>
        <w:rPr>
          <w:rFonts w:ascii="Times New Roman" w:hAnsi="Times New Roman" w:cs="Times New Roman" w:eastAsia="Times New Roman"/>
          <w:b w:val="0"/>
          <w:i w:val="0"/>
          <w:sz w:val="26"/>
        </w:rPr>
        <w:t xml:space="preserve"> có bước 0.25 ở vùng 5.5 đến 9.5 và các điểm kiểm ở 9.75 và 10). Vì độ lợi tần số cao tăng rất nhanh khi </w:t>
      </w:r>
      <m:oMath>
        <m:r>
          <m:t xml:space="preserve">K</m:t>
        </m:r>
      </m:oMath>
      <w:r>
        <w:rPr>
          <w:rFonts w:ascii="Times New Roman" w:hAnsi="Times New Roman" w:cs="Times New Roman" w:eastAsia="Times New Roman"/>
          <w:b w:val="0"/>
          <w:i w:val="0"/>
          <w:sz w:val="26"/>
        </w:rPr>
        <w:t xml:space="preserve"> tiến tới </w:t>
      </w:r>
      <m:oMath>
        <m:sSub>
          <m:e>
            <m:r>
              <m:t xml:space="preserve">K</m:t>
            </m:r>
          </m:e>
          <m:sub>
            <m:r>
              <m:t xml:space="preserve">s</m:t>
            </m:r>
            <m:r>
              <m:t xml:space="preserve">t</m:t>
            </m:r>
            <m:r>
              <m:t xml:space="preserve">a</m:t>
            </m:r>
            <m:r>
              <m:t xml:space="preserve">b</m:t>
            </m:r>
          </m:sub>
        </m:sSub>
      </m:oMath>
      <w:r>
        <w:rPr>
          <w:rFonts w:ascii="Times New Roman" w:hAnsi="Times New Roman" w:cs="Times New Roman" w:eastAsia="Times New Roman"/>
          <w:b w:val="0"/>
          <w:i w:val="0"/>
          <w:sz w:val="26"/>
        </w:rPr>
        <w:t xml:space="preserve"> (từ 349 ở </w:t>
      </w:r>
      <m:oMath>
        <m:r>
          <m:t xml:space="preserve">K</m:t>
        </m:r>
        <m:r>
          <m:rPr>
            <m:sty m:val="p"/>
          </m:rPr>
          <m:t xml:space="preserve">=</m:t>
        </m:r>
        <m:r>
          <m:rPr>
            <m:sty m:val="p"/>
          </m:rPr>
          <m:t xml:space="preserve">8</m:t>
        </m:r>
      </m:oMath>
      <w:r>
        <w:rPr>
          <w:rFonts w:ascii="Times New Roman" w:hAnsi="Times New Roman" w:cs="Times New Roman" w:eastAsia="Times New Roman"/>
          <w:b w:val="0"/>
          <w:i w:val="0"/>
          <w:sz w:val="26"/>
        </w:rPr>
        <w:t xml:space="preserve"> lên 1019 ở </w:t>
      </w:r>
      <m:oMath>
        <m:r>
          <m:t xml:space="preserve">K</m:t>
        </m:r>
        <m:r>
          <m:rPr>
            <m:sty m:val="p"/>
          </m:rPr>
          <m:t xml:space="preserve">=</m:t>
        </m:r>
        <m:r>
          <m:rPr>
            <m:sty m:val="p"/>
          </m:rPr>
          <m:t xml:space="preserve">9</m:t>
        </m:r>
        <m:r>
          <m:rPr>
            <m:sty m:val="p"/>
          </m:rPr>
          <m:t xml:space="preserve">.</m:t>
        </m:r>
        <m:r>
          <m:rPr>
            <m:sty m:val="p"/>
          </m:rPr>
          <m:t xml:space="preserve">5</m:t>
        </m:r>
      </m:oMath>
      <w:r>
        <w:rPr>
          <w:rFonts w:ascii="Times New Roman" w:hAnsi="Times New Roman" w:cs="Times New Roman" w:eastAsia="Times New Roman"/>
          <w:b w:val="0"/>
          <w:i w:val="0"/>
          <w:sz w:val="26"/>
        </w:rPr>
        <w:t>), nhiễu lệnh trợ lực cũng tăng nhanh theo.</w:t>
      </w:r>
    </w:p>
    <w:p>
      <w:pPr>
        <w:pStyle w:val="Heading3"/>
      </w:pPr>
      <w:r>
        <w:rPr>
          <w:rFonts w:ascii="Times New Roman" w:hAnsi="Times New Roman" w:cs="Times New Roman" w:eastAsia="Times New Roman"/>
          <w:b/>
          <w:i w:val="0"/>
          <w:sz w:val="26"/>
        </w:rPr>
        <w:t>Hệ quả cho độ chính xác ở vận tốc thấp</w:t>
      </w:r>
    </w:p>
    <w:p>
      <w:pPr>
        <w:jc w:val="both"/>
      </w:pPr>
      <w:r>
        <w:rPr>
          <w:rFonts w:ascii="Times New Roman" w:hAnsi="Times New Roman" w:cs="Times New Roman" w:eastAsia="Times New Roman"/>
          <w:b w:val="0"/>
          <w:i w:val="0"/>
          <w:sz w:val="26"/>
        </w:rPr>
        <w:t xml:space="preserve">Hình 2 đặt </w:t>
      </w:r>
      <m:oMath>
        <m:sSub>
          <m:e>
            <m:r>
              <m:t xml:space="preserve">K</m:t>
            </m:r>
          </m:e>
          <m:sub>
            <m:r>
              <m:t xml:space="preserve">s</m:t>
            </m:r>
            <m:r>
              <m:t xml:space="preserve">t</m:t>
            </m:r>
            <m:r>
              <m:t xml:space="preserve">a</m:t>
            </m:r>
            <m:r>
              <m:t xml:space="preserve">b</m:t>
            </m:r>
          </m:sub>
        </m:sSub>
      </m:oMath>
      <w:r>
        <w:rPr>
          <w:rFonts w:ascii="Times New Roman" w:hAnsi="Times New Roman" w:cs="Times New Roman" w:eastAsia="Times New Roman"/>
          <w:b w:val="0"/>
          <w:i w:val="0"/>
          <w:sz w:val="26"/>
        </w:rPr>
        <w:t xml:space="preserve"> cạnh </w:t>
      </w:r>
      <m:oMath>
        <m:sSub>
          <m:e>
            <m:r>
              <m:t xml:space="preserve">K</m:t>
            </m:r>
          </m:e>
          <m:sub>
            <m:r>
              <m:t xml:space="preserve">a</m:t>
            </m:r>
            <m:r>
              <m:t xml:space="preserve">c</m:t>
            </m:r>
            <m:r>
              <m:t xml:space="preserve">c</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Ở 25 km/h, </w:t>
      </w:r>
      <m:oMath>
        <m:sSub>
          <m:e>
            <m:r>
              <m:t xml:space="preserve">K</m:t>
            </m:r>
          </m:e>
          <m:sub>
            <m:r>
              <m:t xml:space="preserve">a</m:t>
            </m:r>
            <m:r>
              <m:t xml:space="preserve">c</m:t>
            </m:r>
            <m:r>
              <m:t xml:space="preserve">c</m:t>
            </m:r>
          </m:sub>
        </m:sSub>
        <m:r>
          <m:rPr>
            <m:sty m:val="p"/>
          </m:rPr>
          <m:t xml:space="preserve">=</m:t>
        </m:r>
        <m:r>
          <m:rPr>
            <m:sty m:val="p"/>
          </m:rPr>
          <m:t xml:space="preserve">1</m:t>
        </m:r>
        <m:r>
          <m:rPr>
            <m:sty m:val="p"/>
          </m:rPr>
          <m:t xml:space="preserve">3</m:t>
        </m:r>
        <m:r>
          <m:rPr>
            <m:sty m:val="p"/>
          </m:rPr>
          <m:t xml:space="preserve">.</m:t>
        </m:r>
        <m:r>
          <m:rPr>
            <m:sty m:val="p"/>
          </m:rPr>
          <m:t xml:space="preserve">0</m:t>
        </m:r>
        <m:r>
          <m:rPr>
            <m:sty m:val="p"/>
          </m:rPr>
          <m:t xml:space="preserve">0</m:t>
        </m:r>
      </m:oMath>
      <w:r>
        <w:rPr>
          <w:rFonts w:ascii="Times New Roman" w:hAnsi="Times New Roman" w:cs="Times New Roman" w:eastAsia="Times New Roman"/>
          <w:b w:val="0"/>
          <w:i w:val="0"/>
          <w:sz w:val="26"/>
        </w:rPr>
        <w:t xml:space="preserve"> lớn hơn </w:t>
      </w:r>
      <m:oMath>
        <m:sSub>
          <m:e>
            <m:r>
              <m:t xml:space="preserve">K</m:t>
            </m:r>
          </m:e>
          <m:sub>
            <m:r>
              <m:t xml:space="preserve">s</m:t>
            </m:r>
            <m:r>
              <m:t xml:space="preserve">t</m:t>
            </m:r>
            <m:r>
              <m:t xml:space="preserve">a</m:t>
            </m:r>
            <m:r>
              <m:t xml:space="preserve">b</m:t>
            </m:r>
          </m:sub>
        </m:sSub>
        <m:r>
          <m:rPr>
            <m:sty m:val="p"/>
          </m:rPr>
          <m:t xml:space="preserve">=</m:t>
        </m:r>
        <m:r>
          <m:rPr>
            <m:sty m:val="p"/>
          </m:rPr>
          <m:t xml:space="preserve">9</m:t>
        </m:r>
        <m:r>
          <m:rPr>
            <m:sty m:val="p"/>
          </m:rPr>
          <m:t xml:space="preserve">.</m:t>
        </m:r>
        <m:r>
          <m:rPr>
            <m:sty m:val="p"/>
          </m:rPr>
          <m:t xml:space="preserve">5</m:t>
        </m:r>
      </m:oMath>
      <w:r>
        <w:rPr>
          <w:rFonts w:ascii="Times New Roman" w:hAnsi="Times New Roman" w:cs="Times New Roman" w:eastAsia="Times New Roman"/>
          <w:b w:val="0"/>
          <w:i w:val="0"/>
          <w:sz w:val="26"/>
        </w:rPr>
        <w:t xml:space="preserve">: không bản đồ nào vừa bám đúng giá trị đặt trên toàn dải 0.1 g đến 0.3 g vừa ổn định, và sai số xác lập ở đó lớn (tới 66% ở bản đồ đã chọn, mục 4.3). Ở 30 km/h và 35 km/h, </w:t>
      </w:r>
      <m:oMath>
        <m:sSub>
          <m:e>
            <m:r>
              <m:t xml:space="preserve">K</m:t>
            </m:r>
          </m:e>
          <m:sub>
            <m:r>
              <m:t xml:space="preserve">a</m:t>
            </m:r>
            <m:r>
              <m:t xml:space="preserve">c</m:t>
            </m:r>
            <m:r>
              <m:t xml:space="preserve">c</m:t>
            </m:r>
          </m:sub>
        </m:sSub>
      </m:oMath>
      <w:r>
        <w:rPr>
          <w:rFonts w:ascii="Times New Roman" w:hAnsi="Times New Roman" w:cs="Times New Roman" w:eastAsia="Times New Roman"/>
          <w:b w:val="0"/>
          <w:i w:val="0"/>
          <w:sz w:val="26"/>
        </w:rPr>
        <w:t xml:space="preserve"> là 8.00 và 7.25, nằm dưới </w:t>
      </w:r>
      <m:oMath>
        <m:sSub>
          <m:e>
            <m:r>
              <m:t xml:space="preserve">K</m:t>
            </m:r>
          </m:e>
          <m:sub>
            <m:r>
              <m:t xml:space="preserve">s</m:t>
            </m:r>
            <m:r>
              <m:t xml:space="preserve">t</m:t>
            </m:r>
            <m:r>
              <m:t xml:space="preserve">a</m:t>
            </m:r>
            <m:r>
              <m:t xml:space="preserve">b</m:t>
            </m:r>
          </m:sub>
        </m:sSub>
      </m:oMath>
      <w:r>
        <w:rPr>
          <w:rFonts w:ascii="Times New Roman" w:hAnsi="Times New Roman" w:cs="Times New Roman" w:eastAsia="Times New Roman"/>
          <w:b w:val="0"/>
          <w:i w:val="0"/>
          <w:sz w:val="26"/>
        </w:rPr>
        <w:t xml:space="preserve"> nhưng trên mức mà điều kiện không bang-bang cho phép (mục 4.1), nên cũng không đạt; ở 20 km/h gia tốc ngang của đối tượng chỉ tới 0.2 g nên dải hiệu chỉnh ngắn hơn, sai số của bản đồ đã chọn ở đó bằng 5.4%. Đây là hạn chế của bản đồ truyền thống, không phải của việc chọn tham số, được nêu ở mục 4.4 và 6.</w:t>
      </w:r>
    </w:p>
    <w:p>
      <w:pPr>
        <w:keepNext/>
        <w:jc w:val="center"/>
      </w:pPr>
      <w:r>
        <w:drawing>
          <wp:inline xmlns:a="http://schemas.openxmlformats.org/drawingml/2006/main" xmlns:pic="http://schemas.openxmlformats.org/drawingml/2006/picture">
            <wp:extent cx="5400000" cy="4574056"/>
            <wp:docPr id="3" name="Picture 3"/>
            <wp:cNvGraphicFramePr>
              <a:graphicFrameLocks noChangeAspect="1"/>
            </wp:cNvGraphicFramePr>
            <a:graphic>
              <a:graphicData uri="http://schemas.openxmlformats.org/drawingml/2006/picture">
                <pic:pic>
                  <pic:nvPicPr>
                    <pic:cNvPr id="0" name="Map_loop_bode.png"/>
                    <pic:cNvPicPr/>
                  </pic:nvPicPr>
                  <pic:blipFill>
                    <a:blip r:embed="rId11"/>
                    <a:stretch>
                      <a:fillRect/>
                    </a:stretch>
                  </pic:blipFill>
                  <pic:spPr>
                    <a:xfrm>
                      <a:off x="0" y="0"/>
                      <a:ext cx="5400000" cy="4574056"/>
                    </a:xfrm>
                    <a:prstGeom prst="rect"/>
                  </pic:spPr>
                </pic:pic>
              </a:graphicData>
            </a:graphic>
          </wp:inline>
        </w:drawing>
      </w:r>
    </w:p>
    <w:p>
      <w:pPr>
        <w:jc w:val="center"/>
      </w:pPr>
      <w:r>
        <w:rPr>
          <w:rFonts w:ascii="Times New Roman" w:hAnsi="Times New Roman" w:cs="Times New Roman" w:eastAsia="Times New Roman"/>
          <w:b w:val="0"/>
          <w:i/>
          <w:sz w:val="24"/>
        </w:rPr>
        <w:t>Hình 3: Hàm truyền vòng hở (đối tượng ở 60 km/h và 100 km/h, a_y = 0.3 g): biên độ và pha, dự trữ pha 45°</w:t>
      </w:r>
    </w:p>
    <w:p>
      <w:pPr>
        <w:pStyle w:val="Heading2"/>
      </w:pPr>
      <w:r>
        <w:rPr>
          <w:rFonts w:ascii="Times New Roman" w:hAnsi="Times New Roman" w:cs="Times New Roman" w:eastAsia="Times New Roman"/>
          <w:b/>
          <w:i w:val="0"/>
          <w:sz w:val="28"/>
        </w:rPr>
        <w:t>Chọn độ dốc lớn nhất</w:t>
      </w:r>
    </w:p>
    <w:p>
      <w:pPr>
        <w:pStyle w:val="Heading3"/>
      </w:pPr>
      <w:r>
        <w:rPr>
          <w:rFonts w:ascii="Times New Roman" w:hAnsi="Times New Roman" w:cs="Times New Roman" w:eastAsia="Times New Roman"/>
          <w:b/>
          <w:i w:val="0"/>
          <w:sz w:val="26"/>
        </w:rPr>
        <w:t>Miền K cho phép và cổng không bang-bang</w:t>
      </w:r>
    </w:p>
    <w:p>
      <w:pPr>
        <w:jc w:val="both"/>
      </w:pPr>
      <w:r>
        <w:rPr>
          <w:rFonts w:ascii="Times New Roman" w:hAnsi="Times New Roman" w:cs="Times New Roman" w:eastAsia="Times New Roman"/>
          <w:b w:val="0"/>
          <w:i w:val="0"/>
          <w:sz w:val="26"/>
        </w:rPr>
        <w:t xml:space="preserve">Mọi bộ điều khiển trong luận văn phải qua thêm một điều kiện cứng chung: nhiễu cảm biến không được làm lệnh trợ lực nhảy liên tục tới giới hạn </w:t>
      </w:r>
      <m:oMath>
        <m:sSub>
          <m:e>
            <m:r>
              <m:t xml:space="preserve">T</m:t>
            </m:r>
          </m:e>
          <m:sub>
            <m:r>
              <m:t xml:space="preserve">a</m:t>
            </m:r>
            <m:r>
              <m:rPr>
                <m:sty m:val="p"/>
              </m:rPr>
              <m:t xml:space="preserve">,</m:t>
            </m:r>
            <m:r>
              <m:t xml:space="preserve">m</m:t>
            </m:r>
            <m:r>
              <m:t xml:space="preserve">a</m:t>
            </m:r>
            <m:r>
              <m:t xml:space="preserve">x</m:t>
            </m:r>
          </m:sub>
        </m:sSub>
        <m:r>
          <m:rPr>
            <m:sty m:val="p"/>
          </m:rPr>
          <m:t xml:space="preserve">(</m:t>
        </m:r>
        <m:r>
          <m:t xml:space="preserve">v</m:t>
        </m:r>
        <m:r>
          <m:rPr>
            <m:sty m:val="p"/>
          </m:rPr>
          <m:t xml:space="preserve">)</m:t>
        </m:r>
      </m:oMath>
      <w:r>
        <w:rPr>
          <w:rFonts w:ascii="Times New Roman" w:hAnsi="Times New Roman" w:cs="Times New Roman" w:eastAsia="Times New Roman"/>
          <w:b w:val="0"/>
          <w:i w:val="0"/>
          <w:sz w:val="26"/>
        </w:rPr>
        <w:t xml:space="preserve"> của motor (kiểu bang-bang), vì không hệ trợ lực lái thật nào chấp nhận. Điều kiện được đo trên ca TK: chạy hai lần, một với cảm biến lý tưởng và một với cảm biến có nhiễu (hạt giống 00000); tính tỉ lệ mẫu, từ giây thứ hai, mà lệnh của bộ điều khiển chạm giới hạn (từ 99.9% giới hạn trở lên); bộ điều khiển bị loại nếu tỉ lệ có nhiễu lớn hơn tỉ lệ lý tưởng quá 1% (ngưỡng 1% là Tự chọn(8), báo độ nhạy ở dưới). Bảng 3 và Hình 4 cho kết quả theo </w:t>
      </w:r>
      <m:oMath>
        <m:r>
          <m:t xml:space="preserve">K</m:t>
        </m:r>
      </m:oMath>
      <w:r>
        <w:rPr>
          <w:rFonts w:ascii="Times New Roman" w:hAnsi="Times New Roman" w:cs="Times New Roman" w:eastAsia="Times New Roman"/>
          <w:b w:val="0"/>
          <w:i w:val="0"/>
          <w:sz w:val="26"/>
        </w:rPr>
        <w:t>.</w:t>
      </w:r>
    </w:p>
    <w:p>
      <w:pPr>
        <w:keepNext/>
        <w:jc w:val="center"/>
      </w:pPr>
      <w:r>
        <w:rPr>
          <w:rFonts w:ascii="Times New Roman" w:hAnsi="Times New Roman" w:cs="Times New Roman" w:eastAsia="Times New Roman"/>
          <w:b w:val="0"/>
          <w:i/>
          <w:sz w:val="24"/>
        </w:rPr>
        <w:t>Bảng 3: Cổng không bang-bang của bản đồ theo K (ca TK, hạt giống 00000, ngưỡng 1%)</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c>
          <w:tcPr>
            <w:tcW w:type="dxa" w:w="922"/>
          </w:tcPr>
          <w:p>
            <w:pPr>
              <w:spacing w:after="0" w:line="240" w:lineRule="auto"/>
            </w:pPr>
            <w:r>
              <w:rPr>
                <w:rFonts w:ascii="Times New Roman" w:hAnsi="Times New Roman" w:cs="Times New Roman" w:eastAsia="Times New Roman"/>
                <w:b/>
                <w:i w:val="0"/>
                <w:sz w:val="24"/>
              </w:rPr>
              <w:t>K</w:t>
            </w:r>
          </w:p>
        </w:tc>
        <w:tc>
          <w:tcPr>
            <w:tcW w:type="dxa" w:w="2767"/>
          </w:tcPr>
          <w:p>
            <w:pPr>
              <w:spacing w:after="0" w:line="240" w:lineRule="auto"/>
            </w:pPr>
            <w:r>
              <w:rPr>
                <w:rFonts w:ascii="Times New Roman" w:hAnsi="Times New Roman" w:cs="Times New Roman" w:eastAsia="Times New Roman"/>
                <w:b/>
                <w:i w:val="0"/>
                <w:sz w:val="24"/>
              </w:rPr>
              <w:t>tỉ lệ chạm giới hạn, lý tưởng [%]</w:t>
            </w:r>
          </w:p>
        </w:tc>
        <w:tc>
          <w:tcPr>
            <w:tcW w:type="dxa" w:w="2767"/>
          </w:tcPr>
          <w:p>
            <w:pPr>
              <w:spacing w:after="0" w:line="240" w:lineRule="auto"/>
            </w:pPr>
            <w:r>
              <w:rPr>
                <w:rFonts w:ascii="Times New Roman" w:hAnsi="Times New Roman" w:cs="Times New Roman" w:eastAsia="Times New Roman"/>
                <w:b/>
                <w:i w:val="0"/>
                <w:sz w:val="24"/>
              </w:rPr>
              <w:t>tỉ lệ chạm giới hạn, có nhiễu [%]</w:t>
            </w:r>
          </w:p>
        </w:tc>
        <w:tc>
          <w:tcPr>
            <w:tcW w:type="dxa" w:w="1537"/>
          </w:tcPr>
          <w:p>
            <w:pPr>
              <w:spacing w:after="0" w:line="240" w:lineRule="auto"/>
            </w:pPr>
            <w:r>
              <w:rPr>
                <w:rFonts w:ascii="Times New Roman" w:hAnsi="Times New Roman" w:cs="Times New Roman" w:eastAsia="Times New Roman"/>
                <w:b/>
                <w:i w:val="0"/>
                <w:sz w:val="24"/>
              </w:rPr>
              <w:t>tăng do nhiễu [%]</w:t>
            </w:r>
          </w:p>
        </w:tc>
        <w:tc>
          <w:tcPr>
            <w:tcW w:type="dxa" w:w="1076"/>
          </w:tcPr>
          <w:p>
            <w:pPr>
              <w:spacing w:after="0" w:line="240" w:lineRule="auto"/>
            </w:pPr>
            <w:r>
              <w:rPr>
                <w:rFonts w:ascii="Times New Roman" w:hAnsi="Times New Roman" w:cs="Times New Roman" w:eastAsia="Times New Roman"/>
                <w:b/>
                <w:i w:val="0"/>
                <w:sz w:val="24"/>
              </w:rPr>
              <w:t>qua cổng 1%</w:t>
            </w:r>
          </w:p>
        </w:tc>
      </w:tr>
      <w:tr>
        <w:tc>
          <w:tcPr>
            <w:tcW w:type="dxa" w:w="922"/>
          </w:tcPr>
          <w:p>
            <w:pPr>
              <w:spacing w:after="0" w:line="240" w:lineRule="auto"/>
            </w:pPr>
            <w:r>
              <w:rPr>
                <w:rFonts w:ascii="Times New Roman" w:hAnsi="Times New Roman" w:cs="Times New Roman" w:eastAsia="Times New Roman"/>
                <w:b w:val="0"/>
                <w:i w:val="0"/>
                <w:sz w:val="24"/>
              </w:rPr>
              <w:t>3.00</w:t>
            </w:r>
          </w:p>
        </w:tc>
        <w:tc>
          <w:tcPr>
            <w:tcW w:type="dxa" w:w="2767"/>
          </w:tcPr>
          <w:p>
            <w:pPr>
              <w:spacing w:after="0" w:line="240" w:lineRule="auto"/>
            </w:pPr>
            <w:r>
              <w:rPr>
                <w:rFonts w:ascii="Times New Roman" w:hAnsi="Times New Roman" w:cs="Times New Roman" w:eastAsia="Times New Roman"/>
                <w:b w:val="0"/>
                <w:i w:val="0"/>
                <w:sz w:val="24"/>
              </w:rPr>
              <w:t>0.000</w:t>
            </w:r>
          </w:p>
        </w:tc>
        <w:tc>
          <w:tcPr>
            <w:tcW w:type="dxa" w:w="2767"/>
          </w:tcPr>
          <w:p>
            <w:pPr>
              <w:spacing w:after="0" w:line="240" w:lineRule="auto"/>
            </w:pPr>
            <w:r>
              <w:rPr>
                <w:rFonts w:ascii="Times New Roman" w:hAnsi="Times New Roman" w:cs="Times New Roman" w:eastAsia="Times New Roman"/>
                <w:b w:val="0"/>
                <w:i w:val="0"/>
                <w:sz w:val="24"/>
              </w:rPr>
              <w:t>0.000</w:t>
            </w:r>
          </w:p>
        </w:tc>
        <w:tc>
          <w:tcPr>
            <w:tcW w:type="dxa" w:w="1537"/>
          </w:tcPr>
          <w:p>
            <w:pPr>
              <w:spacing w:after="0" w:line="240" w:lineRule="auto"/>
            </w:pPr>
            <w:r>
              <w:rPr>
                <w:rFonts w:ascii="Times New Roman" w:hAnsi="Times New Roman" w:cs="Times New Roman" w:eastAsia="Times New Roman"/>
                <w:b w:val="0"/>
                <w:i w:val="0"/>
                <w:sz w:val="24"/>
              </w:rPr>
              <w:t>0.000</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3.50</w:t>
            </w:r>
          </w:p>
        </w:tc>
        <w:tc>
          <w:tcPr>
            <w:tcW w:type="dxa" w:w="2767"/>
          </w:tcPr>
          <w:p>
            <w:pPr>
              <w:spacing w:after="0" w:line="240" w:lineRule="auto"/>
            </w:pPr>
            <w:r>
              <w:rPr>
                <w:rFonts w:ascii="Times New Roman" w:hAnsi="Times New Roman" w:cs="Times New Roman" w:eastAsia="Times New Roman"/>
                <w:b w:val="0"/>
                <w:i w:val="0"/>
                <w:sz w:val="24"/>
              </w:rPr>
              <w:t>0.002</w:t>
            </w:r>
          </w:p>
        </w:tc>
        <w:tc>
          <w:tcPr>
            <w:tcW w:type="dxa" w:w="2767"/>
          </w:tcPr>
          <w:p>
            <w:pPr>
              <w:spacing w:after="0" w:line="240" w:lineRule="auto"/>
            </w:pPr>
            <w:r>
              <w:rPr>
                <w:rFonts w:ascii="Times New Roman" w:hAnsi="Times New Roman" w:cs="Times New Roman" w:eastAsia="Times New Roman"/>
                <w:b w:val="0"/>
                <w:i w:val="0"/>
                <w:sz w:val="24"/>
              </w:rPr>
              <w:t>0.002</w:t>
            </w:r>
          </w:p>
        </w:tc>
        <w:tc>
          <w:tcPr>
            <w:tcW w:type="dxa" w:w="1537"/>
          </w:tcPr>
          <w:p>
            <w:pPr>
              <w:spacing w:after="0" w:line="240" w:lineRule="auto"/>
            </w:pPr>
            <w:r>
              <w:rPr>
                <w:rFonts w:ascii="Times New Roman" w:hAnsi="Times New Roman" w:cs="Times New Roman" w:eastAsia="Times New Roman"/>
                <w:b w:val="0"/>
                <w:i w:val="0"/>
                <w:sz w:val="24"/>
              </w:rPr>
              <w:t>0.000</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4.00</w:t>
            </w:r>
          </w:p>
        </w:tc>
        <w:tc>
          <w:tcPr>
            <w:tcW w:type="dxa" w:w="2767"/>
          </w:tcPr>
          <w:p>
            <w:pPr>
              <w:spacing w:after="0" w:line="240" w:lineRule="auto"/>
            </w:pPr>
            <w:r>
              <w:rPr>
                <w:rFonts w:ascii="Times New Roman" w:hAnsi="Times New Roman" w:cs="Times New Roman" w:eastAsia="Times New Roman"/>
                <w:b w:val="0"/>
                <w:i w:val="0"/>
                <w:sz w:val="24"/>
              </w:rPr>
              <w:t>0.006</w:t>
            </w:r>
          </w:p>
        </w:tc>
        <w:tc>
          <w:tcPr>
            <w:tcW w:type="dxa" w:w="2767"/>
          </w:tcPr>
          <w:p>
            <w:pPr>
              <w:spacing w:after="0" w:line="240" w:lineRule="auto"/>
            </w:pPr>
            <w:r>
              <w:rPr>
                <w:rFonts w:ascii="Times New Roman" w:hAnsi="Times New Roman" w:cs="Times New Roman" w:eastAsia="Times New Roman"/>
                <w:b w:val="0"/>
                <w:i w:val="0"/>
                <w:sz w:val="24"/>
              </w:rPr>
              <w:t>0.007</w:t>
            </w:r>
          </w:p>
        </w:tc>
        <w:tc>
          <w:tcPr>
            <w:tcW w:type="dxa" w:w="1537"/>
          </w:tcPr>
          <w:p>
            <w:pPr>
              <w:spacing w:after="0" w:line="240" w:lineRule="auto"/>
            </w:pPr>
            <w:r>
              <w:rPr>
                <w:rFonts w:ascii="Times New Roman" w:hAnsi="Times New Roman" w:cs="Times New Roman" w:eastAsia="Times New Roman"/>
                <w:b w:val="0"/>
                <w:i w:val="0"/>
                <w:sz w:val="24"/>
              </w:rPr>
              <w:t>0.001</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4.50</w:t>
            </w:r>
          </w:p>
        </w:tc>
        <w:tc>
          <w:tcPr>
            <w:tcW w:type="dxa" w:w="2767"/>
          </w:tcPr>
          <w:p>
            <w:pPr>
              <w:spacing w:after="0" w:line="240" w:lineRule="auto"/>
            </w:pPr>
            <w:r>
              <w:rPr>
                <w:rFonts w:ascii="Times New Roman" w:hAnsi="Times New Roman" w:cs="Times New Roman" w:eastAsia="Times New Roman"/>
                <w:b w:val="0"/>
                <w:i w:val="0"/>
                <w:sz w:val="24"/>
              </w:rPr>
              <w:t>0.009</w:t>
            </w:r>
          </w:p>
        </w:tc>
        <w:tc>
          <w:tcPr>
            <w:tcW w:type="dxa" w:w="2767"/>
          </w:tcPr>
          <w:p>
            <w:pPr>
              <w:spacing w:after="0" w:line="240" w:lineRule="auto"/>
            </w:pPr>
            <w:r>
              <w:rPr>
                <w:rFonts w:ascii="Times New Roman" w:hAnsi="Times New Roman" w:cs="Times New Roman" w:eastAsia="Times New Roman"/>
                <w:b w:val="0"/>
                <w:i w:val="0"/>
                <w:sz w:val="24"/>
              </w:rPr>
              <w:t>0.009</w:t>
            </w:r>
          </w:p>
        </w:tc>
        <w:tc>
          <w:tcPr>
            <w:tcW w:type="dxa" w:w="1537"/>
          </w:tcPr>
          <w:p>
            <w:pPr>
              <w:spacing w:after="0" w:line="240" w:lineRule="auto"/>
            </w:pPr>
            <w:r>
              <w:rPr>
                <w:rFonts w:ascii="Times New Roman" w:hAnsi="Times New Roman" w:cs="Times New Roman" w:eastAsia="Times New Roman"/>
                <w:b w:val="0"/>
                <w:i w:val="0"/>
                <w:sz w:val="24"/>
              </w:rPr>
              <w:t>0.000</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5.00</w:t>
            </w:r>
          </w:p>
        </w:tc>
        <w:tc>
          <w:tcPr>
            <w:tcW w:type="dxa" w:w="2767"/>
          </w:tcPr>
          <w:p>
            <w:pPr>
              <w:spacing w:after="0" w:line="240" w:lineRule="auto"/>
            </w:pPr>
            <w:r>
              <w:rPr>
                <w:rFonts w:ascii="Times New Roman" w:hAnsi="Times New Roman" w:cs="Times New Roman" w:eastAsia="Times New Roman"/>
                <w:b w:val="0"/>
                <w:i w:val="0"/>
                <w:sz w:val="24"/>
              </w:rPr>
              <w:t>0.012</w:t>
            </w:r>
          </w:p>
        </w:tc>
        <w:tc>
          <w:tcPr>
            <w:tcW w:type="dxa" w:w="2767"/>
          </w:tcPr>
          <w:p>
            <w:pPr>
              <w:spacing w:after="0" w:line="240" w:lineRule="auto"/>
            </w:pPr>
            <w:r>
              <w:rPr>
                <w:rFonts w:ascii="Times New Roman" w:hAnsi="Times New Roman" w:cs="Times New Roman" w:eastAsia="Times New Roman"/>
                <w:b w:val="0"/>
                <w:i w:val="0"/>
                <w:sz w:val="24"/>
              </w:rPr>
              <w:t>0.018</w:t>
            </w:r>
          </w:p>
        </w:tc>
        <w:tc>
          <w:tcPr>
            <w:tcW w:type="dxa" w:w="1537"/>
          </w:tcPr>
          <w:p>
            <w:pPr>
              <w:spacing w:after="0" w:line="240" w:lineRule="auto"/>
            </w:pPr>
            <w:r>
              <w:rPr>
                <w:rFonts w:ascii="Times New Roman" w:hAnsi="Times New Roman" w:cs="Times New Roman" w:eastAsia="Times New Roman"/>
                <w:b w:val="0"/>
                <w:i w:val="0"/>
                <w:sz w:val="24"/>
              </w:rPr>
              <w:t>0.006</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5.50</w:t>
            </w:r>
          </w:p>
        </w:tc>
        <w:tc>
          <w:tcPr>
            <w:tcW w:type="dxa" w:w="2767"/>
          </w:tcPr>
          <w:p>
            <w:pPr>
              <w:spacing w:after="0" w:line="240" w:lineRule="auto"/>
            </w:pPr>
            <w:r>
              <w:rPr>
                <w:rFonts w:ascii="Times New Roman" w:hAnsi="Times New Roman" w:cs="Times New Roman" w:eastAsia="Times New Roman"/>
                <w:b w:val="0"/>
                <w:i w:val="0"/>
                <w:sz w:val="24"/>
              </w:rPr>
              <w:t>0.015</w:t>
            </w:r>
          </w:p>
        </w:tc>
        <w:tc>
          <w:tcPr>
            <w:tcW w:type="dxa" w:w="2767"/>
          </w:tcPr>
          <w:p>
            <w:pPr>
              <w:spacing w:after="0" w:line="240" w:lineRule="auto"/>
            </w:pPr>
            <w:r>
              <w:rPr>
                <w:rFonts w:ascii="Times New Roman" w:hAnsi="Times New Roman" w:cs="Times New Roman" w:eastAsia="Times New Roman"/>
                <w:b w:val="0"/>
                <w:i w:val="0"/>
                <w:sz w:val="24"/>
              </w:rPr>
              <w:t>0.044</w:t>
            </w:r>
          </w:p>
        </w:tc>
        <w:tc>
          <w:tcPr>
            <w:tcW w:type="dxa" w:w="1537"/>
          </w:tcPr>
          <w:p>
            <w:pPr>
              <w:spacing w:after="0" w:line="240" w:lineRule="auto"/>
            </w:pPr>
            <w:r>
              <w:rPr>
                <w:rFonts w:ascii="Times New Roman" w:hAnsi="Times New Roman" w:cs="Times New Roman" w:eastAsia="Times New Roman"/>
                <w:b w:val="0"/>
                <w:i w:val="0"/>
                <w:sz w:val="24"/>
              </w:rPr>
              <w:t>0.029</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5.75</w:t>
            </w:r>
          </w:p>
        </w:tc>
        <w:tc>
          <w:tcPr>
            <w:tcW w:type="dxa" w:w="2767"/>
          </w:tcPr>
          <w:p>
            <w:pPr>
              <w:spacing w:after="0" w:line="240" w:lineRule="auto"/>
            </w:pPr>
            <w:r>
              <w:rPr>
                <w:rFonts w:ascii="Times New Roman" w:hAnsi="Times New Roman" w:cs="Times New Roman" w:eastAsia="Times New Roman"/>
                <w:b w:val="0"/>
                <w:i w:val="0"/>
                <w:sz w:val="24"/>
              </w:rPr>
              <w:t>0.020</w:t>
            </w:r>
          </w:p>
        </w:tc>
        <w:tc>
          <w:tcPr>
            <w:tcW w:type="dxa" w:w="2767"/>
          </w:tcPr>
          <w:p>
            <w:pPr>
              <w:spacing w:after="0" w:line="240" w:lineRule="auto"/>
            </w:pPr>
            <w:r>
              <w:rPr>
                <w:rFonts w:ascii="Times New Roman" w:hAnsi="Times New Roman" w:cs="Times New Roman" w:eastAsia="Times New Roman"/>
                <w:b w:val="0"/>
                <w:i w:val="0"/>
                <w:sz w:val="24"/>
              </w:rPr>
              <w:t>0.074</w:t>
            </w:r>
          </w:p>
        </w:tc>
        <w:tc>
          <w:tcPr>
            <w:tcW w:type="dxa" w:w="1537"/>
          </w:tcPr>
          <w:p>
            <w:pPr>
              <w:spacing w:after="0" w:line="240" w:lineRule="auto"/>
            </w:pPr>
            <w:r>
              <w:rPr>
                <w:rFonts w:ascii="Times New Roman" w:hAnsi="Times New Roman" w:cs="Times New Roman" w:eastAsia="Times New Roman"/>
                <w:b w:val="0"/>
                <w:i w:val="0"/>
                <w:sz w:val="24"/>
              </w:rPr>
              <w:t>0.055</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6.00</w:t>
            </w:r>
          </w:p>
        </w:tc>
        <w:tc>
          <w:tcPr>
            <w:tcW w:type="dxa" w:w="2767"/>
          </w:tcPr>
          <w:p>
            <w:pPr>
              <w:spacing w:after="0" w:line="240" w:lineRule="auto"/>
            </w:pPr>
            <w:r>
              <w:rPr>
                <w:rFonts w:ascii="Times New Roman" w:hAnsi="Times New Roman" w:cs="Times New Roman" w:eastAsia="Times New Roman"/>
                <w:b w:val="0"/>
                <w:i w:val="0"/>
                <w:sz w:val="24"/>
              </w:rPr>
              <w:t>0.022</w:t>
            </w:r>
          </w:p>
        </w:tc>
        <w:tc>
          <w:tcPr>
            <w:tcW w:type="dxa" w:w="2767"/>
          </w:tcPr>
          <w:p>
            <w:pPr>
              <w:spacing w:after="0" w:line="240" w:lineRule="auto"/>
            </w:pPr>
            <w:r>
              <w:rPr>
                <w:rFonts w:ascii="Times New Roman" w:hAnsi="Times New Roman" w:cs="Times New Roman" w:eastAsia="Times New Roman"/>
                <w:b w:val="0"/>
                <w:i w:val="0"/>
                <w:sz w:val="24"/>
              </w:rPr>
              <w:t>0.166</w:t>
            </w:r>
          </w:p>
        </w:tc>
        <w:tc>
          <w:tcPr>
            <w:tcW w:type="dxa" w:w="1537"/>
          </w:tcPr>
          <w:p>
            <w:pPr>
              <w:spacing w:after="0" w:line="240" w:lineRule="auto"/>
            </w:pPr>
            <w:r>
              <w:rPr>
                <w:rFonts w:ascii="Times New Roman" w:hAnsi="Times New Roman" w:cs="Times New Roman" w:eastAsia="Times New Roman"/>
                <w:b w:val="0"/>
                <w:i w:val="0"/>
                <w:sz w:val="24"/>
              </w:rPr>
              <w:t>0.144</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6.25</w:t>
            </w:r>
          </w:p>
        </w:tc>
        <w:tc>
          <w:tcPr>
            <w:tcW w:type="dxa" w:w="2767"/>
          </w:tcPr>
          <w:p>
            <w:pPr>
              <w:spacing w:after="0" w:line="240" w:lineRule="auto"/>
            </w:pPr>
            <w:r>
              <w:rPr>
                <w:rFonts w:ascii="Times New Roman" w:hAnsi="Times New Roman" w:cs="Times New Roman" w:eastAsia="Times New Roman"/>
                <w:b w:val="0"/>
                <w:i w:val="0"/>
                <w:sz w:val="24"/>
              </w:rPr>
              <w:t>0.023</w:t>
            </w:r>
          </w:p>
        </w:tc>
        <w:tc>
          <w:tcPr>
            <w:tcW w:type="dxa" w:w="2767"/>
          </w:tcPr>
          <w:p>
            <w:pPr>
              <w:spacing w:after="0" w:line="240" w:lineRule="auto"/>
            </w:pPr>
            <w:r>
              <w:rPr>
                <w:rFonts w:ascii="Times New Roman" w:hAnsi="Times New Roman" w:cs="Times New Roman" w:eastAsia="Times New Roman"/>
                <w:b w:val="0"/>
                <w:i w:val="0"/>
                <w:sz w:val="24"/>
              </w:rPr>
              <w:t>0.424</w:t>
            </w:r>
          </w:p>
        </w:tc>
        <w:tc>
          <w:tcPr>
            <w:tcW w:type="dxa" w:w="1537"/>
          </w:tcPr>
          <w:p>
            <w:pPr>
              <w:spacing w:after="0" w:line="240" w:lineRule="auto"/>
            </w:pPr>
            <w:r>
              <w:rPr>
                <w:rFonts w:ascii="Times New Roman" w:hAnsi="Times New Roman" w:cs="Times New Roman" w:eastAsia="Times New Roman"/>
                <w:b w:val="0"/>
                <w:i w:val="0"/>
                <w:sz w:val="24"/>
              </w:rPr>
              <w:t>0.401</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6.50</w:t>
            </w:r>
          </w:p>
        </w:tc>
        <w:tc>
          <w:tcPr>
            <w:tcW w:type="dxa" w:w="2767"/>
          </w:tcPr>
          <w:p>
            <w:pPr>
              <w:spacing w:after="0" w:line="240" w:lineRule="auto"/>
            </w:pPr>
            <w:r>
              <w:rPr>
                <w:rFonts w:ascii="Times New Roman" w:hAnsi="Times New Roman" w:cs="Times New Roman" w:eastAsia="Times New Roman"/>
                <w:b w:val="0"/>
                <w:i w:val="0"/>
                <w:sz w:val="24"/>
              </w:rPr>
              <w:t>0.023</w:t>
            </w:r>
          </w:p>
        </w:tc>
        <w:tc>
          <w:tcPr>
            <w:tcW w:type="dxa" w:w="2767"/>
          </w:tcPr>
          <w:p>
            <w:pPr>
              <w:spacing w:after="0" w:line="240" w:lineRule="auto"/>
            </w:pPr>
            <w:r>
              <w:rPr>
                <w:rFonts w:ascii="Times New Roman" w:hAnsi="Times New Roman" w:cs="Times New Roman" w:eastAsia="Times New Roman"/>
                <w:b w:val="0"/>
                <w:i w:val="0"/>
                <w:sz w:val="24"/>
              </w:rPr>
              <w:t>0.443</w:t>
            </w:r>
          </w:p>
        </w:tc>
        <w:tc>
          <w:tcPr>
            <w:tcW w:type="dxa" w:w="1537"/>
          </w:tcPr>
          <w:p>
            <w:pPr>
              <w:spacing w:after="0" w:line="240" w:lineRule="auto"/>
            </w:pPr>
            <w:r>
              <w:rPr>
                <w:rFonts w:ascii="Times New Roman" w:hAnsi="Times New Roman" w:cs="Times New Roman" w:eastAsia="Times New Roman"/>
                <w:b w:val="0"/>
                <w:i w:val="0"/>
                <w:sz w:val="24"/>
              </w:rPr>
              <w:t>0.420</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6.75</w:t>
            </w:r>
          </w:p>
        </w:tc>
        <w:tc>
          <w:tcPr>
            <w:tcW w:type="dxa" w:w="2767"/>
          </w:tcPr>
          <w:p>
            <w:pPr>
              <w:spacing w:after="0" w:line="240" w:lineRule="auto"/>
            </w:pPr>
            <w:r>
              <w:rPr>
                <w:rFonts w:ascii="Times New Roman" w:hAnsi="Times New Roman" w:cs="Times New Roman" w:eastAsia="Times New Roman"/>
                <w:b w:val="0"/>
                <w:i w:val="0"/>
                <w:sz w:val="24"/>
              </w:rPr>
              <w:t>0.026</w:t>
            </w:r>
          </w:p>
        </w:tc>
        <w:tc>
          <w:tcPr>
            <w:tcW w:type="dxa" w:w="2767"/>
          </w:tcPr>
          <w:p>
            <w:pPr>
              <w:spacing w:after="0" w:line="240" w:lineRule="auto"/>
            </w:pPr>
            <w:r>
              <w:rPr>
                <w:rFonts w:ascii="Times New Roman" w:hAnsi="Times New Roman" w:cs="Times New Roman" w:eastAsia="Times New Roman"/>
                <w:b w:val="0"/>
                <w:i w:val="0"/>
                <w:sz w:val="24"/>
              </w:rPr>
              <w:t>0.645</w:t>
            </w:r>
          </w:p>
        </w:tc>
        <w:tc>
          <w:tcPr>
            <w:tcW w:type="dxa" w:w="1537"/>
          </w:tcPr>
          <w:p>
            <w:pPr>
              <w:spacing w:after="0" w:line="240" w:lineRule="auto"/>
            </w:pPr>
            <w:r>
              <w:rPr>
                <w:rFonts w:ascii="Times New Roman" w:hAnsi="Times New Roman" w:cs="Times New Roman" w:eastAsia="Times New Roman"/>
                <w:b w:val="0"/>
                <w:i w:val="0"/>
                <w:sz w:val="24"/>
              </w:rPr>
              <w:t>0.620</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7.00</w:t>
            </w:r>
          </w:p>
        </w:tc>
        <w:tc>
          <w:tcPr>
            <w:tcW w:type="dxa" w:w="2767"/>
          </w:tcPr>
          <w:p>
            <w:pPr>
              <w:spacing w:after="0" w:line="240" w:lineRule="auto"/>
            </w:pPr>
            <w:r>
              <w:rPr>
                <w:rFonts w:ascii="Times New Roman" w:hAnsi="Times New Roman" w:cs="Times New Roman" w:eastAsia="Times New Roman"/>
                <w:b w:val="0"/>
                <w:i w:val="0"/>
                <w:sz w:val="24"/>
              </w:rPr>
              <w:t>0.026</w:t>
            </w:r>
          </w:p>
        </w:tc>
        <w:tc>
          <w:tcPr>
            <w:tcW w:type="dxa" w:w="2767"/>
          </w:tcPr>
          <w:p>
            <w:pPr>
              <w:spacing w:after="0" w:line="240" w:lineRule="auto"/>
            </w:pPr>
            <w:r>
              <w:rPr>
                <w:rFonts w:ascii="Times New Roman" w:hAnsi="Times New Roman" w:cs="Times New Roman" w:eastAsia="Times New Roman"/>
                <w:b w:val="0"/>
                <w:i w:val="0"/>
                <w:sz w:val="24"/>
              </w:rPr>
              <w:t>0.951</w:t>
            </w:r>
          </w:p>
        </w:tc>
        <w:tc>
          <w:tcPr>
            <w:tcW w:type="dxa" w:w="1537"/>
          </w:tcPr>
          <w:p>
            <w:pPr>
              <w:spacing w:after="0" w:line="240" w:lineRule="auto"/>
            </w:pPr>
            <w:r>
              <w:rPr>
                <w:rFonts w:ascii="Times New Roman" w:hAnsi="Times New Roman" w:cs="Times New Roman" w:eastAsia="Times New Roman"/>
                <w:b w:val="0"/>
                <w:i w:val="0"/>
                <w:sz w:val="24"/>
              </w:rPr>
              <w:t>0.926</w:t>
            </w:r>
          </w:p>
        </w:tc>
        <w:tc>
          <w:tcPr>
            <w:tcW w:type="dxa" w:w="1076"/>
          </w:tcPr>
          <w:p>
            <w:pPr>
              <w:spacing w:after="0" w:line="240" w:lineRule="auto"/>
            </w:pPr>
            <w:r>
              <w:rPr>
                <w:rFonts w:ascii="Times New Roman" w:hAnsi="Times New Roman" w:cs="Times New Roman" w:eastAsia="Times New Roman"/>
                <w:b w:val="0"/>
                <w:i w:val="0"/>
                <w:sz w:val="24"/>
              </w:rPr>
              <w:t>có</w:t>
            </w:r>
          </w:p>
        </w:tc>
      </w:tr>
      <w:tr>
        <w:tc>
          <w:tcPr>
            <w:tcW w:type="dxa" w:w="922"/>
          </w:tcPr>
          <w:p>
            <w:pPr>
              <w:spacing w:after="0" w:line="240" w:lineRule="auto"/>
            </w:pPr>
            <w:r>
              <w:rPr>
                <w:rFonts w:ascii="Times New Roman" w:hAnsi="Times New Roman" w:cs="Times New Roman" w:eastAsia="Times New Roman"/>
                <w:b w:val="0"/>
                <w:i w:val="0"/>
                <w:sz w:val="24"/>
              </w:rPr>
              <w:t>7.25</w:t>
            </w:r>
          </w:p>
        </w:tc>
        <w:tc>
          <w:tcPr>
            <w:tcW w:type="dxa" w:w="2767"/>
          </w:tcPr>
          <w:p>
            <w:pPr>
              <w:spacing w:after="0" w:line="240" w:lineRule="auto"/>
            </w:pPr>
            <w:r>
              <w:rPr>
                <w:rFonts w:ascii="Times New Roman" w:hAnsi="Times New Roman" w:cs="Times New Roman" w:eastAsia="Times New Roman"/>
                <w:b w:val="0"/>
                <w:i w:val="0"/>
                <w:sz w:val="24"/>
              </w:rPr>
              <w:t>0.026</w:t>
            </w:r>
          </w:p>
        </w:tc>
        <w:tc>
          <w:tcPr>
            <w:tcW w:type="dxa" w:w="2767"/>
          </w:tcPr>
          <w:p>
            <w:pPr>
              <w:spacing w:after="0" w:line="240" w:lineRule="auto"/>
            </w:pPr>
            <w:r>
              <w:rPr>
                <w:rFonts w:ascii="Times New Roman" w:hAnsi="Times New Roman" w:cs="Times New Roman" w:eastAsia="Times New Roman"/>
                <w:b w:val="0"/>
                <w:i w:val="0"/>
                <w:sz w:val="24"/>
              </w:rPr>
              <w:t>1.304</w:t>
            </w:r>
          </w:p>
        </w:tc>
        <w:tc>
          <w:tcPr>
            <w:tcW w:type="dxa" w:w="1537"/>
          </w:tcPr>
          <w:p>
            <w:pPr>
              <w:spacing w:after="0" w:line="240" w:lineRule="auto"/>
            </w:pPr>
            <w:r>
              <w:rPr>
                <w:rFonts w:ascii="Times New Roman" w:hAnsi="Times New Roman" w:cs="Times New Roman" w:eastAsia="Times New Roman"/>
                <w:b w:val="0"/>
                <w:i w:val="0"/>
                <w:sz w:val="24"/>
              </w:rPr>
              <w:t>1.278</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7.50</w:t>
            </w:r>
          </w:p>
        </w:tc>
        <w:tc>
          <w:tcPr>
            <w:tcW w:type="dxa" w:w="2767"/>
          </w:tcPr>
          <w:p>
            <w:pPr>
              <w:spacing w:after="0" w:line="240" w:lineRule="auto"/>
            </w:pPr>
            <w:r>
              <w:rPr>
                <w:rFonts w:ascii="Times New Roman" w:hAnsi="Times New Roman" w:cs="Times New Roman" w:eastAsia="Times New Roman"/>
                <w:b w:val="0"/>
                <w:i w:val="0"/>
                <w:sz w:val="24"/>
              </w:rPr>
              <w:t>0.026</w:t>
            </w:r>
          </w:p>
        </w:tc>
        <w:tc>
          <w:tcPr>
            <w:tcW w:type="dxa" w:w="2767"/>
          </w:tcPr>
          <w:p>
            <w:pPr>
              <w:spacing w:after="0" w:line="240" w:lineRule="auto"/>
            </w:pPr>
            <w:r>
              <w:rPr>
                <w:rFonts w:ascii="Times New Roman" w:hAnsi="Times New Roman" w:cs="Times New Roman" w:eastAsia="Times New Roman"/>
                <w:b w:val="0"/>
                <w:i w:val="0"/>
                <w:sz w:val="24"/>
              </w:rPr>
              <w:t>1.432</w:t>
            </w:r>
          </w:p>
        </w:tc>
        <w:tc>
          <w:tcPr>
            <w:tcW w:type="dxa" w:w="1537"/>
          </w:tcPr>
          <w:p>
            <w:pPr>
              <w:spacing w:after="0" w:line="240" w:lineRule="auto"/>
            </w:pPr>
            <w:r>
              <w:rPr>
                <w:rFonts w:ascii="Times New Roman" w:hAnsi="Times New Roman" w:cs="Times New Roman" w:eastAsia="Times New Roman"/>
                <w:b w:val="0"/>
                <w:i w:val="0"/>
                <w:sz w:val="24"/>
              </w:rPr>
              <w:t>1.406</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7.75</w:t>
            </w:r>
          </w:p>
        </w:tc>
        <w:tc>
          <w:tcPr>
            <w:tcW w:type="dxa" w:w="2767"/>
          </w:tcPr>
          <w:p>
            <w:pPr>
              <w:spacing w:after="0" w:line="240" w:lineRule="auto"/>
            </w:pPr>
            <w:r>
              <w:rPr>
                <w:rFonts w:ascii="Times New Roman" w:hAnsi="Times New Roman" w:cs="Times New Roman" w:eastAsia="Times New Roman"/>
                <w:b w:val="0"/>
                <w:i w:val="0"/>
                <w:sz w:val="24"/>
              </w:rPr>
              <w:t>0.026</w:t>
            </w:r>
          </w:p>
        </w:tc>
        <w:tc>
          <w:tcPr>
            <w:tcW w:type="dxa" w:w="2767"/>
          </w:tcPr>
          <w:p>
            <w:pPr>
              <w:spacing w:after="0" w:line="240" w:lineRule="auto"/>
            </w:pPr>
            <w:r>
              <w:rPr>
                <w:rFonts w:ascii="Times New Roman" w:hAnsi="Times New Roman" w:cs="Times New Roman" w:eastAsia="Times New Roman"/>
                <w:b w:val="0"/>
                <w:i w:val="0"/>
                <w:sz w:val="24"/>
              </w:rPr>
              <w:t>1.841</w:t>
            </w:r>
          </w:p>
        </w:tc>
        <w:tc>
          <w:tcPr>
            <w:tcW w:type="dxa" w:w="1537"/>
          </w:tcPr>
          <w:p>
            <w:pPr>
              <w:spacing w:after="0" w:line="240" w:lineRule="auto"/>
            </w:pPr>
            <w:r>
              <w:rPr>
                <w:rFonts w:ascii="Times New Roman" w:hAnsi="Times New Roman" w:cs="Times New Roman" w:eastAsia="Times New Roman"/>
                <w:b w:val="0"/>
                <w:i w:val="0"/>
                <w:sz w:val="24"/>
              </w:rPr>
              <w:t>1.816</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8.00</w:t>
            </w:r>
          </w:p>
        </w:tc>
        <w:tc>
          <w:tcPr>
            <w:tcW w:type="dxa" w:w="2767"/>
          </w:tcPr>
          <w:p>
            <w:pPr>
              <w:spacing w:after="0" w:line="240" w:lineRule="auto"/>
            </w:pPr>
            <w:r>
              <w:rPr>
                <w:rFonts w:ascii="Times New Roman" w:hAnsi="Times New Roman" w:cs="Times New Roman" w:eastAsia="Times New Roman"/>
                <w:b w:val="0"/>
                <w:i w:val="0"/>
                <w:sz w:val="24"/>
              </w:rPr>
              <w:t>0.028</w:t>
            </w:r>
          </w:p>
        </w:tc>
        <w:tc>
          <w:tcPr>
            <w:tcW w:type="dxa" w:w="2767"/>
          </w:tcPr>
          <w:p>
            <w:pPr>
              <w:spacing w:after="0" w:line="240" w:lineRule="auto"/>
            </w:pPr>
            <w:r>
              <w:rPr>
                <w:rFonts w:ascii="Times New Roman" w:hAnsi="Times New Roman" w:cs="Times New Roman" w:eastAsia="Times New Roman"/>
                <w:b w:val="0"/>
                <w:i w:val="0"/>
                <w:sz w:val="24"/>
              </w:rPr>
              <w:t>2.444</w:t>
            </w:r>
          </w:p>
        </w:tc>
        <w:tc>
          <w:tcPr>
            <w:tcW w:type="dxa" w:w="1537"/>
          </w:tcPr>
          <w:p>
            <w:pPr>
              <w:spacing w:after="0" w:line="240" w:lineRule="auto"/>
            </w:pPr>
            <w:r>
              <w:rPr>
                <w:rFonts w:ascii="Times New Roman" w:hAnsi="Times New Roman" w:cs="Times New Roman" w:eastAsia="Times New Roman"/>
                <w:b w:val="0"/>
                <w:i w:val="0"/>
                <w:sz w:val="24"/>
              </w:rPr>
              <w:t>2.416</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8.25</w:t>
            </w:r>
          </w:p>
        </w:tc>
        <w:tc>
          <w:tcPr>
            <w:tcW w:type="dxa" w:w="2767"/>
          </w:tcPr>
          <w:p>
            <w:pPr>
              <w:spacing w:after="0" w:line="240" w:lineRule="auto"/>
            </w:pPr>
            <w:r>
              <w:rPr>
                <w:rFonts w:ascii="Times New Roman" w:hAnsi="Times New Roman" w:cs="Times New Roman" w:eastAsia="Times New Roman"/>
                <w:b w:val="0"/>
                <w:i w:val="0"/>
                <w:sz w:val="24"/>
              </w:rPr>
              <w:t>0.027</w:t>
            </w:r>
          </w:p>
        </w:tc>
        <w:tc>
          <w:tcPr>
            <w:tcW w:type="dxa" w:w="2767"/>
          </w:tcPr>
          <w:p>
            <w:pPr>
              <w:spacing w:after="0" w:line="240" w:lineRule="auto"/>
            </w:pPr>
            <w:r>
              <w:rPr>
                <w:rFonts w:ascii="Times New Roman" w:hAnsi="Times New Roman" w:cs="Times New Roman" w:eastAsia="Times New Roman"/>
                <w:b w:val="0"/>
                <w:i w:val="0"/>
                <w:sz w:val="24"/>
              </w:rPr>
              <w:t>3.085</w:t>
            </w:r>
          </w:p>
        </w:tc>
        <w:tc>
          <w:tcPr>
            <w:tcW w:type="dxa" w:w="1537"/>
          </w:tcPr>
          <w:p>
            <w:pPr>
              <w:spacing w:after="0" w:line="240" w:lineRule="auto"/>
            </w:pPr>
            <w:r>
              <w:rPr>
                <w:rFonts w:ascii="Times New Roman" w:hAnsi="Times New Roman" w:cs="Times New Roman" w:eastAsia="Times New Roman"/>
                <w:b w:val="0"/>
                <w:i w:val="0"/>
                <w:sz w:val="24"/>
              </w:rPr>
              <w:t>3.058</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8.50</w:t>
            </w:r>
          </w:p>
        </w:tc>
        <w:tc>
          <w:tcPr>
            <w:tcW w:type="dxa" w:w="2767"/>
          </w:tcPr>
          <w:p>
            <w:pPr>
              <w:spacing w:after="0" w:line="240" w:lineRule="auto"/>
            </w:pPr>
            <w:r>
              <w:rPr>
                <w:rFonts w:ascii="Times New Roman" w:hAnsi="Times New Roman" w:cs="Times New Roman" w:eastAsia="Times New Roman"/>
                <w:b w:val="0"/>
                <w:i w:val="0"/>
                <w:sz w:val="24"/>
              </w:rPr>
              <w:t>0.026</w:t>
            </w:r>
          </w:p>
        </w:tc>
        <w:tc>
          <w:tcPr>
            <w:tcW w:type="dxa" w:w="2767"/>
          </w:tcPr>
          <w:p>
            <w:pPr>
              <w:spacing w:after="0" w:line="240" w:lineRule="auto"/>
            </w:pPr>
            <w:r>
              <w:rPr>
                <w:rFonts w:ascii="Times New Roman" w:hAnsi="Times New Roman" w:cs="Times New Roman" w:eastAsia="Times New Roman"/>
                <w:b w:val="0"/>
                <w:i w:val="0"/>
                <w:sz w:val="24"/>
              </w:rPr>
              <w:t>3.887</w:t>
            </w:r>
          </w:p>
        </w:tc>
        <w:tc>
          <w:tcPr>
            <w:tcW w:type="dxa" w:w="1537"/>
          </w:tcPr>
          <w:p>
            <w:pPr>
              <w:spacing w:after="0" w:line="240" w:lineRule="auto"/>
            </w:pPr>
            <w:r>
              <w:rPr>
                <w:rFonts w:ascii="Times New Roman" w:hAnsi="Times New Roman" w:cs="Times New Roman" w:eastAsia="Times New Roman"/>
                <w:b w:val="0"/>
                <w:i w:val="0"/>
                <w:sz w:val="24"/>
              </w:rPr>
              <w:t>3.861</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8.75</w:t>
            </w:r>
          </w:p>
        </w:tc>
        <w:tc>
          <w:tcPr>
            <w:tcW w:type="dxa" w:w="2767"/>
          </w:tcPr>
          <w:p>
            <w:pPr>
              <w:spacing w:after="0" w:line="240" w:lineRule="auto"/>
            </w:pPr>
            <w:r>
              <w:rPr>
                <w:rFonts w:ascii="Times New Roman" w:hAnsi="Times New Roman" w:cs="Times New Roman" w:eastAsia="Times New Roman"/>
                <w:b w:val="0"/>
                <w:i w:val="0"/>
                <w:sz w:val="24"/>
              </w:rPr>
              <w:t>0.029</w:t>
            </w:r>
          </w:p>
        </w:tc>
        <w:tc>
          <w:tcPr>
            <w:tcW w:type="dxa" w:w="2767"/>
          </w:tcPr>
          <w:p>
            <w:pPr>
              <w:spacing w:after="0" w:line="240" w:lineRule="auto"/>
            </w:pPr>
            <w:r>
              <w:rPr>
                <w:rFonts w:ascii="Times New Roman" w:hAnsi="Times New Roman" w:cs="Times New Roman" w:eastAsia="Times New Roman"/>
                <w:b w:val="0"/>
                <w:i w:val="0"/>
                <w:sz w:val="24"/>
              </w:rPr>
              <w:t>4.691</w:t>
            </w:r>
          </w:p>
        </w:tc>
        <w:tc>
          <w:tcPr>
            <w:tcW w:type="dxa" w:w="1537"/>
          </w:tcPr>
          <w:p>
            <w:pPr>
              <w:spacing w:after="0" w:line="240" w:lineRule="auto"/>
            </w:pPr>
            <w:r>
              <w:rPr>
                <w:rFonts w:ascii="Times New Roman" w:hAnsi="Times New Roman" w:cs="Times New Roman" w:eastAsia="Times New Roman"/>
                <w:b w:val="0"/>
                <w:i w:val="0"/>
                <w:sz w:val="24"/>
              </w:rPr>
              <w:t>4.662</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9.00</w:t>
            </w:r>
          </w:p>
        </w:tc>
        <w:tc>
          <w:tcPr>
            <w:tcW w:type="dxa" w:w="2767"/>
          </w:tcPr>
          <w:p>
            <w:pPr>
              <w:spacing w:after="0" w:line="240" w:lineRule="auto"/>
            </w:pPr>
            <w:r>
              <w:rPr>
                <w:rFonts w:ascii="Times New Roman" w:hAnsi="Times New Roman" w:cs="Times New Roman" w:eastAsia="Times New Roman"/>
                <w:b w:val="0"/>
                <w:i w:val="0"/>
                <w:sz w:val="24"/>
              </w:rPr>
              <w:t>0.029</w:t>
            </w:r>
          </w:p>
        </w:tc>
        <w:tc>
          <w:tcPr>
            <w:tcW w:type="dxa" w:w="2767"/>
          </w:tcPr>
          <w:p>
            <w:pPr>
              <w:spacing w:after="0" w:line="240" w:lineRule="auto"/>
            </w:pPr>
            <w:r>
              <w:rPr>
                <w:rFonts w:ascii="Times New Roman" w:hAnsi="Times New Roman" w:cs="Times New Roman" w:eastAsia="Times New Roman"/>
                <w:b w:val="0"/>
                <w:i w:val="0"/>
                <w:sz w:val="24"/>
              </w:rPr>
              <w:t>6.268</w:t>
            </w:r>
          </w:p>
        </w:tc>
        <w:tc>
          <w:tcPr>
            <w:tcW w:type="dxa" w:w="1537"/>
          </w:tcPr>
          <w:p>
            <w:pPr>
              <w:spacing w:after="0" w:line="240" w:lineRule="auto"/>
            </w:pPr>
            <w:r>
              <w:rPr>
                <w:rFonts w:ascii="Times New Roman" w:hAnsi="Times New Roman" w:cs="Times New Roman" w:eastAsia="Times New Roman"/>
                <w:b w:val="0"/>
                <w:i w:val="0"/>
                <w:sz w:val="24"/>
              </w:rPr>
              <w:t>6.239</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9.25</w:t>
            </w:r>
          </w:p>
        </w:tc>
        <w:tc>
          <w:tcPr>
            <w:tcW w:type="dxa" w:w="2767"/>
          </w:tcPr>
          <w:p>
            <w:pPr>
              <w:spacing w:after="0" w:line="240" w:lineRule="auto"/>
            </w:pPr>
            <w:r>
              <w:rPr>
                <w:rFonts w:ascii="Times New Roman" w:hAnsi="Times New Roman" w:cs="Times New Roman" w:eastAsia="Times New Roman"/>
                <w:b w:val="0"/>
                <w:i w:val="0"/>
                <w:sz w:val="24"/>
              </w:rPr>
              <w:t>0.030</w:t>
            </w:r>
          </w:p>
        </w:tc>
        <w:tc>
          <w:tcPr>
            <w:tcW w:type="dxa" w:w="2767"/>
          </w:tcPr>
          <w:p>
            <w:pPr>
              <w:spacing w:after="0" w:line="240" w:lineRule="auto"/>
            </w:pPr>
            <w:r>
              <w:rPr>
                <w:rFonts w:ascii="Times New Roman" w:hAnsi="Times New Roman" w:cs="Times New Roman" w:eastAsia="Times New Roman"/>
                <w:b w:val="0"/>
                <w:i w:val="0"/>
                <w:sz w:val="24"/>
              </w:rPr>
              <w:t>7.243</w:t>
            </w:r>
          </w:p>
        </w:tc>
        <w:tc>
          <w:tcPr>
            <w:tcW w:type="dxa" w:w="1537"/>
          </w:tcPr>
          <w:p>
            <w:pPr>
              <w:spacing w:after="0" w:line="240" w:lineRule="auto"/>
            </w:pPr>
            <w:r>
              <w:rPr>
                <w:rFonts w:ascii="Times New Roman" w:hAnsi="Times New Roman" w:cs="Times New Roman" w:eastAsia="Times New Roman"/>
                <w:b w:val="0"/>
                <w:i w:val="0"/>
                <w:sz w:val="24"/>
              </w:rPr>
              <w:t>7.212</w:t>
            </w:r>
          </w:p>
        </w:tc>
        <w:tc>
          <w:tcPr>
            <w:tcW w:type="dxa" w:w="1076"/>
          </w:tcPr>
          <w:p>
            <w:pPr>
              <w:spacing w:after="0" w:line="240" w:lineRule="auto"/>
            </w:pPr>
            <w:r>
              <w:rPr>
                <w:rFonts w:ascii="Times New Roman" w:hAnsi="Times New Roman" w:cs="Times New Roman" w:eastAsia="Times New Roman"/>
                <w:b w:val="0"/>
                <w:i w:val="0"/>
                <w:sz w:val="24"/>
              </w:rPr>
              <w:t>không</w:t>
            </w:r>
          </w:p>
        </w:tc>
      </w:tr>
      <w:tr>
        <w:tc>
          <w:tcPr>
            <w:tcW w:type="dxa" w:w="922"/>
          </w:tcPr>
          <w:p>
            <w:pPr>
              <w:spacing w:after="0" w:line="240" w:lineRule="auto"/>
            </w:pPr>
            <w:r>
              <w:rPr>
                <w:rFonts w:ascii="Times New Roman" w:hAnsi="Times New Roman" w:cs="Times New Roman" w:eastAsia="Times New Roman"/>
                <w:b w:val="0"/>
                <w:i w:val="0"/>
                <w:sz w:val="24"/>
              </w:rPr>
              <w:t>9.50</w:t>
            </w:r>
          </w:p>
        </w:tc>
        <w:tc>
          <w:tcPr>
            <w:tcW w:type="dxa" w:w="2767"/>
          </w:tcPr>
          <w:p>
            <w:pPr>
              <w:spacing w:after="0" w:line="240" w:lineRule="auto"/>
            </w:pPr>
            <w:r>
              <w:rPr>
                <w:rFonts w:ascii="Times New Roman" w:hAnsi="Times New Roman" w:cs="Times New Roman" w:eastAsia="Times New Roman"/>
                <w:b w:val="0"/>
                <w:i w:val="0"/>
                <w:sz w:val="24"/>
              </w:rPr>
              <w:t>0.034</w:t>
            </w:r>
          </w:p>
        </w:tc>
        <w:tc>
          <w:tcPr>
            <w:tcW w:type="dxa" w:w="2767"/>
          </w:tcPr>
          <w:p>
            <w:pPr>
              <w:spacing w:after="0" w:line="240" w:lineRule="auto"/>
            </w:pPr>
            <w:r>
              <w:rPr>
                <w:rFonts w:ascii="Times New Roman" w:hAnsi="Times New Roman" w:cs="Times New Roman" w:eastAsia="Times New Roman"/>
                <w:b w:val="0"/>
                <w:i w:val="0"/>
                <w:sz w:val="24"/>
              </w:rPr>
              <w:t>9.333</w:t>
            </w:r>
          </w:p>
        </w:tc>
        <w:tc>
          <w:tcPr>
            <w:tcW w:type="dxa" w:w="1537"/>
          </w:tcPr>
          <w:p>
            <w:pPr>
              <w:spacing w:after="0" w:line="240" w:lineRule="auto"/>
            </w:pPr>
            <w:r>
              <w:rPr>
                <w:rFonts w:ascii="Times New Roman" w:hAnsi="Times New Roman" w:cs="Times New Roman" w:eastAsia="Times New Roman"/>
                <w:b w:val="0"/>
                <w:i w:val="0"/>
                <w:sz w:val="24"/>
              </w:rPr>
              <w:t>9.299</w:t>
            </w:r>
          </w:p>
        </w:tc>
        <w:tc>
          <w:tcPr>
            <w:tcW w:type="dxa" w:w="1076"/>
          </w:tcPr>
          <w:p>
            <w:pPr>
              <w:spacing w:after="0" w:line="240" w:lineRule="auto"/>
            </w:pPr>
            <w:r>
              <w:rPr>
                <w:rFonts w:ascii="Times New Roman" w:hAnsi="Times New Roman" w:cs="Times New Roman" w:eastAsia="Times New Roman"/>
                <w:b w:val="0"/>
                <w:i w:val="0"/>
                <w:sz w:val="24"/>
              </w:rPr>
              <w:t>không</w:t>
            </w:r>
          </w:p>
        </w:tc>
      </w:tr>
    </w:tbl>
    <w:p>
      <w:pPr>
        <w:spacing w:after="0"/>
      </w:pPr>
    </w:p>
    <w:p>
      <w:pPr>
        <w:keepNext/>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Map_bangbang_by_K.png"/>
                    <pic:cNvPicPr/>
                  </pic:nvPicPr>
                  <pic:blipFill>
                    <a:blip r:embed="rId12"/>
                    <a:stretch>
                      <a:fillRect/>
                    </a:stretch>
                  </pic:blipFill>
                  <pic:spPr>
                    <a:xfrm>
                      <a:off x="0" y="0"/>
                      <a:ext cx="5400000" cy="3375000"/>
                    </a:xfrm>
                    <a:prstGeom prst="rect"/>
                  </pic:spPr>
                </pic:pic>
              </a:graphicData>
            </a:graphic>
          </wp:inline>
        </w:drawing>
      </w:r>
    </w:p>
    <w:p>
      <w:pPr>
        <w:jc w:val="center"/>
      </w:pPr>
      <w:r>
        <w:rPr>
          <w:rFonts w:ascii="Times New Roman" w:hAnsi="Times New Roman" w:cs="Times New Roman" w:eastAsia="Times New Roman"/>
          <w:b w:val="0"/>
          <w:i/>
          <w:sz w:val="24"/>
        </w:rPr>
        <w:t>Hình 4: Tăng tỉ lệ mẫu chạm giới hạn T_a,max do nhiễu theo K, ngưỡng 1% và miền K còn lại</w:t>
      </w:r>
    </w:p>
    <w:p>
      <w:pPr>
        <w:jc w:val="both"/>
      </w:pPr>
      <w:r>
        <w:rPr>
          <w:rFonts w:ascii="Times New Roman" w:hAnsi="Times New Roman" w:cs="Times New Roman" w:eastAsia="Times New Roman"/>
          <w:b w:val="0"/>
          <w:i w:val="0"/>
          <w:sz w:val="26"/>
        </w:rPr>
        <w:t xml:space="preserve">Cổng này chỉ cho </w:t>
      </w:r>
      <m:oMath>
        <m:r>
          <m:t xml:space="preserve">K</m:t>
        </m:r>
        <m:r>
          <m:rPr>
            <m:sty m:val="p"/>
          </m:rPr>
          <m:t xml:space="preserve">≤</m:t>
        </m:r>
        <m:r>
          <m:rPr>
            <m:sty m:val="p"/>
          </m:rPr>
          <m:t xml:space="preserve">7</m:t>
        </m:r>
        <m:r>
          <m:rPr>
            <m:sty m:val="p"/>
          </m:rPr>
          <m:t xml:space="preserve">.</m:t>
        </m:r>
        <m:r>
          <m:rPr>
            <m:sty m:val="p"/>
          </m:rPr>
          <m:t xml:space="preserve">0</m:t>
        </m:r>
        <m:r>
          <m:rPr>
            <m:sty m:val="p"/>
          </m:rPr>
          <m:t xml:space="preserve">0</m:t>
        </m:r>
      </m:oMath>
      <w:r>
        <w:rPr>
          <w:rFonts w:ascii="Times New Roman" w:hAnsi="Times New Roman" w:cs="Times New Roman" w:eastAsia="Times New Roman"/>
          <w:b w:val="0"/>
          <w:i w:val="0"/>
          <w:sz w:val="26"/>
        </w:rPr>
        <w:t xml:space="preserve">. Miền cho phép là </w:t>
      </w:r>
      <m:oMath>
        <m:sSub>
          <m:e>
            <m:r>
              <m:rPr>
                <m:sty m:val="p"/>
              </m:rPr>
              <m:t xml:space="preserve"> max</m:t>
            </m:r>
          </m:e>
          <m:sub>
            <m:r>
              <m:t xml:space="preserve">v</m:t>
            </m:r>
          </m:sub>
        </m:sSub>
        <m:sSub>
          <m:e>
            <m:r>
              <m:t xml:space="preserve">K</m:t>
            </m:r>
          </m:e>
          <m:sub>
            <m:r>
              <m:t xml:space="preserve">a</m:t>
            </m:r>
            <m:r>
              <m:t xml:space="preserve">c</m:t>
            </m:r>
            <m:r>
              <m:t xml:space="preserve">c</m:t>
            </m:r>
          </m:sub>
        </m:sSub>
        <m:r>
          <m:rPr>
            <m:sty m:val="p"/>
          </m:rPr>
          <m:t xml:space="preserve">(</m:t>
        </m:r>
        <m:r>
          <m:t xml:space="preserve">v</m:t>
        </m:r>
        <m:r>
          <m:rPr>
            <m:sty m:val="p"/>
          </m:rPr>
          <m:t xml:space="preserve">)</m:t>
        </m:r>
        <m:r>
          <m:rPr>
            <m:sty m:val="p"/>
          </m:rPr>
          <m:t xml:space="preserve">≤</m:t>
        </m:r>
        <m:sSub>
          <m:e>
            <m:r>
              <m:t xml:space="preserve">K</m:t>
            </m:r>
          </m:e>
          <m:sub>
            <m:r>
              <m:t xml:space="preserve">m</m:t>
            </m:r>
            <m:r>
              <m:t xml:space="preserve">a</m:t>
            </m:r>
            <m:r>
              <m:t xml:space="preserve">x</m:t>
            </m:r>
          </m:sub>
        </m:sSub>
        <m:r>
          <m:rPr>
            <m:sty m:val="p"/>
          </m:rPr>
          <m:t xml:space="preserve">≤</m:t>
        </m:r>
        <m:r>
          <m:rPr>
            <m:sty m:val="p"/>
          </m:rPr>
          <m:t xml:space="preserve"> min</m:t>
        </m:r>
        <m:r>
          <m:rPr>
            <m:sty m:val="p"/>
          </m:rPr>
          <m:t xml:space="preserve">(</m:t>
        </m:r>
        <m:sSub>
          <m:e>
            <m:r>
              <m:t xml:space="preserve">K</m:t>
            </m:r>
          </m:e>
          <m:sub>
            <m:r>
              <m:t xml:space="preserve">s</m:t>
            </m:r>
            <m:r>
              <m:t xml:space="preserve">t</m:t>
            </m:r>
            <m:r>
              <m:t xml:space="preserve">a</m:t>
            </m:r>
            <m:r>
              <m:t xml:space="preserve">b</m:t>
            </m:r>
          </m:sub>
        </m:sSub>
        <m:r>
          <m:rPr>
            <m:sty m:val="p"/>
          </m:rPr>
          <m:t xml:space="preserve">,</m:t>
        </m:r>
        <m:r>
          <m:rPr>
            <m:sty m:val="p"/>
          </m:rPr>
          <m:t xml:space="preserve">7</m:t>
        </m:r>
        <m:r>
          <m:rPr>
            <m:sty m:val="p"/>
          </m:rPr>
          <m:t xml:space="preserve">.</m:t>
        </m:r>
        <m:r>
          <m:rPr>
            <m:sty m:val="p"/>
          </m:rPr>
          <m:t xml:space="preserve">0</m:t>
        </m:r>
        <m:r>
          <m:rPr>
            <m:sty m:val="p"/>
          </m:rPr>
          <m:t xml:space="preserve">0</m:t>
        </m:r>
        <m:r>
          <m:rPr>
            <m:sty m:val="p"/>
          </m:rPr>
          <m:t xml:space="preserve">)</m:t>
        </m:r>
      </m:oMath>
      <w:r>
        <w:rPr>
          <w:rFonts w:ascii="Times New Roman" w:hAnsi="Times New Roman" w:cs="Times New Roman" w:eastAsia="Times New Roman"/>
          <w:b w:val="0"/>
          <w:i w:val="0"/>
          <w:sz w:val="26"/>
        </w:rPr>
        <w:t xml:space="preserve">, trong đó </w:t>
      </w:r>
      <m:oMath>
        <m:sSub>
          <m:e>
            <m:r>
              <m:t xml:space="preserve">K</m:t>
            </m:r>
          </m:e>
          <m:sub>
            <m:r>
              <m:t xml:space="preserve">s</m:t>
            </m:r>
            <m:r>
              <m:t xml:space="preserve">t</m:t>
            </m:r>
            <m:r>
              <m:t xml:space="preserve">a</m:t>
            </m:r>
            <m:r>
              <m:t xml:space="preserve">b</m:t>
            </m:r>
          </m:sub>
        </m:sSub>
        <m:r>
          <m:rPr>
            <m:sty m:val="p"/>
          </m:rPr>
          <m:t xml:space="preserve">=</m:t>
        </m:r>
        <m:r>
          <m:rPr>
            <m:sty m:val="p"/>
          </m:rPr>
          <m:t xml:space="preserve">9</m:t>
        </m:r>
        <m:r>
          <m:rPr>
            <m:sty m:val="p"/>
          </m:rPr>
          <m:t xml:space="preserve">.</m:t>
        </m:r>
        <m:r>
          <m:rPr>
            <m:sty m:val="p"/>
          </m:rPr>
          <m:t xml:space="preserve">5</m:t>
        </m:r>
      </m:oMath>
      <w:r>
        <w:rPr>
          <w:rFonts w:ascii="Times New Roman" w:hAnsi="Times New Roman" w:cs="Times New Roman" w:eastAsia="Times New Roman"/>
          <w:b w:val="0"/>
          <w:i w:val="0"/>
          <w:sz w:val="26"/>
        </w:rPr>
        <w:t xml:space="preserve"> (mục 3.4) không còn là cận trên thật. Độ nhạy theo ngưỡng: ngưỡng 0.5% cho </w:t>
      </w:r>
      <m:oMath>
        <m:r>
          <m:t xml:space="preserve">K</m:t>
        </m:r>
        <m:r>
          <m:rPr>
            <m:sty m:val="p"/>
          </m:rPr>
          <m:t xml:space="preserve">≤</m:t>
        </m:r>
        <m:r>
          <m:rPr>
            <m:sty m:val="p"/>
          </m:rPr>
          <m:t xml:space="preserve">6</m:t>
        </m:r>
        <m:r>
          <m:rPr>
            <m:sty m:val="p"/>
          </m:rPr>
          <m:t xml:space="preserve">.</m:t>
        </m:r>
        <m:r>
          <m:rPr>
            <m:sty m:val="p"/>
          </m:rPr>
          <m:t xml:space="preserve">5</m:t>
        </m:r>
        <m:r>
          <m:rPr>
            <m:sty m:val="p"/>
          </m:rPr>
          <m:t xml:space="preserve">0</m:t>
        </m:r>
      </m:oMath>
      <w:r>
        <w:rPr>
          <w:rFonts w:ascii="Times New Roman" w:hAnsi="Times New Roman" w:cs="Times New Roman" w:eastAsia="Times New Roman"/>
          <w:b w:val="0"/>
          <w:i w:val="0"/>
          <w:sz w:val="26"/>
        </w:rPr>
        <w:t xml:space="preserve">, 2% cho </w:t>
      </w:r>
      <m:oMath>
        <m:r>
          <m:t xml:space="preserve">K</m:t>
        </m:r>
        <m:r>
          <m:rPr>
            <m:sty m:val="p"/>
          </m:rPr>
          <m:t xml:space="preserve">≤</m:t>
        </m:r>
        <m:r>
          <m:rPr>
            <m:sty m:val="p"/>
          </m:rPr>
          <m:t xml:space="preserve">7</m:t>
        </m:r>
        <m:r>
          <m:rPr>
            <m:sty m:val="p"/>
          </m:rPr>
          <m:t xml:space="preserve">.</m:t>
        </m:r>
        <m:r>
          <m:rPr>
            <m:sty m:val="p"/>
          </m:rPr>
          <m:t xml:space="preserve">7</m:t>
        </m:r>
        <m:r>
          <m:rPr>
            <m:sty m:val="p"/>
          </m:rPr>
          <m:t xml:space="preserve">5</m:t>
        </m:r>
      </m:oMath>
      <w:r>
        <w:rPr>
          <w:rFonts w:ascii="Times New Roman" w:hAnsi="Times New Roman" w:cs="Times New Roman" w:eastAsia="Times New Roman"/>
          <w:b w:val="0"/>
          <w:i w:val="0"/>
          <w:sz w:val="26"/>
        </w:rPr>
        <w:t xml:space="preserve">, 5% cho </w:t>
      </w:r>
      <m:oMath>
        <m:r>
          <m:t xml:space="preserve">K</m:t>
        </m:r>
        <m:r>
          <m:rPr>
            <m:sty m:val="p"/>
          </m:rPr>
          <m:t xml:space="preserve">≤</m:t>
        </m:r>
        <m:r>
          <m:rPr>
            <m:sty m:val="p"/>
          </m:rPr>
          <m:t xml:space="preserve">8</m:t>
        </m:r>
        <m:r>
          <m:rPr>
            <m:sty m:val="p"/>
          </m:rPr>
          <m:t xml:space="preserve">.</m:t>
        </m:r>
        <m:r>
          <m:rPr>
            <m:sty m:val="p"/>
          </m:rPr>
          <m:t xml:space="preserve">7</m:t>
        </m:r>
        <m:r>
          <m:rPr>
            <m:sty m:val="p"/>
          </m:rPr>
          <m:t xml:space="preserve">5</m:t>
        </m:r>
      </m:oMath>
      <w:r>
        <w:rPr>
          <w:rFonts w:ascii="Times New Roman" w:hAnsi="Times New Roman" w:cs="Times New Roman" w:eastAsia="Times New Roman"/>
          <w:b w:val="0"/>
          <w:i w:val="0"/>
          <w:sz w:val="26"/>
        </w:rPr>
        <w:t xml:space="preserve">. Ở 30 km/h và 35 km/h cần </w:t>
      </w:r>
      <m:oMath>
        <m:sSub>
          <m:e>
            <m:r>
              <m:t xml:space="preserve">K</m:t>
            </m:r>
          </m:e>
          <m:sub>
            <m:r>
              <m:t xml:space="preserve">a</m:t>
            </m:r>
            <m:r>
              <m:t xml:space="preserve">c</m:t>
            </m:r>
            <m:r>
              <m:t xml:space="preserve">c</m:t>
            </m:r>
          </m:sub>
        </m:sSub>
        <m:r>
          <m:rPr>
            <m:sty m:val="p"/>
          </m:rPr>
          <m:t xml:space="preserve">=</m:t>
        </m:r>
        <m:r>
          <m:rPr>
            <m:sty m:val="p"/>
          </m:rPr>
          <m:t xml:space="preserve">8</m:t>
        </m:r>
        <m:r>
          <m:rPr>
            <m:sty m:val="p"/>
          </m:rPr>
          <m:t xml:space="preserve">.</m:t>
        </m:r>
        <m:r>
          <m:rPr>
            <m:sty m:val="p"/>
          </m:rPr>
          <m:t xml:space="preserve">0</m:t>
        </m:r>
        <m:r>
          <m:rPr>
            <m:sty m:val="p"/>
          </m:rPr>
          <m:t xml:space="preserve">0</m:t>
        </m:r>
      </m:oMath>
      <w:r>
        <w:rPr>
          <w:rFonts w:ascii="Times New Roman" w:hAnsi="Times New Roman" w:cs="Times New Roman" w:eastAsia="Times New Roman"/>
          <w:b w:val="0"/>
          <w:i w:val="0"/>
          <w:sz w:val="26"/>
        </w:rPr>
        <w:t xml:space="preserve"> và </w:t>
      </w:r>
      <m:oMath>
        <m:r>
          <m:rPr>
            <m:sty m:val="p"/>
          </m:rPr>
          <m:t xml:space="preserve">7</m:t>
        </m:r>
        <m:r>
          <m:rPr>
            <m:sty m:val="p"/>
          </m:rPr>
          <m:t xml:space="preserve">.</m:t>
        </m:r>
        <m:r>
          <m:rPr>
            <m:sty m:val="p"/>
          </m:rPr>
          <m:t xml:space="preserve">2</m:t>
        </m:r>
        <m:r>
          <m:rPr>
            <m:sty m:val="p"/>
          </m:rPr>
          <m:t xml:space="preserve">5</m:t>
        </m:r>
      </m:oMath>
      <w:r>
        <w:rPr>
          <w:rFonts w:ascii="Times New Roman" w:hAnsi="Times New Roman" w:cs="Times New Roman" w:eastAsia="Times New Roman"/>
          <w:b w:val="0"/>
          <w:i w:val="0"/>
          <w:sz w:val="26"/>
        </w:rPr>
        <w:t xml:space="preserve"> lớn hơn cận 7.00: hai điều kiện cứng xung đột ở vận tốc thấp. Người dùng chọn ưu tiên điều kiện không bang-bang trên toàn dải và bỏ điều kiện độ chính xác ở vận tốc thấp: điều kiện độ chính xác chỉ áp dụng từ 40 km/h, nơi </w:t>
      </w:r>
      <m:oMath>
        <m:sSub>
          <m:e>
            <m:r>
              <m:t xml:space="preserve">K</m:t>
            </m:r>
          </m:e>
          <m:sub>
            <m:r>
              <m:t xml:space="preserve">a</m:t>
            </m:r>
            <m:r>
              <m:t xml:space="preserve">c</m:t>
            </m:r>
            <m:r>
              <m:t xml:space="preserve">c</m:t>
            </m:r>
          </m:sub>
        </m:sSub>
        <m:r>
          <m:rPr>
            <m:sty m:val="p"/>
          </m:rPr>
          <m:t xml:space="preserve">≤</m:t>
        </m:r>
        <m:r>
          <m:rPr>
            <m:sty m:val="p"/>
          </m:rPr>
          <m:t xml:space="preserve">6</m:t>
        </m:r>
        <m:r>
          <m:rPr>
            <m:sty m:val="p"/>
          </m:rPr>
          <m:t xml:space="preserve">.</m:t>
        </m:r>
        <m:r>
          <m:rPr>
            <m:sty m:val="p"/>
          </m:rPr>
          <m:t xml:space="preserve">7</m:t>
        </m:r>
        <m:r>
          <m:rPr>
            <m:sty m:val="p"/>
          </m:rPr>
          <m:t xml:space="preserve">5</m:t>
        </m:r>
      </m:oMath>
      <w:r>
        <w:rPr>
          <w:rFonts w:ascii="Times New Roman" w:hAnsi="Times New Roman" w:cs="Times New Roman" w:eastAsia="Times New Roman"/>
          <w:b w:val="0"/>
          <w:i w:val="0"/>
          <w:sz w:val="26"/>
        </w:rPr>
        <w:t xml:space="preserve"> nằm trong miền cho phép (Tự chọn(2)). Hậu quả được đo ở mục 4.4.</w:t>
      </w:r>
    </w:p>
    <w:p>
      <w:pPr>
        <w:pStyle w:val="Heading3"/>
      </w:pPr>
      <w:r>
        <w:rPr>
          <w:rFonts w:ascii="Times New Roman" w:hAnsi="Times New Roman" w:cs="Times New Roman" w:eastAsia="Times New Roman"/>
          <w:b/>
          <w:i w:val="0"/>
          <w:sz w:val="26"/>
        </w:rPr>
        <w:t>Quy tắc chọn K: đáp ứng trước, êm sau</w:t>
      </w:r>
    </w:p>
    <w:p>
      <w:pPr>
        <w:jc w:val="both"/>
      </w:pPr>
      <w:r>
        <w:rPr>
          <w:rFonts w:ascii="Times New Roman" w:hAnsi="Times New Roman" w:cs="Times New Roman" w:eastAsia="Times New Roman"/>
          <w:b w:val="0"/>
          <w:i w:val="0"/>
          <w:sz w:val="26"/>
        </w:rPr>
        <w:t xml:space="preserve">Mỗi </w:t>
      </w:r>
      <m:oMath>
        <m:r>
          <m:t xml:space="preserve">K</m:t>
        </m:r>
      </m:oMath>
      <w:r>
        <w:rPr>
          <w:rFonts w:ascii="Times New Roman" w:hAnsi="Times New Roman" w:cs="Times New Roman" w:eastAsia="Times New Roman"/>
          <w:b w:val="0"/>
          <w:i w:val="0"/>
          <w:sz w:val="26"/>
        </w:rPr>
        <w:t xml:space="preserve"> trong miền cho phép được đánh giá bằng mô phỏng vòng kín trên ca hiệu chỉnh TK, với cảm biến có nhiễu (hạt giống 00000, hạt giống địa phương của bản đồ trong dải 0 đến 9999, chỉ một hạt giống). Ca TK trên đường khô gồm ba khối 28 s ở 30, 60 và 100 km/h, mỗi khối là vào cua gắt 0.35 g, lái hình sin biên độ 0.1 g tần số 0.5 Hz, và các hiệu chỉnh nhỏ quanh 0.2 g. Hai chỉ số, tính riêng cho từng khối vận tốc và bỏ 2 s đầu của ca:</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535"/>
        <w:gridCol w:w="4535"/>
      </w:tblGrid>
      <w:tr>
        <w:tc>
          <w:tcPr>
            <w:tcW w:type="dxa" w:w="4535"/>
            <w:tcW w:w="8051" w:type="dxa"/>
            <w:vAlign w:val="center"/>
          </w:tcPr>
          <w:p>
            <w:pPr>
              <w:spacing w:after="60" w:before="60"/>
              <w:jc w:val="center"/>
            </w:pPr>
            <m:oMathPara>
              <m:oMath>
                <m:r>
                  <m:t xml:space="preserve">R</m:t>
                </m:r>
                <m:r>
                  <m:rPr>
                    <m:sty m:val="p"/>
                  </m:rPr>
                  <m:t xml:space="preserve">=</m:t>
                </m:r>
                <m:rad>
                  <m:radPr>
                    <m:degHide m:val="1"/>
                  </m:radPr>
                  <m:deg/>
                  <m:e>
                    <m:r>
                      <m:rPr>
                        <m:sty m:val="p"/>
                      </m:rPr>
                      <m:t xml:space="preserve">overline</m:t>
                    </m:r>
                    <m:box>
                      <m:e>
                        <m:sSubSup>
                          <m:e>
                            <m:r>
                              <m:t xml:space="preserve">e</m:t>
                            </m:r>
                          </m:e>
                          <m:sub>
                            <m:r>
                              <m:t xml:space="preserve">T</m:t>
                            </m:r>
                          </m:sub>
                          <m:sup>
                            <m:r>
                              <m:rPr>
                                <m:sty m:val="p"/>
                              </m:rPr>
                              <m:t xml:space="preserve">2</m:t>
                            </m:r>
                          </m:sup>
                        </m:sSubSup>
                      </m:e>
                    </m:box>
                  </m:e>
                </m:rad>
                <m:r>
                  <m:rPr>
                    <m:sty m:val="p"/>
                  </m:rPr>
                  <m:t xml:space="preserve"> </m:t>
                </m:r>
                <m:r>
                  <m:rPr>
                    <m:sty m:val="p"/>
                  </m:rPr>
                  <m:t xml:space="preserve">(cửasổđánhgiá)</m:t>
                </m:r>
                <m:r>
                  <m:rPr>
                    <m:sty m:val="p"/>
                  </m:rPr>
                  <m:t xml:space="preserve">,</m:t>
                </m:r>
                <m:r>
                  <m:rPr>
                    <m:sty m:val="p"/>
                  </m:rPr>
                  <m:t xml:space="preserve">  </m:t>
                </m:r>
                <m:r>
                  <m:t xml:space="preserve">S</m:t>
                </m:r>
                <m:r>
                  <m:rPr>
                    <m:sty m:val="p"/>
                  </m:rPr>
                  <m:t xml:space="preserve">=</m:t>
                </m:r>
                <m:rad>
                  <m:radPr>
                    <m:degHide m:val="1"/>
                  </m:radPr>
                  <m:deg/>
                  <m:e>
                    <m:r>
                      <m:rPr>
                        <m:sty m:val="p"/>
                      </m:rPr>
                      <m:t xml:space="preserve">overline</m:t>
                    </m:r>
                    <m:box>
                      <m:e>
                        <m:r>
                          <m:rPr>
                            <m:sty m:val="p"/>
                          </m:rPr>
                          <m:t xml:space="preserve">(</m:t>
                        </m:r>
                        <m:sSub>
                          <m:e>
                            <m:r>
                              <m:rPr>
                                <m:sty m:val="p"/>
                              </m:rPr>
                              <m:t xml:space="preserve">HP</m:t>
                            </m:r>
                          </m:e>
                          <m:sub>
                            <m:r>
                              <m:rPr>
                                <m:sty m:val="p"/>
                              </m:rPr>
                              <m:t xml:space="preserve">5</m:t>
                            </m:r>
                            <m:r>
                              <m:rPr>
                                <m:sty m:val="p"/>
                              </m:rPr>
                              <m:t xml:space="preserve"> </m:t>
                            </m:r>
                            <m:r>
                              <m:rPr>
                                <m:sty m:val="p"/>
                              </m:rPr>
                              <m:t xml:space="preserve">Hz</m:t>
                            </m:r>
                          </m:sub>
                        </m:sSub>
                        <m:sSub>
                          <m:e>
                            <m:r>
                              <m:t xml:space="preserve">T</m:t>
                            </m:r>
                          </m:e>
                          <m:sub>
                            <m:r>
                              <m:t xml:space="preserve">a</m:t>
                            </m:r>
                          </m:sub>
                        </m:sSub>
                        <m:sSup>
                          <m:e>
                            <m:r>
                              <m:rPr>
                                <m:sty m:val="p"/>
                              </m:rPr>
                              <m:t xml:space="preserve">)</m:t>
                            </m:r>
                          </m:e>
                          <m:sup>
                            <m:r>
                              <m:rPr>
                                <m:sty m:val="p"/>
                              </m:rPr>
                              <m:t xml:space="preserve">2</m:t>
                            </m:r>
                          </m:sup>
                        </m:sSup>
                      </m:e>
                    </m:box>
                  </m:e>
                </m:rad>
              </m:oMath>
            </m:oMathPara>
          </w:p>
        </w:tc>
        <w:tc>
          <w:tcPr>
            <w:tcW w:type="dxa" w:w="4535"/>
            <w:tcW w:w="1020" w:type="dxa"/>
            <w:vAlign w:val="center"/>
          </w:tcPr>
          <w:p>
            <w:pPr>
              <w:spacing w:after="0"/>
              <w:jc w:val="right"/>
            </w:pPr>
            <w:r>
              <w:rPr>
                <w:rFonts w:ascii="Times New Roman" w:hAnsi="Times New Roman" w:cs="Times New Roman" w:eastAsia="Times New Roman"/>
                <w:sz w:val="26"/>
              </w:rPr>
              <w:t>(9)</w:t>
            </w:r>
          </w:p>
        </w:tc>
      </w:tr>
    </w:tbl>
    <w:p>
      <w:pPr>
        <w:jc w:val="both"/>
      </w:pPr>
      <m:oMath>
        <m:r>
          <m:t xml:space="preserve">R</m:t>
        </m:r>
      </m:oMath>
      <w:r>
        <w:rPr>
          <w:rFonts w:ascii="Times New Roman" w:hAnsi="Times New Roman" w:cs="Times New Roman" w:eastAsia="Times New Roman"/>
          <w:b w:val="0"/>
          <w:i w:val="0"/>
          <w:sz w:val="26"/>
        </w:rPr>
        <w:t xml:space="preserve"> là căn bình phương trung bình (RMS) của </w:t>
      </w:r>
      <m:oMath>
        <m:sSub>
          <m:e>
            <m:r>
              <m:t xml:space="preserve">e</m:t>
            </m:r>
          </m:e>
          <m:sub>
            <m:r>
              <m:t xml:space="preserve">T</m:t>
            </m:r>
          </m:sub>
        </m:sSub>
      </m:oMath>
      <w:r>
        <w:rPr>
          <w:rFonts w:ascii="Times New Roman" w:hAnsi="Times New Roman" w:cs="Times New Roman" w:eastAsia="Times New Roman"/>
          <w:b w:val="0"/>
          <w:i w:val="0"/>
          <w:sz w:val="26"/>
        </w:rPr>
        <w:t xml:space="preserve"> trong các cửa sổ đánh giá của khối (bám giá trị đặt: nhỏ là tốt); </w:t>
      </w:r>
      <m:oMath>
        <m:r>
          <m:t xml:space="preserve">S</m:t>
        </m:r>
      </m:oMath>
      <w:r>
        <w:rPr>
          <w:rFonts w:ascii="Times New Roman" w:hAnsi="Times New Roman" w:cs="Times New Roman" w:eastAsia="Times New Roman"/>
          <w:b w:val="0"/>
          <w:i w:val="0"/>
          <w:sz w:val="26"/>
        </w:rPr>
        <w:t xml:space="preserve"> là RMS của </w:t>
      </w:r>
      <m:oMath>
        <m:sSub>
          <m:e>
            <m:r>
              <m:t xml:space="preserve">T</m:t>
            </m:r>
          </m:e>
          <m:sub>
            <m:r>
              <m:t xml:space="preserve">a</m:t>
            </m:r>
          </m:sub>
        </m:sSub>
      </m:oMath>
      <w:r>
        <w:rPr>
          <w:rFonts w:ascii="Times New Roman" w:hAnsi="Times New Roman" w:cs="Times New Roman" w:eastAsia="Times New Roman"/>
          <w:b w:val="0"/>
          <w:i w:val="0"/>
          <w:sz w:val="26"/>
        </w:rPr>
        <w:t xml:space="preserve"> sau khi lọc thông cao một bậc ở 5 Hz, tức phần mô-men trợ lực mà lệnh của tài xế (dưới vài Hz) không giải thích được, nghĩa là độ giật do nhiễu (nhỏ là tốt). Bản đồ được chấm bằng cả ba khối (căn của trung bình bình phương ba khối). Quy tắc chọn điểm là quy tắc chung của mọi bộ điều khiển và không dùng con số tuyệt đối nào cho </w:t>
      </w:r>
      <m:oMath>
        <m:r>
          <m:t xml:space="preserve">S</m:t>
        </m:r>
      </m:oMath>
      <w:r>
        <w:rPr>
          <w:rFonts w:ascii="Times New Roman" w:hAnsi="Times New Roman" w:cs="Times New Roman" w:eastAsia="Times New Roman"/>
          <w:b w:val="0"/>
          <w:i w:val="0"/>
          <w:sz w:val="26"/>
        </w:rPr>
        <w:t xml:space="preserve">: bám giá trị đặt là ưu tiên một vì mục tiêu của đề tài là khắc phục trợ lực thừa, tức bám </w:t>
      </w:r>
      <m:oMath>
        <m:sSub>
          <m:e>
            <m:r>
              <m:t xml:space="preserve">T</m:t>
            </m:r>
          </m:e>
          <m:sub>
            <m:r>
              <m:t xml:space="preserve">d</m:t>
            </m:r>
            <m:r>
              <m:rPr>
                <m:sty m:val="p"/>
              </m:rPr>
              <m:t xml:space="preserve">,</m:t>
            </m:r>
            <m:r>
              <m:t xml:space="preserve">r</m:t>
            </m:r>
            <m:r>
              <m:t xml:space="preserve">e</m:t>
            </m:r>
            <m:r>
              <m:t xml:space="preserve">f</m:t>
            </m:r>
          </m:sub>
        </m:sSub>
      </m:oMath>
      <w:r>
        <w:rPr>
          <w:rFonts w:ascii="Times New Roman" w:hAnsi="Times New Roman" w:cs="Times New Roman" w:eastAsia="Times New Roman"/>
          <w:b w:val="0"/>
          <w:i w:val="0"/>
          <w:sz w:val="26"/>
        </w:rPr>
        <w:t xml:space="preserve">, còn êm là ưu tiên hai. Trong các </w:t>
      </w:r>
      <m:oMath>
        <m:r>
          <m:t xml:space="preserve">K</m:t>
        </m:r>
      </m:oMath>
      <w:r>
        <w:rPr>
          <w:rFonts w:ascii="Times New Roman" w:hAnsi="Times New Roman" w:cs="Times New Roman" w:eastAsia="Times New Roman"/>
          <w:b w:val="0"/>
          <w:i w:val="0"/>
          <w:sz w:val="26"/>
        </w:rPr>
        <w:t xml:space="preserve"> qua mọi điều kiện cứng, giữ các </w:t>
      </w:r>
      <m:oMath>
        <m:r>
          <m:t xml:space="preserve">K</m:t>
        </m:r>
      </m:oMath>
      <w:r>
        <w:rPr>
          <w:rFonts w:ascii="Times New Roman" w:hAnsi="Times New Roman" w:cs="Times New Roman" w:eastAsia="Times New Roman"/>
          <w:b w:val="0"/>
          <w:i w:val="0"/>
          <w:sz w:val="26"/>
        </w:rPr>
        <w:t xml:space="preserve"> có </w:t>
      </w:r>
      <m:oMath>
        <m:r>
          <m:t xml:space="preserve">R</m:t>
        </m:r>
      </m:oMath>
      <w:r>
        <w:rPr>
          <w:rFonts w:ascii="Times New Roman" w:hAnsi="Times New Roman" w:cs="Times New Roman" w:eastAsia="Times New Roman"/>
          <w:b w:val="0"/>
          <w:i w:val="0"/>
          <w:sz w:val="26"/>
        </w:rPr>
        <w:t xml:space="preserve"> không quá 5% so với </w:t>
      </w:r>
      <m:oMath>
        <m:r>
          <m:t xml:space="preserve">R</m:t>
        </m:r>
      </m:oMath>
      <w:r>
        <w:rPr>
          <w:rFonts w:ascii="Times New Roman" w:hAnsi="Times New Roman" w:cs="Times New Roman" w:eastAsia="Times New Roman"/>
          <w:b w:val="0"/>
          <w:i w:val="0"/>
          <w:sz w:val="26"/>
        </w:rPr>
        <w:t xml:space="preserve"> nhỏ nhất của bản đồ (5% là ngưỡng hòa: chênh nhỏ hơn mức này coi là ngang nhau), rồi chọn </w:t>
      </w:r>
      <m:oMath>
        <m:r>
          <m:t xml:space="preserve">K</m:t>
        </m:r>
      </m:oMath>
      <w:r>
        <w:rPr>
          <w:rFonts w:ascii="Times New Roman" w:hAnsi="Times New Roman" w:cs="Times New Roman" w:eastAsia="Times New Roman"/>
          <w:b w:val="0"/>
          <w:i w:val="0"/>
          <w:sz w:val="26"/>
        </w:rPr>
        <w:t xml:space="preserve"> có </w:t>
      </w:r>
      <m:oMath>
        <m:r>
          <m:t xml:space="preserve">S</m:t>
        </m:r>
      </m:oMath>
      <w:r>
        <w:rPr>
          <w:rFonts w:ascii="Times New Roman" w:hAnsi="Times New Roman" w:cs="Times New Roman" w:eastAsia="Times New Roman"/>
          <w:b w:val="0"/>
          <w:i w:val="0"/>
          <w:sz w:val="26"/>
        </w:rPr>
        <w:t xml:space="preserve"> nhỏ nhất (Tự chọn(7)). Mặt Pareto (tập thiết kế mà không thể cải thiện </w:t>
      </w:r>
      <m:oMath>
        <m:r>
          <m:t xml:space="preserve">R</m:t>
        </m:r>
      </m:oMath>
      <w:r>
        <w:rPr>
          <w:rFonts w:ascii="Times New Roman" w:hAnsi="Times New Roman" w:cs="Times New Roman" w:eastAsia="Times New Roman"/>
          <w:b w:val="0"/>
          <w:i w:val="0"/>
          <w:sz w:val="26"/>
        </w:rPr>
        <w:t xml:space="preserve"> mà không làm </w:t>
      </w:r>
      <m:oMath>
        <m:r>
          <m:t xml:space="preserve">S</m:t>
        </m:r>
      </m:oMath>
      <w:r>
        <w:rPr>
          <w:rFonts w:ascii="Times New Roman" w:hAnsi="Times New Roman" w:cs="Times New Roman" w:eastAsia="Times New Roman"/>
          <w:b w:val="0"/>
          <w:i w:val="0"/>
          <w:sz w:val="26"/>
        </w:rPr>
        <w:t xml:space="preserve"> xấu đi) chỉ dùng để vẽ hình và để so sánh giữa các bộ điều khiển, không dùng để chọn điểm.</w:t>
      </w:r>
    </w:p>
    <w:p>
      <w:pPr>
        <w:keepNext/>
        <w:jc w:val="center"/>
      </w:pPr>
      <w:r>
        <w:rPr>
          <w:rFonts w:ascii="Times New Roman" w:hAnsi="Times New Roman" w:cs="Times New Roman" w:eastAsia="Times New Roman"/>
          <w:b w:val="0"/>
          <w:i/>
          <w:sz w:val="24"/>
        </w:rPr>
        <w:t>Bảng 4: Đáp ứng R và nhiễu S của bản đồ theo K (ba khối 30, 60 và 100 km/h)</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812"/>
          </w:tcPr>
          <w:p>
            <w:pPr>
              <w:spacing w:after="0" w:line="240" w:lineRule="auto"/>
            </w:pPr>
            <w:r>
              <w:rPr>
                <w:rFonts w:ascii="Times New Roman" w:hAnsi="Times New Roman" w:cs="Times New Roman" w:eastAsia="Times New Roman"/>
                <w:b/>
                <w:i w:val="0"/>
                <w:sz w:val="24"/>
              </w:rPr>
              <w:t>K</w:t>
            </w:r>
          </w:p>
        </w:tc>
        <w:tc>
          <w:tcPr>
            <w:tcW w:type="dxa" w:w="812"/>
          </w:tcPr>
          <w:p>
            <w:pPr>
              <w:spacing w:after="0" w:line="240" w:lineRule="auto"/>
            </w:pPr>
            <w:r>
              <w:rPr>
                <w:rFonts w:ascii="Times New Roman" w:hAnsi="Times New Roman" w:cs="Times New Roman" w:eastAsia="Times New Roman"/>
                <w:b/>
                <w:i w:val="0"/>
                <w:sz w:val="24"/>
              </w:rPr>
              <w:t>R [N.m]</w:t>
            </w:r>
          </w:p>
        </w:tc>
        <w:tc>
          <w:tcPr>
            <w:tcW w:type="dxa" w:w="812"/>
          </w:tcPr>
          <w:p>
            <w:pPr>
              <w:spacing w:after="0" w:line="240" w:lineRule="auto"/>
            </w:pPr>
            <w:r>
              <w:rPr>
                <w:rFonts w:ascii="Times New Roman" w:hAnsi="Times New Roman" w:cs="Times New Roman" w:eastAsia="Times New Roman"/>
                <w:b/>
                <w:i w:val="0"/>
                <w:sz w:val="24"/>
              </w:rPr>
              <w:t>S [N.m]</w:t>
            </w:r>
          </w:p>
        </w:tc>
        <w:tc>
          <w:tcPr>
            <w:tcW w:type="dxa" w:w="2708"/>
          </w:tcPr>
          <w:p>
            <w:pPr>
              <w:spacing w:after="0" w:line="240" w:lineRule="auto"/>
            </w:pPr>
            <w:r>
              <w:rPr>
                <w:rFonts w:ascii="Times New Roman" w:hAnsi="Times New Roman" w:cs="Times New Roman" w:eastAsia="Times New Roman"/>
                <w:b/>
                <w:i w:val="0"/>
                <w:sz w:val="24"/>
              </w:rPr>
              <w:t>tăng tỉ lệ chạm giới hạn do nhiễu [%]</w:t>
            </w:r>
          </w:p>
        </w:tc>
        <w:tc>
          <w:tcPr>
            <w:tcW w:type="dxa" w:w="1354"/>
          </w:tcPr>
          <w:p>
            <w:pPr>
              <w:spacing w:after="0" w:line="240" w:lineRule="auto"/>
            </w:pPr>
            <w:r>
              <w:rPr>
                <w:rFonts w:ascii="Times New Roman" w:hAnsi="Times New Roman" w:cs="Times New Roman" w:eastAsia="Times New Roman"/>
                <w:b/>
                <w:i w:val="0"/>
                <w:sz w:val="24"/>
              </w:rPr>
              <w:t>qua mọi cổng cứng</w:t>
            </w:r>
          </w:p>
        </w:tc>
        <w:tc>
          <w:tcPr>
            <w:tcW w:type="dxa" w:w="1760"/>
          </w:tcPr>
          <w:p>
            <w:pPr>
              <w:spacing w:after="0" w:line="240" w:lineRule="auto"/>
            </w:pPr>
            <w:r>
              <w:rPr>
                <w:rFonts w:ascii="Times New Roman" w:hAnsi="Times New Roman" w:cs="Times New Roman" w:eastAsia="Times New Roman"/>
                <w:b/>
                <w:i w:val="0"/>
                <w:sz w:val="24"/>
              </w:rPr>
              <w:t>trong 5% của R nhỏ nhất</w:t>
            </w:r>
          </w:p>
        </w:tc>
        <w:tc>
          <w:tcPr>
            <w:tcW w:type="dxa" w:w="812"/>
          </w:tcPr>
          <w:p>
            <w:pPr>
              <w:spacing w:after="0" w:line="240" w:lineRule="auto"/>
            </w:pPr>
            <w:r>
              <w:rPr>
                <w:rFonts w:ascii="Times New Roman" w:hAnsi="Times New Roman" w:cs="Times New Roman" w:eastAsia="Times New Roman"/>
                <w:b/>
                <w:i w:val="0"/>
                <w:sz w:val="24"/>
              </w:rPr>
              <w:t>điểm chọn</w:t>
            </w:r>
          </w:p>
        </w:tc>
      </w:tr>
      <w:tr>
        <w:tc>
          <w:tcPr>
            <w:tcW w:type="dxa" w:w="812"/>
          </w:tcPr>
          <w:p>
            <w:pPr>
              <w:spacing w:after="0" w:line="240" w:lineRule="auto"/>
            </w:pPr>
            <w:r>
              <w:rPr>
                <w:rFonts w:ascii="Times New Roman" w:hAnsi="Times New Roman" w:cs="Times New Roman" w:eastAsia="Times New Roman"/>
                <w:b w:val="0"/>
                <w:i w:val="0"/>
                <w:sz w:val="24"/>
              </w:rPr>
              <w:t>5.50</w:t>
            </w:r>
          </w:p>
        </w:tc>
        <w:tc>
          <w:tcPr>
            <w:tcW w:type="dxa" w:w="812"/>
          </w:tcPr>
          <w:p>
            <w:pPr>
              <w:spacing w:after="0" w:line="240" w:lineRule="auto"/>
            </w:pPr>
            <w:r>
              <w:rPr>
                <w:rFonts w:ascii="Times New Roman" w:hAnsi="Times New Roman" w:cs="Times New Roman" w:eastAsia="Times New Roman"/>
                <w:b w:val="0"/>
                <w:i w:val="0"/>
                <w:sz w:val="24"/>
              </w:rPr>
              <w:t>1.399</w:t>
            </w:r>
          </w:p>
        </w:tc>
        <w:tc>
          <w:tcPr>
            <w:tcW w:type="dxa" w:w="812"/>
          </w:tcPr>
          <w:p>
            <w:pPr>
              <w:spacing w:after="0" w:line="240" w:lineRule="auto"/>
            </w:pPr>
            <w:r>
              <w:rPr>
                <w:rFonts w:ascii="Times New Roman" w:hAnsi="Times New Roman" w:cs="Times New Roman" w:eastAsia="Times New Roman"/>
                <w:b w:val="0"/>
                <w:i w:val="0"/>
                <w:sz w:val="24"/>
              </w:rPr>
              <w:t>0.414</w:t>
            </w:r>
          </w:p>
        </w:tc>
        <w:tc>
          <w:tcPr>
            <w:tcW w:type="dxa" w:w="2708"/>
          </w:tcPr>
          <w:p>
            <w:pPr>
              <w:spacing w:after="0" w:line="240" w:lineRule="auto"/>
            </w:pPr>
            <w:r>
              <w:rPr>
                <w:rFonts w:ascii="Times New Roman" w:hAnsi="Times New Roman" w:cs="Times New Roman" w:eastAsia="Times New Roman"/>
                <w:b w:val="0"/>
                <w:i w:val="0"/>
                <w:sz w:val="24"/>
              </w:rPr>
              <w:t>0.03</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5.75</w:t>
            </w:r>
          </w:p>
        </w:tc>
        <w:tc>
          <w:tcPr>
            <w:tcW w:type="dxa" w:w="812"/>
          </w:tcPr>
          <w:p>
            <w:pPr>
              <w:spacing w:after="0" w:line="240" w:lineRule="auto"/>
            </w:pPr>
            <w:r>
              <w:rPr>
                <w:rFonts w:ascii="Times New Roman" w:hAnsi="Times New Roman" w:cs="Times New Roman" w:eastAsia="Times New Roman"/>
                <w:b w:val="0"/>
                <w:i w:val="0"/>
                <w:sz w:val="24"/>
              </w:rPr>
              <w:t>1.340</w:t>
            </w:r>
          </w:p>
        </w:tc>
        <w:tc>
          <w:tcPr>
            <w:tcW w:type="dxa" w:w="812"/>
          </w:tcPr>
          <w:p>
            <w:pPr>
              <w:spacing w:after="0" w:line="240" w:lineRule="auto"/>
            </w:pPr>
            <w:r>
              <w:rPr>
                <w:rFonts w:ascii="Times New Roman" w:hAnsi="Times New Roman" w:cs="Times New Roman" w:eastAsia="Times New Roman"/>
                <w:b w:val="0"/>
                <w:i w:val="0"/>
                <w:sz w:val="24"/>
              </w:rPr>
              <w:t>0.430</w:t>
            </w:r>
          </w:p>
        </w:tc>
        <w:tc>
          <w:tcPr>
            <w:tcW w:type="dxa" w:w="2708"/>
          </w:tcPr>
          <w:p>
            <w:pPr>
              <w:spacing w:after="0" w:line="240" w:lineRule="auto"/>
            </w:pPr>
            <w:r>
              <w:rPr>
                <w:rFonts w:ascii="Times New Roman" w:hAnsi="Times New Roman" w:cs="Times New Roman" w:eastAsia="Times New Roman"/>
                <w:b w:val="0"/>
                <w:i w:val="0"/>
                <w:sz w:val="24"/>
              </w:rPr>
              <w:t>0.05</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6.00</w:t>
            </w:r>
          </w:p>
        </w:tc>
        <w:tc>
          <w:tcPr>
            <w:tcW w:type="dxa" w:w="812"/>
          </w:tcPr>
          <w:p>
            <w:pPr>
              <w:spacing w:after="0" w:line="240" w:lineRule="auto"/>
            </w:pPr>
            <w:r>
              <w:rPr>
                <w:rFonts w:ascii="Times New Roman" w:hAnsi="Times New Roman" w:cs="Times New Roman" w:eastAsia="Times New Roman"/>
                <w:b w:val="0"/>
                <w:i w:val="0"/>
                <w:sz w:val="24"/>
              </w:rPr>
              <w:t>1.283</w:t>
            </w:r>
          </w:p>
        </w:tc>
        <w:tc>
          <w:tcPr>
            <w:tcW w:type="dxa" w:w="812"/>
          </w:tcPr>
          <w:p>
            <w:pPr>
              <w:spacing w:after="0" w:line="240" w:lineRule="auto"/>
            </w:pPr>
            <w:r>
              <w:rPr>
                <w:rFonts w:ascii="Times New Roman" w:hAnsi="Times New Roman" w:cs="Times New Roman" w:eastAsia="Times New Roman"/>
                <w:b w:val="0"/>
                <w:i w:val="0"/>
                <w:sz w:val="24"/>
              </w:rPr>
              <w:t>0.459</w:t>
            </w:r>
          </w:p>
        </w:tc>
        <w:tc>
          <w:tcPr>
            <w:tcW w:type="dxa" w:w="2708"/>
          </w:tcPr>
          <w:p>
            <w:pPr>
              <w:spacing w:after="0" w:line="240" w:lineRule="auto"/>
            </w:pPr>
            <w:r>
              <w:rPr>
                <w:rFonts w:ascii="Times New Roman" w:hAnsi="Times New Roman" w:cs="Times New Roman" w:eastAsia="Times New Roman"/>
                <w:b w:val="0"/>
                <w:i w:val="0"/>
                <w:sz w:val="24"/>
              </w:rPr>
              <w:t>0.14</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6.25</w:t>
            </w:r>
          </w:p>
        </w:tc>
        <w:tc>
          <w:tcPr>
            <w:tcW w:type="dxa" w:w="812"/>
          </w:tcPr>
          <w:p>
            <w:pPr>
              <w:spacing w:after="0" w:line="240" w:lineRule="auto"/>
            </w:pPr>
            <w:r>
              <w:rPr>
                <w:rFonts w:ascii="Times New Roman" w:hAnsi="Times New Roman" w:cs="Times New Roman" w:eastAsia="Times New Roman"/>
                <w:b w:val="0"/>
                <w:i w:val="0"/>
                <w:sz w:val="24"/>
              </w:rPr>
              <w:t>1.238</w:t>
            </w:r>
          </w:p>
        </w:tc>
        <w:tc>
          <w:tcPr>
            <w:tcW w:type="dxa" w:w="812"/>
          </w:tcPr>
          <w:p>
            <w:pPr>
              <w:spacing w:after="0" w:line="240" w:lineRule="auto"/>
            </w:pPr>
            <w:r>
              <w:rPr>
                <w:rFonts w:ascii="Times New Roman" w:hAnsi="Times New Roman" w:cs="Times New Roman" w:eastAsia="Times New Roman"/>
                <w:b w:val="0"/>
                <w:i w:val="0"/>
                <w:sz w:val="24"/>
              </w:rPr>
              <w:t>0.487</w:t>
            </w:r>
          </w:p>
        </w:tc>
        <w:tc>
          <w:tcPr>
            <w:tcW w:type="dxa" w:w="2708"/>
          </w:tcPr>
          <w:p>
            <w:pPr>
              <w:spacing w:after="0" w:line="240" w:lineRule="auto"/>
            </w:pPr>
            <w:r>
              <w:rPr>
                <w:rFonts w:ascii="Times New Roman" w:hAnsi="Times New Roman" w:cs="Times New Roman" w:eastAsia="Times New Roman"/>
                <w:b w:val="0"/>
                <w:i w:val="0"/>
                <w:sz w:val="24"/>
              </w:rPr>
              <w:t>0.40</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6.50</w:t>
            </w:r>
          </w:p>
        </w:tc>
        <w:tc>
          <w:tcPr>
            <w:tcW w:type="dxa" w:w="812"/>
          </w:tcPr>
          <w:p>
            <w:pPr>
              <w:spacing w:after="0" w:line="240" w:lineRule="auto"/>
            </w:pPr>
            <w:r>
              <w:rPr>
                <w:rFonts w:ascii="Times New Roman" w:hAnsi="Times New Roman" w:cs="Times New Roman" w:eastAsia="Times New Roman"/>
                <w:b w:val="0"/>
                <w:i w:val="0"/>
                <w:sz w:val="24"/>
              </w:rPr>
              <w:t>1.198</w:t>
            </w:r>
          </w:p>
        </w:tc>
        <w:tc>
          <w:tcPr>
            <w:tcW w:type="dxa" w:w="812"/>
          </w:tcPr>
          <w:p>
            <w:pPr>
              <w:spacing w:after="0" w:line="240" w:lineRule="auto"/>
            </w:pPr>
            <w:r>
              <w:rPr>
                <w:rFonts w:ascii="Times New Roman" w:hAnsi="Times New Roman" w:cs="Times New Roman" w:eastAsia="Times New Roman"/>
                <w:b w:val="0"/>
                <w:i w:val="0"/>
                <w:sz w:val="24"/>
              </w:rPr>
              <w:t>0.481</w:t>
            </w:r>
          </w:p>
        </w:tc>
        <w:tc>
          <w:tcPr>
            <w:tcW w:type="dxa" w:w="2708"/>
          </w:tcPr>
          <w:p>
            <w:pPr>
              <w:spacing w:after="0" w:line="240" w:lineRule="auto"/>
            </w:pPr>
            <w:r>
              <w:rPr>
                <w:rFonts w:ascii="Times New Roman" w:hAnsi="Times New Roman" w:cs="Times New Roman" w:eastAsia="Times New Roman"/>
                <w:b w:val="0"/>
                <w:i w:val="0"/>
                <w:sz w:val="24"/>
              </w:rPr>
              <w:t>0.42</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6.75</w:t>
            </w:r>
          </w:p>
        </w:tc>
        <w:tc>
          <w:tcPr>
            <w:tcW w:type="dxa" w:w="812"/>
          </w:tcPr>
          <w:p>
            <w:pPr>
              <w:spacing w:after="0" w:line="240" w:lineRule="auto"/>
            </w:pPr>
            <w:r>
              <w:rPr>
                <w:rFonts w:ascii="Times New Roman" w:hAnsi="Times New Roman" w:cs="Times New Roman" w:eastAsia="Times New Roman"/>
                <w:b w:val="0"/>
                <w:i w:val="0"/>
                <w:sz w:val="24"/>
              </w:rPr>
              <w:t>1.164</w:t>
            </w:r>
          </w:p>
        </w:tc>
        <w:tc>
          <w:tcPr>
            <w:tcW w:type="dxa" w:w="812"/>
          </w:tcPr>
          <w:p>
            <w:pPr>
              <w:spacing w:after="0" w:line="240" w:lineRule="auto"/>
            </w:pPr>
            <w:r>
              <w:rPr>
                <w:rFonts w:ascii="Times New Roman" w:hAnsi="Times New Roman" w:cs="Times New Roman" w:eastAsia="Times New Roman"/>
                <w:b w:val="0"/>
                <w:i w:val="0"/>
                <w:sz w:val="24"/>
              </w:rPr>
              <w:t>0.504</w:t>
            </w:r>
          </w:p>
        </w:tc>
        <w:tc>
          <w:tcPr>
            <w:tcW w:type="dxa" w:w="2708"/>
          </w:tcPr>
          <w:p>
            <w:pPr>
              <w:spacing w:after="0" w:line="240" w:lineRule="auto"/>
            </w:pPr>
            <w:r>
              <w:rPr>
                <w:rFonts w:ascii="Times New Roman" w:hAnsi="Times New Roman" w:cs="Times New Roman" w:eastAsia="Times New Roman"/>
                <w:b w:val="0"/>
                <w:i w:val="0"/>
                <w:sz w:val="24"/>
              </w:rPr>
              <w:t>0.62</w:t>
            </w:r>
          </w:p>
        </w:tc>
        <w:tc>
          <w:tcPr>
            <w:tcW w:type="dxa" w:w="1354"/>
          </w:tcPr>
          <w:p>
            <w:pPr>
              <w:spacing w:after="0" w:line="240" w:lineRule="auto"/>
            </w:pPr>
            <w:r>
              <w:rPr>
                <w:rFonts w:ascii="Times New Roman" w:hAnsi="Times New Roman" w:cs="Times New Roman" w:eastAsia="Times New Roman"/>
                <w:b w:val="0"/>
                <w:i w:val="0"/>
                <w:sz w:val="24"/>
              </w:rPr>
              <w:t>có</w:t>
            </w:r>
          </w:p>
        </w:tc>
        <w:tc>
          <w:tcPr>
            <w:tcW w:type="dxa" w:w="1760"/>
          </w:tcPr>
          <w:p>
            <w:pPr>
              <w:spacing w:after="0" w:line="240" w:lineRule="auto"/>
            </w:pPr>
            <w:r>
              <w:rPr>
                <w:rFonts w:ascii="Times New Roman" w:hAnsi="Times New Roman" w:cs="Times New Roman" w:eastAsia="Times New Roman"/>
                <w:b w:val="0"/>
                <w:i w:val="0"/>
                <w:sz w:val="24"/>
              </w:rPr>
              <w:t>có</w:t>
            </w:r>
          </w:p>
        </w:tc>
        <w:tc>
          <w:tcPr>
            <w:tcW w:type="dxa" w:w="812"/>
          </w:tcPr>
          <w:p>
            <w:pPr>
              <w:spacing w:after="0" w:line="240" w:lineRule="auto"/>
            </w:pPr>
            <w:r>
              <w:rPr>
                <w:rFonts w:ascii="Times New Roman" w:hAnsi="Times New Roman" w:cs="Times New Roman" w:eastAsia="Times New Roman"/>
                <w:b w:val="0"/>
                <w:i w:val="0"/>
                <w:sz w:val="24"/>
              </w:rPr>
              <w:t>có</w:t>
            </w:r>
          </w:p>
        </w:tc>
      </w:tr>
      <w:tr>
        <w:tc>
          <w:tcPr>
            <w:tcW w:type="dxa" w:w="812"/>
          </w:tcPr>
          <w:p>
            <w:pPr>
              <w:spacing w:after="0" w:line="240" w:lineRule="auto"/>
            </w:pPr>
            <w:r>
              <w:rPr>
                <w:rFonts w:ascii="Times New Roman" w:hAnsi="Times New Roman" w:cs="Times New Roman" w:eastAsia="Times New Roman"/>
                <w:b w:val="0"/>
                <w:i w:val="0"/>
                <w:sz w:val="24"/>
              </w:rPr>
              <w:t>7.00</w:t>
            </w:r>
          </w:p>
        </w:tc>
        <w:tc>
          <w:tcPr>
            <w:tcW w:type="dxa" w:w="812"/>
          </w:tcPr>
          <w:p>
            <w:pPr>
              <w:spacing w:after="0" w:line="240" w:lineRule="auto"/>
            </w:pPr>
            <w:r>
              <w:rPr>
                <w:rFonts w:ascii="Times New Roman" w:hAnsi="Times New Roman" w:cs="Times New Roman" w:eastAsia="Times New Roman"/>
                <w:b w:val="0"/>
                <w:i w:val="0"/>
                <w:sz w:val="24"/>
              </w:rPr>
              <w:t>1.134</w:t>
            </w:r>
          </w:p>
        </w:tc>
        <w:tc>
          <w:tcPr>
            <w:tcW w:type="dxa" w:w="812"/>
          </w:tcPr>
          <w:p>
            <w:pPr>
              <w:spacing w:after="0" w:line="240" w:lineRule="auto"/>
            </w:pPr>
            <w:r>
              <w:rPr>
                <w:rFonts w:ascii="Times New Roman" w:hAnsi="Times New Roman" w:cs="Times New Roman" w:eastAsia="Times New Roman"/>
                <w:b w:val="0"/>
                <w:i w:val="0"/>
                <w:sz w:val="24"/>
              </w:rPr>
              <w:t>0.532</w:t>
            </w:r>
          </w:p>
        </w:tc>
        <w:tc>
          <w:tcPr>
            <w:tcW w:type="dxa" w:w="2708"/>
          </w:tcPr>
          <w:p>
            <w:pPr>
              <w:spacing w:after="0" w:line="240" w:lineRule="auto"/>
            </w:pPr>
            <w:r>
              <w:rPr>
                <w:rFonts w:ascii="Times New Roman" w:hAnsi="Times New Roman" w:cs="Times New Roman" w:eastAsia="Times New Roman"/>
                <w:b w:val="0"/>
                <w:i w:val="0"/>
                <w:sz w:val="24"/>
              </w:rPr>
              <w:t>0.93</w:t>
            </w:r>
          </w:p>
        </w:tc>
        <w:tc>
          <w:tcPr>
            <w:tcW w:type="dxa" w:w="1354"/>
          </w:tcPr>
          <w:p>
            <w:pPr>
              <w:spacing w:after="0" w:line="240" w:lineRule="auto"/>
            </w:pPr>
            <w:r>
              <w:rPr>
                <w:rFonts w:ascii="Times New Roman" w:hAnsi="Times New Roman" w:cs="Times New Roman" w:eastAsia="Times New Roman"/>
                <w:b w:val="0"/>
                <w:i w:val="0"/>
                <w:sz w:val="24"/>
              </w:rPr>
              <w:t>có</w:t>
            </w:r>
          </w:p>
        </w:tc>
        <w:tc>
          <w:tcPr>
            <w:tcW w:type="dxa" w:w="1760"/>
          </w:tcPr>
          <w:p>
            <w:pPr>
              <w:spacing w:after="0" w:line="240" w:lineRule="auto"/>
            </w:pPr>
            <w:r>
              <w:rPr>
                <w:rFonts w:ascii="Times New Roman" w:hAnsi="Times New Roman" w:cs="Times New Roman" w:eastAsia="Times New Roman"/>
                <w:b w:val="0"/>
                <w:i w:val="0"/>
                <w:sz w:val="24"/>
              </w:rPr>
              <w:t>có |</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7.25</w:t>
            </w:r>
          </w:p>
        </w:tc>
        <w:tc>
          <w:tcPr>
            <w:tcW w:type="dxa" w:w="812"/>
          </w:tcPr>
          <w:p>
            <w:pPr>
              <w:spacing w:after="0" w:line="240" w:lineRule="auto"/>
            </w:pPr>
            <w:r>
              <w:rPr>
                <w:rFonts w:ascii="Times New Roman" w:hAnsi="Times New Roman" w:cs="Times New Roman" w:eastAsia="Times New Roman"/>
                <w:b w:val="0"/>
                <w:i w:val="0"/>
                <w:sz w:val="24"/>
              </w:rPr>
              <w:t>1.107</w:t>
            </w:r>
          </w:p>
        </w:tc>
        <w:tc>
          <w:tcPr>
            <w:tcW w:type="dxa" w:w="812"/>
          </w:tcPr>
          <w:p>
            <w:pPr>
              <w:spacing w:after="0" w:line="240" w:lineRule="auto"/>
            </w:pPr>
            <w:r>
              <w:rPr>
                <w:rFonts w:ascii="Times New Roman" w:hAnsi="Times New Roman" w:cs="Times New Roman" w:eastAsia="Times New Roman"/>
                <w:b w:val="0"/>
                <w:i w:val="0"/>
                <w:sz w:val="24"/>
              </w:rPr>
              <w:t>0.558</w:t>
            </w:r>
          </w:p>
        </w:tc>
        <w:tc>
          <w:tcPr>
            <w:tcW w:type="dxa" w:w="2708"/>
          </w:tcPr>
          <w:p>
            <w:pPr>
              <w:spacing w:after="0" w:line="240" w:lineRule="auto"/>
            </w:pPr>
            <w:r>
              <w:rPr>
                <w:rFonts w:ascii="Times New Roman" w:hAnsi="Times New Roman" w:cs="Times New Roman" w:eastAsia="Times New Roman"/>
                <w:b w:val="0"/>
                <w:i w:val="0"/>
                <w:sz w:val="24"/>
              </w:rPr>
              <w:t>1.28</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7.50</w:t>
            </w:r>
          </w:p>
        </w:tc>
        <w:tc>
          <w:tcPr>
            <w:tcW w:type="dxa" w:w="812"/>
          </w:tcPr>
          <w:p>
            <w:pPr>
              <w:spacing w:after="0" w:line="240" w:lineRule="auto"/>
            </w:pPr>
            <w:r>
              <w:rPr>
                <w:rFonts w:ascii="Times New Roman" w:hAnsi="Times New Roman" w:cs="Times New Roman" w:eastAsia="Times New Roman"/>
                <w:b w:val="0"/>
                <w:i w:val="0"/>
                <w:sz w:val="24"/>
              </w:rPr>
              <w:t>1.081</w:t>
            </w:r>
          </w:p>
        </w:tc>
        <w:tc>
          <w:tcPr>
            <w:tcW w:type="dxa" w:w="812"/>
          </w:tcPr>
          <w:p>
            <w:pPr>
              <w:spacing w:after="0" w:line="240" w:lineRule="auto"/>
            </w:pPr>
            <w:r>
              <w:rPr>
                <w:rFonts w:ascii="Times New Roman" w:hAnsi="Times New Roman" w:cs="Times New Roman" w:eastAsia="Times New Roman"/>
                <w:b w:val="0"/>
                <w:i w:val="0"/>
                <w:sz w:val="24"/>
              </w:rPr>
              <w:t>0.566</w:t>
            </w:r>
          </w:p>
        </w:tc>
        <w:tc>
          <w:tcPr>
            <w:tcW w:type="dxa" w:w="2708"/>
          </w:tcPr>
          <w:p>
            <w:pPr>
              <w:spacing w:after="0" w:line="240" w:lineRule="auto"/>
            </w:pPr>
            <w:r>
              <w:rPr>
                <w:rFonts w:ascii="Times New Roman" w:hAnsi="Times New Roman" w:cs="Times New Roman" w:eastAsia="Times New Roman"/>
                <w:b w:val="0"/>
                <w:i w:val="0"/>
                <w:sz w:val="24"/>
              </w:rPr>
              <w:t>1.41</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7.75</w:t>
            </w:r>
          </w:p>
        </w:tc>
        <w:tc>
          <w:tcPr>
            <w:tcW w:type="dxa" w:w="812"/>
          </w:tcPr>
          <w:p>
            <w:pPr>
              <w:spacing w:after="0" w:line="240" w:lineRule="auto"/>
            </w:pPr>
            <w:r>
              <w:rPr>
                <w:rFonts w:ascii="Times New Roman" w:hAnsi="Times New Roman" w:cs="Times New Roman" w:eastAsia="Times New Roman"/>
                <w:b w:val="0"/>
                <w:i w:val="0"/>
                <w:sz w:val="24"/>
              </w:rPr>
              <w:t>1.057</w:t>
            </w:r>
          </w:p>
        </w:tc>
        <w:tc>
          <w:tcPr>
            <w:tcW w:type="dxa" w:w="812"/>
          </w:tcPr>
          <w:p>
            <w:pPr>
              <w:spacing w:after="0" w:line="240" w:lineRule="auto"/>
            </w:pPr>
            <w:r>
              <w:rPr>
                <w:rFonts w:ascii="Times New Roman" w:hAnsi="Times New Roman" w:cs="Times New Roman" w:eastAsia="Times New Roman"/>
                <w:b w:val="0"/>
                <w:i w:val="0"/>
                <w:sz w:val="24"/>
              </w:rPr>
              <w:t>0.594</w:t>
            </w:r>
          </w:p>
        </w:tc>
        <w:tc>
          <w:tcPr>
            <w:tcW w:type="dxa" w:w="2708"/>
          </w:tcPr>
          <w:p>
            <w:pPr>
              <w:spacing w:after="0" w:line="240" w:lineRule="auto"/>
            </w:pPr>
            <w:r>
              <w:rPr>
                <w:rFonts w:ascii="Times New Roman" w:hAnsi="Times New Roman" w:cs="Times New Roman" w:eastAsia="Times New Roman"/>
                <w:b w:val="0"/>
                <w:i w:val="0"/>
                <w:sz w:val="24"/>
              </w:rPr>
              <w:t>1.82</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8.00</w:t>
            </w:r>
          </w:p>
        </w:tc>
        <w:tc>
          <w:tcPr>
            <w:tcW w:type="dxa" w:w="812"/>
          </w:tcPr>
          <w:p>
            <w:pPr>
              <w:spacing w:after="0" w:line="240" w:lineRule="auto"/>
            </w:pPr>
            <w:r>
              <w:rPr>
                <w:rFonts w:ascii="Times New Roman" w:hAnsi="Times New Roman" w:cs="Times New Roman" w:eastAsia="Times New Roman"/>
                <w:b w:val="0"/>
                <w:i w:val="0"/>
                <w:sz w:val="24"/>
              </w:rPr>
              <w:t>1.035</w:t>
            </w:r>
          </w:p>
        </w:tc>
        <w:tc>
          <w:tcPr>
            <w:tcW w:type="dxa" w:w="812"/>
          </w:tcPr>
          <w:p>
            <w:pPr>
              <w:spacing w:after="0" w:line="240" w:lineRule="auto"/>
            </w:pPr>
            <w:r>
              <w:rPr>
                <w:rFonts w:ascii="Times New Roman" w:hAnsi="Times New Roman" w:cs="Times New Roman" w:eastAsia="Times New Roman"/>
                <w:b w:val="0"/>
                <w:i w:val="0"/>
                <w:sz w:val="24"/>
              </w:rPr>
              <w:t>0.626</w:t>
            </w:r>
          </w:p>
        </w:tc>
        <w:tc>
          <w:tcPr>
            <w:tcW w:type="dxa" w:w="2708"/>
          </w:tcPr>
          <w:p>
            <w:pPr>
              <w:spacing w:after="0" w:line="240" w:lineRule="auto"/>
            </w:pPr>
            <w:r>
              <w:rPr>
                <w:rFonts w:ascii="Times New Roman" w:hAnsi="Times New Roman" w:cs="Times New Roman" w:eastAsia="Times New Roman"/>
                <w:b w:val="0"/>
                <w:i w:val="0"/>
                <w:sz w:val="24"/>
              </w:rPr>
              <w:t>2.42</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8.25</w:t>
            </w:r>
          </w:p>
        </w:tc>
        <w:tc>
          <w:tcPr>
            <w:tcW w:type="dxa" w:w="812"/>
          </w:tcPr>
          <w:p>
            <w:pPr>
              <w:spacing w:after="0" w:line="240" w:lineRule="auto"/>
            </w:pPr>
            <w:r>
              <w:rPr>
                <w:rFonts w:ascii="Times New Roman" w:hAnsi="Times New Roman" w:cs="Times New Roman" w:eastAsia="Times New Roman"/>
                <w:b w:val="0"/>
                <w:i w:val="0"/>
                <w:sz w:val="24"/>
              </w:rPr>
              <w:t>1.014</w:t>
            </w:r>
          </w:p>
        </w:tc>
        <w:tc>
          <w:tcPr>
            <w:tcW w:type="dxa" w:w="812"/>
          </w:tcPr>
          <w:p>
            <w:pPr>
              <w:spacing w:after="0" w:line="240" w:lineRule="auto"/>
            </w:pPr>
            <w:r>
              <w:rPr>
                <w:rFonts w:ascii="Times New Roman" w:hAnsi="Times New Roman" w:cs="Times New Roman" w:eastAsia="Times New Roman"/>
                <w:b w:val="0"/>
                <w:i w:val="0"/>
                <w:sz w:val="24"/>
              </w:rPr>
              <w:t>0.658</w:t>
            </w:r>
          </w:p>
        </w:tc>
        <w:tc>
          <w:tcPr>
            <w:tcW w:type="dxa" w:w="2708"/>
          </w:tcPr>
          <w:p>
            <w:pPr>
              <w:spacing w:after="0" w:line="240" w:lineRule="auto"/>
            </w:pPr>
            <w:r>
              <w:rPr>
                <w:rFonts w:ascii="Times New Roman" w:hAnsi="Times New Roman" w:cs="Times New Roman" w:eastAsia="Times New Roman"/>
                <w:b w:val="0"/>
                <w:i w:val="0"/>
                <w:sz w:val="24"/>
              </w:rPr>
              <w:t>3.06</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8.50</w:t>
            </w:r>
          </w:p>
        </w:tc>
        <w:tc>
          <w:tcPr>
            <w:tcW w:type="dxa" w:w="812"/>
          </w:tcPr>
          <w:p>
            <w:pPr>
              <w:spacing w:after="0" w:line="240" w:lineRule="auto"/>
            </w:pPr>
            <w:r>
              <w:rPr>
                <w:rFonts w:ascii="Times New Roman" w:hAnsi="Times New Roman" w:cs="Times New Roman" w:eastAsia="Times New Roman"/>
                <w:b w:val="0"/>
                <w:i w:val="0"/>
                <w:sz w:val="24"/>
              </w:rPr>
              <w:t>0.994</w:t>
            </w:r>
          </w:p>
        </w:tc>
        <w:tc>
          <w:tcPr>
            <w:tcW w:type="dxa" w:w="812"/>
          </w:tcPr>
          <w:p>
            <w:pPr>
              <w:spacing w:after="0" w:line="240" w:lineRule="auto"/>
            </w:pPr>
            <w:r>
              <w:rPr>
                <w:rFonts w:ascii="Times New Roman" w:hAnsi="Times New Roman" w:cs="Times New Roman" w:eastAsia="Times New Roman"/>
                <w:b w:val="0"/>
                <w:i w:val="0"/>
                <w:sz w:val="24"/>
              </w:rPr>
              <w:t>0.692</w:t>
            </w:r>
          </w:p>
        </w:tc>
        <w:tc>
          <w:tcPr>
            <w:tcW w:type="dxa" w:w="2708"/>
          </w:tcPr>
          <w:p>
            <w:pPr>
              <w:spacing w:after="0" w:line="240" w:lineRule="auto"/>
            </w:pPr>
            <w:r>
              <w:rPr>
                <w:rFonts w:ascii="Times New Roman" w:hAnsi="Times New Roman" w:cs="Times New Roman" w:eastAsia="Times New Roman"/>
                <w:b w:val="0"/>
                <w:i w:val="0"/>
                <w:sz w:val="24"/>
              </w:rPr>
              <w:t>3.86</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8.75</w:t>
            </w:r>
          </w:p>
        </w:tc>
        <w:tc>
          <w:tcPr>
            <w:tcW w:type="dxa" w:w="812"/>
          </w:tcPr>
          <w:p>
            <w:pPr>
              <w:spacing w:after="0" w:line="240" w:lineRule="auto"/>
            </w:pPr>
            <w:r>
              <w:rPr>
                <w:rFonts w:ascii="Times New Roman" w:hAnsi="Times New Roman" w:cs="Times New Roman" w:eastAsia="Times New Roman"/>
                <w:b w:val="0"/>
                <w:i w:val="0"/>
                <w:sz w:val="24"/>
              </w:rPr>
              <w:t>0.978</w:t>
            </w:r>
          </w:p>
        </w:tc>
        <w:tc>
          <w:tcPr>
            <w:tcW w:type="dxa" w:w="812"/>
          </w:tcPr>
          <w:p>
            <w:pPr>
              <w:spacing w:after="0" w:line="240" w:lineRule="auto"/>
            </w:pPr>
            <w:r>
              <w:rPr>
                <w:rFonts w:ascii="Times New Roman" w:hAnsi="Times New Roman" w:cs="Times New Roman" w:eastAsia="Times New Roman"/>
                <w:b w:val="0"/>
                <w:i w:val="0"/>
                <w:sz w:val="24"/>
              </w:rPr>
              <w:t>0.729</w:t>
            </w:r>
          </w:p>
        </w:tc>
        <w:tc>
          <w:tcPr>
            <w:tcW w:type="dxa" w:w="2708"/>
          </w:tcPr>
          <w:p>
            <w:pPr>
              <w:spacing w:after="0" w:line="240" w:lineRule="auto"/>
            </w:pPr>
            <w:r>
              <w:rPr>
                <w:rFonts w:ascii="Times New Roman" w:hAnsi="Times New Roman" w:cs="Times New Roman" w:eastAsia="Times New Roman"/>
                <w:b w:val="0"/>
                <w:i w:val="0"/>
                <w:sz w:val="24"/>
              </w:rPr>
              <w:t>4.66</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9.00</w:t>
            </w:r>
          </w:p>
        </w:tc>
        <w:tc>
          <w:tcPr>
            <w:tcW w:type="dxa" w:w="812"/>
          </w:tcPr>
          <w:p>
            <w:pPr>
              <w:spacing w:after="0" w:line="240" w:lineRule="auto"/>
            </w:pPr>
            <w:r>
              <w:rPr>
                <w:rFonts w:ascii="Times New Roman" w:hAnsi="Times New Roman" w:cs="Times New Roman" w:eastAsia="Times New Roman"/>
                <w:b w:val="0"/>
                <w:i w:val="0"/>
                <w:sz w:val="24"/>
              </w:rPr>
              <w:t>0.964</w:t>
            </w:r>
          </w:p>
        </w:tc>
        <w:tc>
          <w:tcPr>
            <w:tcW w:type="dxa" w:w="812"/>
          </w:tcPr>
          <w:p>
            <w:pPr>
              <w:spacing w:after="0" w:line="240" w:lineRule="auto"/>
            </w:pPr>
            <w:r>
              <w:rPr>
                <w:rFonts w:ascii="Times New Roman" w:hAnsi="Times New Roman" w:cs="Times New Roman" w:eastAsia="Times New Roman"/>
                <w:b w:val="0"/>
                <w:i w:val="0"/>
                <w:sz w:val="24"/>
              </w:rPr>
              <w:t>0.802</w:t>
            </w:r>
          </w:p>
        </w:tc>
        <w:tc>
          <w:tcPr>
            <w:tcW w:type="dxa" w:w="2708"/>
          </w:tcPr>
          <w:p>
            <w:pPr>
              <w:spacing w:after="0" w:line="240" w:lineRule="auto"/>
            </w:pPr>
            <w:r>
              <w:rPr>
                <w:rFonts w:ascii="Times New Roman" w:hAnsi="Times New Roman" w:cs="Times New Roman" w:eastAsia="Times New Roman"/>
                <w:b w:val="0"/>
                <w:i w:val="0"/>
                <w:sz w:val="24"/>
              </w:rPr>
              <w:t>6.24</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9.25</w:t>
            </w:r>
          </w:p>
        </w:tc>
        <w:tc>
          <w:tcPr>
            <w:tcW w:type="dxa" w:w="812"/>
          </w:tcPr>
          <w:p>
            <w:pPr>
              <w:spacing w:after="0" w:line="240" w:lineRule="auto"/>
            </w:pPr>
            <w:r>
              <w:rPr>
                <w:rFonts w:ascii="Times New Roman" w:hAnsi="Times New Roman" w:cs="Times New Roman" w:eastAsia="Times New Roman"/>
                <w:b w:val="0"/>
                <w:i w:val="0"/>
                <w:sz w:val="24"/>
              </w:rPr>
              <w:t>0.952</w:t>
            </w:r>
          </w:p>
        </w:tc>
        <w:tc>
          <w:tcPr>
            <w:tcW w:type="dxa" w:w="812"/>
          </w:tcPr>
          <w:p>
            <w:pPr>
              <w:spacing w:after="0" w:line="240" w:lineRule="auto"/>
            </w:pPr>
            <w:r>
              <w:rPr>
                <w:rFonts w:ascii="Times New Roman" w:hAnsi="Times New Roman" w:cs="Times New Roman" w:eastAsia="Times New Roman"/>
                <w:b w:val="0"/>
                <w:i w:val="0"/>
                <w:sz w:val="24"/>
              </w:rPr>
              <w:t>0.846</w:t>
            </w:r>
          </w:p>
        </w:tc>
        <w:tc>
          <w:tcPr>
            <w:tcW w:type="dxa" w:w="2708"/>
          </w:tcPr>
          <w:p>
            <w:pPr>
              <w:spacing w:after="0" w:line="240" w:lineRule="auto"/>
            </w:pPr>
            <w:r>
              <w:rPr>
                <w:rFonts w:ascii="Times New Roman" w:hAnsi="Times New Roman" w:cs="Times New Roman" w:eastAsia="Times New Roman"/>
                <w:b w:val="0"/>
                <w:i w:val="0"/>
                <w:sz w:val="24"/>
              </w:rPr>
              <w:t>7.21</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r>
        <w:tc>
          <w:tcPr>
            <w:tcW w:type="dxa" w:w="812"/>
          </w:tcPr>
          <w:p>
            <w:pPr>
              <w:spacing w:after="0" w:line="240" w:lineRule="auto"/>
            </w:pPr>
            <w:r>
              <w:rPr>
                <w:rFonts w:ascii="Times New Roman" w:hAnsi="Times New Roman" w:cs="Times New Roman" w:eastAsia="Times New Roman"/>
                <w:b w:val="0"/>
                <w:i w:val="0"/>
                <w:sz w:val="24"/>
              </w:rPr>
              <w:t>9.50</w:t>
            </w:r>
          </w:p>
        </w:tc>
        <w:tc>
          <w:tcPr>
            <w:tcW w:type="dxa" w:w="812"/>
          </w:tcPr>
          <w:p>
            <w:pPr>
              <w:spacing w:after="0" w:line="240" w:lineRule="auto"/>
            </w:pPr>
            <w:r>
              <w:rPr>
                <w:rFonts w:ascii="Times New Roman" w:hAnsi="Times New Roman" w:cs="Times New Roman" w:eastAsia="Times New Roman"/>
                <w:b w:val="0"/>
                <w:i w:val="0"/>
                <w:sz w:val="24"/>
              </w:rPr>
              <w:t>0.946</w:t>
            </w:r>
          </w:p>
        </w:tc>
        <w:tc>
          <w:tcPr>
            <w:tcW w:type="dxa" w:w="812"/>
          </w:tcPr>
          <w:p>
            <w:pPr>
              <w:spacing w:after="0" w:line="240" w:lineRule="auto"/>
            </w:pPr>
            <w:r>
              <w:rPr>
                <w:rFonts w:ascii="Times New Roman" w:hAnsi="Times New Roman" w:cs="Times New Roman" w:eastAsia="Times New Roman"/>
                <w:b w:val="0"/>
                <w:i w:val="0"/>
                <w:sz w:val="24"/>
              </w:rPr>
              <w:t>0.942</w:t>
            </w:r>
          </w:p>
        </w:tc>
        <w:tc>
          <w:tcPr>
            <w:tcW w:type="dxa" w:w="2708"/>
          </w:tcPr>
          <w:p>
            <w:pPr>
              <w:spacing w:after="0" w:line="240" w:lineRule="auto"/>
            </w:pPr>
            <w:r>
              <w:rPr>
                <w:rFonts w:ascii="Times New Roman" w:hAnsi="Times New Roman" w:cs="Times New Roman" w:eastAsia="Times New Roman"/>
                <w:b w:val="0"/>
                <w:i w:val="0"/>
                <w:sz w:val="24"/>
              </w:rPr>
              <w:t>9.30</w:t>
            </w:r>
          </w:p>
        </w:tc>
        <w:tc>
          <w:tcPr>
            <w:tcW w:type="dxa" w:w="1354"/>
          </w:tcPr>
          <w:p>
            <w:pPr>
              <w:spacing w:after="0" w:line="240" w:lineRule="auto"/>
            </w:pPr>
            <w:r>
              <w:rPr>
                <w:rFonts w:ascii="Times New Roman" w:hAnsi="Times New Roman" w:cs="Times New Roman" w:eastAsia="Times New Roman"/>
                <w:b w:val="0"/>
                <w:i w:val="0"/>
                <w:sz w:val="24"/>
              </w:rPr>
              <w:t>không</w:t>
            </w:r>
          </w:p>
        </w:tc>
        <w:tc>
          <w:tcPr>
            <w:tcW w:type="dxa" w:w="1760"/>
          </w:tcPr>
          <w:p>
            <w:pPr>
              <w:spacing w:after="0" w:line="240" w:lineRule="auto"/>
            </w:pPr>
            <w:r>
              <w:rPr>
                <w:rFonts w:ascii="Times New Roman" w:hAnsi="Times New Roman" w:cs="Times New Roman" w:eastAsia="Times New Roman"/>
                <w:b w:val="0"/>
                <w:i w:val="0"/>
                <w:sz w:val="24"/>
              </w:rPr>
              <w:t>|</w:t>
            </w:r>
          </w:p>
        </w:tc>
        <w:tc>
          <w:tcPr>
            <w:tcW w:type="dxa" w:w="812"/>
          </w:tcPr>
          <w:p>
            <w:pPr>
              <w:spacing w:after="0" w:line="240" w:lineRule="auto"/>
            </w:pPr>
          </w:p>
        </w:tc>
      </w:tr>
    </w:tbl>
    <w:p>
      <w:pPr>
        <w:spacing w:after="0"/>
      </w:pPr>
    </w:p>
    <w:p>
      <w:pPr>
        <w:jc w:val="both"/>
      </w:pPr>
      <w:r>
        <w:rPr>
          <w:rFonts w:ascii="Times New Roman" w:hAnsi="Times New Roman" w:cs="Times New Roman" w:eastAsia="Times New Roman"/>
          <w:b w:val="0"/>
          <w:i w:val="0"/>
          <w:sz w:val="26"/>
        </w:rPr>
        <w:t xml:space="preserve">Kết quả: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 6.75. Miền cho phép chỉ còn 2 giá trị </w:t>
      </w:r>
      <m:oMath>
        <m:r>
          <m:t xml:space="preserve">K</m:t>
        </m:r>
      </m:oMath>
      <w:r>
        <w:rPr>
          <w:rFonts w:ascii="Times New Roman" w:hAnsi="Times New Roman" w:cs="Times New Roman" w:eastAsia="Times New Roman"/>
          <w:b w:val="0"/>
          <w:i w:val="0"/>
          <w:sz w:val="26"/>
        </w:rPr>
        <w:t xml:space="preserve"> trên lưới và hai điểm cuối cùng (K = 6.75 và 7.00) cách nhau dưới 5% về </w:t>
      </w:r>
      <m:oMath>
        <m:r>
          <m:t xml:space="preserve">R</m:t>
        </m:r>
      </m:oMath>
      <w:r>
        <w:rPr>
          <w:rFonts w:ascii="Times New Roman" w:hAnsi="Times New Roman" w:cs="Times New Roman" w:eastAsia="Times New Roman"/>
          <w:b w:val="0"/>
          <w:i w:val="0"/>
          <w:sz w:val="26"/>
        </w:rPr>
        <w:t xml:space="preserve">, nên điểm có </w:t>
      </w:r>
      <m:oMath>
        <m:r>
          <m:t xml:space="preserve">S</m:t>
        </m:r>
      </m:oMath>
      <w:r>
        <w:rPr>
          <w:rFonts w:ascii="Times New Roman" w:hAnsi="Times New Roman" w:cs="Times New Roman" w:eastAsia="Times New Roman"/>
          <w:b w:val="0"/>
          <w:i w:val="0"/>
          <w:sz w:val="26"/>
        </w:rPr>
        <w:t xml:space="preserve"> nhỏ hơn được chọn.</w:t>
      </w:r>
    </w:p>
    <w:p>
      <w:pPr>
        <w:keepNext/>
        <w:jc w:val="center"/>
      </w:pPr>
      <w:r>
        <w:drawing>
          <wp:inline xmlns:a="http://schemas.openxmlformats.org/drawingml/2006/main" xmlns:pic="http://schemas.openxmlformats.org/drawingml/2006/picture">
            <wp:extent cx="5400000" cy="4152494"/>
            <wp:docPr id="5" name="Picture 5"/>
            <wp:cNvGraphicFramePr>
              <a:graphicFrameLocks noChangeAspect="1"/>
            </wp:cNvGraphicFramePr>
            <a:graphic>
              <a:graphicData uri="http://schemas.openxmlformats.org/drawingml/2006/picture">
                <pic:pic>
                  <pic:nvPicPr>
                    <pic:cNvPr id="0" name="Map_pareto.png"/>
                    <pic:cNvPicPr/>
                  </pic:nvPicPr>
                  <pic:blipFill>
                    <a:blip r:embed="rId13"/>
                    <a:stretch>
                      <a:fillRect/>
                    </a:stretch>
                  </pic:blipFill>
                  <pic:spPr>
                    <a:xfrm>
                      <a:off x="0" y="0"/>
                      <a:ext cx="5400000" cy="4152494"/>
                    </a:xfrm>
                    <a:prstGeom prst="rect"/>
                  </pic:spPr>
                </pic:pic>
              </a:graphicData>
            </a:graphic>
          </wp:inline>
        </w:drawing>
      </w:r>
    </w:p>
    <w:p>
      <w:pPr>
        <w:jc w:val="center"/>
      </w:pPr>
      <w:r>
        <w:rPr>
          <w:rFonts w:ascii="Times New Roman" w:hAnsi="Times New Roman" w:cs="Times New Roman" w:eastAsia="Times New Roman"/>
          <w:b w:val="0"/>
          <w:i/>
          <w:sz w:val="24"/>
        </w:rPr>
        <w:t>Hình 5: Đáp ứng R và nhiễu S của bản đồ theo K; chấm xám: K ngoài miền cho phép, sao đỏ: K được chọn</w:t>
      </w:r>
    </w:p>
    <w:p>
      <w:pPr>
        <w:pStyle w:val="Heading3"/>
      </w:pPr>
      <w:r>
        <w:rPr>
          <w:rFonts w:ascii="Times New Roman" w:hAnsi="Times New Roman" w:cs="Times New Roman" w:eastAsia="Times New Roman"/>
          <w:b/>
          <w:i w:val="0"/>
          <w:sz w:val="26"/>
        </w:rPr>
        <w:t>Thiết kế cuối cùng</w:t>
      </w:r>
    </w:p>
    <w:p>
      <w:pPr>
        <w:keepNext/>
        <w:jc w:val="center"/>
      </w:pPr>
      <w:r>
        <w:rPr>
          <w:rFonts w:ascii="Times New Roman" w:hAnsi="Times New Roman" w:cs="Times New Roman" w:eastAsia="Times New Roman"/>
          <w:b w:val="0"/>
          <w:i/>
          <w:sz w:val="24"/>
        </w:rPr>
        <w:t>Bảng 5: Thông số bộ điều khiển bản đồ sau thiết kế</w:t>
      </w:r>
    </w:p>
    <w:tbl>
      <w:tblPr>
        <w:tblStyle w:val="TableGrid"/>
        <w:tblW w:type="auto" w:w="0"/>
        <w:jc w:val="center"/>
        <w:tblLayout w:type="fixed"/>
        <w:tblLook w:firstColumn="1" w:firstRow="1" w:lastColumn="0" w:lastRow="0" w:noHBand="0" w:noVBand="1" w:val="04A0"/>
      </w:tblPr>
      <w:tblGrid>
        <w:gridCol w:w="4535"/>
        <w:gridCol w:w="4535"/>
      </w:tblGrid>
      <w:tr>
        <w:tc>
          <w:tcPr>
            <w:tcW w:type="dxa" w:w="7017"/>
          </w:tcPr>
          <w:p>
            <w:pPr>
              <w:spacing w:after="0" w:line="240" w:lineRule="auto"/>
            </w:pPr>
            <w:r>
              <w:rPr>
                <w:rFonts w:ascii="Times New Roman" w:hAnsi="Times New Roman" w:cs="Times New Roman" w:eastAsia="Times New Roman"/>
                <w:b/>
                <w:i w:val="0"/>
                <w:sz w:val="24"/>
              </w:rPr>
              <w:t>| giá trị</w:t>
            </w:r>
          </w:p>
        </w:tc>
        <w:tc>
          <w:tcPr>
            <w:tcW w:type="dxa" w:w="2054"/>
          </w:tcPr>
          <w:p>
            <w:pPr>
              <w:spacing w:after="0" w:line="240" w:lineRule="auto"/>
            </w:pPr>
          </w:p>
        </w:tc>
      </w:tr>
      <w:tr>
        <w:tc>
          <w:tcPr>
            <w:tcW w:type="dxa" w:w="7017"/>
          </w:tcPr>
          <w:p>
            <w:pPr>
              <w:spacing w:after="0" w:line="240" w:lineRule="auto"/>
            </w:pPr>
            <w:r>
              <w:rPr>
                <w:rFonts w:ascii="Times New Roman" w:hAnsi="Times New Roman" w:cs="Times New Roman" w:eastAsia="Times New Roman"/>
                <w:b w:val="0"/>
                <w:i w:val="0"/>
                <w:sz w:val="24"/>
              </w:rPr>
              <w:t>K_max</w:t>
            </w:r>
          </w:p>
        </w:tc>
        <w:tc>
          <w:tcPr>
            <w:tcW w:type="dxa" w:w="2054"/>
          </w:tcPr>
          <w:p>
            <w:pPr>
              <w:spacing w:after="0" w:line="240" w:lineRule="auto"/>
            </w:pPr>
            <w:r>
              <w:rPr>
                <w:rFonts w:ascii="Times New Roman" w:hAnsi="Times New Roman" w:cs="Times New Roman" w:eastAsia="Times New Roman"/>
                <w:b w:val="0"/>
                <w:i w:val="0"/>
                <w:sz w:val="24"/>
              </w:rPr>
              <w:t>6.75</w:t>
            </w:r>
          </w:p>
        </w:tc>
      </w:tr>
      <w:tr>
        <w:tc>
          <w:tcPr>
            <w:tcW w:type="dxa" w:w="7017"/>
          </w:tcPr>
          <w:p>
            <w:pPr>
              <w:spacing w:after="0" w:line="240" w:lineRule="auto"/>
            </w:pPr>
            <w:r>
              <w:rPr>
                <w:rFonts w:ascii="Times New Roman" w:hAnsi="Times New Roman" w:cs="Times New Roman" w:eastAsia="Times New Roman"/>
                <w:b w:val="0"/>
                <w:i w:val="0"/>
                <w:sz w:val="24"/>
              </w:rPr>
              <w:t>điểm không z [rad/s]</w:t>
            </w:r>
          </w:p>
        </w:tc>
        <w:tc>
          <w:tcPr>
            <w:tcW w:type="dxa" w:w="2054"/>
          </w:tcPr>
          <w:p>
            <w:pPr>
              <w:spacing w:after="0" w:line="240" w:lineRule="auto"/>
            </w:pPr>
            <w:r>
              <w:rPr>
                <w:rFonts w:ascii="Times New Roman" w:hAnsi="Times New Roman" w:cs="Times New Roman" w:eastAsia="Times New Roman"/>
                <w:b w:val="0"/>
                <w:i w:val="0"/>
                <w:sz w:val="24"/>
              </w:rPr>
              <w:t>59.8</w:t>
            </w:r>
          </w:p>
        </w:tc>
      </w:tr>
      <w:tr>
        <w:tc>
          <w:tcPr>
            <w:tcW w:type="dxa" w:w="7017"/>
          </w:tcPr>
          <w:p>
            <w:pPr>
              <w:spacing w:after="0" w:line="240" w:lineRule="auto"/>
            </w:pPr>
            <w:r>
              <w:rPr>
                <w:rFonts w:ascii="Times New Roman" w:hAnsi="Times New Roman" w:cs="Times New Roman" w:eastAsia="Times New Roman"/>
                <w:b w:val="0"/>
                <w:i w:val="0"/>
                <w:sz w:val="24"/>
              </w:rPr>
              <w:t>điểm cực p [rad/s]</w:t>
            </w:r>
          </w:p>
        </w:tc>
        <w:tc>
          <w:tcPr>
            <w:tcW w:type="dxa" w:w="2054"/>
          </w:tcPr>
          <w:p>
            <w:pPr>
              <w:spacing w:after="0" w:line="240" w:lineRule="auto"/>
            </w:pPr>
            <w:r>
              <w:rPr>
                <w:rFonts w:ascii="Times New Roman" w:hAnsi="Times New Roman" w:cs="Times New Roman" w:eastAsia="Times New Roman"/>
                <w:b w:val="0"/>
                <w:i w:val="0"/>
                <w:sz w:val="24"/>
              </w:rPr>
              <w:t>1666</w:t>
            </w:r>
          </w:p>
        </w:tc>
      </w:tr>
      <w:tr>
        <w:tc>
          <w:tcPr>
            <w:tcW w:type="dxa" w:w="7017"/>
          </w:tcPr>
          <w:p>
            <w:pPr>
              <w:spacing w:after="0" w:line="240" w:lineRule="auto"/>
            </w:pPr>
            <w:r>
              <w:rPr>
                <w:rFonts w:ascii="Times New Roman" w:hAnsi="Times New Roman" w:cs="Times New Roman" w:eastAsia="Times New Roman"/>
                <w:b w:val="0"/>
                <w:i w:val="0"/>
                <w:sz w:val="24"/>
              </w:rPr>
              <w:t>tỉ số p/z</w:t>
            </w:r>
          </w:p>
        </w:tc>
        <w:tc>
          <w:tcPr>
            <w:tcW w:type="dxa" w:w="2054"/>
          </w:tcPr>
          <w:p>
            <w:pPr>
              <w:spacing w:after="0" w:line="240" w:lineRule="auto"/>
            </w:pPr>
            <w:r>
              <w:rPr>
                <w:rFonts w:ascii="Times New Roman" w:hAnsi="Times New Roman" w:cs="Times New Roman" w:eastAsia="Times New Roman"/>
                <w:b w:val="0"/>
                <w:i w:val="0"/>
                <w:sz w:val="24"/>
              </w:rPr>
              <w:t>27.8</w:t>
            </w:r>
          </w:p>
        </w:tc>
      </w:tr>
      <w:tr>
        <w:tc>
          <w:tcPr>
            <w:tcW w:type="dxa" w:w="7017"/>
          </w:tcPr>
          <w:p>
            <w:pPr>
              <w:spacing w:after="0" w:line="240" w:lineRule="auto"/>
            </w:pPr>
            <w:r>
              <w:rPr>
                <w:rFonts w:ascii="Times New Roman" w:hAnsi="Times New Roman" w:cs="Times New Roman" w:eastAsia="Times New Roman"/>
                <w:b w:val="0"/>
                <w:i w:val="0"/>
                <w:sz w:val="24"/>
              </w:rPr>
              <w:t>độ lợi tần số cao k*p/z</w:t>
            </w:r>
          </w:p>
        </w:tc>
        <w:tc>
          <w:tcPr>
            <w:tcW w:type="dxa" w:w="2054"/>
          </w:tcPr>
          <w:p>
            <w:pPr>
              <w:spacing w:after="0" w:line="240" w:lineRule="auto"/>
            </w:pPr>
            <w:r>
              <w:rPr>
                <w:rFonts w:ascii="Times New Roman" w:hAnsi="Times New Roman" w:cs="Times New Roman" w:eastAsia="Times New Roman"/>
                <w:b w:val="0"/>
                <w:i w:val="0"/>
                <w:sz w:val="24"/>
              </w:rPr>
              <w:t>188</w:t>
            </w:r>
          </w:p>
        </w:tc>
      </w:tr>
      <w:tr>
        <w:tc>
          <w:tcPr>
            <w:tcW w:type="dxa" w:w="7017"/>
          </w:tcPr>
          <w:p>
            <w:pPr>
              <w:spacing w:after="0" w:line="240" w:lineRule="auto"/>
            </w:pPr>
            <w:r>
              <w:rPr>
                <w:rFonts w:ascii="Times New Roman" w:hAnsi="Times New Roman" w:cs="Times New Roman" w:eastAsia="Times New Roman"/>
                <w:b w:val="0"/>
                <w:i w:val="0"/>
                <w:sz w:val="24"/>
              </w:rPr>
              <w:t>độ dự trữ pha nhỏ nhất [độ] (k = K_max)</w:t>
            </w:r>
          </w:p>
        </w:tc>
        <w:tc>
          <w:tcPr>
            <w:tcW w:type="dxa" w:w="2054"/>
          </w:tcPr>
          <w:p>
            <w:pPr>
              <w:spacing w:after="0" w:line="240" w:lineRule="auto"/>
            </w:pPr>
            <w:r>
              <w:rPr>
                <w:rFonts w:ascii="Times New Roman" w:hAnsi="Times New Roman" w:cs="Times New Roman" w:eastAsia="Times New Roman"/>
                <w:b w:val="0"/>
                <w:i w:val="0"/>
                <w:sz w:val="24"/>
              </w:rPr>
              <w:t>45.2</w:t>
            </w:r>
          </w:p>
        </w:tc>
      </w:tr>
      <w:tr>
        <w:tc>
          <w:tcPr>
            <w:tcW w:type="dxa" w:w="7017"/>
          </w:tcPr>
          <w:p>
            <w:pPr>
              <w:spacing w:after="0" w:line="240" w:lineRule="auto"/>
            </w:pPr>
            <w:r>
              <w:rPr>
                <w:rFonts w:ascii="Times New Roman" w:hAnsi="Times New Roman" w:cs="Times New Roman" w:eastAsia="Times New Roman"/>
                <w:b w:val="0"/>
                <w:i w:val="0"/>
                <w:sz w:val="24"/>
              </w:rPr>
              <w:t>dự trữ độ lợi (đối tượng 60 km/h, 0.3 g)</w:t>
            </w:r>
          </w:p>
        </w:tc>
        <w:tc>
          <w:tcPr>
            <w:tcW w:type="dxa" w:w="2054"/>
          </w:tcPr>
          <w:p>
            <w:pPr>
              <w:spacing w:after="0" w:line="240" w:lineRule="auto"/>
            </w:pPr>
            <w:r>
              <w:rPr>
                <w:rFonts w:ascii="Times New Roman" w:hAnsi="Times New Roman" w:cs="Times New Roman" w:eastAsia="Times New Roman"/>
                <w:b w:val="0"/>
                <w:i w:val="0"/>
                <w:sz w:val="24"/>
              </w:rPr>
              <w:t>4.57</w:t>
            </w:r>
          </w:p>
        </w:tc>
      </w:tr>
      <w:tr>
        <w:tc>
          <w:tcPr>
            <w:tcW w:type="dxa" w:w="7017"/>
          </w:tcPr>
          <w:p>
            <w:pPr>
              <w:spacing w:after="0" w:line="240" w:lineRule="auto"/>
            </w:pPr>
            <w:r>
              <w:rPr>
                <w:rFonts w:ascii="Times New Roman" w:hAnsi="Times New Roman" w:cs="Times New Roman" w:eastAsia="Times New Roman"/>
                <w:b w:val="0"/>
                <w:i w:val="0"/>
                <w:sz w:val="24"/>
              </w:rPr>
              <w:t>dự trữ độ lợi (đối tượng 100 km/h, 0.3 g)</w:t>
            </w:r>
          </w:p>
        </w:tc>
        <w:tc>
          <w:tcPr>
            <w:tcW w:type="dxa" w:w="2054"/>
          </w:tcPr>
          <w:p>
            <w:pPr>
              <w:spacing w:after="0" w:line="240" w:lineRule="auto"/>
            </w:pPr>
            <w:r>
              <w:rPr>
                <w:rFonts w:ascii="Times New Roman" w:hAnsi="Times New Roman" w:cs="Times New Roman" w:eastAsia="Times New Roman"/>
                <w:b w:val="0"/>
                <w:i w:val="0"/>
                <w:sz w:val="24"/>
              </w:rPr>
              <w:t>4.57</w:t>
            </w:r>
          </w:p>
        </w:tc>
      </w:tr>
      <w:tr>
        <w:tc>
          <w:tcPr>
            <w:tcW w:type="dxa" w:w="7017"/>
          </w:tcPr>
          <w:p>
            <w:pPr>
              <w:spacing w:after="0" w:line="240" w:lineRule="auto"/>
            </w:pPr>
            <w:r>
              <w:rPr>
                <w:rFonts w:ascii="Times New Roman" w:hAnsi="Times New Roman" w:cs="Times New Roman" w:eastAsia="Times New Roman"/>
                <w:b w:val="0"/>
                <w:i w:val="0"/>
                <w:sz w:val="24"/>
              </w:rPr>
              <w:t>tần số cắt (đối tượng 60 km/h) [rad/s]</w:t>
            </w:r>
          </w:p>
        </w:tc>
        <w:tc>
          <w:tcPr>
            <w:tcW w:type="dxa" w:w="2054"/>
          </w:tcPr>
          <w:p>
            <w:pPr>
              <w:spacing w:after="0" w:line="240" w:lineRule="auto"/>
            </w:pPr>
            <w:r>
              <w:rPr>
                <w:rFonts w:ascii="Times New Roman" w:hAnsi="Times New Roman" w:cs="Times New Roman" w:eastAsia="Times New Roman"/>
                <w:b w:val="0"/>
                <w:i w:val="0"/>
                <w:sz w:val="24"/>
              </w:rPr>
              <w:t>160</w:t>
            </w:r>
          </w:p>
        </w:tc>
      </w:tr>
      <w:tr>
        <w:tc>
          <w:tcPr>
            <w:tcW w:type="dxa" w:w="7017"/>
          </w:tcPr>
          <w:p>
            <w:pPr>
              <w:spacing w:after="0" w:line="240" w:lineRule="auto"/>
            </w:pPr>
            <w:r>
              <w:rPr>
                <w:rFonts w:ascii="Times New Roman" w:hAnsi="Times New Roman" w:cs="Times New Roman" w:eastAsia="Times New Roman"/>
                <w:b w:val="0"/>
                <w:i w:val="0"/>
                <w:sz w:val="24"/>
              </w:rPr>
              <w:t>độ lệch chuẩn nhiễu T_a ước lượng [N.m]</w:t>
            </w:r>
          </w:p>
        </w:tc>
        <w:tc>
          <w:tcPr>
            <w:tcW w:type="dxa" w:w="2054"/>
          </w:tcPr>
          <w:p>
            <w:pPr>
              <w:spacing w:after="0" w:line="240" w:lineRule="auto"/>
            </w:pPr>
            <w:r>
              <w:rPr>
                <w:rFonts w:ascii="Times New Roman" w:hAnsi="Times New Roman" w:cs="Times New Roman" w:eastAsia="Times New Roman"/>
                <w:b w:val="0"/>
                <w:i w:val="0"/>
                <w:sz w:val="24"/>
              </w:rPr>
              <w:t>0.44</w:t>
            </w:r>
          </w:p>
        </w:tc>
      </w:tr>
    </w:tbl>
    <w:p>
      <w:pPr>
        <w:spacing w:after="0"/>
      </w:pPr>
    </w:p>
    <w:p>
      <w:pPr>
        <w:jc w:val="both"/>
      </w:pPr>
      <w:r>
        <w:rPr>
          <w:rFonts w:ascii="Times New Roman" w:hAnsi="Times New Roman" w:cs="Times New Roman" w:eastAsia="Times New Roman"/>
          <w:b w:val="0"/>
          <w:i w:val="0"/>
          <w:sz w:val="26"/>
        </w:rPr>
        <w:t xml:space="preserve">Các giá trị này được ghi vào data/map.json (trường design) và là nguồn duy nhất cho mô hình Simulink. Kiểm tra độc lập bằng các đối tượng hàm truyền của Control System Toolbox (trễ xấp xỉ Padé bậc ba) ở </w:t>
      </w:r>
      <m:oMath>
        <m:r>
          <m:t xml:space="preserve">k</m:t>
        </m:r>
        <m:r>
          <m:rPr>
            <m:sty m:val="p"/>
          </m:rPr>
          <m:t xml:space="preserve">=</m:t>
        </m:r>
        <m:r>
          <m:rPr>
            <m:sty m:val="p"/>
          </m:rPr>
          <m:t xml:space="preserve">0</m:t>
        </m:r>
        <m:r>
          <m:rPr>
            <m:sty m:val="p"/>
          </m:rPr>
          <m:t xml:space="preserve">.</m:t>
        </m:r>
        <m:r>
          <m:rPr>
            <m:sty m:val="p"/>
          </m:rPr>
          <m:t xml:space="preserve">2</m:t>
        </m:r>
        <m:r>
          <m:rPr>
            <m:sty m:val="p"/>
          </m:rPr>
          <m:t xml:space="preserve">5</m:t>
        </m:r>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và </w:t>
      </w:r>
      <m:oMath>
        <m:r>
          <m:t xml:space="preserve">k</m:t>
        </m:r>
        <m:r>
          <m:rPr>
            <m:sty m:val="p"/>
          </m:rPr>
          <m:t xml:space="preserve">=</m:t>
        </m:r>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ở 20, 60 và 100 km/h và ba điểm làm việc: mọi cực vòng kín nằm ở nửa trái mặt phẳng phức (phần thực lớn nhất là -4.0 rad/s) và độ dự trữ pha nhỏ nhất là 45.2°. Sai số xác lập của bản đồ đã chọn trên đường khô (Hình 6, các giá trị lớn nhất trong 0.1 g đến 0.3 g theo vận tốc) không quá 2.96% từ 40 km/h tới 100 km/h; ở 35 km/h là 3.8%, 30 km/h là 5.8%, 25 km/h là 65.7%, 20 km/h là 5.4%.</w:t>
      </w:r>
    </w:p>
    <w:p>
      <w:pPr>
        <w:keepNext/>
        <w:jc w:val="center"/>
      </w:pPr>
      <w:r>
        <w:drawing>
          <wp:inline xmlns:a="http://schemas.openxmlformats.org/drawingml/2006/main" xmlns:pic="http://schemas.openxmlformats.org/drawingml/2006/picture">
            <wp:extent cx="5400000" cy="4016879"/>
            <wp:docPr id="6" name="Picture 6"/>
            <wp:cNvGraphicFramePr>
              <a:graphicFrameLocks noChangeAspect="1"/>
            </wp:cNvGraphicFramePr>
            <a:graphic>
              <a:graphicData uri="http://schemas.openxmlformats.org/drawingml/2006/picture">
                <pic:pic>
                  <pic:nvPicPr>
                    <pic:cNvPr id="0" name="Map_dry_road_steady_error.png"/>
                    <pic:cNvPicPr/>
                  </pic:nvPicPr>
                  <pic:blipFill>
                    <a:blip r:embed="rId14"/>
                    <a:stretch>
                      <a:fillRect/>
                    </a:stretch>
                  </pic:blipFill>
                  <pic:spPr>
                    <a:xfrm>
                      <a:off x="0" y="0"/>
                      <a:ext cx="5400000" cy="4016879"/>
                    </a:xfrm>
                    <a:prstGeom prst="rect"/>
                  </pic:spPr>
                </pic:pic>
              </a:graphicData>
            </a:graphic>
          </wp:inline>
        </w:drawing>
      </w:r>
    </w:p>
    <w:p>
      <w:pPr>
        <w:jc w:val="center"/>
      </w:pPr>
      <w:r>
        <w:rPr>
          <w:rFonts w:ascii="Times New Roman" w:hAnsi="Times New Roman" w:cs="Times New Roman" w:eastAsia="Times New Roman"/>
          <w:b w:val="0"/>
          <w:i/>
          <w:sz w:val="24"/>
        </w:rPr>
        <w:t>Hình 6: Sai số xác lập của bản đồ đã chọn trên đường khô theo gia tốc ngang ở 5 vận tốc; vùng xanh: 0.1 g đến 0.3 g, sai số trong 3%</w:t>
      </w:r>
    </w:p>
    <w:p>
      <w:pPr>
        <w:keepNext/>
        <w:jc w:val="center"/>
      </w:pPr>
      <w:r>
        <w:drawing>
          <wp:inline xmlns:a="http://schemas.openxmlformats.org/drawingml/2006/main" xmlns:pic="http://schemas.openxmlformats.org/drawingml/2006/picture">
            <wp:extent cx="5400000" cy="4100994"/>
            <wp:docPr id="7" name="Picture 7"/>
            <wp:cNvGraphicFramePr>
              <a:graphicFrameLocks noChangeAspect="1"/>
            </wp:cNvGraphicFramePr>
            <a:graphic>
              <a:graphicData uri="http://schemas.openxmlformats.org/drawingml/2006/picture">
                <pic:pic>
                  <pic:nvPicPr>
                    <pic:cNvPr id="0" name="Map_assist_curves_by_speed.png"/>
                    <pic:cNvPicPr/>
                  </pic:nvPicPr>
                  <pic:blipFill>
                    <a:blip r:embed="rId15"/>
                    <a:stretch>
                      <a:fillRect/>
                    </a:stretch>
                  </pic:blipFill>
                  <pic:spPr>
                    <a:xfrm>
                      <a:off x="0" y="0"/>
                      <a:ext cx="5400000" cy="4100994"/>
                    </a:xfrm>
                    <a:prstGeom prst="rect"/>
                  </pic:spPr>
                </pic:pic>
              </a:graphicData>
            </a:graphic>
          </wp:inline>
        </w:drawing>
      </w:r>
    </w:p>
    <w:p>
      <w:pPr>
        <w:jc w:val="center"/>
      </w:pPr>
      <w:r>
        <w:rPr>
          <w:rFonts w:ascii="Times New Roman" w:hAnsi="Times New Roman" w:cs="Times New Roman" w:eastAsia="Times New Roman"/>
          <w:b w:val="0"/>
          <w:i/>
          <w:sz w:val="24"/>
        </w:rPr>
        <w:t>Hình 7: Bản đồ trợ lực M(v, |T_s|) đã chọn (đường liền) và các điểm hiệu chỉnh trên đường khô (chấm) ở 5 vận tốc</w:t>
      </w:r>
    </w:p>
    <w:p>
      <w:pPr>
        <w:pStyle w:val="Heading3"/>
      </w:pPr>
      <w:r>
        <w:rPr>
          <w:rFonts w:ascii="Times New Roman" w:hAnsi="Times New Roman" w:cs="Times New Roman" w:eastAsia="Times New Roman"/>
          <w:b/>
          <w:i w:val="0"/>
          <w:sz w:val="26"/>
        </w:rPr>
        <w:t>Một độ dốc cho mọi vận tốc, và sai số trên ca TK</w:t>
      </w:r>
    </w:p>
    <w:p>
      <w:pPr>
        <w:jc w:val="both"/>
      </w:pPr>
      <w:r>
        <w:rPr>
          <w:rFonts w:ascii="Times New Roman" w:hAnsi="Times New Roman" w:cs="Times New Roman" w:eastAsia="Times New Roman"/>
          <w:b w:val="0"/>
          <w:i w:val="0"/>
          <w:sz w:val="26"/>
        </w:rPr>
        <w:t xml:space="preserve">Bản đồ dùng một độ dốc lớn nhất </w:t>
      </w:r>
      <m:oMath>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chung cho mọi vận tốc (người dùng chốt ngày 2026-10-09). Lý do: quy tắc chung của mọi bộ điều khiển chỉ giữ cấu trúc nhiều bậc theo vận tốc nếu </w:t>
      </w:r>
      <m:oMath>
        <m:r>
          <m:t xml:space="preserve">R</m:t>
        </m:r>
      </m:oMath>
      <w:r>
        <w:rPr>
          <w:rFonts w:ascii="Times New Roman" w:hAnsi="Times New Roman" w:cs="Times New Roman" w:eastAsia="Times New Roman"/>
          <w:b w:val="0"/>
          <w:i w:val="0"/>
          <w:sz w:val="26"/>
        </w:rPr>
        <w:t xml:space="preserve"> giảm ít nhất 5% mà </w:t>
      </w:r>
      <m:oMath>
        <m:r>
          <m:t xml:space="preserve">S</m:t>
        </m:r>
      </m:oMath>
      <w:r>
        <w:rPr>
          <w:rFonts w:ascii="Times New Roman" w:hAnsi="Times New Roman" w:cs="Times New Roman" w:eastAsia="Times New Roman"/>
          <w:b w:val="0"/>
          <w:i w:val="0"/>
          <w:sz w:val="26"/>
        </w:rPr>
        <w:t xml:space="preserve"> không tăng so với bản một bậc, và đo trong giai đoạn thiết kế cho thấy với các cổng chung hiện nay bản đồ hai độ dốc suy biến thành bản một độ dốc: miền </w:t>
      </w:r>
      <m:oMath>
        <m:r>
          <m:t xml:space="preserve">K</m:t>
        </m:r>
      </m:oMath>
      <w:r>
        <w:rPr>
          <w:rFonts w:ascii="Times New Roman" w:hAnsi="Times New Roman" w:cs="Times New Roman" w:eastAsia="Times New Roman"/>
          <w:b w:val="0"/>
          <w:i w:val="0"/>
          <w:sz w:val="26"/>
        </w:rPr>
        <w:t xml:space="preserve"> cho phép bị cổng không bang-bang chặn ở </w:t>
      </w:r>
      <m:oMath>
        <m:r>
          <m:t xml:space="preserve">K</m:t>
        </m:r>
        <m:r>
          <m:rPr>
            <m:sty m:val="p"/>
          </m:rPr>
          <m:t xml:space="preserve">≤</m:t>
        </m:r>
        <m:r>
          <m:rPr>
            <m:sty m:val="p"/>
          </m:rPr>
          <m:t xml:space="preserve">7</m:t>
        </m:r>
        <m:r>
          <m:rPr>
            <m:sty m:val="p"/>
          </m:rPr>
          <m:t xml:space="preserve">.</m:t>
        </m:r>
        <m:r>
          <m:rPr>
            <m:sty m:val="p"/>
          </m:rPr>
          <m:t xml:space="preserve">0</m:t>
        </m:r>
        <m:r>
          <m:rPr>
            <m:sty m:val="p"/>
          </m:rPr>
          <m:t xml:space="preserve">0</m:t>
        </m:r>
      </m:oMath>
      <w:r>
        <w:rPr>
          <w:rFonts w:ascii="Times New Roman" w:hAnsi="Times New Roman" w:cs="Times New Roman" w:eastAsia="Times New Roman"/>
          <w:b w:val="0"/>
          <w:i w:val="0"/>
          <w:sz w:val="26"/>
        </w:rPr>
        <w:t xml:space="preserve"> và cổng độ chính xác đòi </w:t>
      </w:r>
      <m:oMath>
        <m:r>
          <m:t xml:space="preserve">K</m:t>
        </m:r>
        <m:r>
          <m:rPr>
            <m:sty m:val="p"/>
          </m:rPr>
          <m:t xml:space="preserve">≥</m:t>
        </m:r>
        <m:r>
          <m:rPr>
            <m:sty m:val="p"/>
          </m:rPr>
          <m:t xml:space="preserve">6</m:t>
        </m:r>
        <m:r>
          <m:rPr>
            <m:sty m:val="p"/>
          </m:rPr>
          <m:t xml:space="preserve">.</m:t>
        </m:r>
        <m:r>
          <m:rPr>
            <m:sty m:val="p"/>
          </m:rPr>
          <m:t xml:space="preserve">7</m:t>
        </m:r>
        <m:r>
          <m:rPr>
            <m:sty m:val="p"/>
          </m:rPr>
          <m:t xml:space="preserve">5</m:t>
        </m:r>
      </m:oMath>
      <w:r>
        <w:rPr>
          <w:rFonts w:ascii="Times New Roman" w:hAnsi="Times New Roman" w:cs="Times New Roman" w:eastAsia="Times New Roman"/>
          <w:b w:val="0"/>
          <w:i w:val="0"/>
          <w:sz w:val="26"/>
        </w:rPr>
        <w:t xml:space="preserve"> ở 40 km/h đến 55 km/h, nên cả hai bậc rơi vào cùng một giá trị và cho cùng </w:t>
      </w:r>
      <m:oMath>
        <m:r>
          <m:t xml:space="preserve">R</m:t>
        </m:r>
      </m:oMath>
      <w:r>
        <w:rPr>
          <w:rFonts w:ascii="Times New Roman" w:hAnsi="Times New Roman" w:cs="Times New Roman" w:eastAsia="Times New Roman"/>
          <w:b w:val="0"/>
          <w:i w:val="0"/>
          <w:sz w:val="26"/>
        </w:rPr>
        <w:t xml:space="preserve"> = 1.164 N.m, </w:t>
      </w:r>
      <m:oMath>
        <m:r>
          <m:t xml:space="preserve">S</m:t>
        </m:r>
      </m:oMath>
      <w:r>
        <w:rPr>
          <w:rFonts w:ascii="Times New Roman" w:hAnsi="Times New Roman" w:cs="Times New Roman" w:eastAsia="Times New Roman"/>
          <w:b w:val="0"/>
          <w:i w:val="0"/>
          <w:sz w:val="26"/>
        </w:rPr>
        <w:t xml:space="preserve"> = 0.502 N.m trên ca TK. Do đó không có lý do để dùng hai độ dốc.</w:t>
      </w:r>
    </w:p>
    <w:p>
      <w:pPr>
        <w:keepNext/>
        <w:jc w:val="center"/>
      </w:pPr>
      <w:r>
        <w:rPr>
          <w:rFonts w:ascii="Times New Roman" w:hAnsi="Times New Roman" w:cs="Times New Roman" w:eastAsia="Times New Roman"/>
          <w:b w:val="0"/>
          <w:i/>
          <w:sz w:val="24"/>
        </w:rPr>
        <w:t>Bảng 6: Sai số xác lập e_rel của bản đồ trên ca TK (cửa sổ giữ góc ứng với 0.35 g), theo định nghĩa của tk_run.m</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266"/>
          </w:tcPr>
          <w:p>
            <w:pPr>
              <w:spacing w:after="0" w:line="240" w:lineRule="auto"/>
            </w:pPr>
            <w:r>
              <w:rPr>
                <w:rFonts w:ascii="Times New Roman" w:hAnsi="Times New Roman" w:cs="Times New Roman" w:eastAsia="Times New Roman"/>
                <w:b/>
                <w:i w:val="0"/>
                <w:sz w:val="24"/>
              </w:rPr>
              <w:t>bản</w:t>
            </w:r>
          </w:p>
        </w:tc>
        <w:tc>
          <w:tcPr>
            <w:tcW w:type="dxa" w:w="4746"/>
          </w:tcPr>
          <w:p>
            <w:pPr>
              <w:spacing w:after="0" w:line="240" w:lineRule="auto"/>
            </w:pPr>
            <w:r>
              <w:rPr>
                <w:rFonts w:ascii="Times New Roman" w:hAnsi="Times New Roman" w:cs="Times New Roman" w:eastAsia="Times New Roman"/>
                <w:b/>
                <w:i w:val="0"/>
                <w:sz w:val="24"/>
              </w:rPr>
              <w:t>sai số tại cửa sổ giữ góc 0.35 g, 30 km/h [%]</w:t>
            </w:r>
          </w:p>
        </w:tc>
        <w:tc>
          <w:tcPr>
            <w:tcW w:type="dxa" w:w="1477"/>
          </w:tcPr>
          <w:p>
            <w:pPr>
              <w:spacing w:after="0" w:line="240" w:lineRule="auto"/>
            </w:pPr>
            <w:r>
              <w:rPr>
                <w:rFonts w:ascii="Times New Roman" w:hAnsi="Times New Roman" w:cs="Times New Roman" w:eastAsia="Times New Roman"/>
                <w:b/>
                <w:i w:val="0"/>
                <w:sz w:val="24"/>
              </w:rPr>
              <w:t>60 km/h [%]</w:t>
            </w:r>
          </w:p>
        </w:tc>
        <w:tc>
          <w:tcPr>
            <w:tcW w:type="dxa" w:w="1582"/>
          </w:tcPr>
          <w:p>
            <w:pPr>
              <w:spacing w:after="0" w:line="240" w:lineRule="auto"/>
            </w:pPr>
            <w:r>
              <w:rPr>
                <w:rFonts w:ascii="Times New Roman" w:hAnsi="Times New Roman" w:cs="Times New Roman" w:eastAsia="Times New Roman"/>
                <w:b/>
                <w:i w:val="0"/>
                <w:sz w:val="24"/>
              </w:rPr>
              <w:t>100 km/h [%]</w:t>
            </w:r>
          </w:p>
        </w:tc>
      </w:tr>
      <w:tr>
        <w:tc>
          <w:tcPr>
            <w:tcW w:type="dxa" w:w="1266"/>
          </w:tcPr>
          <w:p>
            <w:pPr>
              <w:spacing w:after="0" w:line="240" w:lineRule="auto"/>
            </w:pPr>
            <w:r>
              <w:rPr>
                <w:rFonts w:ascii="Times New Roman" w:hAnsi="Times New Roman" w:cs="Times New Roman" w:eastAsia="Times New Roman"/>
                <w:b w:val="0"/>
                <w:i w:val="0"/>
                <w:sz w:val="24"/>
              </w:rPr>
              <w:t>Map</w:t>
            </w:r>
          </w:p>
        </w:tc>
        <w:tc>
          <w:tcPr>
            <w:tcW w:type="dxa" w:w="4746"/>
          </w:tcPr>
          <w:p>
            <w:pPr>
              <w:spacing w:after="0" w:line="240" w:lineRule="auto"/>
            </w:pPr>
            <w:r>
              <w:rPr>
                <w:rFonts w:ascii="Times New Roman" w:hAnsi="Times New Roman" w:cs="Times New Roman" w:eastAsia="Times New Roman"/>
                <w:b w:val="0"/>
                <w:i w:val="0"/>
                <w:sz w:val="24"/>
              </w:rPr>
              <w:t>55.8</w:t>
            </w:r>
          </w:p>
        </w:tc>
        <w:tc>
          <w:tcPr>
            <w:tcW w:type="dxa" w:w="1477"/>
          </w:tcPr>
          <w:p>
            <w:pPr>
              <w:spacing w:after="0" w:line="240" w:lineRule="auto"/>
            </w:pPr>
            <w:r>
              <w:rPr>
                <w:rFonts w:ascii="Times New Roman" w:hAnsi="Times New Roman" w:cs="Times New Roman" w:eastAsia="Times New Roman"/>
                <w:b w:val="0"/>
                <w:i w:val="0"/>
                <w:sz w:val="24"/>
              </w:rPr>
              <w:t>17.4</w:t>
            </w:r>
          </w:p>
        </w:tc>
        <w:tc>
          <w:tcPr>
            <w:tcW w:type="dxa" w:w="1582"/>
          </w:tcPr>
          <w:p>
            <w:pPr>
              <w:spacing w:after="0" w:line="240" w:lineRule="auto"/>
            </w:pPr>
            <w:r>
              <w:rPr>
                <w:rFonts w:ascii="Times New Roman" w:hAnsi="Times New Roman" w:cs="Times New Roman" w:eastAsia="Times New Roman"/>
                <w:b w:val="0"/>
                <w:i w:val="0"/>
                <w:sz w:val="24"/>
              </w:rPr>
              <w:t>16.9</w:t>
            </w:r>
          </w:p>
        </w:tc>
      </w:tr>
    </w:tbl>
    <w:p>
      <w:pPr>
        <w:spacing w:after="0"/>
      </w:pPr>
    </w:p>
    <w:p>
      <w:pPr>
        <w:jc w:val="both"/>
      </w:pPr>
      <w:r>
        <w:rPr>
          <w:rFonts w:ascii="Times New Roman" w:hAnsi="Times New Roman" w:cs="Times New Roman" w:eastAsia="Times New Roman"/>
          <w:b w:val="0"/>
          <w:i w:val="0"/>
          <w:sz w:val="26"/>
        </w:rPr>
        <w:t xml:space="preserve">Các bộ điều khiển khác dùng sai số </w:t>
      </w:r>
      <m:oMath>
        <m:sSub>
          <m:e>
            <m:r>
              <m:t xml:space="preserve">e</m:t>
            </m:r>
          </m:e>
          <m:sub>
            <m:r>
              <m:t xml:space="preserve">r</m:t>
            </m:r>
            <m:r>
              <m:t xml:space="preserve">e</m:t>
            </m:r>
            <m:r>
              <m:t xml:space="preserve">l</m:t>
            </m:r>
          </m:sub>
        </m:sSub>
      </m:oMath>
      <w:r>
        <w:rPr>
          <w:rFonts w:ascii="Times New Roman" w:hAnsi="Times New Roman" w:cs="Times New Roman" w:eastAsia="Times New Roman"/>
          <w:b w:val="0"/>
          <w:i w:val="0"/>
          <w:sz w:val="26"/>
        </w:rPr>
        <w:t xml:space="preserve"> đo trên chính ca TK, tức tại cửa sổ giữ góc ứng với 0.35 g, làm điều kiện chính xác chung (không quá 3%). Với bản đồ điều kiện đó không thể đạt ở bất kỳ </w:t>
      </w:r>
      <m:oMath>
        <m:r>
          <m:t xml:space="preserve">K</m:t>
        </m:r>
      </m:oMath>
      <w:r>
        <w:rPr>
          <w:rFonts w:ascii="Times New Roman" w:hAnsi="Times New Roman" w:cs="Times New Roman" w:eastAsia="Times New Roman"/>
          <w:b w:val="0"/>
          <w:i w:val="0"/>
          <w:sz w:val="26"/>
        </w:rPr>
        <w:t xml:space="preserve"> nào (Bảng 6: 55.8% ở 30 km/h với bản đã chọn, và kể cả ở </w:t>
      </w:r>
      <m:oMath>
        <m:r>
          <m:t xml:space="preserve">K</m:t>
        </m:r>
      </m:oMath>
      <w:r>
        <w:rPr>
          <w:rFonts w:ascii="Times New Roman" w:hAnsi="Times New Roman" w:cs="Times New Roman" w:eastAsia="Times New Roman"/>
          <w:b w:val="0"/>
          <w:i w:val="0"/>
          <w:sz w:val="26"/>
        </w:rPr>
        <w:t xml:space="preserve"> = 9.5 vẫn trên 5%), vì bản đồ chỉ được hiệu chỉnh tới 0.3 g và trên mức đó độ dốc bị chặn (mục 2.2); đó là bản chất của bản đồ, nên điều kiện chính xác của bản đồ được định nghĩa trên dải đã hiệu chỉnh (mục 2.3) chứ không trên cửa sổ 0.35 g. Đây là một sai khác so với các bộ điều khiển khác, được ghi trung thực (Tự chọn(9)): ở cua gắt trên 0.3 g bản đồ có sai số xác lập lớn hơn các bộ có khâu tích phân, và phần chênh này được tính vào kết quả so sánh chứ không bị che.</w:t>
      </w:r>
    </w:p>
    <w:p>
      <w:pPr>
        <w:pStyle w:val="Heading2"/>
      </w:pPr>
      <w:r>
        <w:rPr>
          <w:rFonts w:ascii="Times New Roman" w:hAnsi="Times New Roman" w:cs="Times New Roman" w:eastAsia="Times New Roman"/>
          <w:b/>
          <w:i w:val="0"/>
          <w:sz w:val="28"/>
        </w:rPr>
        <w:t>Kiểm chứng trong vòng kín</w:t>
      </w:r>
    </w:p>
    <w:p>
      <w:pPr>
        <w:jc w:val="both"/>
      </w:pPr>
      <w:r>
        <w:rPr>
          <w:rFonts w:ascii="Times New Roman" w:hAnsi="Times New Roman" w:cs="Times New Roman" w:eastAsia="Times New Roman"/>
          <w:b w:val="0"/>
          <w:i w:val="0"/>
          <w:sz w:val="26"/>
        </w:rPr>
        <w:t xml:space="preserve">Bộ điều khiển được chạy trên sáu ca thử chuẩn TC1 đến TC6 của chương kịch bản, hai lần: với cảm biến lý tưởng và với cảm biến có nhiễu (hạt giống địa phương của bản đồ, 00000, trong dải 0 đến 9999, cùng hạt giống đã dùng để chọn </w:t>
      </w:r>
      <m:oMath>
        <m:r>
          <m:t xml:space="preserve">K</m:t>
        </m:r>
      </m:oMath>
      <w:r>
        <w:rPr>
          <w:rFonts w:ascii="Times New Roman" w:hAnsi="Times New Roman" w:cs="Times New Roman" w:eastAsia="Times New Roman"/>
          <w:b w:val="0"/>
          <w:i w:val="0"/>
          <w:sz w:val="26"/>
        </w:rPr>
        <w:t xml:space="preserve"> theo quy tắc chung: chọn tham số trên ca TK rồi chấm trên TC). Mọi chỉ số tính trên tín hiệu thật của đối tượng, không phải tín hiệu bộ điều khiển đo được, và bỏ 2 s đầu của mỗi ca. Việc so sánh với các bộ điều khiển khác dùng một hạt giống chung 99999 và nằm ở chương so sánh. Bảng 7 cho các chỉ số của cả ca: RMS của </w:t>
      </w:r>
      <m:oMath>
        <m:sSub>
          <m:e>
            <m:r>
              <m:t xml:space="preserve">e</m:t>
            </m:r>
          </m:e>
          <m:sub>
            <m:r>
              <m:t xml:space="preserve">T</m:t>
            </m:r>
          </m:sub>
        </m:sSub>
      </m:oMath>
      <w:r>
        <w:rPr>
          <w:rFonts w:ascii="Times New Roman" w:hAnsi="Times New Roman" w:cs="Times New Roman" w:eastAsia="Times New Roman"/>
          <w:b w:val="0"/>
          <w:i w:val="0"/>
          <w:sz w:val="26"/>
        </w:rPr>
        <w:t xml:space="preserve">, giá trị tuyệt đối lớn nhất của </w:t>
      </w:r>
      <m:oMath>
        <m:sSub>
          <m:e>
            <m:r>
              <m:t xml:space="preserve">e</m:t>
            </m:r>
          </m:e>
          <m:sub>
            <m:r>
              <m:t xml:space="preserve">T</m:t>
            </m:r>
          </m:sub>
        </m:sSub>
      </m:oMath>
      <w:r>
        <w:rPr>
          <w:rFonts w:ascii="Times New Roman" w:hAnsi="Times New Roman" w:cs="Times New Roman" w:eastAsia="Times New Roman"/>
          <w:b w:val="0"/>
          <w:i w:val="0"/>
          <w:sz w:val="26"/>
        </w:rPr>
        <w:t xml:space="preserve">, giá trị tuyệt đối lớn nhất của </w:t>
      </w:r>
      <m:oMath>
        <m:sSub>
          <m:e>
            <m:r>
              <m:t xml:space="preserve">T</m:t>
            </m:r>
          </m:e>
          <m:sub>
            <m:r>
              <m:t xml:space="preserve">a</m:t>
            </m:r>
          </m:sub>
        </m:sSub>
      </m:oMath>
      <w:r>
        <w:rPr>
          <w:rFonts w:ascii="Times New Roman" w:hAnsi="Times New Roman" w:cs="Times New Roman" w:eastAsia="Times New Roman"/>
          <w:b w:val="0"/>
          <w:i w:val="0"/>
          <w:sz w:val="26"/>
        </w:rPr>
        <w:t xml:space="preserve"> và biến thiên toàn phần của </w:t>
      </w:r>
      <m:oMath>
        <m:sSub>
          <m:e>
            <m:r>
              <m:t xml:space="preserve">T</m:t>
            </m:r>
          </m:e>
          <m:sub>
            <m:r>
              <m:t xml:space="preserve">a</m:t>
            </m:r>
          </m:sub>
        </m:sSub>
      </m:oMath>
      <w:r>
        <w:rPr>
          <w:rFonts w:ascii="Times New Roman" w:hAnsi="Times New Roman" w:cs="Times New Roman" w:eastAsia="Times New Roman"/>
          <w:b w:val="0"/>
          <w:i w:val="0"/>
          <w:sz w:val="26"/>
        </w:rPr>
        <w:t xml:space="preserve"> mỗi giây (TV, total variation: tổng </w:t>
      </w:r>
      <m:oMath>
        <m:r>
          <m:rPr>
            <m:sty m:val="p"/>
          </m:rPr>
          <m:t xml:space="preserve">|</m:t>
        </m:r>
        <m:r>
          <m:t xml:space="preserve">Δ</m:t>
        </m:r>
        <m:sSub>
          <m:e>
            <m:r>
              <m:t xml:space="preserve">T</m:t>
            </m:r>
          </m:e>
          <m:sub>
            <m:r>
              <m:t xml:space="preserve">a</m:t>
            </m:r>
          </m:sub>
        </m:sSub>
        <m:r>
          <m:rPr>
            <m:sty m:val="p"/>
          </m:rPr>
          <m:t xml:space="preserve">|</m:t>
        </m:r>
      </m:oMath>
      <w:r>
        <w:rPr>
          <w:rFonts w:ascii="Times New Roman" w:hAnsi="Times New Roman" w:cs="Times New Roman" w:eastAsia="Times New Roman"/>
          <w:b w:val="0"/>
          <w:i w:val="0"/>
          <w:sz w:val="26"/>
        </w:rPr>
        <w:t xml:space="preserve"> chia thời gian, đo độ giật).</w:t>
      </w:r>
    </w:p>
    <w:p>
      <w:pPr>
        <w:keepNext/>
        <w:jc w:val="center"/>
      </w:pPr>
      <w:r>
        <w:rPr>
          <w:rFonts w:ascii="Times New Roman" w:hAnsi="Times New Roman" w:cs="Times New Roman" w:eastAsia="Times New Roman"/>
          <w:b w:val="0"/>
          <w:i/>
          <w:sz w:val="24"/>
        </w:rPr>
        <w:t>Bảng 7: Chỉ số của bản đồ trên sáu ca thử chuẩn, cảm biến lý tưởng và cảm biến có nhiễu (hạt giống 00000)</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c>
          <w:tcPr>
            <w:tcW w:type="dxa" w:w="582"/>
          </w:tcPr>
          <w:p>
            <w:pPr>
              <w:spacing w:after="0" w:line="240" w:lineRule="auto"/>
            </w:pPr>
            <w:r>
              <w:rPr>
                <w:rFonts w:ascii="Times New Roman" w:hAnsi="Times New Roman" w:cs="Times New Roman" w:eastAsia="Times New Roman"/>
                <w:b/>
                <w:i w:val="0"/>
                <w:sz w:val="24"/>
              </w:rPr>
              <w:t>ca</w:t>
            </w:r>
          </w:p>
        </w:tc>
        <w:tc>
          <w:tcPr>
            <w:tcW w:type="dxa" w:w="1213"/>
          </w:tcPr>
          <w:p>
            <w:pPr>
              <w:spacing w:after="0" w:line="240" w:lineRule="auto"/>
            </w:pPr>
            <w:r>
              <w:rPr>
                <w:rFonts w:ascii="Times New Roman" w:hAnsi="Times New Roman" w:cs="Times New Roman" w:eastAsia="Times New Roman"/>
                <w:b/>
                <w:i w:val="0"/>
                <w:sz w:val="24"/>
              </w:rPr>
              <w:t>RMS e_T lý tưởng [N.m]</w:t>
            </w:r>
          </w:p>
        </w:tc>
        <w:tc>
          <w:tcPr>
            <w:tcW w:type="dxa" w:w="1213"/>
          </w:tcPr>
          <w:p>
            <w:pPr>
              <w:spacing w:after="0" w:line="240" w:lineRule="auto"/>
            </w:pPr>
            <w:r>
              <w:rPr>
                <w:rFonts w:ascii="Times New Roman" w:hAnsi="Times New Roman" w:cs="Times New Roman" w:eastAsia="Times New Roman"/>
                <w:b/>
                <w:i w:val="0"/>
                <w:sz w:val="24"/>
              </w:rPr>
              <w:t>RMS e_T có nhiễu [N.m]</w:t>
            </w:r>
          </w:p>
        </w:tc>
        <w:tc>
          <w:tcPr>
            <w:tcW w:type="dxa" w:w="1310"/>
          </w:tcPr>
          <w:p>
            <w:pPr>
              <w:spacing w:after="0" w:line="240" w:lineRule="auto"/>
            </w:pPr>
            <w:r>
              <w:rPr>
                <w:rFonts w:ascii="Times New Roman" w:hAnsi="Times New Roman" w:cs="Times New Roman" w:eastAsia="Times New Roman"/>
                <w:b/>
                <w:i w:val="0"/>
                <w:sz w:val="24"/>
              </w:rPr>
              <w:t>max |e_T| lý tưởng [N.m]</w:t>
            </w:r>
          </w:p>
        </w:tc>
        <w:tc>
          <w:tcPr>
            <w:tcW w:type="dxa" w:w="1310"/>
          </w:tcPr>
          <w:p>
            <w:pPr>
              <w:spacing w:after="0" w:line="240" w:lineRule="auto"/>
            </w:pPr>
            <w:r>
              <w:rPr>
                <w:rFonts w:ascii="Times New Roman" w:hAnsi="Times New Roman" w:cs="Times New Roman" w:eastAsia="Times New Roman"/>
                <w:b/>
                <w:i w:val="0"/>
                <w:sz w:val="24"/>
              </w:rPr>
              <w:t>max |T_a| lý tưởng [N.m]</w:t>
            </w:r>
          </w:p>
        </w:tc>
        <w:tc>
          <w:tcPr>
            <w:tcW w:type="dxa" w:w="1067"/>
          </w:tcPr>
          <w:p>
            <w:pPr>
              <w:spacing w:after="0" w:line="240" w:lineRule="auto"/>
            </w:pPr>
            <w:r>
              <w:rPr>
                <w:rFonts w:ascii="Times New Roman" w:hAnsi="Times New Roman" w:cs="Times New Roman" w:eastAsia="Times New Roman"/>
                <w:b/>
                <w:i w:val="0"/>
                <w:sz w:val="24"/>
              </w:rPr>
              <w:t>TV lý tưởng [N.m/s]</w:t>
            </w:r>
          </w:p>
        </w:tc>
        <w:tc>
          <w:tcPr>
            <w:tcW w:type="dxa" w:w="1310"/>
          </w:tcPr>
          <w:p>
            <w:pPr>
              <w:spacing w:after="0" w:line="240" w:lineRule="auto"/>
            </w:pPr>
            <w:r>
              <w:rPr>
                <w:rFonts w:ascii="Times New Roman" w:hAnsi="Times New Roman" w:cs="Times New Roman" w:eastAsia="Times New Roman"/>
                <w:b/>
                <w:i w:val="0"/>
                <w:sz w:val="24"/>
              </w:rPr>
              <w:t>max |T_a| có nhiễu [N.m]</w:t>
            </w:r>
          </w:p>
        </w:tc>
        <w:tc>
          <w:tcPr>
            <w:tcW w:type="dxa" w:w="1067"/>
          </w:tcPr>
          <w:p>
            <w:pPr>
              <w:spacing w:after="0" w:line="240" w:lineRule="auto"/>
            </w:pPr>
            <w:r>
              <w:rPr>
                <w:rFonts w:ascii="Times New Roman" w:hAnsi="Times New Roman" w:cs="Times New Roman" w:eastAsia="Times New Roman"/>
                <w:b/>
                <w:i w:val="0"/>
                <w:sz w:val="24"/>
              </w:rPr>
              <w:t>TV có nhiễu [N.m/s]</w:t>
            </w:r>
          </w:p>
        </w:tc>
      </w:tr>
      <w:tr>
        <w:tc>
          <w:tcPr>
            <w:tcW w:type="dxa" w:w="582"/>
          </w:tcPr>
          <w:p>
            <w:pPr>
              <w:spacing w:after="0" w:line="240" w:lineRule="auto"/>
            </w:pPr>
            <w:r>
              <w:rPr>
                <w:rFonts w:ascii="Times New Roman" w:hAnsi="Times New Roman" w:cs="Times New Roman" w:eastAsia="Times New Roman"/>
                <w:b w:val="0"/>
                <w:i w:val="0"/>
                <w:sz w:val="24"/>
              </w:rPr>
              <w:t>TC1</w:t>
            </w:r>
          </w:p>
        </w:tc>
        <w:tc>
          <w:tcPr>
            <w:tcW w:type="dxa" w:w="1213"/>
          </w:tcPr>
          <w:p>
            <w:pPr>
              <w:spacing w:after="0" w:line="240" w:lineRule="auto"/>
            </w:pPr>
            <w:r>
              <w:rPr>
                <w:rFonts w:ascii="Times New Roman" w:hAnsi="Times New Roman" w:cs="Times New Roman" w:eastAsia="Times New Roman"/>
                <w:b w:val="0"/>
                <w:i w:val="0"/>
                <w:sz w:val="24"/>
              </w:rPr>
              <w:t>0.645</w:t>
            </w:r>
          </w:p>
        </w:tc>
        <w:tc>
          <w:tcPr>
            <w:tcW w:type="dxa" w:w="1213"/>
          </w:tcPr>
          <w:p>
            <w:pPr>
              <w:spacing w:after="0" w:line="240" w:lineRule="auto"/>
            </w:pPr>
            <w:r>
              <w:rPr>
                <w:rFonts w:ascii="Times New Roman" w:hAnsi="Times New Roman" w:cs="Times New Roman" w:eastAsia="Times New Roman"/>
                <w:b w:val="0"/>
                <w:i w:val="0"/>
                <w:sz w:val="24"/>
              </w:rPr>
              <w:t>0.646</w:t>
            </w:r>
          </w:p>
        </w:tc>
        <w:tc>
          <w:tcPr>
            <w:tcW w:type="dxa" w:w="1310"/>
          </w:tcPr>
          <w:p>
            <w:pPr>
              <w:spacing w:after="0" w:line="240" w:lineRule="auto"/>
            </w:pPr>
            <w:r>
              <w:rPr>
                <w:rFonts w:ascii="Times New Roman" w:hAnsi="Times New Roman" w:cs="Times New Roman" w:eastAsia="Times New Roman"/>
                <w:b w:val="0"/>
                <w:i w:val="0"/>
                <w:sz w:val="24"/>
              </w:rPr>
              <w:t>3.55</w:t>
            </w:r>
          </w:p>
        </w:tc>
        <w:tc>
          <w:tcPr>
            <w:tcW w:type="dxa" w:w="1310"/>
          </w:tcPr>
          <w:p>
            <w:pPr>
              <w:spacing w:after="0" w:line="240" w:lineRule="auto"/>
            </w:pPr>
            <w:r>
              <w:rPr>
                <w:rFonts w:ascii="Times New Roman" w:hAnsi="Times New Roman" w:cs="Times New Roman" w:eastAsia="Times New Roman"/>
                <w:b w:val="0"/>
                <w:i w:val="0"/>
                <w:sz w:val="24"/>
              </w:rPr>
              <w:t>5.76</w:t>
            </w:r>
          </w:p>
        </w:tc>
        <w:tc>
          <w:tcPr>
            <w:tcW w:type="dxa" w:w="1067"/>
          </w:tcPr>
          <w:p>
            <w:pPr>
              <w:spacing w:after="0" w:line="240" w:lineRule="auto"/>
            </w:pPr>
            <w:r>
              <w:rPr>
                <w:rFonts w:ascii="Times New Roman" w:hAnsi="Times New Roman" w:cs="Times New Roman" w:eastAsia="Times New Roman"/>
                <w:b w:val="0"/>
                <w:i w:val="0"/>
                <w:sz w:val="24"/>
              </w:rPr>
              <w:t>0.88</w:t>
            </w:r>
          </w:p>
        </w:tc>
        <w:tc>
          <w:tcPr>
            <w:tcW w:type="dxa" w:w="1310"/>
          </w:tcPr>
          <w:p>
            <w:pPr>
              <w:spacing w:after="0" w:line="240" w:lineRule="auto"/>
            </w:pPr>
            <w:r>
              <w:rPr>
                <w:rFonts w:ascii="Times New Roman" w:hAnsi="Times New Roman" w:cs="Times New Roman" w:eastAsia="Times New Roman"/>
                <w:b w:val="0"/>
                <w:i w:val="0"/>
                <w:sz w:val="24"/>
              </w:rPr>
              <w:t>6.79</w:t>
            </w:r>
          </w:p>
        </w:tc>
        <w:tc>
          <w:tcPr>
            <w:tcW w:type="dxa" w:w="1067"/>
          </w:tcPr>
          <w:p>
            <w:pPr>
              <w:spacing w:after="0" w:line="240" w:lineRule="auto"/>
            </w:pPr>
            <w:r>
              <w:rPr>
                <w:rFonts w:ascii="Times New Roman" w:hAnsi="Times New Roman" w:cs="Times New Roman" w:eastAsia="Times New Roman"/>
                <w:b w:val="0"/>
                <w:i w:val="0"/>
                <w:sz w:val="24"/>
              </w:rPr>
              <w:t>309</w:t>
            </w:r>
          </w:p>
        </w:tc>
      </w:tr>
      <w:tr>
        <w:tc>
          <w:tcPr>
            <w:tcW w:type="dxa" w:w="582"/>
          </w:tcPr>
          <w:p>
            <w:pPr>
              <w:spacing w:after="0" w:line="240" w:lineRule="auto"/>
            </w:pPr>
            <w:r>
              <w:rPr>
                <w:rFonts w:ascii="Times New Roman" w:hAnsi="Times New Roman" w:cs="Times New Roman" w:eastAsia="Times New Roman"/>
                <w:b w:val="0"/>
                <w:i w:val="0"/>
                <w:sz w:val="24"/>
              </w:rPr>
              <w:t>TC2</w:t>
            </w:r>
          </w:p>
        </w:tc>
        <w:tc>
          <w:tcPr>
            <w:tcW w:type="dxa" w:w="1213"/>
          </w:tcPr>
          <w:p>
            <w:pPr>
              <w:spacing w:after="0" w:line="240" w:lineRule="auto"/>
            </w:pPr>
            <w:r>
              <w:rPr>
                <w:rFonts w:ascii="Times New Roman" w:hAnsi="Times New Roman" w:cs="Times New Roman" w:eastAsia="Times New Roman"/>
                <w:b w:val="0"/>
                <w:i w:val="0"/>
                <w:sz w:val="24"/>
              </w:rPr>
              <w:t>0.837</w:t>
            </w:r>
          </w:p>
        </w:tc>
        <w:tc>
          <w:tcPr>
            <w:tcW w:type="dxa" w:w="1213"/>
          </w:tcPr>
          <w:p>
            <w:pPr>
              <w:spacing w:after="0" w:line="240" w:lineRule="auto"/>
            </w:pPr>
            <w:r>
              <w:rPr>
                <w:rFonts w:ascii="Times New Roman" w:hAnsi="Times New Roman" w:cs="Times New Roman" w:eastAsia="Times New Roman"/>
                <w:b w:val="0"/>
                <w:i w:val="0"/>
                <w:sz w:val="24"/>
              </w:rPr>
              <w:t>0.837</w:t>
            </w:r>
          </w:p>
        </w:tc>
        <w:tc>
          <w:tcPr>
            <w:tcW w:type="dxa" w:w="1310"/>
          </w:tcPr>
          <w:p>
            <w:pPr>
              <w:spacing w:after="0" w:line="240" w:lineRule="auto"/>
            </w:pPr>
            <w:r>
              <w:rPr>
                <w:rFonts w:ascii="Times New Roman" w:hAnsi="Times New Roman" w:cs="Times New Roman" w:eastAsia="Times New Roman"/>
                <w:b w:val="0"/>
                <w:i w:val="0"/>
                <w:sz w:val="24"/>
              </w:rPr>
              <w:t>3.15</w:t>
            </w:r>
          </w:p>
        </w:tc>
        <w:tc>
          <w:tcPr>
            <w:tcW w:type="dxa" w:w="1310"/>
          </w:tcPr>
          <w:p>
            <w:pPr>
              <w:spacing w:after="0" w:line="240" w:lineRule="auto"/>
            </w:pPr>
            <w:r>
              <w:rPr>
                <w:rFonts w:ascii="Times New Roman" w:hAnsi="Times New Roman" w:cs="Times New Roman" w:eastAsia="Times New Roman"/>
                <w:b w:val="0"/>
                <w:i w:val="0"/>
                <w:sz w:val="24"/>
              </w:rPr>
              <w:t>7.21</w:t>
            </w:r>
          </w:p>
        </w:tc>
        <w:tc>
          <w:tcPr>
            <w:tcW w:type="dxa" w:w="1067"/>
          </w:tcPr>
          <w:p>
            <w:pPr>
              <w:spacing w:after="0" w:line="240" w:lineRule="auto"/>
            </w:pPr>
            <w:r>
              <w:rPr>
                <w:rFonts w:ascii="Times New Roman" w:hAnsi="Times New Roman" w:cs="Times New Roman" w:eastAsia="Times New Roman"/>
                <w:b w:val="0"/>
                <w:i w:val="0"/>
                <w:sz w:val="24"/>
              </w:rPr>
              <w:t>1.68</w:t>
            </w:r>
          </w:p>
        </w:tc>
        <w:tc>
          <w:tcPr>
            <w:tcW w:type="dxa" w:w="1310"/>
          </w:tcPr>
          <w:p>
            <w:pPr>
              <w:spacing w:after="0" w:line="240" w:lineRule="auto"/>
            </w:pPr>
            <w:r>
              <w:rPr>
                <w:rFonts w:ascii="Times New Roman" w:hAnsi="Times New Roman" w:cs="Times New Roman" w:eastAsia="Times New Roman"/>
                <w:b w:val="0"/>
                <w:i w:val="0"/>
                <w:sz w:val="24"/>
              </w:rPr>
              <w:t>7.17</w:t>
            </w:r>
          </w:p>
        </w:tc>
        <w:tc>
          <w:tcPr>
            <w:tcW w:type="dxa" w:w="1067"/>
          </w:tcPr>
          <w:p>
            <w:pPr>
              <w:spacing w:after="0" w:line="240" w:lineRule="auto"/>
            </w:pPr>
            <w:r>
              <w:rPr>
                <w:rFonts w:ascii="Times New Roman" w:hAnsi="Times New Roman" w:cs="Times New Roman" w:eastAsia="Times New Roman"/>
                <w:b w:val="0"/>
                <w:i w:val="0"/>
                <w:sz w:val="24"/>
              </w:rPr>
              <w:t>290</w:t>
            </w:r>
          </w:p>
        </w:tc>
      </w:tr>
      <w:tr>
        <w:tc>
          <w:tcPr>
            <w:tcW w:type="dxa" w:w="582"/>
          </w:tcPr>
          <w:p>
            <w:pPr>
              <w:spacing w:after="0" w:line="240" w:lineRule="auto"/>
            </w:pPr>
            <w:r>
              <w:rPr>
                <w:rFonts w:ascii="Times New Roman" w:hAnsi="Times New Roman" w:cs="Times New Roman" w:eastAsia="Times New Roman"/>
                <w:b w:val="0"/>
                <w:i w:val="0"/>
                <w:sz w:val="24"/>
              </w:rPr>
              <w:t>TC3</w:t>
            </w:r>
          </w:p>
        </w:tc>
        <w:tc>
          <w:tcPr>
            <w:tcW w:type="dxa" w:w="1213"/>
          </w:tcPr>
          <w:p>
            <w:pPr>
              <w:spacing w:after="0" w:line="240" w:lineRule="auto"/>
            </w:pPr>
            <w:r>
              <w:rPr>
                <w:rFonts w:ascii="Times New Roman" w:hAnsi="Times New Roman" w:cs="Times New Roman" w:eastAsia="Times New Roman"/>
                <w:b w:val="0"/>
                <w:i w:val="0"/>
                <w:sz w:val="24"/>
              </w:rPr>
              <w:t>0.484</w:t>
            </w:r>
          </w:p>
        </w:tc>
        <w:tc>
          <w:tcPr>
            <w:tcW w:type="dxa" w:w="1213"/>
          </w:tcPr>
          <w:p>
            <w:pPr>
              <w:spacing w:after="0" w:line="240" w:lineRule="auto"/>
            </w:pPr>
            <w:r>
              <w:rPr>
                <w:rFonts w:ascii="Times New Roman" w:hAnsi="Times New Roman" w:cs="Times New Roman" w:eastAsia="Times New Roman"/>
                <w:b w:val="0"/>
                <w:i w:val="0"/>
                <w:sz w:val="24"/>
              </w:rPr>
              <w:t>0.484</w:t>
            </w:r>
          </w:p>
        </w:tc>
        <w:tc>
          <w:tcPr>
            <w:tcW w:type="dxa" w:w="1310"/>
          </w:tcPr>
          <w:p>
            <w:pPr>
              <w:spacing w:after="0" w:line="240" w:lineRule="auto"/>
            </w:pPr>
            <w:r>
              <w:rPr>
                <w:rFonts w:ascii="Times New Roman" w:hAnsi="Times New Roman" w:cs="Times New Roman" w:eastAsia="Times New Roman"/>
                <w:b w:val="0"/>
                <w:i w:val="0"/>
                <w:sz w:val="24"/>
              </w:rPr>
              <w:t>0.95</w:t>
            </w:r>
          </w:p>
        </w:tc>
        <w:tc>
          <w:tcPr>
            <w:tcW w:type="dxa" w:w="1310"/>
          </w:tcPr>
          <w:p>
            <w:pPr>
              <w:spacing w:after="0" w:line="240" w:lineRule="auto"/>
            </w:pPr>
            <w:r>
              <w:rPr>
                <w:rFonts w:ascii="Times New Roman" w:hAnsi="Times New Roman" w:cs="Times New Roman" w:eastAsia="Times New Roman"/>
                <w:b w:val="0"/>
                <w:i w:val="0"/>
                <w:sz w:val="24"/>
              </w:rPr>
              <w:t>4.80</w:t>
            </w:r>
          </w:p>
        </w:tc>
        <w:tc>
          <w:tcPr>
            <w:tcW w:type="dxa" w:w="1067"/>
          </w:tcPr>
          <w:p>
            <w:pPr>
              <w:spacing w:after="0" w:line="240" w:lineRule="auto"/>
            </w:pPr>
            <w:r>
              <w:rPr>
                <w:rFonts w:ascii="Times New Roman" w:hAnsi="Times New Roman" w:cs="Times New Roman" w:eastAsia="Times New Roman"/>
                <w:b w:val="0"/>
                <w:i w:val="0"/>
                <w:sz w:val="24"/>
              </w:rPr>
              <w:t>0.42</w:t>
            </w:r>
          </w:p>
        </w:tc>
        <w:tc>
          <w:tcPr>
            <w:tcW w:type="dxa" w:w="1310"/>
          </w:tcPr>
          <w:p>
            <w:pPr>
              <w:spacing w:after="0" w:line="240" w:lineRule="auto"/>
            </w:pPr>
            <w:r>
              <w:rPr>
                <w:rFonts w:ascii="Times New Roman" w:hAnsi="Times New Roman" w:cs="Times New Roman" w:eastAsia="Times New Roman"/>
                <w:b w:val="0"/>
                <w:i w:val="0"/>
                <w:sz w:val="24"/>
              </w:rPr>
              <w:t>5.17</w:t>
            </w:r>
          </w:p>
        </w:tc>
        <w:tc>
          <w:tcPr>
            <w:tcW w:type="dxa" w:w="1067"/>
          </w:tcPr>
          <w:p>
            <w:pPr>
              <w:spacing w:after="0" w:line="240" w:lineRule="auto"/>
            </w:pPr>
            <w:r>
              <w:rPr>
                <w:rFonts w:ascii="Times New Roman" w:hAnsi="Times New Roman" w:cs="Times New Roman" w:eastAsia="Times New Roman"/>
                <w:b w:val="0"/>
                <w:i w:val="0"/>
                <w:sz w:val="24"/>
              </w:rPr>
              <w:t>477</w:t>
            </w:r>
          </w:p>
        </w:tc>
      </w:tr>
      <w:tr>
        <w:tc>
          <w:tcPr>
            <w:tcW w:type="dxa" w:w="582"/>
          </w:tcPr>
          <w:p>
            <w:pPr>
              <w:spacing w:after="0" w:line="240" w:lineRule="auto"/>
            </w:pPr>
            <w:r>
              <w:rPr>
                <w:rFonts w:ascii="Times New Roman" w:hAnsi="Times New Roman" w:cs="Times New Roman" w:eastAsia="Times New Roman"/>
                <w:b w:val="0"/>
                <w:i w:val="0"/>
                <w:sz w:val="24"/>
              </w:rPr>
              <w:t>TC4</w:t>
            </w:r>
          </w:p>
        </w:tc>
        <w:tc>
          <w:tcPr>
            <w:tcW w:type="dxa" w:w="1213"/>
          </w:tcPr>
          <w:p>
            <w:pPr>
              <w:spacing w:after="0" w:line="240" w:lineRule="auto"/>
            </w:pPr>
            <w:r>
              <w:rPr>
                <w:rFonts w:ascii="Times New Roman" w:hAnsi="Times New Roman" w:cs="Times New Roman" w:eastAsia="Times New Roman"/>
                <w:b w:val="0"/>
                <w:i w:val="0"/>
                <w:sz w:val="24"/>
              </w:rPr>
              <w:t>0.866</w:t>
            </w:r>
          </w:p>
        </w:tc>
        <w:tc>
          <w:tcPr>
            <w:tcW w:type="dxa" w:w="1213"/>
          </w:tcPr>
          <w:p>
            <w:pPr>
              <w:spacing w:after="0" w:line="240" w:lineRule="auto"/>
            </w:pPr>
            <w:r>
              <w:rPr>
                <w:rFonts w:ascii="Times New Roman" w:hAnsi="Times New Roman" w:cs="Times New Roman" w:eastAsia="Times New Roman"/>
                <w:b w:val="0"/>
                <w:i w:val="0"/>
                <w:sz w:val="24"/>
              </w:rPr>
              <w:t>0.866</w:t>
            </w:r>
          </w:p>
        </w:tc>
        <w:tc>
          <w:tcPr>
            <w:tcW w:type="dxa" w:w="1310"/>
          </w:tcPr>
          <w:p>
            <w:pPr>
              <w:spacing w:after="0" w:line="240" w:lineRule="auto"/>
            </w:pPr>
            <w:r>
              <w:rPr>
                <w:rFonts w:ascii="Times New Roman" w:hAnsi="Times New Roman" w:cs="Times New Roman" w:eastAsia="Times New Roman"/>
                <w:b w:val="0"/>
                <w:i w:val="0"/>
                <w:sz w:val="24"/>
              </w:rPr>
              <w:t>3.31</w:t>
            </w:r>
          </w:p>
        </w:tc>
        <w:tc>
          <w:tcPr>
            <w:tcW w:type="dxa" w:w="1310"/>
          </w:tcPr>
          <w:p>
            <w:pPr>
              <w:spacing w:after="0" w:line="240" w:lineRule="auto"/>
            </w:pPr>
            <w:r>
              <w:rPr>
                <w:rFonts w:ascii="Times New Roman" w:hAnsi="Times New Roman" w:cs="Times New Roman" w:eastAsia="Times New Roman"/>
                <w:b w:val="0"/>
                <w:i w:val="0"/>
                <w:sz w:val="24"/>
              </w:rPr>
              <w:t>6.59</w:t>
            </w:r>
          </w:p>
        </w:tc>
        <w:tc>
          <w:tcPr>
            <w:tcW w:type="dxa" w:w="1067"/>
          </w:tcPr>
          <w:p>
            <w:pPr>
              <w:spacing w:after="0" w:line="240" w:lineRule="auto"/>
            </w:pPr>
            <w:r>
              <w:rPr>
                <w:rFonts w:ascii="Times New Roman" w:hAnsi="Times New Roman" w:cs="Times New Roman" w:eastAsia="Times New Roman"/>
                <w:b w:val="0"/>
                <w:i w:val="0"/>
                <w:sz w:val="24"/>
              </w:rPr>
              <w:t>3.42</w:t>
            </w:r>
          </w:p>
        </w:tc>
        <w:tc>
          <w:tcPr>
            <w:tcW w:type="dxa" w:w="1310"/>
          </w:tcPr>
          <w:p>
            <w:pPr>
              <w:spacing w:after="0" w:line="240" w:lineRule="auto"/>
            </w:pPr>
            <w:r>
              <w:rPr>
                <w:rFonts w:ascii="Times New Roman" w:hAnsi="Times New Roman" w:cs="Times New Roman" w:eastAsia="Times New Roman"/>
                <w:b w:val="0"/>
                <w:i w:val="0"/>
                <w:sz w:val="24"/>
              </w:rPr>
              <w:t>6.61</w:t>
            </w:r>
          </w:p>
        </w:tc>
        <w:tc>
          <w:tcPr>
            <w:tcW w:type="dxa" w:w="1067"/>
          </w:tcPr>
          <w:p>
            <w:pPr>
              <w:spacing w:after="0" w:line="240" w:lineRule="auto"/>
            </w:pPr>
            <w:r>
              <w:rPr>
                <w:rFonts w:ascii="Times New Roman" w:hAnsi="Times New Roman" w:cs="Times New Roman" w:eastAsia="Times New Roman"/>
                <w:b w:val="0"/>
                <w:i w:val="0"/>
                <w:sz w:val="24"/>
              </w:rPr>
              <w:t>83</w:t>
            </w:r>
          </w:p>
        </w:tc>
      </w:tr>
      <w:tr>
        <w:tc>
          <w:tcPr>
            <w:tcW w:type="dxa" w:w="582"/>
          </w:tcPr>
          <w:p>
            <w:pPr>
              <w:spacing w:after="0" w:line="240" w:lineRule="auto"/>
            </w:pPr>
            <w:r>
              <w:rPr>
                <w:rFonts w:ascii="Times New Roman" w:hAnsi="Times New Roman" w:cs="Times New Roman" w:eastAsia="Times New Roman"/>
                <w:b w:val="0"/>
                <w:i w:val="0"/>
                <w:sz w:val="24"/>
              </w:rPr>
              <w:t>TC5</w:t>
            </w:r>
          </w:p>
        </w:tc>
        <w:tc>
          <w:tcPr>
            <w:tcW w:type="dxa" w:w="1213"/>
          </w:tcPr>
          <w:p>
            <w:pPr>
              <w:spacing w:after="0" w:line="240" w:lineRule="auto"/>
            </w:pPr>
            <w:r>
              <w:rPr>
                <w:rFonts w:ascii="Times New Roman" w:hAnsi="Times New Roman" w:cs="Times New Roman" w:eastAsia="Times New Roman"/>
                <w:b w:val="0"/>
                <w:i w:val="0"/>
                <w:sz w:val="24"/>
              </w:rPr>
              <w:t>1.706</w:t>
            </w:r>
          </w:p>
        </w:tc>
        <w:tc>
          <w:tcPr>
            <w:tcW w:type="dxa" w:w="1213"/>
          </w:tcPr>
          <w:p>
            <w:pPr>
              <w:spacing w:after="0" w:line="240" w:lineRule="auto"/>
            </w:pPr>
            <w:r>
              <w:rPr>
                <w:rFonts w:ascii="Times New Roman" w:hAnsi="Times New Roman" w:cs="Times New Roman" w:eastAsia="Times New Roman"/>
                <w:b w:val="0"/>
                <w:i w:val="0"/>
                <w:sz w:val="24"/>
              </w:rPr>
              <w:t>1.706</w:t>
            </w:r>
          </w:p>
        </w:tc>
        <w:tc>
          <w:tcPr>
            <w:tcW w:type="dxa" w:w="1310"/>
          </w:tcPr>
          <w:p>
            <w:pPr>
              <w:spacing w:after="0" w:line="240" w:lineRule="auto"/>
            </w:pPr>
            <w:r>
              <w:rPr>
                <w:rFonts w:ascii="Times New Roman" w:hAnsi="Times New Roman" w:cs="Times New Roman" w:eastAsia="Times New Roman"/>
                <w:b w:val="0"/>
                <w:i w:val="0"/>
                <w:sz w:val="24"/>
              </w:rPr>
              <w:t>3.01</w:t>
            </w:r>
          </w:p>
        </w:tc>
        <w:tc>
          <w:tcPr>
            <w:tcW w:type="dxa" w:w="1310"/>
          </w:tcPr>
          <w:p>
            <w:pPr>
              <w:spacing w:after="0" w:line="240" w:lineRule="auto"/>
            </w:pPr>
            <w:r>
              <w:rPr>
                <w:rFonts w:ascii="Times New Roman" w:hAnsi="Times New Roman" w:cs="Times New Roman" w:eastAsia="Times New Roman"/>
                <w:b w:val="0"/>
                <w:i w:val="0"/>
                <w:sz w:val="24"/>
              </w:rPr>
              <w:t>2.33</w:t>
            </w:r>
          </w:p>
        </w:tc>
        <w:tc>
          <w:tcPr>
            <w:tcW w:type="dxa" w:w="1067"/>
          </w:tcPr>
          <w:p>
            <w:pPr>
              <w:spacing w:after="0" w:line="240" w:lineRule="auto"/>
            </w:pPr>
            <w:r>
              <w:rPr>
                <w:rFonts w:ascii="Times New Roman" w:hAnsi="Times New Roman" w:cs="Times New Roman" w:eastAsia="Times New Roman"/>
                <w:b w:val="0"/>
                <w:i w:val="0"/>
                <w:sz w:val="24"/>
              </w:rPr>
              <w:t>3.26</w:t>
            </w:r>
          </w:p>
        </w:tc>
        <w:tc>
          <w:tcPr>
            <w:tcW w:type="dxa" w:w="1310"/>
          </w:tcPr>
          <w:p>
            <w:pPr>
              <w:spacing w:after="0" w:line="240" w:lineRule="auto"/>
            </w:pPr>
            <w:r>
              <w:rPr>
                <w:rFonts w:ascii="Times New Roman" w:hAnsi="Times New Roman" w:cs="Times New Roman" w:eastAsia="Times New Roman"/>
                <w:b w:val="0"/>
                <w:i w:val="0"/>
                <w:sz w:val="24"/>
              </w:rPr>
              <w:t>3.96</w:t>
            </w:r>
          </w:p>
        </w:tc>
        <w:tc>
          <w:tcPr>
            <w:tcW w:type="dxa" w:w="1067"/>
          </w:tcPr>
          <w:p>
            <w:pPr>
              <w:spacing w:after="0" w:line="240" w:lineRule="auto"/>
            </w:pPr>
            <w:r>
              <w:rPr>
                <w:rFonts w:ascii="Times New Roman" w:hAnsi="Times New Roman" w:cs="Times New Roman" w:eastAsia="Times New Roman"/>
                <w:b w:val="0"/>
                <w:i w:val="0"/>
                <w:sz w:val="24"/>
              </w:rPr>
              <w:t>239</w:t>
            </w:r>
          </w:p>
        </w:tc>
      </w:tr>
      <w:tr>
        <w:tc>
          <w:tcPr>
            <w:tcW w:type="dxa" w:w="582"/>
          </w:tcPr>
          <w:p>
            <w:pPr>
              <w:spacing w:after="0" w:line="240" w:lineRule="auto"/>
            </w:pPr>
            <w:r>
              <w:rPr>
                <w:rFonts w:ascii="Times New Roman" w:hAnsi="Times New Roman" w:cs="Times New Roman" w:eastAsia="Times New Roman"/>
                <w:b w:val="0"/>
                <w:i w:val="0"/>
                <w:sz w:val="24"/>
              </w:rPr>
              <w:t>TC6</w:t>
            </w:r>
          </w:p>
        </w:tc>
        <w:tc>
          <w:tcPr>
            <w:tcW w:type="dxa" w:w="1213"/>
          </w:tcPr>
          <w:p>
            <w:pPr>
              <w:spacing w:after="0" w:line="240" w:lineRule="auto"/>
            </w:pPr>
            <w:r>
              <w:rPr>
                <w:rFonts w:ascii="Times New Roman" w:hAnsi="Times New Roman" w:cs="Times New Roman" w:eastAsia="Times New Roman"/>
                <w:b w:val="0"/>
                <w:i w:val="0"/>
                <w:sz w:val="24"/>
              </w:rPr>
              <w:t>0.015</w:t>
            </w:r>
          </w:p>
        </w:tc>
        <w:tc>
          <w:tcPr>
            <w:tcW w:type="dxa" w:w="1213"/>
          </w:tcPr>
          <w:p>
            <w:pPr>
              <w:spacing w:after="0" w:line="240" w:lineRule="auto"/>
            </w:pPr>
            <w:r>
              <w:rPr>
                <w:rFonts w:ascii="Times New Roman" w:hAnsi="Times New Roman" w:cs="Times New Roman" w:eastAsia="Times New Roman"/>
                <w:b w:val="0"/>
                <w:i w:val="0"/>
                <w:sz w:val="24"/>
              </w:rPr>
              <w:t>0.015</w:t>
            </w:r>
          </w:p>
        </w:tc>
        <w:tc>
          <w:tcPr>
            <w:tcW w:type="dxa" w:w="1310"/>
          </w:tcPr>
          <w:p>
            <w:pPr>
              <w:spacing w:after="0" w:line="240" w:lineRule="auto"/>
            </w:pPr>
            <w:r>
              <w:rPr>
                <w:rFonts w:ascii="Times New Roman" w:hAnsi="Times New Roman" w:cs="Times New Roman" w:eastAsia="Times New Roman"/>
                <w:b w:val="0"/>
                <w:i w:val="0"/>
                <w:sz w:val="24"/>
              </w:rPr>
              <w:t>0.03</w:t>
            </w:r>
          </w:p>
        </w:tc>
        <w:tc>
          <w:tcPr>
            <w:tcW w:type="dxa" w:w="1310"/>
          </w:tcPr>
          <w:p>
            <w:pPr>
              <w:spacing w:after="0" w:line="240" w:lineRule="auto"/>
            </w:pPr>
            <w:r>
              <w:rPr>
                <w:rFonts w:ascii="Times New Roman" w:hAnsi="Times New Roman" w:cs="Times New Roman" w:eastAsia="Times New Roman"/>
                <w:b w:val="0"/>
                <w:i w:val="0"/>
                <w:sz w:val="24"/>
              </w:rPr>
              <w:t>1.67</w:t>
            </w:r>
          </w:p>
        </w:tc>
        <w:tc>
          <w:tcPr>
            <w:tcW w:type="dxa" w:w="1067"/>
          </w:tcPr>
          <w:p>
            <w:pPr>
              <w:spacing w:after="0" w:line="240" w:lineRule="auto"/>
            </w:pPr>
            <w:r>
              <w:rPr>
                <w:rFonts w:ascii="Times New Roman" w:hAnsi="Times New Roman" w:cs="Times New Roman" w:eastAsia="Times New Roman"/>
                <w:b w:val="0"/>
                <w:i w:val="0"/>
                <w:sz w:val="24"/>
              </w:rPr>
              <w:t>0.02</w:t>
            </w:r>
          </w:p>
        </w:tc>
        <w:tc>
          <w:tcPr>
            <w:tcW w:type="dxa" w:w="1310"/>
          </w:tcPr>
          <w:p>
            <w:pPr>
              <w:spacing w:after="0" w:line="240" w:lineRule="auto"/>
            </w:pPr>
            <w:r>
              <w:rPr>
                <w:rFonts w:ascii="Times New Roman" w:hAnsi="Times New Roman" w:cs="Times New Roman" w:eastAsia="Times New Roman"/>
                <w:b w:val="0"/>
                <w:i w:val="0"/>
                <w:sz w:val="24"/>
              </w:rPr>
              <w:t>4.28</w:t>
            </w:r>
          </w:p>
        </w:tc>
        <w:tc>
          <w:tcPr>
            <w:tcW w:type="dxa" w:w="1067"/>
          </w:tcPr>
          <w:p>
            <w:pPr>
              <w:spacing w:after="0" w:line="240" w:lineRule="auto"/>
            </w:pPr>
            <w:r>
              <w:rPr>
                <w:rFonts w:ascii="Times New Roman" w:hAnsi="Times New Roman" w:cs="Times New Roman" w:eastAsia="Times New Roman"/>
                <w:b w:val="0"/>
                <w:i w:val="0"/>
                <w:sz w:val="24"/>
              </w:rPr>
              <w:t>686</w:t>
            </w:r>
          </w:p>
        </w:tc>
      </w:tr>
    </w:tbl>
    <w:p>
      <w:pPr>
        <w:spacing w:after="0"/>
      </w:pPr>
    </w:p>
    <w:p>
      <w:pPr>
        <w:jc w:val="both"/>
      </w:pPr>
      <w:r>
        <w:rPr>
          <w:rFonts w:ascii="Times New Roman" w:hAnsi="Times New Roman" w:cs="Times New Roman" w:eastAsia="Times New Roman"/>
          <w:b w:val="0"/>
          <w:i w:val="0"/>
          <w:sz w:val="26"/>
        </w:rPr>
        <w:t xml:space="preserve">Khi cảm biến lý tưởng, TV chỉ từ 0.02 N.m/s đến 3.4 N.m/s: bản đồ êm. Khi có nhiễu, TV tăng lên từ 83 N.m/s đến 686 N.m/s, vì nhiễu cảm biến </w:t>
      </w:r>
      <m:oMath>
        <m:sSub>
          <m:e>
            <m:r>
              <m:t xml:space="preserve">T</m:t>
            </m:r>
          </m:e>
          <m:sub>
            <m:r>
              <m:t xml:space="preserve">s</m:t>
            </m:r>
          </m:sub>
        </m:sSub>
      </m:oMath>
      <w:r>
        <w:rPr>
          <w:rFonts w:ascii="Times New Roman" w:hAnsi="Times New Roman" w:cs="Times New Roman" w:eastAsia="Times New Roman"/>
          <w:b w:val="0"/>
          <w:i w:val="0"/>
          <w:sz w:val="26"/>
        </w:rPr>
        <w:t xml:space="preserve"> đi qua độ dốc bản đồ và độ lợi tần số cao của khâu bù (mục 3.3); RMS </w:t>
      </w:r>
      <m:oMath>
        <m:sSub>
          <m:e>
            <m:r>
              <m:t xml:space="preserve">e</m:t>
            </m:r>
          </m:e>
          <m:sub>
            <m:r>
              <m:t xml:space="preserve">T</m:t>
            </m:r>
          </m:sub>
        </m:sSub>
      </m:oMath>
      <w:r>
        <w:rPr>
          <w:rFonts w:ascii="Times New Roman" w:hAnsi="Times New Roman" w:cs="Times New Roman" w:eastAsia="Times New Roman"/>
          <w:b w:val="0"/>
          <w:i w:val="0"/>
          <w:sz w:val="26"/>
        </w:rPr>
        <w:t xml:space="preserve"> tính trên tín hiệu thật chỉ đổi tối đa 0.1% giữa hai chế độ cảm biến, vì phần giật tần số cao của </w:t>
      </w:r>
      <m:oMath>
        <m:sSub>
          <m:e>
            <m:r>
              <m:t xml:space="preserve">T</m:t>
            </m:r>
          </m:e>
          <m:sub>
            <m:r>
              <m:t xml:space="preserve">a</m:t>
            </m:r>
          </m:sub>
        </m:sSub>
      </m:oMath>
      <w:r>
        <w:rPr>
          <w:rFonts w:ascii="Times New Roman" w:hAnsi="Times New Roman" w:cs="Times New Roman" w:eastAsia="Times New Roman"/>
          <w:b w:val="0"/>
          <w:i w:val="0"/>
          <w:sz w:val="26"/>
        </w:rPr>
        <w:t xml:space="preserve"> bị trụ lái lọc đi. Đây là đặc tính cố hữu của bản đồ, và là mức nhiễu mà bộ điều khiển đề xuất phải so sánh.</w:t>
      </w:r>
    </w:p>
    <w:p>
      <w:pPr>
        <w:jc w:val="both"/>
      </w:pPr>
      <w:r>
        <w:rPr>
          <w:rFonts w:ascii="Times New Roman" w:hAnsi="Times New Roman" w:cs="Times New Roman" w:eastAsia="Times New Roman"/>
          <w:b w:val="0"/>
          <w:i w:val="0"/>
          <w:sz w:val="26"/>
        </w:rPr>
        <w:t xml:space="preserve">Sai số xác lập tại các cửa sổ đo (Bảng 8, phần trăm có dấu của giá trị đặt, âm nghĩa là tay lái nhẹ hơn mong muốn tức trợ lực thừa) cho thấy hai điều. Trên đường khô (TC1), sai số tại các cửa sổ không quá 2.70%, đúng điều kiện cứng của mục 2.3. Khi </w:t>
      </w:r>
      <m:oMath>
        <m:r>
          <m:t xml:space="preserve">μ</m:t>
        </m:r>
      </m:oMath>
      <w:r>
        <w:rPr>
          <w:rFonts w:ascii="Times New Roman" w:hAnsi="Times New Roman" w:cs="Times New Roman" w:eastAsia="Times New Roman"/>
          <w:b w:val="0"/>
          <w:i w:val="0"/>
          <w:sz w:val="26"/>
        </w:rPr>
        <w:t xml:space="preserve"> giảm, bản đồ vẫn cấp trợ lực như đường khô nên tay lái nhẹ đi: -14.1% ở TC3 sau khi </w:t>
      </w:r>
      <m:oMath>
        <m:r>
          <m:t xml:space="preserve">μ</m:t>
        </m:r>
      </m:oMath>
      <w:r>
        <w:rPr>
          <w:rFonts w:ascii="Times New Roman" w:hAnsi="Times New Roman" w:cs="Times New Roman" w:eastAsia="Times New Roman"/>
          <w:b w:val="0"/>
          <w:i w:val="0"/>
          <w:sz w:val="26"/>
        </w:rPr>
        <w:t xml:space="preserve"> giảm đột ngột và -83.5% ở TC4 khi xe qua vũng nước; đây đúng là điểm yếu trợ lực thừa mà chuẩn so sánh phải có. Phần trăm ở cửa sổ sau cua của TC4 (trung bình </w:t>
      </w:r>
      <m:oMath>
        <m:r>
          <m:rPr>
            <m:sty m:val="p"/>
          </m:rPr>
          <m:t xml:space="preserve">|</m:t>
        </m:r>
        <m:sSub>
          <m:e>
            <m:r>
              <m:t xml:space="preserve">T</m:t>
            </m:r>
          </m:e>
          <m:sub>
            <m:r>
              <m:t xml:space="preserve">d</m:t>
            </m:r>
            <m:r>
              <m:rPr>
                <m:sty m:val="p"/>
              </m:rPr>
              <m:t xml:space="preserve">,</m:t>
            </m:r>
            <m:r>
              <m:t xml:space="preserve">r</m:t>
            </m:r>
            <m:r>
              <m:t xml:space="preserve">e</m:t>
            </m:r>
            <m:r>
              <m:t xml:space="preserve">f</m:t>
            </m:r>
          </m:sub>
        </m:sSub>
        <m:r>
          <m:rPr>
            <m:sty m:val="p"/>
          </m:rPr>
          <m:t xml:space="preserve">|</m:t>
        </m:r>
      </m:oMath>
      <w:r>
        <w:rPr>
          <w:rFonts w:ascii="Times New Roman" w:hAnsi="Times New Roman" w:cs="Times New Roman" w:eastAsia="Times New Roman"/>
          <w:b w:val="0"/>
          <w:i w:val="0"/>
          <w:sz w:val="26"/>
        </w:rPr>
        <w:t xml:space="preserve"> gần không) không có ý nghĩa và chỉ đưa vào để đủ bảng.</w:t>
      </w:r>
    </w:p>
    <w:p>
      <w:pPr>
        <w:keepNext/>
        <w:jc w:val="center"/>
      </w:pPr>
      <w:r>
        <w:rPr>
          <w:rFonts w:ascii="Times New Roman" w:hAnsi="Times New Roman" w:cs="Times New Roman" w:eastAsia="Times New Roman"/>
          <w:b w:val="0"/>
          <w:i/>
          <w:sz w:val="24"/>
        </w:rPr>
        <w:t>Bảng 8: Sai số xác lập của bản đồ tại các cửa sổ đo (cảm biến lý tưởng)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c>
          <w:tcPr>
            <w:tcW w:type="dxa" w:w="1281"/>
          </w:tcPr>
          <w:p>
            <w:pPr>
              <w:spacing w:after="0" w:line="240" w:lineRule="auto"/>
            </w:pPr>
            <w:r>
              <w:rPr>
                <w:rFonts w:ascii="Times New Roman" w:hAnsi="Times New Roman" w:cs="Times New Roman" w:eastAsia="Times New Roman"/>
                <w:b/>
                <w:i w:val="0"/>
                <w:sz w:val="24"/>
              </w:rPr>
              <w:t>ca</w:t>
            </w:r>
          </w:p>
        </w:tc>
        <w:tc>
          <w:tcPr>
            <w:tcW w:type="dxa" w:w="3201"/>
          </w:tcPr>
          <w:p>
            <w:pPr>
              <w:spacing w:after="0" w:line="240" w:lineRule="auto"/>
            </w:pPr>
            <w:r>
              <w:rPr>
                <w:rFonts w:ascii="Times New Roman" w:hAnsi="Times New Roman" w:cs="Times New Roman" w:eastAsia="Times New Roman"/>
                <w:b/>
                <w:i w:val="0"/>
                <w:sz w:val="24"/>
              </w:rPr>
              <w:t>cửa sổ</w:t>
            </w:r>
          </w:p>
        </w:tc>
        <w:tc>
          <w:tcPr>
            <w:tcW w:type="dxa" w:w="2454"/>
          </w:tcPr>
          <w:p>
            <w:pPr>
              <w:spacing w:after="0" w:line="240" w:lineRule="auto"/>
            </w:pPr>
            <w:r>
              <w:rPr>
                <w:rFonts w:ascii="Times New Roman" w:hAnsi="Times New Roman" w:cs="Times New Roman" w:eastAsia="Times New Roman"/>
                <w:b/>
                <w:i w:val="0"/>
                <w:sz w:val="24"/>
              </w:rPr>
              <w:t>trung bình e_T [N.m]</w:t>
            </w:r>
          </w:p>
        </w:tc>
        <w:tc>
          <w:tcPr>
            <w:tcW w:type="dxa" w:w="2134"/>
          </w:tcPr>
          <w:p>
            <w:pPr>
              <w:spacing w:after="0" w:line="240" w:lineRule="auto"/>
            </w:pPr>
            <w:r>
              <w:rPr>
                <w:rFonts w:ascii="Times New Roman" w:hAnsi="Times New Roman" w:cs="Times New Roman" w:eastAsia="Times New Roman"/>
                <w:b/>
                <w:i w:val="0"/>
                <w:sz w:val="24"/>
              </w:rPr>
              <w:t>e_T / T_d,ref [%]</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v20_aypos0p10g</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v20_aypos0p15g</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v20_aypos0p18g</w:t>
            </w:r>
          </w:p>
        </w:tc>
        <w:tc>
          <w:tcPr>
            <w:tcW w:type="dxa" w:w="2454"/>
          </w:tcPr>
          <w:p>
            <w:pPr>
              <w:spacing w:after="0" w:line="240" w:lineRule="auto"/>
            </w:pPr>
            <w:r>
              <w:rPr>
                <w:rFonts w:ascii="Times New Roman" w:hAnsi="Times New Roman" w:cs="Times New Roman" w:eastAsia="Times New Roman"/>
                <w:b w:val="0"/>
                <w:i w:val="0"/>
                <w:sz w:val="24"/>
              </w:rPr>
              <w:t>0.002</w:t>
            </w:r>
          </w:p>
        </w:tc>
        <w:tc>
          <w:tcPr>
            <w:tcW w:type="dxa" w:w="2134"/>
          </w:tcPr>
          <w:p>
            <w:pPr>
              <w:spacing w:after="0" w:line="240" w:lineRule="auto"/>
            </w:pPr>
            <w:r>
              <w:rPr>
                <w:rFonts w:ascii="Times New Roman" w:hAnsi="Times New Roman" w:cs="Times New Roman" w:eastAsia="Times New Roman"/>
                <w:b w:val="0"/>
                <w:i w:val="0"/>
                <w:sz w:val="24"/>
              </w:rPr>
              <w:t>0.1</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v40_ayneg0p10g</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v40_ayneg0p20g</w:t>
            </w:r>
          </w:p>
        </w:tc>
        <w:tc>
          <w:tcPr>
            <w:tcW w:type="dxa" w:w="2454"/>
          </w:tcPr>
          <w:p>
            <w:pPr>
              <w:spacing w:after="0" w:line="240" w:lineRule="auto"/>
            </w:pPr>
            <w:r>
              <w:rPr>
                <w:rFonts w:ascii="Times New Roman" w:hAnsi="Times New Roman" w:cs="Times New Roman" w:eastAsia="Times New Roman"/>
                <w:b w:val="0"/>
                <w:i w:val="0"/>
                <w:sz w:val="24"/>
              </w:rPr>
              <w:t>-0.050</w:t>
            </w:r>
          </w:p>
        </w:tc>
        <w:tc>
          <w:tcPr>
            <w:tcW w:type="dxa" w:w="2134"/>
          </w:tcPr>
          <w:p>
            <w:pPr>
              <w:spacing w:after="0" w:line="240" w:lineRule="auto"/>
            </w:pPr>
            <w:r>
              <w:rPr>
                <w:rFonts w:ascii="Times New Roman" w:hAnsi="Times New Roman" w:cs="Times New Roman" w:eastAsia="Times New Roman"/>
                <w:b w:val="0"/>
                <w:i w:val="0"/>
                <w:sz w:val="24"/>
              </w:rPr>
              <w:t>2.5</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v40_ayneg0p30g</w:t>
            </w:r>
          </w:p>
        </w:tc>
        <w:tc>
          <w:tcPr>
            <w:tcW w:type="dxa" w:w="2454"/>
          </w:tcPr>
          <w:p>
            <w:pPr>
              <w:spacing w:after="0" w:line="240" w:lineRule="auto"/>
            </w:pPr>
            <w:r>
              <w:rPr>
                <w:rFonts w:ascii="Times New Roman" w:hAnsi="Times New Roman" w:cs="Times New Roman" w:eastAsia="Times New Roman"/>
                <w:b w:val="0"/>
                <w:i w:val="0"/>
                <w:sz w:val="24"/>
              </w:rPr>
              <w:t>-0.062</w:t>
            </w:r>
          </w:p>
        </w:tc>
        <w:tc>
          <w:tcPr>
            <w:tcW w:type="dxa" w:w="2134"/>
          </w:tcPr>
          <w:p>
            <w:pPr>
              <w:spacing w:after="0" w:line="240" w:lineRule="auto"/>
            </w:pPr>
            <w:r>
              <w:rPr>
                <w:rFonts w:ascii="Times New Roman" w:hAnsi="Times New Roman" w:cs="Times New Roman" w:eastAsia="Times New Roman"/>
                <w:b w:val="0"/>
                <w:i w:val="0"/>
                <w:sz w:val="24"/>
              </w:rPr>
              <w:t>2.7</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v60_aypos0p10g</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v60_aypos0p20g</w:t>
            </w:r>
          </w:p>
        </w:tc>
        <w:tc>
          <w:tcPr>
            <w:tcW w:type="dxa" w:w="2454"/>
          </w:tcPr>
          <w:p>
            <w:pPr>
              <w:spacing w:after="0" w:line="240" w:lineRule="auto"/>
            </w:pPr>
            <w:r>
              <w:rPr>
                <w:rFonts w:ascii="Times New Roman" w:hAnsi="Times New Roman" w:cs="Times New Roman" w:eastAsia="Times New Roman"/>
                <w:b w:val="0"/>
                <w:i w:val="0"/>
                <w:sz w:val="24"/>
              </w:rPr>
              <w:t>0.050</w:t>
            </w:r>
          </w:p>
        </w:tc>
        <w:tc>
          <w:tcPr>
            <w:tcW w:type="dxa" w:w="2134"/>
          </w:tcPr>
          <w:p>
            <w:pPr>
              <w:spacing w:after="0" w:line="240" w:lineRule="auto"/>
            </w:pPr>
            <w:r>
              <w:rPr>
                <w:rFonts w:ascii="Times New Roman" w:hAnsi="Times New Roman" w:cs="Times New Roman" w:eastAsia="Times New Roman"/>
                <w:b w:val="0"/>
                <w:i w:val="0"/>
                <w:sz w:val="24"/>
              </w:rPr>
              <w:t>2.1</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v60_aypos0p30g</w:t>
            </w:r>
          </w:p>
        </w:tc>
        <w:tc>
          <w:tcPr>
            <w:tcW w:type="dxa" w:w="2454"/>
          </w:tcPr>
          <w:p>
            <w:pPr>
              <w:spacing w:after="0" w:line="240" w:lineRule="auto"/>
            </w:pPr>
            <w:r>
              <w:rPr>
                <w:rFonts w:ascii="Times New Roman" w:hAnsi="Times New Roman" w:cs="Times New Roman" w:eastAsia="Times New Roman"/>
                <w:b w:val="0"/>
                <w:i w:val="0"/>
                <w:sz w:val="24"/>
              </w:rPr>
              <w:t>0.008</w:t>
            </w:r>
          </w:p>
        </w:tc>
        <w:tc>
          <w:tcPr>
            <w:tcW w:type="dxa" w:w="2134"/>
          </w:tcPr>
          <w:p>
            <w:pPr>
              <w:spacing w:after="0" w:line="240" w:lineRule="auto"/>
            </w:pPr>
            <w:r>
              <w:rPr>
                <w:rFonts w:ascii="Times New Roman" w:hAnsi="Times New Roman" w:cs="Times New Roman" w:eastAsia="Times New Roman"/>
                <w:b w:val="0"/>
                <w:i w:val="0"/>
                <w:sz w:val="24"/>
              </w:rPr>
              <w:t>0.3</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v80_ayneg0p10g</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v80_ayneg0p20g</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v80_ayneg0p30g</w:t>
            </w:r>
          </w:p>
        </w:tc>
        <w:tc>
          <w:tcPr>
            <w:tcW w:type="dxa" w:w="2454"/>
          </w:tcPr>
          <w:p>
            <w:pPr>
              <w:spacing w:after="0" w:line="240" w:lineRule="auto"/>
            </w:pPr>
            <w:r>
              <w:rPr>
                <w:rFonts w:ascii="Times New Roman" w:hAnsi="Times New Roman" w:cs="Times New Roman" w:eastAsia="Times New Roman"/>
                <w:b w:val="0"/>
                <w:i w:val="0"/>
                <w:sz w:val="24"/>
              </w:rPr>
              <w:t>-0.021</w:t>
            </w:r>
          </w:p>
        </w:tc>
        <w:tc>
          <w:tcPr>
            <w:tcW w:type="dxa" w:w="2134"/>
          </w:tcPr>
          <w:p>
            <w:pPr>
              <w:spacing w:after="0" w:line="240" w:lineRule="auto"/>
            </w:pPr>
            <w:r>
              <w:rPr>
                <w:rFonts w:ascii="Times New Roman" w:hAnsi="Times New Roman" w:cs="Times New Roman" w:eastAsia="Times New Roman"/>
                <w:b w:val="0"/>
                <w:i w:val="0"/>
                <w:sz w:val="24"/>
              </w:rPr>
              <w:t>0.7</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v100_aypos0p10g</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v100_aypos0p20g</w:t>
            </w:r>
          </w:p>
        </w:tc>
        <w:tc>
          <w:tcPr>
            <w:tcW w:type="dxa" w:w="2454"/>
          </w:tcPr>
          <w:p>
            <w:pPr>
              <w:spacing w:after="0" w:line="240" w:lineRule="auto"/>
            </w:pPr>
            <w:r>
              <w:rPr>
                <w:rFonts w:ascii="Times New Roman" w:hAnsi="Times New Roman" w:cs="Times New Roman" w:eastAsia="Times New Roman"/>
                <w:b w:val="0"/>
                <w:i w:val="0"/>
                <w:sz w:val="24"/>
              </w:rPr>
              <w:t>0.006</w:t>
            </w:r>
          </w:p>
        </w:tc>
        <w:tc>
          <w:tcPr>
            <w:tcW w:type="dxa" w:w="2134"/>
          </w:tcPr>
          <w:p>
            <w:pPr>
              <w:spacing w:after="0" w:line="240" w:lineRule="auto"/>
            </w:pPr>
            <w:r>
              <w:rPr>
                <w:rFonts w:ascii="Times New Roman" w:hAnsi="Times New Roman" w:cs="Times New Roman" w:eastAsia="Times New Roman"/>
                <w:b w:val="0"/>
                <w:i w:val="0"/>
                <w:sz w:val="24"/>
              </w:rPr>
              <w:t>0.2</w:t>
            </w:r>
          </w:p>
        </w:tc>
      </w:tr>
      <w:tr>
        <w:tc>
          <w:tcPr>
            <w:tcW w:type="dxa" w:w="1281"/>
          </w:tcPr>
          <w:p>
            <w:pPr>
              <w:spacing w:after="0" w:line="240" w:lineRule="auto"/>
            </w:pPr>
            <w:r>
              <w:rPr>
                <w:rFonts w:ascii="Times New Roman" w:hAnsi="Times New Roman" w:cs="Times New Roman" w:eastAsia="Times New Roman"/>
                <w:b w:val="0"/>
                <w:i w:val="0"/>
                <w:sz w:val="24"/>
              </w:rPr>
              <w:t>TC1</w:t>
            </w:r>
          </w:p>
        </w:tc>
        <w:tc>
          <w:tcPr>
            <w:tcW w:type="dxa" w:w="3201"/>
          </w:tcPr>
          <w:p>
            <w:pPr>
              <w:spacing w:after="0" w:line="240" w:lineRule="auto"/>
            </w:pPr>
            <w:r>
              <w:rPr>
                <w:rFonts w:ascii="Times New Roman" w:hAnsi="Times New Roman" w:cs="Times New Roman" w:eastAsia="Times New Roman"/>
                <w:b w:val="0"/>
                <w:i w:val="0"/>
                <w:sz w:val="24"/>
              </w:rPr>
              <w:t>v100_aypos0p30g</w:t>
            </w:r>
          </w:p>
        </w:tc>
        <w:tc>
          <w:tcPr>
            <w:tcW w:type="dxa" w:w="2454"/>
          </w:tcPr>
          <w:p>
            <w:pPr>
              <w:spacing w:after="0" w:line="240" w:lineRule="auto"/>
            </w:pPr>
            <w:r>
              <w:rPr>
                <w:rFonts w:ascii="Times New Roman" w:hAnsi="Times New Roman" w:cs="Times New Roman" w:eastAsia="Times New Roman"/>
                <w:b w:val="0"/>
                <w:i w:val="0"/>
                <w:sz w:val="24"/>
              </w:rPr>
              <w:t>0.028</w:t>
            </w:r>
          </w:p>
        </w:tc>
        <w:tc>
          <w:tcPr>
            <w:tcW w:type="dxa" w:w="2134"/>
          </w:tcPr>
          <w:p>
            <w:pPr>
              <w:spacing w:after="0" w:line="240" w:lineRule="auto"/>
            </w:pPr>
            <w:r>
              <w:rPr>
                <w:rFonts w:ascii="Times New Roman" w:hAnsi="Times New Roman" w:cs="Times New Roman" w:eastAsia="Times New Roman"/>
                <w:b w:val="0"/>
                <w:i w:val="0"/>
                <w:sz w:val="24"/>
              </w:rPr>
              <w:t>0.8</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dry_curve_0p2g_v50</w:t>
            </w:r>
          </w:p>
        </w:tc>
        <w:tc>
          <w:tcPr>
            <w:tcW w:type="dxa" w:w="2454"/>
          </w:tcPr>
          <w:p>
            <w:pPr>
              <w:spacing w:after="0" w:line="240" w:lineRule="auto"/>
            </w:pPr>
            <w:r>
              <w:rPr>
                <w:rFonts w:ascii="Times New Roman" w:hAnsi="Times New Roman" w:cs="Times New Roman" w:eastAsia="Times New Roman"/>
                <w:b w:val="0"/>
                <w:i w:val="0"/>
                <w:sz w:val="24"/>
              </w:rPr>
              <w:t>0.065</w:t>
            </w:r>
          </w:p>
        </w:tc>
        <w:tc>
          <w:tcPr>
            <w:tcW w:type="dxa" w:w="2134"/>
          </w:tcPr>
          <w:p>
            <w:pPr>
              <w:spacing w:after="0" w:line="240" w:lineRule="auto"/>
            </w:pPr>
            <w:r>
              <w:rPr>
                <w:rFonts w:ascii="Times New Roman" w:hAnsi="Times New Roman" w:cs="Times New Roman" w:eastAsia="Times New Roman"/>
                <w:b w:val="0"/>
                <w:i w:val="0"/>
                <w:sz w:val="24"/>
              </w:rPr>
              <w:t>3.0</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slalom_dry_v50</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curve_0p25g_v80_before_mu_drop</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curve_0p25g_v80_mu_0p3</w:t>
            </w:r>
          </w:p>
        </w:tc>
        <w:tc>
          <w:tcPr>
            <w:tcW w:type="dxa" w:w="2454"/>
          </w:tcPr>
          <w:p>
            <w:pPr>
              <w:spacing w:after="0" w:line="240" w:lineRule="auto"/>
            </w:pPr>
            <w:r>
              <w:rPr>
                <w:rFonts w:ascii="Times New Roman" w:hAnsi="Times New Roman" w:cs="Times New Roman" w:eastAsia="Times New Roman"/>
                <w:b w:val="0"/>
                <w:i w:val="0"/>
                <w:sz w:val="24"/>
              </w:rPr>
              <w:t>0.104</w:t>
            </w:r>
          </w:p>
        </w:tc>
        <w:tc>
          <w:tcPr>
            <w:tcW w:type="dxa" w:w="2134"/>
          </w:tcPr>
          <w:p>
            <w:pPr>
              <w:spacing w:after="0" w:line="240" w:lineRule="auto"/>
            </w:pPr>
            <w:r>
              <w:rPr>
                <w:rFonts w:ascii="Times New Roman" w:hAnsi="Times New Roman" w:cs="Times New Roman" w:eastAsia="Times New Roman"/>
                <w:b w:val="0"/>
                <w:i w:val="0"/>
                <w:sz w:val="24"/>
              </w:rPr>
              <w:t>-3.5</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lane_change_mu_0p3_v80</w:t>
            </w:r>
          </w:p>
        </w:tc>
        <w:tc>
          <w:tcPr>
            <w:tcW w:type="dxa" w:w="2454"/>
          </w:tcPr>
          <w:p>
            <w:pPr>
              <w:spacing w:after="0" w:line="240" w:lineRule="auto"/>
            </w:pPr>
            <w:r>
              <w:rPr>
                <w:rFonts w:ascii="Times New Roman" w:hAnsi="Times New Roman" w:cs="Times New Roman" w:eastAsia="Times New Roman"/>
                <w:b w:val="0"/>
                <w:i w:val="0"/>
                <w:sz w:val="24"/>
              </w:rPr>
              <w:t>-0.029</w:t>
            </w:r>
          </w:p>
        </w:tc>
        <w:tc>
          <w:tcPr>
            <w:tcW w:type="dxa" w:w="2134"/>
          </w:tcPr>
          <w:p>
            <w:pPr>
              <w:spacing w:after="0" w:line="240" w:lineRule="auto"/>
            </w:pPr>
            <w:r>
              <w:rPr>
                <w:rFonts w:ascii="Times New Roman" w:hAnsi="Times New Roman" w:cs="Times New Roman" w:eastAsia="Times New Roman"/>
                <w:b w:val="0"/>
                <w:i w:val="0"/>
                <w:sz w:val="24"/>
              </w:rPr>
              <w:t>-1.8</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curve_0p15g_v80_mu_0p3</w:t>
            </w:r>
          </w:p>
        </w:tc>
        <w:tc>
          <w:tcPr>
            <w:tcW w:type="dxa" w:w="2454"/>
          </w:tcPr>
          <w:p>
            <w:pPr>
              <w:spacing w:after="0" w:line="240" w:lineRule="auto"/>
            </w:pPr>
            <w:r>
              <w:rPr>
                <w:rFonts w:ascii="Times New Roman" w:hAnsi="Times New Roman" w:cs="Times New Roman" w:eastAsia="Times New Roman"/>
                <w:b w:val="0"/>
                <w:i w:val="0"/>
                <w:sz w:val="24"/>
              </w:rPr>
              <w:t>-0.048</w:t>
            </w:r>
          </w:p>
        </w:tc>
        <w:tc>
          <w:tcPr>
            <w:tcW w:type="dxa" w:w="2134"/>
          </w:tcPr>
          <w:p>
            <w:pPr>
              <w:spacing w:after="0" w:line="240" w:lineRule="auto"/>
            </w:pPr>
            <w:r>
              <w:rPr>
                <w:rFonts w:ascii="Times New Roman" w:hAnsi="Times New Roman" w:cs="Times New Roman" w:eastAsia="Times New Roman"/>
                <w:b w:val="0"/>
                <w:i w:val="0"/>
                <w:sz w:val="24"/>
              </w:rPr>
              <w:t>-1.8</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curve_0p15g_v80_after_mu_0p8</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curve_0p2g_v100_before_mu_drop</w:t>
            </w:r>
          </w:p>
        </w:tc>
        <w:tc>
          <w:tcPr>
            <w:tcW w:type="dxa" w:w="2454"/>
          </w:tcPr>
          <w:p>
            <w:pPr>
              <w:spacing w:after="0" w:line="240" w:lineRule="auto"/>
            </w:pPr>
            <w:r>
              <w:rPr>
                <w:rFonts w:ascii="Times New Roman" w:hAnsi="Times New Roman" w:cs="Times New Roman" w:eastAsia="Times New Roman"/>
                <w:b w:val="0"/>
                <w:i w:val="0"/>
                <w:sz w:val="24"/>
              </w:rPr>
              <w:t>-0.006</w:t>
            </w:r>
          </w:p>
        </w:tc>
        <w:tc>
          <w:tcPr>
            <w:tcW w:type="dxa" w:w="2134"/>
          </w:tcPr>
          <w:p>
            <w:pPr>
              <w:spacing w:after="0" w:line="240" w:lineRule="auto"/>
            </w:pPr>
            <w:r>
              <w:rPr>
                <w:rFonts w:ascii="Times New Roman" w:hAnsi="Times New Roman" w:cs="Times New Roman" w:eastAsia="Times New Roman"/>
                <w:b w:val="0"/>
                <w:i w:val="0"/>
                <w:sz w:val="24"/>
              </w:rPr>
              <w:t>0.2</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curve_0p2g_v100_mu_0p5</w:t>
            </w:r>
          </w:p>
        </w:tc>
        <w:tc>
          <w:tcPr>
            <w:tcW w:type="dxa" w:w="2454"/>
          </w:tcPr>
          <w:p>
            <w:pPr>
              <w:spacing w:after="0" w:line="240" w:lineRule="auto"/>
            </w:pPr>
            <w:r>
              <w:rPr>
                <w:rFonts w:ascii="Times New Roman" w:hAnsi="Times New Roman" w:cs="Times New Roman" w:eastAsia="Times New Roman"/>
                <w:b w:val="0"/>
                <w:i w:val="0"/>
                <w:sz w:val="24"/>
              </w:rPr>
              <w:t>0.013</w:t>
            </w:r>
          </w:p>
        </w:tc>
        <w:tc>
          <w:tcPr>
            <w:tcW w:type="dxa" w:w="2134"/>
          </w:tcPr>
          <w:p>
            <w:pPr>
              <w:spacing w:after="0" w:line="240" w:lineRule="auto"/>
            </w:pPr>
            <w:r>
              <w:rPr>
                <w:rFonts w:ascii="Times New Roman" w:hAnsi="Times New Roman" w:cs="Times New Roman" w:eastAsia="Times New Roman"/>
                <w:b w:val="0"/>
                <w:i w:val="0"/>
                <w:sz w:val="24"/>
              </w:rPr>
              <w:t>-0.4</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sine_v60_mu_0p8</w:t>
            </w:r>
          </w:p>
        </w:tc>
        <w:tc>
          <w:tcPr>
            <w:tcW w:type="dxa" w:w="2454"/>
          </w:tcPr>
          <w:p>
            <w:pPr>
              <w:spacing w:after="0" w:line="240" w:lineRule="auto"/>
            </w:pPr>
            <w:r>
              <w:rPr>
                <w:rFonts w:ascii="Times New Roman" w:hAnsi="Times New Roman" w:cs="Times New Roman" w:eastAsia="Times New Roman"/>
                <w:b w:val="0"/>
                <w:i w:val="0"/>
                <w:sz w:val="24"/>
              </w:rPr>
              <w:t>-0.031</w:t>
            </w:r>
          </w:p>
        </w:tc>
        <w:tc>
          <w:tcPr>
            <w:tcW w:type="dxa" w:w="2134"/>
          </w:tcPr>
          <w:p>
            <w:pPr>
              <w:spacing w:after="0" w:line="240" w:lineRule="auto"/>
            </w:pPr>
            <w:r>
              <w:rPr>
                <w:rFonts w:ascii="Times New Roman" w:hAnsi="Times New Roman" w:cs="Times New Roman" w:eastAsia="Times New Roman"/>
                <w:b w:val="0"/>
                <w:i w:val="0"/>
                <w:sz w:val="24"/>
              </w:rPr>
              <w:t>1.6</w:t>
            </w:r>
          </w:p>
        </w:tc>
      </w:tr>
      <w:tr>
        <w:tc>
          <w:tcPr>
            <w:tcW w:type="dxa" w:w="1281"/>
          </w:tcPr>
          <w:p>
            <w:pPr>
              <w:spacing w:after="0" w:line="240" w:lineRule="auto"/>
            </w:pPr>
            <w:r>
              <w:rPr>
                <w:rFonts w:ascii="Times New Roman" w:hAnsi="Times New Roman" w:cs="Times New Roman" w:eastAsia="Times New Roman"/>
                <w:b w:val="0"/>
                <w:i w:val="0"/>
                <w:sz w:val="24"/>
              </w:rPr>
              <w:t>TC2</w:t>
            </w:r>
          </w:p>
        </w:tc>
        <w:tc>
          <w:tcPr>
            <w:tcW w:type="dxa" w:w="3201"/>
          </w:tcPr>
          <w:p>
            <w:pPr>
              <w:spacing w:after="0" w:line="240" w:lineRule="auto"/>
            </w:pPr>
            <w:r>
              <w:rPr>
                <w:rFonts w:ascii="Times New Roman" w:hAnsi="Times New Roman" w:cs="Times New Roman" w:eastAsia="Times New Roman"/>
                <w:b w:val="0"/>
                <w:i w:val="0"/>
                <w:sz w:val="24"/>
              </w:rPr>
              <w:t>sine_v60_mu_0p4</w:t>
            </w:r>
          </w:p>
        </w:tc>
        <w:tc>
          <w:tcPr>
            <w:tcW w:type="dxa" w:w="2454"/>
          </w:tcPr>
          <w:p>
            <w:pPr>
              <w:spacing w:after="0" w:line="240" w:lineRule="auto"/>
            </w:pPr>
            <w:r>
              <w:rPr>
                <w:rFonts w:ascii="Times New Roman" w:hAnsi="Times New Roman" w:cs="Times New Roman" w:eastAsia="Times New Roman"/>
                <w:b w:val="0"/>
                <w:i w:val="0"/>
                <w:sz w:val="24"/>
              </w:rPr>
              <w:t>0.098</w:t>
            </w:r>
          </w:p>
        </w:tc>
        <w:tc>
          <w:tcPr>
            <w:tcW w:type="dxa" w:w="2134"/>
          </w:tcPr>
          <w:p>
            <w:pPr>
              <w:spacing w:after="0" w:line="240" w:lineRule="auto"/>
            </w:pPr>
            <w:r>
              <w:rPr>
                <w:rFonts w:ascii="Times New Roman" w:hAnsi="Times New Roman" w:cs="Times New Roman" w:eastAsia="Times New Roman"/>
                <w:b w:val="0"/>
                <w:i w:val="0"/>
                <w:sz w:val="24"/>
              </w:rPr>
              <w:t>4.9</w:t>
            </w:r>
          </w:p>
        </w:tc>
      </w:tr>
      <w:tr>
        <w:tc>
          <w:tcPr>
            <w:tcW w:type="dxa" w:w="1281"/>
          </w:tcPr>
          <w:p>
            <w:pPr>
              <w:spacing w:after="0" w:line="240" w:lineRule="auto"/>
            </w:pPr>
            <w:r>
              <w:rPr>
                <w:rFonts w:ascii="Times New Roman" w:hAnsi="Times New Roman" w:cs="Times New Roman" w:eastAsia="Times New Roman"/>
                <w:b w:val="0"/>
                <w:i w:val="0"/>
                <w:sz w:val="24"/>
              </w:rPr>
              <w:t>TC3</w:t>
            </w:r>
          </w:p>
        </w:tc>
        <w:tc>
          <w:tcPr>
            <w:tcW w:type="dxa" w:w="3201"/>
          </w:tcPr>
          <w:p>
            <w:pPr>
              <w:spacing w:after="0" w:line="240" w:lineRule="auto"/>
            </w:pPr>
            <w:r>
              <w:rPr>
                <w:rFonts w:ascii="Times New Roman" w:hAnsi="Times New Roman" w:cs="Times New Roman" w:eastAsia="Times New Roman"/>
                <w:b w:val="0"/>
                <w:i w:val="0"/>
                <w:sz w:val="24"/>
              </w:rPr>
              <w:t>before_mu_drop</w:t>
            </w:r>
          </w:p>
        </w:tc>
        <w:tc>
          <w:tcPr>
            <w:tcW w:type="dxa" w:w="2454"/>
          </w:tcPr>
          <w:p>
            <w:pPr>
              <w:spacing w:after="0" w:line="240" w:lineRule="auto"/>
            </w:pPr>
            <w:r>
              <w:rPr>
                <w:rFonts w:ascii="Times New Roman" w:hAnsi="Times New Roman" w:cs="Times New Roman" w:eastAsia="Times New Roman"/>
                <w:b w:val="0"/>
                <w:i w:val="0"/>
                <w:sz w:val="24"/>
              </w:rPr>
              <w:t>0.588</w:t>
            </w:r>
          </w:p>
        </w:tc>
        <w:tc>
          <w:tcPr>
            <w:tcW w:type="dxa" w:w="2134"/>
          </w:tcPr>
          <w:p>
            <w:pPr>
              <w:spacing w:after="0" w:line="240" w:lineRule="auto"/>
            </w:pPr>
            <w:r>
              <w:rPr>
                <w:rFonts w:ascii="Times New Roman" w:hAnsi="Times New Roman" w:cs="Times New Roman" w:eastAsia="Times New Roman"/>
                <w:b w:val="0"/>
                <w:i w:val="0"/>
                <w:sz w:val="24"/>
              </w:rPr>
              <w:t>17.5</w:t>
            </w:r>
          </w:p>
        </w:tc>
      </w:tr>
      <w:tr>
        <w:tc>
          <w:tcPr>
            <w:tcW w:type="dxa" w:w="1281"/>
          </w:tcPr>
          <w:p>
            <w:pPr>
              <w:spacing w:after="0" w:line="240" w:lineRule="auto"/>
            </w:pPr>
            <w:r>
              <w:rPr>
                <w:rFonts w:ascii="Times New Roman" w:hAnsi="Times New Roman" w:cs="Times New Roman" w:eastAsia="Times New Roman"/>
                <w:b w:val="0"/>
                <w:i w:val="0"/>
                <w:sz w:val="24"/>
              </w:rPr>
              <w:t>TC3</w:t>
            </w:r>
          </w:p>
        </w:tc>
        <w:tc>
          <w:tcPr>
            <w:tcW w:type="dxa" w:w="3201"/>
          </w:tcPr>
          <w:p>
            <w:pPr>
              <w:spacing w:after="0" w:line="240" w:lineRule="auto"/>
            </w:pPr>
            <w:r>
              <w:rPr>
                <w:rFonts w:ascii="Times New Roman" w:hAnsi="Times New Roman" w:cs="Times New Roman" w:eastAsia="Times New Roman"/>
                <w:b w:val="0"/>
                <w:i w:val="0"/>
                <w:sz w:val="24"/>
              </w:rPr>
              <w:t>after_mu_drop_steady</w:t>
            </w:r>
          </w:p>
        </w:tc>
        <w:tc>
          <w:tcPr>
            <w:tcW w:type="dxa" w:w="2454"/>
          </w:tcPr>
          <w:p>
            <w:pPr>
              <w:spacing w:after="0" w:line="240" w:lineRule="auto"/>
            </w:pPr>
            <w:r>
              <w:rPr>
                <w:rFonts w:ascii="Times New Roman" w:hAnsi="Times New Roman" w:cs="Times New Roman" w:eastAsia="Times New Roman"/>
                <w:b w:val="0"/>
                <w:i w:val="0"/>
                <w:sz w:val="24"/>
              </w:rPr>
              <w:t>-0.455</w:t>
            </w:r>
          </w:p>
        </w:tc>
        <w:tc>
          <w:tcPr>
            <w:tcW w:type="dxa" w:w="2134"/>
          </w:tcPr>
          <w:p>
            <w:pPr>
              <w:spacing w:after="0" w:line="240" w:lineRule="auto"/>
            </w:pPr>
            <w:r>
              <w:rPr>
                <w:rFonts w:ascii="Times New Roman" w:hAnsi="Times New Roman" w:cs="Times New Roman" w:eastAsia="Times New Roman"/>
                <w:b w:val="0"/>
                <w:i w:val="0"/>
                <w:sz w:val="24"/>
              </w:rPr>
              <w:t>-14.1</w:t>
            </w:r>
          </w:p>
        </w:tc>
      </w:tr>
      <w:tr>
        <w:tc>
          <w:tcPr>
            <w:tcW w:type="dxa" w:w="1281"/>
          </w:tcPr>
          <w:p>
            <w:pPr>
              <w:spacing w:after="0" w:line="240" w:lineRule="auto"/>
            </w:pPr>
            <w:r>
              <w:rPr>
                <w:rFonts w:ascii="Times New Roman" w:hAnsi="Times New Roman" w:cs="Times New Roman" w:eastAsia="Times New Roman"/>
                <w:b w:val="0"/>
                <w:i w:val="0"/>
                <w:sz w:val="24"/>
              </w:rPr>
              <w:t>TC4</w:t>
            </w:r>
          </w:p>
        </w:tc>
        <w:tc>
          <w:tcPr>
            <w:tcW w:type="dxa" w:w="3201"/>
          </w:tcPr>
          <w:p>
            <w:pPr>
              <w:spacing w:after="0" w:line="240" w:lineRule="auto"/>
            </w:pPr>
            <w:r>
              <w:rPr>
                <w:rFonts w:ascii="Times New Roman" w:hAnsi="Times New Roman" w:cs="Times New Roman" w:eastAsia="Times New Roman"/>
                <w:b w:val="0"/>
                <w:i w:val="0"/>
                <w:sz w:val="24"/>
              </w:rPr>
              <w:t>before</w:t>
            </w:r>
          </w:p>
        </w:tc>
        <w:tc>
          <w:tcPr>
            <w:tcW w:type="dxa" w:w="2454"/>
          </w:tcPr>
          <w:p>
            <w:pPr>
              <w:spacing w:after="0" w:line="240" w:lineRule="auto"/>
            </w:pPr>
            <w:r>
              <w:rPr>
                <w:rFonts w:ascii="Times New Roman" w:hAnsi="Times New Roman" w:cs="Times New Roman" w:eastAsia="Times New Roman"/>
                <w:b w:val="0"/>
                <w:i w:val="0"/>
                <w:sz w:val="24"/>
              </w:rPr>
              <w:t>0.000</w:t>
            </w:r>
          </w:p>
        </w:tc>
        <w:tc>
          <w:tcPr>
            <w:tcW w:type="dxa" w:w="2134"/>
          </w:tcPr>
          <w:p>
            <w:pPr>
              <w:spacing w:after="0" w:line="240" w:lineRule="auto"/>
            </w:pPr>
            <w:r>
              <w:rPr>
                <w:rFonts w:ascii="Times New Roman" w:hAnsi="Times New Roman" w:cs="Times New Roman" w:eastAsia="Times New Roman"/>
                <w:b w:val="0"/>
                <w:i w:val="0"/>
                <w:sz w:val="24"/>
              </w:rPr>
              <w:t>0.0</w:t>
            </w:r>
          </w:p>
        </w:tc>
      </w:tr>
      <w:tr>
        <w:tc>
          <w:tcPr>
            <w:tcW w:type="dxa" w:w="1281"/>
          </w:tcPr>
          <w:p>
            <w:pPr>
              <w:spacing w:after="0" w:line="240" w:lineRule="auto"/>
            </w:pPr>
            <w:r>
              <w:rPr>
                <w:rFonts w:ascii="Times New Roman" w:hAnsi="Times New Roman" w:cs="Times New Roman" w:eastAsia="Times New Roman"/>
                <w:b w:val="0"/>
                <w:i w:val="0"/>
                <w:sz w:val="24"/>
              </w:rPr>
              <w:t>TC4</w:t>
            </w:r>
          </w:p>
        </w:tc>
        <w:tc>
          <w:tcPr>
            <w:tcW w:type="dxa" w:w="3201"/>
          </w:tcPr>
          <w:p>
            <w:pPr>
              <w:spacing w:after="0" w:line="240" w:lineRule="auto"/>
            </w:pPr>
            <w:r>
              <w:rPr>
                <w:rFonts w:ascii="Times New Roman" w:hAnsi="Times New Roman" w:cs="Times New Roman" w:eastAsia="Times New Roman"/>
                <w:b w:val="0"/>
                <w:i w:val="0"/>
                <w:sz w:val="24"/>
              </w:rPr>
              <w:t>during_puddle</w:t>
            </w:r>
          </w:p>
        </w:tc>
        <w:tc>
          <w:tcPr>
            <w:tcW w:type="dxa" w:w="2454"/>
          </w:tcPr>
          <w:p>
            <w:pPr>
              <w:spacing w:after="0" w:line="240" w:lineRule="auto"/>
            </w:pPr>
            <w:r>
              <w:rPr>
                <w:rFonts w:ascii="Times New Roman" w:hAnsi="Times New Roman" w:cs="Times New Roman" w:eastAsia="Times New Roman"/>
                <w:b w:val="0"/>
                <w:i w:val="0"/>
                <w:sz w:val="24"/>
              </w:rPr>
              <w:t>-2.158</w:t>
            </w:r>
          </w:p>
        </w:tc>
        <w:tc>
          <w:tcPr>
            <w:tcW w:type="dxa" w:w="2134"/>
          </w:tcPr>
          <w:p>
            <w:pPr>
              <w:spacing w:after="0" w:line="240" w:lineRule="auto"/>
            </w:pPr>
            <w:r>
              <w:rPr>
                <w:rFonts w:ascii="Times New Roman" w:hAnsi="Times New Roman" w:cs="Times New Roman" w:eastAsia="Times New Roman"/>
                <w:b w:val="0"/>
                <w:i w:val="0"/>
                <w:sz w:val="24"/>
              </w:rPr>
              <w:t>-83.5</w:t>
            </w:r>
          </w:p>
        </w:tc>
      </w:tr>
      <w:tr>
        <w:tc>
          <w:tcPr>
            <w:tcW w:type="dxa" w:w="1281"/>
          </w:tcPr>
          <w:p>
            <w:pPr>
              <w:spacing w:after="0" w:line="240" w:lineRule="auto"/>
            </w:pPr>
            <w:r>
              <w:rPr>
                <w:rFonts w:ascii="Times New Roman" w:hAnsi="Times New Roman" w:cs="Times New Roman" w:eastAsia="Times New Roman"/>
                <w:b w:val="0"/>
                <w:i w:val="0"/>
                <w:sz w:val="24"/>
              </w:rPr>
              <w:t>TC4</w:t>
            </w:r>
          </w:p>
        </w:tc>
        <w:tc>
          <w:tcPr>
            <w:tcW w:type="dxa" w:w="3201"/>
          </w:tcPr>
          <w:p>
            <w:pPr>
              <w:spacing w:after="0" w:line="240" w:lineRule="auto"/>
            </w:pPr>
            <w:r>
              <w:rPr>
                <w:rFonts w:ascii="Times New Roman" w:hAnsi="Times New Roman" w:cs="Times New Roman" w:eastAsia="Times New Roman"/>
                <w:b w:val="0"/>
                <w:i w:val="0"/>
                <w:sz w:val="24"/>
              </w:rPr>
              <w:t>after_lane_change</w:t>
            </w:r>
          </w:p>
        </w:tc>
        <w:tc>
          <w:tcPr>
            <w:tcW w:type="dxa" w:w="2454"/>
          </w:tcPr>
          <w:p>
            <w:pPr>
              <w:spacing w:after="0" w:line="240" w:lineRule="auto"/>
            </w:pPr>
            <w:r>
              <w:rPr>
                <w:rFonts w:ascii="Times New Roman" w:hAnsi="Times New Roman" w:cs="Times New Roman" w:eastAsia="Times New Roman"/>
                <w:b w:val="0"/>
                <w:i w:val="0"/>
                <w:sz w:val="24"/>
              </w:rPr>
              <w:t>-0.115</w:t>
            </w:r>
          </w:p>
        </w:tc>
        <w:tc>
          <w:tcPr>
            <w:tcW w:type="dxa" w:w="2134"/>
          </w:tcPr>
          <w:p>
            <w:pPr>
              <w:spacing w:after="0" w:line="240" w:lineRule="auto"/>
            </w:pPr>
            <w:r>
              <w:rPr>
                <w:rFonts w:ascii="Times New Roman" w:hAnsi="Times New Roman" w:cs="Times New Roman" w:eastAsia="Times New Roman"/>
                <w:b w:val="0"/>
                <w:i w:val="0"/>
                <w:sz w:val="24"/>
              </w:rPr>
              <w:t>-579.5</w:t>
            </w:r>
          </w:p>
        </w:tc>
      </w:tr>
      <w:tr>
        <w:tc>
          <w:tcPr>
            <w:tcW w:type="dxa" w:w="1281"/>
          </w:tcPr>
          <w:p>
            <w:pPr>
              <w:spacing w:after="0" w:line="240" w:lineRule="auto"/>
            </w:pPr>
            <w:r>
              <w:rPr>
                <w:rFonts w:ascii="Times New Roman" w:hAnsi="Times New Roman" w:cs="Times New Roman" w:eastAsia="Times New Roman"/>
                <w:b w:val="0"/>
                <w:i w:val="0"/>
                <w:sz w:val="24"/>
              </w:rPr>
              <w:t>TC5</w:t>
            </w:r>
          </w:p>
        </w:tc>
        <w:tc>
          <w:tcPr>
            <w:tcW w:type="dxa" w:w="3201"/>
          </w:tcPr>
          <w:p>
            <w:pPr>
              <w:spacing w:after="0" w:line="240" w:lineRule="auto"/>
            </w:pPr>
            <w:r>
              <w:rPr>
                <w:rFonts w:ascii="Times New Roman" w:hAnsi="Times New Roman" w:cs="Times New Roman" w:eastAsia="Times New Roman"/>
                <w:b w:val="0"/>
                <w:i w:val="0"/>
                <w:sz w:val="24"/>
              </w:rPr>
              <w:t>sine_transient</w:t>
            </w:r>
          </w:p>
        </w:tc>
        <w:tc>
          <w:tcPr>
            <w:tcW w:type="dxa" w:w="2454"/>
          </w:tcPr>
          <w:p>
            <w:pPr>
              <w:spacing w:after="0" w:line="240" w:lineRule="auto"/>
            </w:pPr>
            <w:r>
              <w:rPr>
                <w:rFonts w:ascii="Times New Roman" w:hAnsi="Times New Roman" w:cs="Times New Roman" w:eastAsia="Times New Roman"/>
                <w:b w:val="0"/>
                <w:i w:val="0"/>
                <w:sz w:val="24"/>
              </w:rPr>
              <w:t>0.195</w:t>
            </w:r>
          </w:p>
        </w:tc>
        <w:tc>
          <w:tcPr>
            <w:tcW w:type="dxa" w:w="2134"/>
          </w:tcPr>
          <w:p>
            <w:pPr>
              <w:spacing w:after="0" w:line="240" w:lineRule="auto"/>
            </w:pPr>
            <w:r>
              <w:rPr>
                <w:rFonts w:ascii="Times New Roman" w:hAnsi="Times New Roman" w:cs="Times New Roman" w:eastAsia="Times New Roman"/>
                <w:b w:val="0"/>
                <w:i w:val="0"/>
                <w:sz w:val="24"/>
              </w:rPr>
              <w:t>9.2</w:t>
            </w:r>
          </w:p>
        </w:tc>
      </w:tr>
      <w:tr>
        <w:tc>
          <w:tcPr>
            <w:tcW w:type="dxa" w:w="1281"/>
          </w:tcPr>
          <w:p>
            <w:pPr>
              <w:spacing w:after="0" w:line="240" w:lineRule="auto"/>
            </w:pPr>
            <w:r>
              <w:rPr>
                <w:rFonts w:ascii="Times New Roman" w:hAnsi="Times New Roman" w:cs="Times New Roman" w:eastAsia="Times New Roman"/>
                <w:b w:val="0"/>
                <w:i w:val="0"/>
                <w:sz w:val="24"/>
              </w:rPr>
              <w:t>TC5</w:t>
            </w:r>
          </w:p>
        </w:tc>
        <w:tc>
          <w:tcPr>
            <w:tcW w:type="dxa" w:w="3201"/>
          </w:tcPr>
          <w:p>
            <w:pPr>
              <w:spacing w:after="0" w:line="240" w:lineRule="auto"/>
            </w:pPr>
            <w:r>
              <w:rPr>
                <w:rFonts w:ascii="Times New Roman" w:hAnsi="Times New Roman" w:cs="Times New Roman" w:eastAsia="Times New Roman"/>
                <w:b w:val="0"/>
                <w:i w:val="0"/>
                <w:sz w:val="24"/>
              </w:rPr>
              <w:t>sine_sustained</w:t>
            </w:r>
          </w:p>
        </w:tc>
        <w:tc>
          <w:tcPr>
            <w:tcW w:type="dxa" w:w="2454"/>
          </w:tcPr>
          <w:p>
            <w:pPr>
              <w:spacing w:after="0" w:line="240" w:lineRule="auto"/>
            </w:pPr>
            <w:r>
              <w:rPr>
                <w:rFonts w:ascii="Times New Roman" w:hAnsi="Times New Roman" w:cs="Times New Roman" w:eastAsia="Times New Roman"/>
                <w:b w:val="0"/>
                <w:i w:val="0"/>
                <w:sz w:val="24"/>
              </w:rPr>
              <w:t>-0.033</w:t>
            </w:r>
          </w:p>
        </w:tc>
        <w:tc>
          <w:tcPr>
            <w:tcW w:type="dxa" w:w="2134"/>
          </w:tcPr>
          <w:p>
            <w:pPr>
              <w:spacing w:after="0" w:line="240" w:lineRule="auto"/>
            </w:pPr>
            <w:r>
              <w:rPr>
                <w:rFonts w:ascii="Times New Roman" w:hAnsi="Times New Roman" w:cs="Times New Roman" w:eastAsia="Times New Roman"/>
                <w:b w:val="0"/>
                <w:i w:val="0"/>
                <w:sz w:val="24"/>
              </w:rPr>
              <w:t>1.5</w:t>
            </w:r>
          </w:p>
        </w:tc>
      </w:tr>
      <w:tr>
        <w:tc>
          <w:tcPr>
            <w:tcW w:type="dxa" w:w="1281"/>
          </w:tcPr>
          <w:p>
            <w:pPr>
              <w:spacing w:after="0" w:line="240" w:lineRule="auto"/>
            </w:pPr>
            <w:r>
              <w:rPr>
                <w:rFonts w:ascii="Times New Roman" w:hAnsi="Times New Roman" w:cs="Times New Roman" w:eastAsia="Times New Roman"/>
                <w:b w:val="0"/>
                <w:i w:val="0"/>
                <w:sz w:val="24"/>
              </w:rPr>
              <w:t>TC6</w:t>
            </w:r>
          </w:p>
        </w:tc>
        <w:tc>
          <w:tcPr>
            <w:tcW w:type="dxa" w:w="3201"/>
          </w:tcPr>
          <w:p>
            <w:pPr>
              <w:spacing w:after="0" w:line="240" w:lineRule="auto"/>
            </w:pPr>
            <w:r>
              <w:rPr>
                <w:rFonts w:ascii="Times New Roman" w:hAnsi="Times New Roman" w:cs="Times New Roman" w:eastAsia="Times New Roman"/>
                <w:b w:val="0"/>
                <w:i w:val="0"/>
                <w:sz w:val="24"/>
              </w:rPr>
              <w:t>before_mu_rise</w:t>
            </w:r>
          </w:p>
        </w:tc>
        <w:tc>
          <w:tcPr>
            <w:tcW w:type="dxa" w:w="2454"/>
          </w:tcPr>
          <w:p>
            <w:pPr>
              <w:spacing w:after="0" w:line="240" w:lineRule="auto"/>
            </w:pPr>
            <w:r>
              <w:rPr>
                <w:rFonts w:ascii="Times New Roman" w:hAnsi="Times New Roman" w:cs="Times New Roman" w:eastAsia="Times New Roman"/>
                <w:b w:val="0"/>
                <w:i w:val="0"/>
                <w:sz w:val="24"/>
              </w:rPr>
              <w:t>-0.017</w:t>
            </w:r>
          </w:p>
        </w:tc>
        <w:tc>
          <w:tcPr>
            <w:tcW w:type="dxa" w:w="2134"/>
          </w:tcPr>
          <w:p>
            <w:pPr>
              <w:spacing w:after="0" w:line="240" w:lineRule="auto"/>
            </w:pPr>
            <w:r>
              <w:rPr>
                <w:rFonts w:ascii="Times New Roman" w:hAnsi="Times New Roman" w:cs="Times New Roman" w:eastAsia="Times New Roman"/>
                <w:b w:val="0"/>
                <w:i w:val="0"/>
                <w:sz w:val="24"/>
              </w:rPr>
              <w:t>-0.7</w:t>
            </w:r>
          </w:p>
        </w:tc>
      </w:tr>
      <w:tr>
        <w:tc>
          <w:tcPr>
            <w:tcW w:type="dxa" w:w="1281"/>
          </w:tcPr>
          <w:p>
            <w:pPr>
              <w:spacing w:after="0" w:line="240" w:lineRule="auto"/>
            </w:pPr>
            <w:r>
              <w:rPr>
                <w:rFonts w:ascii="Times New Roman" w:hAnsi="Times New Roman" w:cs="Times New Roman" w:eastAsia="Times New Roman"/>
                <w:b w:val="0"/>
                <w:i w:val="0"/>
                <w:sz w:val="24"/>
              </w:rPr>
              <w:t>TC6</w:t>
            </w:r>
          </w:p>
        </w:tc>
        <w:tc>
          <w:tcPr>
            <w:tcW w:type="dxa" w:w="3201"/>
          </w:tcPr>
          <w:p>
            <w:pPr>
              <w:spacing w:after="0" w:line="240" w:lineRule="auto"/>
            </w:pPr>
            <w:r>
              <w:rPr>
                <w:rFonts w:ascii="Times New Roman" w:hAnsi="Times New Roman" w:cs="Times New Roman" w:eastAsia="Times New Roman"/>
                <w:b w:val="0"/>
                <w:i w:val="0"/>
                <w:sz w:val="24"/>
              </w:rPr>
              <w:t>after_mu_rise_steady</w:t>
            </w:r>
          </w:p>
        </w:tc>
        <w:tc>
          <w:tcPr>
            <w:tcW w:type="dxa" w:w="2454"/>
          </w:tcPr>
          <w:p>
            <w:pPr>
              <w:spacing w:after="0" w:line="240" w:lineRule="auto"/>
            </w:pPr>
            <w:r>
              <w:rPr>
                <w:rFonts w:ascii="Times New Roman" w:hAnsi="Times New Roman" w:cs="Times New Roman" w:eastAsia="Times New Roman"/>
                <w:b w:val="0"/>
                <w:i w:val="0"/>
                <w:sz w:val="24"/>
              </w:rPr>
              <w:t>0.015</w:t>
            </w:r>
          </w:p>
        </w:tc>
        <w:tc>
          <w:tcPr>
            <w:tcW w:type="dxa" w:w="2134"/>
          </w:tcPr>
          <w:p>
            <w:pPr>
              <w:spacing w:after="0" w:line="240" w:lineRule="auto"/>
            </w:pPr>
            <w:r>
              <w:rPr>
                <w:rFonts w:ascii="Times New Roman" w:hAnsi="Times New Roman" w:cs="Times New Roman" w:eastAsia="Times New Roman"/>
                <w:b w:val="0"/>
                <w:i w:val="0"/>
                <w:sz w:val="24"/>
              </w:rPr>
              <w:t>0.6</w:t>
            </w:r>
          </w:p>
        </w:tc>
      </w:tr>
    </w:tbl>
    <w:p>
      <w:pPr>
        <w:spacing w:after="0"/>
      </w:pPr>
    </w:p>
    <w:p>
      <w:pPr>
        <w:keepNext/>
        <w:jc w:val="center"/>
      </w:pPr>
      <w:r>
        <w:drawing>
          <wp:inline xmlns:a="http://schemas.openxmlformats.org/drawingml/2006/main" xmlns:pic="http://schemas.openxmlformats.org/drawingml/2006/picture">
            <wp:extent cx="5400000" cy="5589677"/>
            <wp:docPr id="8" name="Picture 8"/>
            <wp:cNvGraphicFramePr>
              <a:graphicFrameLocks noChangeAspect="1"/>
            </wp:cNvGraphicFramePr>
            <a:graphic>
              <a:graphicData uri="http://schemas.openxmlformats.org/drawingml/2006/picture">
                <pic:pic>
                  <pic:nvPicPr>
                    <pic:cNvPr id="0" name="Map_TC1_dry_calibration_time_response.png"/>
                    <pic:cNvPicPr/>
                  </pic:nvPicPr>
                  <pic:blipFill>
                    <a:blip r:embed="rId16"/>
                    <a:stretch>
                      <a:fillRect/>
                    </a:stretch>
                  </pic:blipFill>
                  <pic:spPr>
                    <a:xfrm>
                      <a:off x="0" y="0"/>
                      <a:ext cx="5400000" cy="5589677"/>
                    </a:xfrm>
                    <a:prstGeom prst="rect"/>
                  </pic:spPr>
                </pic:pic>
              </a:graphicData>
            </a:graphic>
          </wp:inline>
        </w:drawing>
      </w:r>
    </w:p>
    <w:p>
      <w:pPr>
        <w:jc w:val="center"/>
      </w:pPr>
      <w:r>
        <w:rPr>
          <w:rFonts w:ascii="Times New Roman" w:hAnsi="Times New Roman" w:cs="Times New Roman" w:eastAsia="Times New Roman"/>
          <w:b w:val="0"/>
          <w:i/>
          <w:sz w:val="24"/>
        </w:rPr>
        <w:t>Hình 8: Đáp ứng của bản đồ trên ca TC1: hiệu chỉnh trên đường khô, cảm biến lý tưởng</w:t>
      </w:r>
    </w:p>
    <w:p>
      <w:pPr>
        <w:keepNext/>
        <w:jc w:val="center"/>
      </w:pPr>
      <w:r>
        <w:drawing>
          <wp:inline xmlns:a="http://schemas.openxmlformats.org/drawingml/2006/main" xmlns:pic="http://schemas.openxmlformats.org/drawingml/2006/picture">
            <wp:extent cx="5400000" cy="5577682"/>
            <wp:docPr id="9" name="Picture 9"/>
            <wp:cNvGraphicFramePr>
              <a:graphicFrameLocks noChangeAspect="1"/>
            </wp:cNvGraphicFramePr>
            <a:graphic>
              <a:graphicData uri="http://schemas.openxmlformats.org/drawingml/2006/picture">
                <pic:pic>
                  <pic:nvPicPr>
                    <pic:cNvPr id="0" name="Map_TC2_road_time_response.png"/>
                    <pic:cNvPicPr/>
                  </pic:nvPicPr>
                  <pic:blipFill>
                    <a:blip r:embed="rId17"/>
                    <a:stretch>
                      <a:fillRect/>
                    </a:stretch>
                  </pic:blipFill>
                  <pic:spPr>
                    <a:xfrm>
                      <a:off x="0" y="0"/>
                      <a:ext cx="5400000" cy="5577682"/>
                    </a:xfrm>
                    <a:prstGeom prst="rect"/>
                  </pic:spPr>
                </pic:pic>
              </a:graphicData>
            </a:graphic>
          </wp:inline>
        </w:drawing>
      </w:r>
    </w:p>
    <w:p>
      <w:pPr>
        <w:jc w:val="center"/>
      </w:pPr>
      <w:r>
        <w:rPr>
          <w:rFonts w:ascii="Times New Roman" w:hAnsi="Times New Roman" w:cs="Times New Roman" w:eastAsia="Times New Roman"/>
          <w:b w:val="0"/>
          <w:i/>
          <w:sz w:val="24"/>
        </w:rPr>
        <w:t>Hình 9: Đáp ứng của bản đồ trên ca TC2: chạy đường thực tế, cảm biến lý tưởng</w:t>
      </w:r>
    </w:p>
    <w:p>
      <w:pPr>
        <w:keepNext/>
        <w:jc w:val="center"/>
      </w:pPr>
      <w:r>
        <w:drawing>
          <wp:inline xmlns:a="http://schemas.openxmlformats.org/drawingml/2006/main" xmlns:pic="http://schemas.openxmlformats.org/drawingml/2006/picture">
            <wp:extent cx="5400000" cy="5557804"/>
            <wp:docPr id="10" name="Picture 10"/>
            <wp:cNvGraphicFramePr>
              <a:graphicFrameLocks noChangeAspect="1"/>
            </wp:cNvGraphicFramePr>
            <a:graphic>
              <a:graphicData uri="http://schemas.openxmlformats.org/drawingml/2006/picture">
                <pic:pic>
                  <pic:nvPicPr>
                    <pic:cNvPr id="0" name="Map_TC3_mu_drop_hard_corner_time_response.png"/>
                    <pic:cNvPicPr/>
                  </pic:nvPicPr>
                  <pic:blipFill>
                    <a:blip r:embed="rId18"/>
                    <a:stretch>
                      <a:fillRect/>
                    </a:stretch>
                  </pic:blipFill>
                  <pic:spPr>
                    <a:xfrm>
                      <a:off x="0" y="0"/>
                      <a:ext cx="5400000" cy="5557804"/>
                    </a:xfrm>
                    <a:prstGeom prst="rect"/>
                  </pic:spPr>
                </pic:pic>
              </a:graphicData>
            </a:graphic>
          </wp:inline>
        </w:drawing>
      </w:r>
    </w:p>
    <w:p>
      <w:pPr>
        <w:jc w:val="center"/>
      </w:pPr>
      <w:r>
        <w:rPr>
          <w:rFonts w:ascii="Times New Roman" w:hAnsi="Times New Roman" w:cs="Times New Roman" w:eastAsia="Times New Roman"/>
          <w:b w:val="0"/>
          <w:i/>
          <w:sz w:val="24"/>
        </w:rPr>
        <w:t>Hình 10: Đáp ứng của bản đồ trên ca TC3: giảm μ đột ngột khi vào cua gắt, cảm biến lý tưởng</w:t>
      </w:r>
    </w:p>
    <w:p>
      <w:pPr>
        <w:keepNext/>
        <w:jc w:val="center"/>
      </w:pPr>
      <w:r>
        <w:drawing>
          <wp:inline xmlns:a="http://schemas.openxmlformats.org/drawingml/2006/main" xmlns:pic="http://schemas.openxmlformats.org/drawingml/2006/picture">
            <wp:extent cx="5400000" cy="5593687"/>
            <wp:docPr id="11" name="Picture 11"/>
            <wp:cNvGraphicFramePr>
              <a:graphicFrameLocks noChangeAspect="1"/>
            </wp:cNvGraphicFramePr>
            <a:graphic>
              <a:graphicData uri="http://schemas.openxmlformats.org/drawingml/2006/picture">
                <pic:pic>
                  <pic:nvPicPr>
                    <pic:cNvPr id="0" name="Map_TC4_wet_patch_lane_change_time_response.png"/>
                    <pic:cNvPicPr/>
                  </pic:nvPicPr>
                  <pic:blipFill>
                    <a:blip r:embed="rId19"/>
                    <a:stretch>
                      <a:fillRect/>
                    </a:stretch>
                  </pic:blipFill>
                  <pic:spPr>
                    <a:xfrm>
                      <a:off x="0" y="0"/>
                      <a:ext cx="5400000" cy="5593687"/>
                    </a:xfrm>
                    <a:prstGeom prst="rect"/>
                  </pic:spPr>
                </pic:pic>
              </a:graphicData>
            </a:graphic>
          </wp:inline>
        </w:drawing>
      </w:r>
    </w:p>
    <w:p>
      <w:pPr>
        <w:jc w:val="center"/>
      </w:pPr>
      <w:r>
        <w:rPr>
          <w:rFonts w:ascii="Times New Roman" w:hAnsi="Times New Roman" w:cs="Times New Roman" w:eastAsia="Times New Roman"/>
          <w:b w:val="0"/>
          <w:i/>
          <w:sz w:val="24"/>
        </w:rPr>
        <w:t>Hình 11: Đáp ứng của bản đồ trên ca TC4: đổi làn qua vũng nước, cảm biến lý tưởng</w:t>
      </w:r>
    </w:p>
    <w:p>
      <w:pPr>
        <w:keepNext/>
        <w:jc w:val="center"/>
      </w:pPr>
      <w:r>
        <w:drawing>
          <wp:inline xmlns:a="http://schemas.openxmlformats.org/drawingml/2006/main" xmlns:pic="http://schemas.openxmlformats.org/drawingml/2006/picture">
            <wp:extent cx="5400000" cy="5557804"/>
            <wp:docPr id="12" name="Picture 12"/>
            <wp:cNvGraphicFramePr>
              <a:graphicFrameLocks noChangeAspect="1"/>
            </wp:cNvGraphicFramePr>
            <a:graphic>
              <a:graphicData uri="http://schemas.openxmlformats.org/drawingml/2006/picture">
                <pic:pic>
                  <pic:nvPicPr>
                    <pic:cNvPr id="0" name="Map_TC5_sine_high_speed_low_mu_time_response.png"/>
                    <pic:cNvPicPr/>
                  </pic:nvPicPr>
                  <pic:blipFill>
                    <a:blip r:embed="rId20"/>
                    <a:stretch>
                      <a:fillRect/>
                    </a:stretch>
                  </pic:blipFill>
                  <pic:spPr>
                    <a:xfrm>
                      <a:off x="0" y="0"/>
                      <a:ext cx="5400000" cy="5557804"/>
                    </a:xfrm>
                    <a:prstGeom prst="rect"/>
                  </pic:spPr>
                </pic:pic>
              </a:graphicData>
            </a:graphic>
          </wp:inline>
        </w:drawing>
      </w:r>
    </w:p>
    <w:p>
      <w:pPr>
        <w:jc w:val="center"/>
      </w:pPr>
      <w:r>
        <w:rPr>
          <w:rFonts w:ascii="Times New Roman" w:hAnsi="Times New Roman" w:cs="Times New Roman" w:eastAsia="Times New Roman"/>
          <w:b w:val="0"/>
          <w:i/>
          <w:sz w:val="24"/>
        </w:rPr>
        <w:t>Hình 12: Đáp ứng của bản đồ trên ca TC5: lái sin ở tốc độ cao trên đường rất trơn, cảm biến lý tưởng</w:t>
      </w:r>
    </w:p>
    <w:p>
      <w:pPr>
        <w:keepNext/>
        <w:jc w:val="center"/>
      </w:pPr>
      <w:r>
        <w:drawing>
          <wp:inline xmlns:a="http://schemas.openxmlformats.org/drawingml/2006/main" xmlns:pic="http://schemas.openxmlformats.org/drawingml/2006/picture">
            <wp:extent cx="5400000" cy="5582066"/>
            <wp:docPr id="13" name="Picture 13"/>
            <wp:cNvGraphicFramePr>
              <a:graphicFrameLocks noChangeAspect="1"/>
            </wp:cNvGraphicFramePr>
            <a:graphic>
              <a:graphicData uri="http://schemas.openxmlformats.org/drawingml/2006/picture">
                <pic:pic>
                  <pic:nvPicPr>
                    <pic:cNvPr id="0" name="Map_TC6_mu_rise_mid_corner_time_response.png"/>
                    <pic:cNvPicPr/>
                  </pic:nvPicPr>
                  <pic:blipFill>
                    <a:blip r:embed="rId21"/>
                    <a:stretch>
                      <a:fillRect/>
                    </a:stretch>
                  </pic:blipFill>
                  <pic:spPr>
                    <a:xfrm>
                      <a:off x="0" y="0"/>
                      <a:ext cx="5400000" cy="5582066"/>
                    </a:xfrm>
                    <a:prstGeom prst="rect"/>
                  </pic:spPr>
                </pic:pic>
              </a:graphicData>
            </a:graphic>
          </wp:inline>
        </w:drawing>
      </w:r>
    </w:p>
    <w:p>
      <w:pPr>
        <w:jc w:val="center"/>
      </w:pPr>
      <w:r>
        <w:rPr>
          <w:rFonts w:ascii="Times New Roman" w:hAnsi="Times New Roman" w:cs="Times New Roman" w:eastAsia="Times New Roman"/>
          <w:b w:val="0"/>
          <w:i/>
          <w:sz w:val="24"/>
        </w:rPr>
        <w:t>Hình 13: Đáp ứng của bản đồ trên ca TC6: μ tăng giữa cua, cảm biến lý tưởng</w:t>
      </w:r>
    </w:p>
    <w:p>
      <w:pPr>
        <w:keepNext/>
        <w:jc w:val="center"/>
      </w:pPr>
      <w:r>
        <w:drawing>
          <wp:inline xmlns:a="http://schemas.openxmlformats.org/drawingml/2006/main" xmlns:pic="http://schemas.openxmlformats.org/drawingml/2006/picture">
            <wp:extent cx="5400000" cy="5589677"/>
            <wp:docPr id="14" name="Picture 14"/>
            <wp:cNvGraphicFramePr>
              <a:graphicFrameLocks noChangeAspect="1"/>
            </wp:cNvGraphicFramePr>
            <a:graphic>
              <a:graphicData uri="http://schemas.openxmlformats.org/drawingml/2006/picture">
                <pic:pic>
                  <pic:nvPicPr>
                    <pic:cNvPr id="0" name="Map_TC1_dry_calibration_time_response.png"/>
                    <pic:cNvPicPr/>
                  </pic:nvPicPr>
                  <pic:blipFill>
                    <a:blip r:embed="rId22"/>
                    <a:stretch>
                      <a:fillRect/>
                    </a:stretch>
                  </pic:blipFill>
                  <pic:spPr>
                    <a:xfrm>
                      <a:off x="0" y="0"/>
                      <a:ext cx="5400000" cy="5589677"/>
                    </a:xfrm>
                    <a:prstGeom prst="rect"/>
                  </pic:spPr>
                </pic:pic>
              </a:graphicData>
            </a:graphic>
          </wp:inline>
        </w:drawing>
      </w:r>
    </w:p>
    <w:p>
      <w:pPr>
        <w:jc w:val="center"/>
      </w:pPr>
      <w:r>
        <w:rPr>
          <w:rFonts w:ascii="Times New Roman" w:hAnsi="Times New Roman" w:cs="Times New Roman" w:eastAsia="Times New Roman"/>
          <w:b w:val="0"/>
          <w:i/>
          <w:sz w:val="24"/>
        </w:rPr>
        <w:t>Hình 14: Đáp ứng của bản đồ trên ca TC1 khi cảm biến có nhiễu (hạt giống 00000): T_a giật do nhiễu</w:t>
      </w:r>
    </w:p>
    <w:p>
      <w:pPr>
        <w:pStyle w:val="Heading2"/>
      </w:pPr>
      <w:r>
        <w:rPr>
          <w:rFonts w:ascii="Times New Roman" w:hAnsi="Times New Roman" w:cs="Times New Roman" w:eastAsia="Times New Roman"/>
          <w:b/>
          <w:i w:val="0"/>
          <w:sz w:val="28"/>
        </w:rPr>
        <w:t>Hạn chế và các lựa chọn của tác giả</w:t>
      </w:r>
    </w:p>
    <w:p>
      <w:pPr>
        <w:jc w:val="both"/>
      </w:pPr>
      <w:r>
        <w:rPr>
          <w:rFonts w:ascii="Times New Roman" w:hAnsi="Times New Roman" w:cs="Times New Roman" w:eastAsia="Times New Roman"/>
          <w:b w:val="0"/>
          <w:i w:val="0"/>
          <w:sz w:val="26"/>
        </w:rPr>
        <w:t xml:space="preserve">Hạn chế của bản đồ như một chuẩn so sánh. Thứ nhất, nó chỉ đúng trên đường khô: ngoài </w:t>
      </w:r>
      <m:oMath>
        <m:r>
          <m:t xml:space="preserve">μ</m:t>
        </m:r>
        <m:r>
          <m:rPr>
            <m:sty m:val="p"/>
          </m:rPr>
          <m:t xml:space="preserve">=</m:t>
        </m:r>
        <m:r>
          <m:rPr>
            <m:sty m:val="p"/>
          </m:rPr>
          <m:t xml:space="preserve">0</m:t>
        </m:r>
        <m:r>
          <m:rPr>
            <m:sty m:val="p"/>
          </m:rPr>
          <m:t xml:space="preserve">.</m:t>
        </m:r>
        <m:r>
          <m:rPr>
            <m:sty m:val="p"/>
          </m:rPr>
          <m:t xml:space="preserve">8</m:t>
        </m:r>
      </m:oMath>
      <w:r>
        <w:rPr>
          <w:rFonts w:ascii="Times New Roman" w:hAnsi="Times New Roman" w:cs="Times New Roman" w:eastAsia="Times New Roman"/>
          <w:b w:val="0"/>
          <w:i w:val="0"/>
          <w:sz w:val="26"/>
        </w:rPr>
        <w:t xml:space="preserve"> nó không biết </w:t>
      </w:r>
      <m:oMath>
        <m:r>
          <m:t xml:space="preserve">μ</m:t>
        </m:r>
      </m:oMath>
      <w:r>
        <w:rPr>
          <w:rFonts w:ascii="Times New Roman" w:hAnsi="Times New Roman" w:cs="Times New Roman" w:eastAsia="Times New Roman"/>
          <w:b w:val="0"/>
          <w:i w:val="0"/>
          <w:sz w:val="26"/>
        </w:rPr>
        <w:t xml:space="preserve"> nên trợ lực thừa (mục 5), đúng như [4] mô tả. Thứ hai, độ chính xác trên đường khô chỉ được bảo đảm ở trạng thái xác lập, ở 30 km/h trở lên và trong 0.1 g đến 0.3 g; ở 25 km/h bản đồ không thể vừa chính xác vừa ổn định (mục 3.5 và 4.4), và trên 0.3 g bản đồ nằm thấp hơn điểm hiệu chỉnh vì độ dốc bị chặn (mục 2.2), nên tay lái nặng hơn mong muốn trong cua gắt trên đường khô (cửa sổ trước khi </w:t>
      </w:r>
      <m:oMath>
        <m:r>
          <m:t xml:space="preserve">μ</m:t>
        </m:r>
      </m:oMath>
      <w:r>
        <w:rPr>
          <w:rFonts w:ascii="Times New Roman" w:hAnsi="Times New Roman" w:cs="Times New Roman" w:eastAsia="Times New Roman"/>
          <w:b w:val="0"/>
          <w:i w:val="0"/>
          <w:sz w:val="26"/>
        </w:rPr>
        <w:t xml:space="preserve"> giảm của TC3, 0.35 g ở 100 km/h: 17.5%). Thứ ba, hiệu chỉnh chỉ bảo đảm trạng thái xác lập: ở TC1 sai số tại các cửa sổ xác lập không quá 0.062 N.m nhưng sai số lớn nhất của cả ca là 3.55 N.m, xảy ra ở các chuyển tiếp giữa các bậc gia tốc ngang, nơi quán tính và ma sát của trụ lái làm hệ chưa kịp tới cân bằng. Thứ tư, bản đồ chỉ dùng một độ dốc chung cho mọi vận tốc vì bản hai độ dốc suy biến thành một (mục 4.4). Thứ năm, mức nhiễu lệnh trợ lực là cố hữu (mục 3.3 và 5) và là thứ bộ điều khiển đề xuất phải so sánh.</w:t>
      </w:r>
    </w:p>
    <w:p>
      <w:pPr>
        <w:jc w:val="both"/>
      </w:pPr>
      <w:r>
        <w:rPr>
          <w:rFonts w:ascii="Times New Roman" w:hAnsi="Times New Roman" w:cs="Times New Roman" w:eastAsia="Times New Roman"/>
          <w:b w:val="0"/>
          <w:i w:val="0"/>
          <w:sz w:val="26"/>
        </w:rPr>
        <w:t xml:space="preserve">Các lựa chọn của tác giả (không từ nguồn): Tự chọn(1) vùng chết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rFonts w:ascii="Times New Roman" w:hAnsi="Times New Roman" w:cs="Times New Roman" w:eastAsia="Times New Roman"/>
          <w:b w:val="0"/>
          <w:i w:val="0"/>
          <w:sz w:val="26"/>
        </w:rPr>
        <w:t xml:space="preserve"> N.m (mục 2.2). Tự chọn(2) điều kiện sai số xác lập không quá 3% trong 0.1 g đến 0.3 g ở vận tốc từ 40 km/h (mục 2.3; thu hẹp từ 30 km/h theo quyết định của người dùng ngày 2026-10-08 sau khi thấy xung đột với cổng không bang-bang). Tự chọn(3) bỏ ma sát Coulomb khi tuyến tính hóa (mục 3.1). Tự chọn(4) trễ tương đương 1 ms (mục 3.2). Tự chọn(5) độ dự trữ pha 45° tại mọi độ dốc </w:t>
      </w:r>
      <m:oMath>
        <m:r>
          <m:t xml:space="preserve">k</m:t>
        </m:r>
        <m:r>
          <m:rPr>
            <m:sty m:val="p"/>
          </m:rPr>
          <m:t xml:space="preserve">∈</m:t>
        </m:r>
        <m:r>
          <m:rPr>
            <m:sty m:val="p"/>
          </m:rPr>
          <m:t xml:space="preserve">{</m:t>
        </m:r>
        <m:r>
          <m:rPr>
            <m:sty m:val="p"/>
          </m:rPr>
          <m:t xml:space="preserve">0</m:t>
        </m:r>
        <m:r>
          <m:rPr>
            <m:sty m:val="p"/>
          </m:rPr>
          <m:t xml:space="preserve">.</m:t>
        </m:r>
        <m:r>
          <m:rPr>
            <m:sty m:val="p"/>
          </m:rPr>
          <m:t xml:space="preserve">2</m:t>
        </m:r>
        <m:r>
          <m:rPr>
            <m:sty m:val="p"/>
          </m:rPr>
          <m:t xml:space="preserve">5</m:t>
        </m:r>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0</m:t>
        </m:r>
        <m:r>
          <m:rPr>
            <m:sty m:val="p"/>
          </m:rPr>
          <m:t xml:space="preserve">.</m:t>
        </m:r>
        <m:r>
          <m:rPr>
            <m:sty m:val="p"/>
          </m:rPr>
          <m:t xml:space="preserve">7</m:t>
        </m:r>
        <m:r>
          <m:rPr>
            <m:sty m:val="p"/>
          </m:rPr>
          <m:t xml:space="preserve">5</m:t>
        </m:r>
        <m:r>
          <m:rPr>
            <m:sty m:val="p"/>
          </m:rPr>
          <m:t xml:space="preserve">,</m:t>
        </m:r>
        <m:r>
          <m:rPr>
            <m:sty m:val="p"/>
          </m:rPr>
          <m:t xml:space="preserve">1</m:t>
        </m:r>
        <m:r>
          <m:rPr>
            <m:sty m:val="p"/>
          </m:rPr>
          <m:t xml:space="preserve">}</m:t>
        </m:r>
        <m:sSub>
          <m:e>
            <m:r>
              <m:t xml:space="preserve">K</m:t>
            </m:r>
          </m:e>
          <m:sub>
            <m:r>
              <m:t xml:space="preserve">m</m:t>
            </m:r>
            <m:r>
              <m:t xml:space="preserve">a</m:t>
            </m:r>
            <m:r>
              <m:t xml:space="preserve">x</m:t>
            </m:r>
          </m:sub>
        </m:sSub>
      </m:oMath>
      <w:r>
        <w:rPr>
          <w:rFonts w:ascii="Times New Roman" w:hAnsi="Times New Roman" w:cs="Times New Roman" w:eastAsia="Times New Roman"/>
          <w:b w:val="0"/>
          <w:i w:val="0"/>
          <w:sz w:val="26"/>
        </w:rPr>
        <w:t xml:space="preserve"> và bốn điểm làm việc (mục 3.2). Tự chọn(6) lưới tìm khâu bù và chọn độ lợi tần số cao nhỏ nhất (mục 3.3). Tự chọn(7) ngưỡng hòa 5% của quy tắc chọn chung và một hạt giống địa phương 00000 vừa để chọn </w:t>
      </w:r>
      <m:oMath>
        <m:r>
          <m:t xml:space="preserve">K</m:t>
        </m:r>
      </m:oMath>
      <w:r>
        <w:rPr>
          <w:rFonts w:ascii="Times New Roman" w:hAnsi="Times New Roman" w:cs="Times New Roman" w:eastAsia="Times New Roman"/>
          <w:b w:val="0"/>
          <w:i w:val="0"/>
          <w:sz w:val="26"/>
        </w:rPr>
        <w:t xml:space="preserve"> vừa để chấm ca TC riêng (mục 4.2 và 5). Tự chọn(8) ngưỡng 1% của cổng không bang-bang (mục 4.1). Tự chọn(9) định nghĩa điều kiện chính xác của bản đồ trên dải hiệu chỉnh thay vì trên cửa sổ 0.35 g của ca TK (mục 4.4). Giá trị </w:t>
      </w:r>
      <m:oMath>
        <m:sSub>
          <m:e>
            <m:r>
              <m:t xml:space="preserve">K</m:t>
            </m:r>
          </m:e>
          <m:sub>
            <m:r>
              <m:t xml:space="preserve">s</m:t>
            </m:r>
            <m:r>
              <m:t xml:space="preserve">t</m:t>
            </m:r>
            <m:r>
              <m:t xml:space="preserve">a</m:t>
            </m:r>
            <m:r>
              <m:t xml:space="preserve">b</m:t>
            </m:r>
          </m:sub>
        </m:sSub>
      </m:oMath>
      <w:r>
        <w:rPr>
          <w:rFonts w:ascii="Times New Roman" w:hAnsi="Times New Roman" w:cs="Times New Roman" w:eastAsia="Times New Roman"/>
          <w:b w:val="0"/>
          <w:i w:val="0"/>
          <w:sz w:val="26"/>
        </w:rPr>
        <w:t xml:space="preserve"> phụ thuộc lưới tìm khâu bù và cách xấp xỉ trễ; với lưới dày hơn hoặc mô hình trễ khác nó có thể dịch nhẹ, nhưng không đổi kết luận rằng </w:t>
      </w:r>
      <m:oMath>
        <m:r>
          <m:t xml:space="preserve">K</m:t>
        </m:r>
      </m:oMath>
      <w:r>
        <w:rPr>
          <w:rFonts w:ascii="Times New Roman" w:hAnsi="Times New Roman" w:cs="Times New Roman" w:eastAsia="Times New Roman"/>
          <w:b w:val="0"/>
          <w:i w:val="0"/>
          <w:sz w:val="26"/>
        </w:rPr>
        <w:t xml:space="preserve"> lớn hơn khoảng 10 không ổn định hóa được bằng một khâu sớm pha duy nhất.</w:t>
      </w:r>
    </w:p>
    <w:p>
      <w:pPr>
        <w:jc w:val="both"/>
      </w:pPr>
      <w:r>
        <w:rPr>
          <w:rFonts w:ascii="Times New Roman" w:hAnsi="Times New Roman" w:cs="Times New Roman" w:eastAsia="Times New Roman"/>
          <w:b w:val="0"/>
          <w:i w:val="0"/>
          <w:sz w:val="26"/>
        </w:rPr>
        <w:t>Tài liệu tham khảo dùng ở chương này (danh mục chung ở Documents/Shared/References.txt): [1] Lee, Kim, Kim (2018): cấu trúc bản đồ cộng khâu sớm pha, vùng chết, mô hình motor, độ dự trữ pha trên 45°. [4] Li và cộng sự (2023): trợ lực thừa của EPS truyền thống khi hệ số bám giảm. [5] Li và Xia: bảng mô-men vô-lăng lý tưởng và cách xác định trợ lực cần cấp.</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before="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imes New Roman" w:hAnsi="Times New Roman" w:cs="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