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MÔ HÌNH ĐỐI TƯỢNG ĐIỀU KHIỂN (PLANT)</w:t>
      </w:r>
    </w:p>
    <w:p>
      <w:pPr>
        <w:jc w:val="both"/>
      </w:pPr>
      <w:r>
        <w:rPr>
          <w:rFonts w:ascii="Times New Roman" w:hAnsi="Times New Roman" w:cs="Times New Roman" w:eastAsia="Times New Roman"/>
          <w:b w:val="0"/>
          <w:i w:val="0"/>
          <w:sz w:val="26"/>
        </w:rPr>
        <w:t xml:space="preserve">Chương này xây dựng mô hình toán của đối tượng điều khiển: hệ trợ lực lái điện đặt trên trục lái (C-EPS, Column-type Electric Power Steering, loại có motor trợ lực gắn trên trục lái) ghép với lốp và thân xe. Mô hình cần tái tạo được hiện tượng trọng tâm của luận văn: khi hệ số bám mặt đường </w:t>
      </w:r>
      <m:oMath>
        <m:r>
          <m:t xml:space="preserve">μ</m:t>
        </m:r>
      </m:oMath>
      <w:r>
        <w:rPr>
          <w:rFonts w:ascii="Times New Roman" w:hAnsi="Times New Roman" w:cs="Times New Roman" w:eastAsia="Times New Roman"/>
          <w:b w:val="0"/>
          <w:i w:val="0"/>
          <w:sz w:val="26"/>
        </w:rPr>
        <w:t xml:space="preserve"> thay đổi, mô-men phản hồi từ mặt đường lên tay lái thay đổi theo, trong khi bản đồ trợ lực thông thường không biết điều đó. Vì vậy mô hình phải chứa đường truyền từ mặt đường, qua lốp và thân xe, ngược về tay lái. Mô hình được chia thành ba cụm vật lý; mỗi cụm nêu giả thiết, định luật dùng để lập phương trình, kết quả và bộ tham số ngay tại chỗ; cuối chương ghép ba cụm thành hệ phương trình trạng thái và xác định phạm vi hợp lệ của mô hình.</w:t>
      </w:r>
    </w:p>
    <w:p>
      <w:pPr>
        <w:pStyle w:val="Heading2"/>
      </w:pPr>
      <w:r>
        <w:rPr>
          <w:rFonts w:ascii="Times New Roman" w:hAnsi="Times New Roman" w:cs="Times New Roman" w:eastAsia="Times New Roman"/>
          <w:b/>
          <w:i w:val="0"/>
          <w:sz w:val="28"/>
        </w:rPr>
        <w:t>Tổng quan mô hình</w:t>
      </w:r>
    </w:p>
    <w:p>
      <w:pPr>
        <w:pStyle w:val="Heading3"/>
      </w:pPr>
      <w:r>
        <w:rPr>
          <w:rFonts w:ascii="Times New Roman" w:hAnsi="Times New Roman" w:cs="Times New Roman" w:eastAsia="Times New Roman"/>
          <w:b/>
          <w:i w:val="0"/>
          <w:sz w:val="26"/>
        </w:rPr>
        <w:t>Cấu trúc cơ khí của hệ C-EPS</w:t>
      </w:r>
    </w:p>
    <w:p>
      <w:pPr>
        <w:jc w:val="both"/>
      </w:pPr>
      <w:r>
        <w:rPr>
          <w:rFonts w:ascii="Times New Roman" w:hAnsi="Times New Roman" w:cs="Times New Roman" w:eastAsia="Times New Roman"/>
          <w:b w:val="0"/>
          <w:i w:val="0"/>
          <w:sz w:val="26"/>
        </w:rPr>
        <w:t>Hình 1 trình bày cấu trúc cơ khí của hệ C-EPS. Tài xế tác dụng mô-men lên vô-lăng; vô-lăng nối với trục lái phía trên, rồi qua một thanh xoắn đàn hồi tới trục lái phía dưới. Thanh xoắn có độ cứng xác định nên góc xoắn của nó tỉ lệ với mô-men truyền qua; cảm biến mô-men đo chính góc xoắn này. Motor trợ lực truyền mô-men vào trục lái phía dưới qua hộp giảm tốc, rồi cơ cấu bánh răng - thanh răng biến chuyển động quay thành chuyển động tịnh tiến của thanh răng, đẩy các thanh lái làm quay bánh xe dẫn hướng. Ở chiều ngược lại, lực bên của lốp tạo mô-men quanh trụ quay lái, truyền qua cơ cấu lái về trục lái và chống lại chuyển động của tài xế: đó là mô-men phản hồi mặt đường mà tài xế cảm nhận qua tay lái.</w:t>
      </w:r>
    </w:p>
    <w:p>
      <w:pPr>
        <w:jc w:val="center"/>
        <w:pBdr>
          <w:top w:val="single" w:sz="4" w:space="40" w:color="808080"/>
          <w:left w:val="single" w:sz="4" w:space="40" w:color="808080"/>
          <w:bottom w:val="single" w:sz="4" w:space="40" w:color="808080"/>
          <w:right w:val="single" w:sz="4" w:space="40" w:color="808080"/>
        </w:pBdr>
      </w:pPr>
      <w:r>
        <w:rPr>
          <w:rFonts w:ascii="Times New Roman" w:hAnsi="Times New Roman" w:cs="Times New Roman" w:eastAsia="Times New Roman"/>
          <w:i/>
          <w:sz w:val="26"/>
        </w:rPr>
        <w:t>[Chèn hình]</w:t>
      </w:r>
    </w:p>
    <w:p>
      <w:pPr>
        <w:jc w:val="center"/>
      </w:pPr>
      <w:r>
        <w:rPr>
          <w:rFonts w:ascii="Times New Roman" w:hAnsi="Times New Roman" w:cs="Times New Roman" w:eastAsia="Times New Roman"/>
          <w:b w:val="0"/>
          <w:i/>
          <w:sz w:val="24"/>
        </w:rPr>
        <w:t>Hình 1: Sơ đồ cơ khí hệ trợ lực lái điện đặt trên trục lái (C-EPS)</w:t>
      </w:r>
    </w:p>
    <w:p>
      <w:pPr>
        <w:pStyle w:val="Heading3"/>
      </w:pPr>
      <w:r>
        <w:rPr>
          <w:rFonts w:ascii="Times New Roman" w:hAnsi="Times New Roman" w:cs="Times New Roman" w:eastAsia="Times New Roman"/>
          <w:b/>
          <w:i w:val="0"/>
          <w:sz w:val="26"/>
        </w:rPr>
        <w:t>Sơ đồ khối và hai vòng phản hồi</w:t>
      </w:r>
    </w:p>
    <w:p>
      <w:pPr>
        <w:jc w:val="both"/>
      </w:pPr>
      <w:r>
        <w:rPr>
          <w:rFonts w:ascii="Times New Roman" w:hAnsi="Times New Roman" w:cs="Times New Roman" w:eastAsia="Times New Roman"/>
          <w:b w:val="0"/>
          <w:i w:val="0"/>
          <w:sz w:val="26"/>
        </w:rPr>
        <w:t>Từ cấu trúc cơ khí, mô hình được chia thành ba cụm (Hình 2). Cụm cơ cấu lái mô tả chuyển động quay của vô-lăng và trục lái dưới tác dụng của mô-men tài xế, mô-men trợ lực, mô-men phản hồi mặt đường và ma sát. Cụm lốp tính góc trượt và lực bên của hai cầu cùng mô-men phản hồi mặt đường; đây là khối đại số, không có trạng thái riêng. Cụm thân xe mô tả chuyển động ngang và chuyển động quay quanh trục thẳng đứng (yaw, chuyển động xoay đầu xe) theo mô hình xe một vệt hai bậc tự do (bicycle model).</w:t>
      </w:r>
    </w:p>
    <w:p>
      <w:pPr>
        <w:jc w:val="center"/>
        <w:pBdr>
          <w:top w:val="single" w:sz="4" w:space="40" w:color="808080"/>
          <w:left w:val="single" w:sz="4" w:space="40" w:color="808080"/>
          <w:bottom w:val="single" w:sz="4" w:space="40" w:color="808080"/>
          <w:right w:val="single" w:sz="4" w:space="40" w:color="808080"/>
        </w:pBdr>
      </w:pPr>
      <w:r>
        <w:rPr>
          <w:rFonts w:ascii="Times New Roman" w:hAnsi="Times New Roman" w:cs="Times New Roman" w:eastAsia="Times New Roman"/>
          <w:i/>
          <w:sz w:val="26"/>
        </w:rPr>
        <w:t>[Chèn hình]</w:t>
      </w:r>
    </w:p>
    <w:p>
      <w:pPr>
        <w:jc w:val="center"/>
      </w:pPr>
      <w:r>
        <w:rPr>
          <w:rFonts w:ascii="Times New Roman" w:hAnsi="Times New Roman" w:cs="Times New Roman" w:eastAsia="Times New Roman"/>
          <w:b w:val="0"/>
          <w:i/>
          <w:sz w:val="24"/>
        </w:rPr>
        <w:t>Hình 2: Sơ đồ khối của mô hình: ba cụm và hai vòng phản hồi</w:t>
      </w:r>
    </w:p>
    <w:p>
      <w:pPr>
        <w:jc w:val="both"/>
      </w:pPr>
      <w:r>
        <w:rPr>
          <w:rFonts w:ascii="Times New Roman" w:hAnsi="Times New Roman" w:cs="Times New Roman" w:eastAsia="Times New Roman"/>
          <w:b w:val="0"/>
          <w:i w:val="0"/>
          <w:sz w:val="26"/>
        </w:rPr>
        <w:t xml:space="preserve">Ba cụm liên kết với nhau qua hai vòng phản hồi. Vòng thứ nhất: góc trục lái </w:t>
      </w:r>
      <m:oMath>
        <m:sSub>
          <m:e>
            <m:r>
              <m:t xml:space="preserve">θ</m:t>
            </m:r>
          </m:e>
          <m:sub>
            <m:r>
              <m:rPr>
                <m:sty m:val="p"/>
              </m:rPr>
              <m:t xml:space="preserve">2</m:t>
            </m:r>
          </m:sub>
        </m:sSub>
      </m:oMath>
      <w:r>
        <w:rPr>
          <w:rFonts w:ascii="Times New Roman" w:hAnsi="Times New Roman" w:cs="Times New Roman" w:eastAsia="Times New Roman"/>
          <w:b w:val="0"/>
          <w:i w:val="0"/>
          <w:sz w:val="26"/>
        </w:rPr>
        <w:t xml:space="preserve"> quyết định góc bẻ bánh xe, từ đó quyết định lực bên cầu trước </w:t>
      </w:r>
      <m:oMath>
        <m:sSub>
          <m:e>
            <m:r>
              <m:t xml:space="preserve">F</m:t>
            </m:r>
          </m:e>
          <m:sub>
            <m:r>
              <m:t xml:space="preserve">y</m:t>
            </m:r>
            <m:r>
              <m:t xml:space="preserve">f</m:t>
            </m:r>
          </m:sub>
        </m:sSub>
      </m:oMath>
      <w:r>
        <w:rPr>
          <w:rFonts w:ascii="Times New Roman" w:hAnsi="Times New Roman" w:cs="Times New Roman" w:eastAsia="Times New Roman"/>
          <w:b w:val="0"/>
          <w:i w:val="0"/>
          <w:sz w:val="26"/>
        </w:rPr>
        <w:t xml:space="preserve">, và lực này quay về cụm cơ cấu lái dưới dạng mô-men phản hồi </w:t>
      </w:r>
      <m:oMath>
        <m:sSub>
          <m:e>
            <m:r>
              <m:t xml:space="preserve">T</m:t>
            </m:r>
          </m:e>
          <m:sub>
            <m:r>
              <m:t xml:space="preserve">r</m:t>
            </m:r>
          </m:sub>
        </m:sSub>
      </m:oMath>
      <w:r>
        <w:rPr>
          <w:rFonts w:ascii="Times New Roman" w:hAnsi="Times New Roman" w:cs="Times New Roman" w:eastAsia="Times New Roman"/>
          <w:b w:val="0"/>
          <w:i w:val="0"/>
          <w:sz w:val="26"/>
        </w:rPr>
        <w:t xml:space="preserve">. Vòng thứ hai: lực bên hai cầu làm thân xe trượt ngang và xoay đầu, góc trượt hông </w:t>
      </w:r>
      <m:oMath>
        <m:r>
          <m:t xml:space="preserve">β</m:t>
        </m:r>
      </m:oMath>
      <w:r>
        <w:rPr>
          <w:rFonts w:ascii="Times New Roman" w:hAnsi="Times New Roman" w:cs="Times New Roman" w:eastAsia="Times New Roman"/>
          <w:b w:val="0"/>
          <w:i w:val="0"/>
          <w:sz w:val="26"/>
        </w:rPr>
        <w:t xml:space="preserve"> và vận tốc góc yaw </w:t>
      </w:r>
      <m:oMath>
        <m:r>
          <m:t xml:space="preserve">γ</m:t>
        </m:r>
      </m:oMath>
      <w:r>
        <w:rPr>
          <w:rFonts w:ascii="Times New Roman" w:hAnsi="Times New Roman" w:cs="Times New Roman" w:eastAsia="Times New Roman"/>
          <w:b w:val="0"/>
          <w:i w:val="0"/>
          <w:sz w:val="26"/>
        </w:rPr>
        <w:t xml:space="preserve"> lại quay về cụm lốp để tính góc trượt của lốp ở thời điểm tiếp theo. Chính hai vòng này làm mô-men trên tay lái phụ thuộc vào trạng thái trượt thực của xe và hệ số bám </w:t>
      </w:r>
      <m:oMath>
        <m:r>
          <m:t xml:space="preserve">μ</m:t>
        </m:r>
      </m:oMath>
      <w:r>
        <w:rPr>
          <w:rFonts w:ascii="Times New Roman" w:hAnsi="Times New Roman" w:cs="Times New Roman" w:eastAsia="Times New Roman"/>
          <w:b w:val="0"/>
          <w:i w:val="0"/>
          <w:sz w:val="26"/>
        </w:rPr>
        <w:t>; thiếu một trong hai vòng thì mô hình mất cơ chế gây ra hiện tượng trợ lực thừa (over-assist, tay lái nhẹ hơn mức tài xế mong muốn khi mặt đường trơn).</w:t>
      </w:r>
    </w:p>
    <w:p>
      <w:pPr>
        <w:pStyle w:val="Heading3"/>
      </w:pPr>
      <w:r>
        <w:rPr>
          <w:rFonts w:ascii="Times New Roman" w:hAnsi="Times New Roman" w:cs="Times New Roman" w:eastAsia="Times New Roman"/>
          <w:b/>
          <w:i w:val="0"/>
          <w:sz w:val="26"/>
        </w:rPr>
        <w:t>Biến trạng thái, đầu vào và đầu ra</w:t>
      </w:r>
    </w:p>
    <w:p>
      <w:pPr>
        <w:jc w:val="both"/>
      </w:pPr>
      <w:r>
        <w:rPr>
          <w:rFonts w:ascii="Times New Roman" w:hAnsi="Times New Roman" w:cs="Times New Roman" w:eastAsia="Times New Roman"/>
          <w:b w:val="0"/>
          <w:i w:val="0"/>
          <w:sz w:val="26"/>
        </w:rPr>
        <w:t>Mô hình có bốn biến trạng thái: hai biến của trục lái (góc và vận tốc góc, vì phương trình chuyển động quay là phương trình bậc hai) và hai biến của thân xe:</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r>
                  <m:t xml:space="preserve">x</m:t>
                </m:r>
                <m:r>
                  <m:rPr>
                    <m:sty m:val="p"/>
                  </m:rPr>
                  <m:t xml:space="preserve">=</m:t>
                </m:r>
                <m:sSup>
                  <m:e>
                    <m:d>
                      <m:dPr>
                        <m:begChr m:val="["/>
                        <m:endChr m:val="]"/>
                      </m:dPr>
                      <m:e>
                        <m:m>
                          <m:mr>
                            <m:e>
                              <m:sSub>
                                <m:e>
                                  <m:r>
                                    <m:t xml:space="preserve">x</m:t>
                                  </m:r>
                                </m:e>
                                <m:sub>
                                  <m:r>
                                    <m:rPr>
                                      <m:sty m:val="p"/>
                                    </m:rPr>
                                    <m:t xml:space="preserve">1</m:t>
                                  </m:r>
                                </m:sub>
                              </m:sSub>
                            </m:e>
                            <m:e>
                              <m:sSub>
                                <m:e>
                                  <m:r>
                                    <m:t xml:space="preserve">x</m:t>
                                  </m:r>
                                </m:e>
                                <m:sub>
                                  <m:r>
                                    <m:rPr>
                                      <m:sty m:val="p"/>
                                    </m:rPr>
                                    <m:t xml:space="preserve">2</m:t>
                                  </m:r>
                                </m:sub>
                              </m:sSub>
                            </m:e>
                            <m:e>
                              <m:sSub>
                                <m:e>
                                  <m:r>
                                    <m:t xml:space="preserve">x</m:t>
                                  </m:r>
                                </m:e>
                                <m:sub>
                                  <m:r>
                                    <m:rPr>
                                      <m:sty m:val="p"/>
                                    </m:rPr>
                                    <m:t xml:space="preserve">3</m:t>
                                  </m:r>
                                </m:sub>
                              </m:sSub>
                            </m:e>
                            <m:e>
                              <m:sSub>
                                <m:e>
                                  <m:r>
                                    <m:t xml:space="preserve">x</m:t>
                                  </m:r>
                                </m:e>
                                <m:sub>
                                  <m:r>
                                    <m:rPr>
                                      <m:sty m:val="p"/>
                                    </m:rPr>
                                    <m:t xml:space="preserve">4</m:t>
                                  </m:r>
                                </m:sub>
                              </m:sSub>
                            </m:e>
                          </m:mr>
                        </m:m>
                      </m:e>
                    </m:d>
                  </m:e>
                  <m:sup>
                    <m:r>
                      <m:t xml:space="preserve">T</m:t>
                    </m:r>
                  </m:sup>
                </m:sSup>
                <m:r>
                  <m:rPr>
                    <m:sty m:val="p"/>
                  </m:rPr>
                  <m:t xml:space="preserve">=</m:t>
                </m:r>
                <m:sSup>
                  <m:e>
                    <m:d>
                      <m:dPr>
                        <m:begChr m:val="["/>
                        <m:endChr m:val="]"/>
                      </m:dPr>
                      <m:e>
                        <m:m>
                          <m:mr>
                            <m:e>
                              <m:sSub>
                                <m:e>
                                  <m:r>
                                    <m:t xml:space="preserve">θ</m:t>
                                  </m:r>
                                </m:e>
                                <m:sub>
                                  <m:r>
                                    <m:rPr>
                                      <m:sty m:val="p"/>
                                    </m:rPr>
                                    <m:t xml:space="preserve">2</m:t>
                                  </m:r>
                                </m:sub>
                              </m:sSub>
                            </m:e>
                            <m:e>
                              <m:sSub>
                                <m:e>
                                  <m:acc>
                                    <m:accPr>
                                      <m:chr m:val="̇"/>
                                    </m:accPr>
                                    <m:e>
                                      <m:r>
                                        <m:t xml:space="preserve">θ</m:t>
                                      </m:r>
                                    </m:e>
                                  </m:acc>
                                </m:e>
                                <m:sub>
                                  <m:r>
                                    <m:rPr>
                                      <m:sty m:val="p"/>
                                    </m:rPr>
                                    <m:t xml:space="preserve">2</m:t>
                                  </m:r>
                                </m:sub>
                              </m:sSub>
                            </m:e>
                            <m:e>
                              <m:r>
                                <m:t xml:space="preserve">β</m:t>
                              </m:r>
                            </m:e>
                            <m:e>
                              <m:r>
                                <m:t xml:space="preserve">γ</m:t>
                              </m:r>
                            </m:e>
                          </m:mr>
                        </m:m>
                      </m:e>
                    </m:d>
                  </m:e>
                  <m:sup>
                    <m:r>
                      <m:t xml:space="preserve">T</m:t>
                    </m:r>
                  </m:sup>
                </m:sSup>
              </m:oMath>
            </m:oMathPara>
          </w:p>
        </w:tc>
        <w:tc>
          <w:tcPr>
            <w:tcW w:type="dxa" w:w="4535"/>
            <w:tcW w:w="1020" w:type="dxa"/>
            <w:vAlign w:val="center"/>
          </w:tcPr>
          <w:p>
            <w:pPr>
              <w:spacing w:after="0"/>
              <w:jc w:val="right"/>
            </w:pPr>
            <w:r>
              <w:rPr>
                <w:rFonts w:ascii="Times New Roman" w:hAnsi="Times New Roman" w:cs="Times New Roman" w:eastAsia="Times New Roman"/>
                <w:sz w:val="26"/>
              </w:rPr>
              <w:t>(1)</w:t>
            </w:r>
          </w:p>
        </w:tc>
      </w:tr>
    </w:tbl>
    <w:p>
      <w:pPr>
        <w:jc w:val="both"/>
      </w:pPr>
      <w:r>
        <w:rPr>
          <w:rFonts w:ascii="Times New Roman" w:hAnsi="Times New Roman" w:cs="Times New Roman" w:eastAsia="Times New Roman"/>
          <w:b w:val="0"/>
          <w:i w:val="0"/>
          <w:sz w:val="26"/>
        </w:rPr>
        <w:t xml:space="preserve">Bảng 1 liệt kê toàn bộ biến của mô hình. Đầu vào điều khiển duy nhất là mô-men trợ lực </w:t>
      </w:r>
      <m:oMath>
        <m:sSub>
          <m:e>
            <m:r>
              <m:t xml:space="preserve">T</m:t>
            </m:r>
          </m:e>
          <m:sub>
            <m:r>
              <m:t xml:space="preserve">a</m:t>
            </m:r>
          </m:sub>
        </m:sSub>
      </m:oMath>
      <w:r>
        <w:rPr>
          <w:rFonts w:ascii="Times New Roman" w:hAnsi="Times New Roman" w:cs="Times New Roman" w:eastAsia="Times New Roman"/>
          <w:b w:val="0"/>
          <w:i w:val="0"/>
          <w:sz w:val="26"/>
        </w:rPr>
        <w:t xml:space="preserve">. Góc vô-lăng </w:t>
      </w:r>
      <m:oMath>
        <m:sSub>
          <m:e>
            <m:r>
              <m:t xml:space="preserve">θ</m:t>
            </m:r>
          </m:e>
          <m:sub>
            <m:r>
              <m:rPr>
                <m:sty m:val="p"/>
              </m:rPr>
              <m:t xml:space="preserve">1</m:t>
            </m:r>
          </m:sub>
        </m:sSub>
      </m:oMath>
      <w:r>
        <w:rPr>
          <w:rFonts w:ascii="Times New Roman" w:hAnsi="Times New Roman" w:cs="Times New Roman" w:eastAsia="Times New Roman"/>
          <w:b w:val="0"/>
          <w:i w:val="0"/>
          <w:sz w:val="26"/>
        </w:rPr>
        <w:t xml:space="preserve"> và vận tốc xe </w:t>
      </w:r>
      <m:oMath>
        <m:r>
          <m:t xml:space="preserve">v</m:t>
        </m:r>
      </m:oMath>
      <w:r>
        <w:rPr>
          <w:rFonts w:ascii="Times New Roman" w:hAnsi="Times New Roman" w:cs="Times New Roman" w:eastAsia="Times New Roman"/>
          <w:b w:val="0"/>
          <w:i w:val="0"/>
          <w:sz w:val="26"/>
        </w:rPr>
        <w:t xml:space="preserve"> là đầu vào ngoại sinh đo được; hệ số bám </w:t>
      </w:r>
      <m:oMath>
        <m:r>
          <m:t xml:space="preserve">μ</m:t>
        </m:r>
      </m:oMath>
      <w:r>
        <w:rPr>
          <w:rFonts w:ascii="Times New Roman" w:hAnsi="Times New Roman" w:cs="Times New Roman" w:eastAsia="Times New Roman"/>
          <w:b w:val="0"/>
          <w:i w:val="0"/>
          <w:sz w:val="26"/>
        </w:rPr>
        <w:t xml:space="preserve"> là đầu vào ngoại sinh không đo được và là nguồn gốc của hiện tượng trợ lực thừa. Việc đo được hay không quyết định tín hiệu nào bộ điều khiển được phép sử dụng.</w:t>
      </w:r>
    </w:p>
    <w:p>
      <w:pPr>
        <w:keepNext/>
        <w:jc w:val="center"/>
      </w:pPr>
      <w:r>
        <w:rPr>
          <w:rFonts w:ascii="Times New Roman" w:hAnsi="Times New Roman" w:cs="Times New Roman" w:eastAsia="Times New Roman"/>
          <w:b w:val="0"/>
          <w:i/>
          <w:sz w:val="24"/>
        </w:rPr>
        <w:t>Bảng 1: Các biến của mô hình</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840"/>
          </w:tcPr>
          <w:p>
            <w:pPr>
              <w:spacing w:after="0" w:line="240" w:lineRule="auto"/>
            </w:pPr>
            <w:r>
              <w:rPr>
                <w:rFonts w:ascii="Times New Roman" w:hAnsi="Times New Roman" w:cs="Times New Roman" w:eastAsia="Times New Roman"/>
                <w:b/>
                <w:i w:val="0"/>
                <w:sz w:val="24"/>
              </w:rPr>
              <w:t>Ký hiệu</w:t>
            </w:r>
          </w:p>
        </w:tc>
        <w:tc>
          <w:tcPr>
            <w:tcW w:type="dxa" w:w="1512"/>
          </w:tcPr>
          <w:p>
            <w:pPr>
              <w:spacing w:after="0" w:line="240" w:lineRule="auto"/>
            </w:pPr>
            <w:r>
              <w:rPr>
                <w:rFonts w:ascii="Times New Roman" w:hAnsi="Times New Roman" w:cs="Times New Roman" w:eastAsia="Times New Roman"/>
                <w:b/>
                <w:i w:val="0"/>
                <w:sz w:val="24"/>
              </w:rPr>
              <w:t>Loại</w:t>
            </w:r>
          </w:p>
        </w:tc>
        <w:tc>
          <w:tcPr>
            <w:tcW w:type="dxa" w:w="756"/>
          </w:tcPr>
          <w:p>
            <w:pPr>
              <w:spacing w:after="0" w:line="240" w:lineRule="auto"/>
            </w:pPr>
            <w:r>
              <w:rPr>
                <w:rFonts w:ascii="Times New Roman" w:hAnsi="Times New Roman" w:cs="Times New Roman" w:eastAsia="Times New Roman"/>
                <w:b/>
                <w:i w:val="0"/>
                <w:sz w:val="24"/>
              </w:rPr>
              <w:t>Đơn vị</w:t>
            </w:r>
          </w:p>
        </w:tc>
        <w:tc>
          <w:tcPr>
            <w:tcW w:type="dxa" w:w="3780"/>
          </w:tcPr>
          <w:p>
            <w:pPr>
              <w:spacing w:after="0" w:line="240" w:lineRule="auto"/>
            </w:pPr>
            <w:r>
              <w:rPr>
                <w:rFonts w:ascii="Times New Roman" w:hAnsi="Times New Roman" w:cs="Times New Roman" w:eastAsia="Times New Roman"/>
                <w:b/>
                <w:i w:val="0"/>
                <w:sz w:val="24"/>
              </w:rPr>
              <w:t>Ý nghĩa</w:t>
            </w:r>
          </w:p>
        </w:tc>
        <w:tc>
          <w:tcPr>
            <w:tcW w:type="dxa" w:w="2184"/>
          </w:tcPr>
          <w:p>
            <w:pPr>
              <w:spacing w:after="0" w:line="240" w:lineRule="auto"/>
            </w:pPr>
            <w:r>
              <w:rPr>
                <w:rFonts w:ascii="Times New Roman" w:hAnsi="Times New Roman" w:cs="Times New Roman" w:eastAsia="Times New Roman"/>
                <w:b/>
                <w:i w:val="0"/>
                <w:sz w:val="24"/>
              </w:rPr>
              <w:t>Đo được</w:t>
            </w:r>
          </w:p>
        </w:tc>
      </w:tr>
      <w:tr>
        <w:tc>
          <w:tcPr>
            <w:tcW w:type="dxa" w:w="840"/>
          </w:tcPr>
          <w:p>
            <w:pPr>
              <w:spacing w:after="0" w:line="240" w:lineRule="auto"/>
            </w:pPr>
            <m:oMath>
              <m:sSub>
                <m:e>
                  <m:r>
                    <m:t xml:space="preserve">θ</m:t>
                  </m:r>
                </m:e>
                <m:sub>
                  <m:r>
                    <m:rPr>
                      <m:sty m:val="p"/>
                    </m:rPr>
                    <m:t xml:space="preserve">2</m:t>
                  </m:r>
                </m:sub>
              </m:sSub>
            </m:oMath>
          </w:p>
        </w:tc>
        <w:tc>
          <w:tcPr>
            <w:tcW w:type="dxa" w:w="1512"/>
          </w:tcPr>
          <w:p>
            <w:pPr>
              <w:spacing w:after="0" w:line="240" w:lineRule="auto"/>
            </w:pPr>
            <w:r>
              <w:rPr>
                <w:rFonts w:ascii="Times New Roman" w:hAnsi="Times New Roman" w:cs="Times New Roman" w:eastAsia="Times New Roman"/>
                <w:b w:val="0"/>
                <w:i w:val="0"/>
                <w:sz w:val="24"/>
              </w:rPr>
              <w:t>Trạng thái</w:t>
            </w:r>
          </w:p>
        </w:tc>
        <w:tc>
          <w:tcPr>
            <w:tcW w:type="dxa" w:w="756"/>
          </w:tcPr>
          <w:p>
            <w:pPr>
              <w:spacing w:after="0" w:line="240" w:lineRule="auto"/>
            </w:pPr>
            <w:r>
              <w:rPr>
                <w:rFonts w:ascii="Times New Roman" w:hAnsi="Times New Roman" w:cs="Times New Roman" w:eastAsia="Times New Roman"/>
                <w:b w:val="0"/>
                <w:i w:val="0"/>
                <w:sz w:val="24"/>
              </w:rPr>
              <w:t>rad</w:t>
            </w:r>
          </w:p>
        </w:tc>
        <w:tc>
          <w:tcPr>
            <w:tcW w:type="dxa" w:w="3780"/>
          </w:tcPr>
          <w:p>
            <w:pPr>
              <w:spacing w:after="0" w:line="240" w:lineRule="auto"/>
            </w:pPr>
            <w:r>
              <w:rPr>
                <w:rFonts w:ascii="Times New Roman" w:hAnsi="Times New Roman" w:cs="Times New Roman" w:eastAsia="Times New Roman"/>
                <w:b w:val="0"/>
                <w:i w:val="0"/>
                <w:sz w:val="24"/>
              </w:rPr>
              <w:t>Góc trục lái phía dưới (phía motor, sau thanh xoắn)</w:t>
            </w:r>
          </w:p>
        </w:tc>
        <w:tc>
          <w:tcPr>
            <w:tcW w:type="dxa" w:w="2184"/>
          </w:tcPr>
          <w:p>
            <w:pPr>
              <w:spacing w:after="0" w:line="240" w:lineRule="auto"/>
            </w:pPr>
            <w:r>
              <w:rPr>
                <w:rFonts w:ascii="Times New Roman" w:hAnsi="Times New Roman" w:cs="Times New Roman" w:eastAsia="Times New Roman"/>
                <w:b w:val="0"/>
                <w:i w:val="0"/>
                <w:sz w:val="24"/>
              </w:rPr>
              <w:t>Có (cảm biến vị trí motor)</w:t>
            </w:r>
          </w:p>
        </w:tc>
      </w:tr>
      <w:tr>
        <w:tc>
          <w:tcPr>
            <w:tcW w:type="dxa" w:w="840"/>
          </w:tcPr>
          <w:p>
            <w:pPr>
              <w:spacing w:after="0" w:line="240" w:lineRule="auto"/>
            </w:pPr>
            <m:oMath>
              <m:sSub>
                <m:e>
                  <m:acc>
                    <m:accPr>
                      <m:chr m:val="̇"/>
                    </m:accPr>
                    <m:e>
                      <m:r>
                        <m:t xml:space="preserve">θ</m:t>
                      </m:r>
                    </m:e>
                  </m:acc>
                </m:e>
                <m:sub>
                  <m:r>
                    <m:rPr>
                      <m:sty m:val="p"/>
                    </m:rPr>
                    <m:t xml:space="preserve">2</m:t>
                  </m:r>
                </m:sub>
              </m:sSub>
            </m:oMath>
          </w:p>
        </w:tc>
        <w:tc>
          <w:tcPr>
            <w:tcW w:type="dxa" w:w="1512"/>
          </w:tcPr>
          <w:p>
            <w:pPr>
              <w:spacing w:after="0" w:line="240" w:lineRule="auto"/>
            </w:pPr>
            <w:r>
              <w:rPr>
                <w:rFonts w:ascii="Times New Roman" w:hAnsi="Times New Roman" w:cs="Times New Roman" w:eastAsia="Times New Roman"/>
                <w:b w:val="0"/>
                <w:i w:val="0"/>
                <w:sz w:val="24"/>
              </w:rPr>
              <w:t>Trạng thái</w:t>
            </w:r>
          </w:p>
        </w:tc>
        <w:tc>
          <w:tcPr>
            <w:tcW w:type="dxa" w:w="756"/>
          </w:tcPr>
          <w:p>
            <w:pPr>
              <w:spacing w:after="0" w:line="240" w:lineRule="auto"/>
            </w:pPr>
            <w:r>
              <w:rPr>
                <w:rFonts w:ascii="Times New Roman" w:hAnsi="Times New Roman" w:cs="Times New Roman" w:eastAsia="Times New Roman"/>
                <w:b w:val="0"/>
                <w:i w:val="0"/>
                <w:sz w:val="24"/>
              </w:rPr>
              <w:t>rad/s</w:t>
            </w:r>
          </w:p>
        </w:tc>
        <w:tc>
          <w:tcPr>
            <w:tcW w:type="dxa" w:w="3780"/>
          </w:tcPr>
          <w:p>
            <w:pPr>
              <w:spacing w:after="0" w:line="240" w:lineRule="auto"/>
            </w:pPr>
            <w:r>
              <w:rPr>
                <w:rFonts w:ascii="Times New Roman" w:hAnsi="Times New Roman" w:cs="Times New Roman" w:eastAsia="Times New Roman"/>
                <w:b w:val="0"/>
                <w:i w:val="0"/>
                <w:sz w:val="24"/>
              </w:rPr>
              <w:t>Vận tốc góc trục lái</w:t>
            </w:r>
          </w:p>
        </w:tc>
        <w:tc>
          <w:tcPr>
            <w:tcW w:type="dxa" w:w="2184"/>
          </w:tcPr>
          <w:p>
            <w:pPr>
              <w:spacing w:after="0" w:line="240" w:lineRule="auto"/>
            </w:pPr>
            <w:r>
              <w:rPr>
                <w:rFonts w:ascii="Times New Roman" w:hAnsi="Times New Roman" w:cs="Times New Roman" w:eastAsia="Times New Roman"/>
                <w:b w:val="0"/>
                <w:i w:val="0"/>
                <w:sz w:val="24"/>
              </w:rPr>
              <w:t>Có (cảm biến vị trí motor)</w:t>
            </w:r>
          </w:p>
        </w:tc>
      </w:tr>
      <w:tr>
        <w:tc>
          <w:tcPr>
            <w:tcW w:type="dxa" w:w="840"/>
          </w:tcPr>
          <w:p>
            <w:pPr>
              <w:spacing w:after="0" w:line="240" w:lineRule="auto"/>
            </w:pPr>
            <m:oMath>
              <m:r>
                <m:t xml:space="preserve">β</m:t>
              </m:r>
            </m:oMath>
          </w:p>
        </w:tc>
        <w:tc>
          <w:tcPr>
            <w:tcW w:type="dxa" w:w="1512"/>
          </w:tcPr>
          <w:p>
            <w:pPr>
              <w:spacing w:after="0" w:line="240" w:lineRule="auto"/>
            </w:pPr>
            <w:r>
              <w:rPr>
                <w:rFonts w:ascii="Times New Roman" w:hAnsi="Times New Roman" w:cs="Times New Roman" w:eastAsia="Times New Roman"/>
                <w:b w:val="0"/>
                <w:i w:val="0"/>
                <w:sz w:val="24"/>
              </w:rPr>
              <w:t>Trạng thái</w:t>
            </w:r>
          </w:p>
        </w:tc>
        <w:tc>
          <w:tcPr>
            <w:tcW w:type="dxa" w:w="756"/>
          </w:tcPr>
          <w:p>
            <w:pPr>
              <w:spacing w:after="0" w:line="240" w:lineRule="auto"/>
            </w:pPr>
            <w:r>
              <w:rPr>
                <w:rFonts w:ascii="Times New Roman" w:hAnsi="Times New Roman" w:cs="Times New Roman" w:eastAsia="Times New Roman"/>
                <w:b w:val="0"/>
                <w:i w:val="0"/>
                <w:sz w:val="24"/>
              </w:rPr>
              <w:t>rad</w:t>
            </w:r>
          </w:p>
        </w:tc>
        <w:tc>
          <w:tcPr>
            <w:tcW w:type="dxa" w:w="3780"/>
          </w:tcPr>
          <w:p>
            <w:pPr>
              <w:spacing w:after="0" w:line="240" w:lineRule="auto"/>
            </w:pPr>
            <w:r>
              <w:rPr>
                <w:rFonts w:ascii="Times New Roman" w:hAnsi="Times New Roman" w:cs="Times New Roman" w:eastAsia="Times New Roman"/>
                <w:b w:val="0"/>
                <w:i w:val="0"/>
                <w:sz w:val="24"/>
              </w:rPr>
              <w:t>Góc trượt hông tại trọng tâm</w:t>
            </w:r>
          </w:p>
        </w:tc>
        <w:tc>
          <w:tcPr>
            <w:tcW w:type="dxa" w:w="2184"/>
          </w:tcPr>
          <w:p>
            <w:pPr>
              <w:spacing w:after="0" w:line="240" w:lineRule="auto"/>
            </w:pPr>
            <w:r>
              <w:rPr>
                <w:rFonts w:ascii="Times New Roman" w:hAnsi="Times New Roman" w:cs="Times New Roman" w:eastAsia="Times New Roman"/>
                <w:b w:val="0"/>
                <w:i w:val="0"/>
                <w:sz w:val="24"/>
              </w:rPr>
              <w:t>Không</w:t>
            </w:r>
          </w:p>
        </w:tc>
      </w:tr>
      <w:tr>
        <w:tc>
          <w:tcPr>
            <w:tcW w:type="dxa" w:w="840"/>
          </w:tcPr>
          <w:p>
            <w:pPr>
              <w:spacing w:after="0" w:line="240" w:lineRule="auto"/>
            </w:pPr>
            <m:oMath>
              <m:r>
                <m:t xml:space="preserve">γ</m:t>
              </m:r>
            </m:oMath>
          </w:p>
        </w:tc>
        <w:tc>
          <w:tcPr>
            <w:tcW w:type="dxa" w:w="1512"/>
          </w:tcPr>
          <w:p>
            <w:pPr>
              <w:spacing w:after="0" w:line="240" w:lineRule="auto"/>
            </w:pPr>
            <w:r>
              <w:rPr>
                <w:rFonts w:ascii="Times New Roman" w:hAnsi="Times New Roman" w:cs="Times New Roman" w:eastAsia="Times New Roman"/>
                <w:b w:val="0"/>
                <w:i w:val="0"/>
                <w:sz w:val="24"/>
              </w:rPr>
              <w:t>Trạng thái</w:t>
            </w:r>
          </w:p>
        </w:tc>
        <w:tc>
          <w:tcPr>
            <w:tcW w:type="dxa" w:w="756"/>
          </w:tcPr>
          <w:p>
            <w:pPr>
              <w:spacing w:after="0" w:line="240" w:lineRule="auto"/>
            </w:pPr>
            <w:r>
              <w:rPr>
                <w:rFonts w:ascii="Times New Roman" w:hAnsi="Times New Roman" w:cs="Times New Roman" w:eastAsia="Times New Roman"/>
                <w:b w:val="0"/>
                <w:i w:val="0"/>
                <w:sz w:val="24"/>
              </w:rPr>
              <w:t>rad/s</w:t>
            </w:r>
          </w:p>
        </w:tc>
        <w:tc>
          <w:tcPr>
            <w:tcW w:type="dxa" w:w="3780"/>
          </w:tcPr>
          <w:p>
            <w:pPr>
              <w:spacing w:after="0" w:line="240" w:lineRule="auto"/>
            </w:pPr>
            <w:r>
              <w:rPr>
                <w:rFonts w:ascii="Times New Roman" w:hAnsi="Times New Roman" w:cs="Times New Roman" w:eastAsia="Times New Roman"/>
                <w:b w:val="0"/>
                <w:i w:val="0"/>
                <w:sz w:val="24"/>
              </w:rPr>
              <w:t>Vận tốc góc yaw</w:t>
            </w:r>
          </w:p>
        </w:tc>
        <w:tc>
          <w:tcPr>
            <w:tcW w:type="dxa" w:w="2184"/>
          </w:tcPr>
          <w:p>
            <w:pPr>
              <w:spacing w:after="0" w:line="240" w:lineRule="auto"/>
            </w:pPr>
            <w:r>
              <w:rPr>
                <w:rFonts w:ascii="Times New Roman" w:hAnsi="Times New Roman" w:cs="Times New Roman" w:eastAsia="Times New Roman"/>
                <w:b w:val="0"/>
                <w:i w:val="0"/>
                <w:sz w:val="24"/>
              </w:rPr>
              <w:t>Có (con quay yaw)</w:t>
            </w:r>
          </w:p>
        </w:tc>
      </w:tr>
      <w:tr>
        <w:tc>
          <w:tcPr>
            <w:tcW w:type="dxa" w:w="840"/>
          </w:tcPr>
          <w:p>
            <w:pPr>
              <w:spacing w:after="0" w:line="240" w:lineRule="auto"/>
            </w:pPr>
            <m:oMath>
              <m:sSub>
                <m:e>
                  <m:r>
                    <m:t xml:space="preserve">T</m:t>
                  </m:r>
                </m:e>
                <m:sub>
                  <m:r>
                    <m:t xml:space="preserve">a</m:t>
                  </m:r>
                </m:sub>
              </m:sSub>
            </m:oMath>
          </w:p>
        </w:tc>
        <w:tc>
          <w:tcPr>
            <w:tcW w:type="dxa" w:w="1512"/>
          </w:tcPr>
          <w:p>
            <w:pPr>
              <w:spacing w:after="0" w:line="240" w:lineRule="auto"/>
            </w:pPr>
            <w:r>
              <w:rPr>
                <w:rFonts w:ascii="Times New Roman" w:hAnsi="Times New Roman" w:cs="Times New Roman" w:eastAsia="Times New Roman"/>
                <w:b w:val="0"/>
                <w:i w:val="0"/>
                <w:sz w:val="24"/>
              </w:rPr>
              <w:t>Đầu vào điều khiển</w:t>
            </w:r>
          </w:p>
        </w:tc>
        <w:tc>
          <w:tcPr>
            <w:tcW w:type="dxa" w:w="756"/>
          </w:tcPr>
          <w:p>
            <w:pPr>
              <w:spacing w:after="0" w:line="240" w:lineRule="auto"/>
            </w:pPr>
            <w:r>
              <w:rPr>
                <w:rFonts w:ascii="Times New Roman" w:hAnsi="Times New Roman" w:cs="Times New Roman" w:eastAsia="Times New Roman"/>
                <w:b w:val="0"/>
                <w:i w:val="0"/>
                <w:sz w:val="24"/>
              </w:rPr>
              <w:t>N.m</w:t>
            </w:r>
          </w:p>
        </w:tc>
        <w:tc>
          <w:tcPr>
            <w:tcW w:type="dxa" w:w="3780"/>
          </w:tcPr>
          <w:p>
            <w:pPr>
              <w:spacing w:after="0" w:line="240" w:lineRule="auto"/>
            </w:pPr>
            <w:r>
              <w:rPr>
                <w:rFonts w:ascii="Times New Roman" w:hAnsi="Times New Roman" w:cs="Times New Roman" w:eastAsia="Times New Roman"/>
                <w:b w:val="0"/>
                <w:i w:val="0"/>
                <w:sz w:val="24"/>
              </w:rPr>
              <w:t>Mô-men trợ lực quy về trục lái</w:t>
            </w:r>
          </w:p>
        </w:tc>
        <w:tc>
          <w:tcPr>
            <w:tcW w:type="dxa" w:w="2184"/>
          </w:tcPr>
          <w:p>
            <w:pPr>
              <w:spacing w:after="0" w:line="240" w:lineRule="auto"/>
            </w:pPr>
            <w:r>
              <w:rPr>
                <w:rFonts w:ascii="Times New Roman" w:hAnsi="Times New Roman" w:cs="Times New Roman" w:eastAsia="Times New Roman"/>
                <w:b w:val="0"/>
                <w:i w:val="0"/>
                <w:sz w:val="24"/>
              </w:rPr>
              <w:t>Là lệnh của bộ điều khiển</w:t>
            </w:r>
          </w:p>
        </w:tc>
      </w:tr>
      <w:tr>
        <w:tc>
          <w:tcPr>
            <w:tcW w:type="dxa" w:w="840"/>
          </w:tcPr>
          <w:p>
            <w:pPr>
              <w:spacing w:after="0" w:line="240" w:lineRule="auto"/>
            </w:pPr>
            <m:oMath>
              <m:sSub>
                <m:e>
                  <m:r>
                    <m:t xml:space="preserve">θ</m:t>
                  </m:r>
                </m:e>
                <m:sub>
                  <m:r>
                    <m:rPr>
                      <m:sty m:val="p"/>
                    </m:rPr>
                    <m:t xml:space="preserve">1</m:t>
                  </m:r>
                </m:sub>
              </m:sSub>
            </m:oMath>
          </w:p>
        </w:tc>
        <w:tc>
          <w:tcPr>
            <w:tcW w:type="dxa" w:w="1512"/>
          </w:tcPr>
          <w:p>
            <w:pPr>
              <w:spacing w:after="0" w:line="240" w:lineRule="auto"/>
            </w:pPr>
            <w:r>
              <w:rPr>
                <w:rFonts w:ascii="Times New Roman" w:hAnsi="Times New Roman" w:cs="Times New Roman" w:eastAsia="Times New Roman"/>
                <w:b w:val="0"/>
                <w:i w:val="0"/>
                <w:sz w:val="24"/>
              </w:rPr>
              <w:t>Đầu vào ngoại sinh</w:t>
            </w:r>
          </w:p>
        </w:tc>
        <w:tc>
          <w:tcPr>
            <w:tcW w:type="dxa" w:w="756"/>
          </w:tcPr>
          <w:p>
            <w:pPr>
              <w:spacing w:after="0" w:line="240" w:lineRule="auto"/>
            </w:pPr>
            <w:r>
              <w:rPr>
                <w:rFonts w:ascii="Times New Roman" w:hAnsi="Times New Roman" w:cs="Times New Roman" w:eastAsia="Times New Roman"/>
                <w:b w:val="0"/>
                <w:i w:val="0"/>
                <w:sz w:val="24"/>
              </w:rPr>
              <w:t>rad</w:t>
            </w:r>
          </w:p>
        </w:tc>
        <w:tc>
          <w:tcPr>
            <w:tcW w:type="dxa" w:w="3780"/>
          </w:tcPr>
          <w:p>
            <w:pPr>
              <w:spacing w:after="0" w:line="240" w:lineRule="auto"/>
            </w:pPr>
            <w:r>
              <w:rPr>
                <w:rFonts w:ascii="Times New Roman" w:hAnsi="Times New Roman" w:cs="Times New Roman" w:eastAsia="Times New Roman"/>
                <w:b w:val="0"/>
                <w:i w:val="0"/>
                <w:sz w:val="24"/>
              </w:rPr>
              <w:t>Góc vô-lăng do tài xế đặt</w:t>
            </w:r>
          </w:p>
        </w:tc>
        <w:tc>
          <w:tcPr>
            <w:tcW w:type="dxa" w:w="2184"/>
          </w:tcPr>
          <w:p>
            <w:pPr>
              <w:spacing w:after="0" w:line="240" w:lineRule="auto"/>
            </w:pPr>
            <w:r>
              <w:rPr>
                <w:rFonts w:ascii="Times New Roman" w:hAnsi="Times New Roman" w:cs="Times New Roman" w:eastAsia="Times New Roman"/>
                <w:b w:val="0"/>
                <w:i w:val="0"/>
                <w:sz w:val="24"/>
              </w:rPr>
              <w:t>Có (cảm biến góc lái)</w:t>
            </w:r>
          </w:p>
        </w:tc>
      </w:tr>
      <w:tr>
        <w:tc>
          <w:tcPr>
            <w:tcW w:type="dxa" w:w="840"/>
          </w:tcPr>
          <w:p>
            <w:pPr>
              <w:spacing w:after="0" w:line="240" w:lineRule="auto"/>
            </w:pPr>
            <m:oMath>
              <m:r>
                <m:t xml:space="preserve">v</m:t>
              </m:r>
            </m:oMath>
          </w:p>
        </w:tc>
        <w:tc>
          <w:tcPr>
            <w:tcW w:type="dxa" w:w="1512"/>
          </w:tcPr>
          <w:p>
            <w:pPr>
              <w:spacing w:after="0" w:line="240" w:lineRule="auto"/>
            </w:pPr>
            <w:r>
              <w:rPr>
                <w:rFonts w:ascii="Times New Roman" w:hAnsi="Times New Roman" w:cs="Times New Roman" w:eastAsia="Times New Roman"/>
                <w:b w:val="0"/>
                <w:i w:val="0"/>
                <w:sz w:val="24"/>
              </w:rPr>
              <w:t>Đầu vào ngoại sinh</w:t>
            </w:r>
          </w:p>
        </w:tc>
        <w:tc>
          <w:tcPr>
            <w:tcW w:type="dxa" w:w="756"/>
          </w:tcPr>
          <w:p>
            <w:pPr>
              <w:spacing w:after="0" w:line="240" w:lineRule="auto"/>
            </w:pPr>
            <w:r>
              <w:rPr>
                <w:rFonts w:ascii="Times New Roman" w:hAnsi="Times New Roman" w:cs="Times New Roman" w:eastAsia="Times New Roman"/>
                <w:b w:val="0"/>
                <w:i w:val="0"/>
                <w:sz w:val="24"/>
              </w:rPr>
              <w:t>m/s</w:t>
            </w:r>
          </w:p>
        </w:tc>
        <w:tc>
          <w:tcPr>
            <w:tcW w:type="dxa" w:w="3780"/>
          </w:tcPr>
          <w:p>
            <w:pPr>
              <w:spacing w:after="0" w:line="240" w:lineRule="auto"/>
            </w:pPr>
            <w:r>
              <w:rPr>
                <w:rFonts w:ascii="Times New Roman" w:hAnsi="Times New Roman" w:cs="Times New Roman" w:eastAsia="Times New Roman"/>
                <w:b w:val="0"/>
                <w:i w:val="0"/>
                <w:sz w:val="24"/>
              </w:rPr>
              <w:t>Vận tốc dọc của xe</w:t>
            </w:r>
          </w:p>
        </w:tc>
        <w:tc>
          <w:tcPr>
            <w:tcW w:type="dxa" w:w="2184"/>
          </w:tcPr>
          <w:p>
            <w:pPr>
              <w:spacing w:after="0" w:line="240" w:lineRule="auto"/>
            </w:pPr>
            <w:r>
              <w:rPr>
                <w:rFonts w:ascii="Times New Roman" w:hAnsi="Times New Roman" w:cs="Times New Roman" w:eastAsia="Times New Roman"/>
                <w:b w:val="0"/>
                <w:i w:val="0"/>
                <w:sz w:val="24"/>
              </w:rPr>
              <w:t>Có</w:t>
            </w:r>
          </w:p>
        </w:tc>
      </w:tr>
      <w:tr>
        <w:tc>
          <w:tcPr>
            <w:tcW w:type="dxa" w:w="840"/>
          </w:tcPr>
          <w:p>
            <w:pPr>
              <w:spacing w:after="0" w:line="240" w:lineRule="auto"/>
            </w:pPr>
            <m:oMath>
              <m:r>
                <m:t xml:space="preserve">μ</m:t>
              </m:r>
            </m:oMath>
          </w:p>
        </w:tc>
        <w:tc>
          <w:tcPr>
            <w:tcW w:type="dxa" w:w="1512"/>
          </w:tcPr>
          <w:p>
            <w:pPr>
              <w:spacing w:after="0" w:line="240" w:lineRule="auto"/>
            </w:pPr>
            <w:r>
              <w:rPr>
                <w:rFonts w:ascii="Times New Roman" w:hAnsi="Times New Roman" w:cs="Times New Roman" w:eastAsia="Times New Roman"/>
                <w:b w:val="0"/>
                <w:i w:val="0"/>
                <w:sz w:val="24"/>
              </w:rPr>
              <w:t>Đầu vào ngoại sinh</w:t>
            </w:r>
          </w:p>
        </w:tc>
        <w:tc>
          <w:tcPr>
            <w:tcW w:type="dxa" w:w="756"/>
          </w:tcPr>
          <w:p>
            <w:pPr>
              <w:spacing w:after="0" w:line="240" w:lineRule="auto"/>
            </w:pPr>
            <w:r>
              <w:rPr>
                <w:rFonts w:ascii="Times New Roman" w:hAnsi="Times New Roman" w:cs="Times New Roman" w:eastAsia="Times New Roman"/>
                <w:b w:val="0"/>
                <w:i w:val="0"/>
                <w:sz w:val="24"/>
              </w:rPr>
              <w:t>-</w:t>
            </w:r>
          </w:p>
        </w:tc>
        <w:tc>
          <w:tcPr>
            <w:tcW w:type="dxa" w:w="3780"/>
          </w:tcPr>
          <w:p>
            <w:pPr>
              <w:spacing w:after="0" w:line="240" w:lineRule="auto"/>
            </w:pPr>
            <w:r>
              <w:rPr>
                <w:rFonts w:ascii="Times New Roman" w:hAnsi="Times New Roman" w:cs="Times New Roman" w:eastAsia="Times New Roman"/>
                <w:b w:val="0"/>
                <w:i w:val="0"/>
                <w:sz w:val="24"/>
              </w:rPr>
              <w:t>Hệ số bám mặt đường</w:t>
            </w:r>
          </w:p>
        </w:tc>
        <w:tc>
          <w:tcPr>
            <w:tcW w:type="dxa" w:w="2184"/>
          </w:tcPr>
          <w:p>
            <w:pPr>
              <w:spacing w:after="0" w:line="240" w:lineRule="auto"/>
            </w:pPr>
            <w:r>
              <w:rPr>
                <w:rFonts w:ascii="Times New Roman" w:hAnsi="Times New Roman" w:cs="Times New Roman" w:eastAsia="Times New Roman"/>
                <w:b w:val="0"/>
                <w:i w:val="0"/>
                <w:sz w:val="24"/>
              </w:rPr>
              <w:t>Không</w:t>
            </w:r>
          </w:p>
        </w:tc>
      </w:tr>
      <w:tr>
        <w:tc>
          <w:tcPr>
            <w:tcW w:type="dxa" w:w="840"/>
          </w:tcPr>
          <w:p>
            <w:pPr>
              <w:spacing w:after="0" w:line="240" w:lineRule="auto"/>
            </w:pPr>
            <m:oMath>
              <m:sSub>
                <m:e>
                  <m:r>
                    <m:t xml:space="preserve">T</m:t>
                  </m:r>
                </m:e>
                <m:sub>
                  <m:r>
                    <m:t xml:space="preserve">s</m:t>
                  </m:r>
                </m:sub>
              </m:sSub>
            </m:oMath>
          </w:p>
        </w:tc>
        <w:tc>
          <w:tcPr>
            <w:tcW w:type="dxa" w:w="1512"/>
          </w:tcPr>
          <w:p>
            <w:pPr>
              <w:spacing w:after="0" w:line="240" w:lineRule="auto"/>
            </w:pPr>
            <w:r>
              <w:rPr>
                <w:rFonts w:ascii="Times New Roman" w:hAnsi="Times New Roman" w:cs="Times New Roman" w:eastAsia="Times New Roman"/>
                <w:b w:val="0"/>
                <w:i w:val="0"/>
                <w:sz w:val="24"/>
              </w:rPr>
              <w:t>Đầu ra</w:t>
            </w:r>
          </w:p>
        </w:tc>
        <w:tc>
          <w:tcPr>
            <w:tcW w:type="dxa" w:w="756"/>
          </w:tcPr>
          <w:p>
            <w:pPr>
              <w:spacing w:after="0" w:line="240" w:lineRule="auto"/>
            </w:pPr>
            <w:r>
              <w:rPr>
                <w:rFonts w:ascii="Times New Roman" w:hAnsi="Times New Roman" w:cs="Times New Roman" w:eastAsia="Times New Roman"/>
                <w:b w:val="0"/>
                <w:i w:val="0"/>
                <w:sz w:val="24"/>
              </w:rPr>
              <w:t>N.m</w:t>
            </w:r>
          </w:p>
        </w:tc>
        <w:tc>
          <w:tcPr>
            <w:tcW w:type="dxa" w:w="3780"/>
          </w:tcPr>
          <w:p>
            <w:pPr>
              <w:spacing w:after="0" w:line="240" w:lineRule="auto"/>
            </w:pPr>
            <w:r>
              <w:rPr>
                <w:rFonts w:ascii="Times New Roman" w:hAnsi="Times New Roman" w:cs="Times New Roman" w:eastAsia="Times New Roman"/>
                <w:b w:val="0"/>
                <w:i w:val="0"/>
                <w:sz w:val="24"/>
              </w:rPr>
              <w:t>Mô-men tại thanh xoắn (mô-men cảm biến)</w:t>
            </w:r>
          </w:p>
        </w:tc>
        <w:tc>
          <w:tcPr>
            <w:tcW w:type="dxa" w:w="2184"/>
          </w:tcPr>
          <w:p>
            <w:pPr>
              <w:spacing w:after="0" w:line="240" w:lineRule="auto"/>
            </w:pPr>
            <w:r>
              <w:rPr>
                <w:rFonts w:ascii="Times New Roman" w:hAnsi="Times New Roman" w:cs="Times New Roman" w:eastAsia="Times New Roman"/>
                <w:b w:val="0"/>
                <w:i w:val="0"/>
                <w:sz w:val="24"/>
              </w:rPr>
              <w:t>Có (cảm biến mô-men)</w:t>
            </w:r>
          </w:p>
        </w:tc>
      </w:tr>
      <w:tr>
        <w:tc>
          <w:tcPr>
            <w:tcW w:type="dxa" w:w="840"/>
          </w:tcPr>
          <w:p>
            <w:pPr>
              <w:spacing w:after="0" w:line="240" w:lineRule="auto"/>
            </w:pPr>
            <m:oMath>
              <m:sSub>
                <m:e>
                  <m:r>
                    <m:t xml:space="preserve">a</m:t>
                  </m:r>
                </m:e>
                <m:sub>
                  <m:r>
                    <m:t xml:space="preserve">y</m:t>
                  </m:r>
                </m:sub>
              </m:sSub>
            </m:oMath>
          </w:p>
        </w:tc>
        <w:tc>
          <w:tcPr>
            <w:tcW w:type="dxa" w:w="1512"/>
          </w:tcPr>
          <w:p>
            <w:pPr>
              <w:spacing w:after="0" w:line="240" w:lineRule="auto"/>
            </w:pPr>
            <w:r>
              <w:rPr>
                <w:rFonts w:ascii="Times New Roman" w:hAnsi="Times New Roman" w:cs="Times New Roman" w:eastAsia="Times New Roman"/>
                <w:b w:val="0"/>
                <w:i w:val="0"/>
                <w:sz w:val="24"/>
              </w:rPr>
              <w:t>Đầu ra</w:t>
            </w:r>
          </w:p>
        </w:tc>
        <w:tc>
          <w:tcPr>
            <w:tcW w:type="dxa" w:w="756"/>
          </w:tcPr>
          <w:p>
            <w:pPr>
              <w:spacing w:after="0" w:line="240" w:lineRule="auto"/>
            </w:pPr>
            <w:r>
              <w:rPr>
                <w:rFonts w:ascii="Times New Roman" w:hAnsi="Times New Roman" w:cs="Times New Roman" w:eastAsia="Times New Roman"/>
                <w:b w:val="0"/>
                <w:i w:val="0"/>
                <w:sz w:val="24"/>
              </w:rPr>
              <w:t>m/s²</w:t>
            </w:r>
          </w:p>
        </w:tc>
        <w:tc>
          <w:tcPr>
            <w:tcW w:type="dxa" w:w="3780"/>
          </w:tcPr>
          <w:p>
            <w:pPr>
              <w:spacing w:after="0" w:line="240" w:lineRule="auto"/>
            </w:pPr>
            <w:r>
              <w:rPr>
                <w:rFonts w:ascii="Times New Roman" w:hAnsi="Times New Roman" w:cs="Times New Roman" w:eastAsia="Times New Roman"/>
                <w:b w:val="0"/>
                <w:i w:val="0"/>
                <w:sz w:val="24"/>
              </w:rPr>
              <w:t>Gia tốc ngang tại trọng tâm</w:t>
            </w:r>
          </w:p>
        </w:tc>
        <w:tc>
          <w:tcPr>
            <w:tcW w:type="dxa" w:w="2184"/>
          </w:tcPr>
          <w:p>
            <w:pPr>
              <w:spacing w:after="0" w:line="240" w:lineRule="auto"/>
            </w:pPr>
            <w:r>
              <w:rPr>
                <w:rFonts w:ascii="Times New Roman" w:hAnsi="Times New Roman" w:cs="Times New Roman" w:eastAsia="Times New Roman"/>
                <w:b w:val="0"/>
                <w:i w:val="0"/>
                <w:sz w:val="24"/>
              </w:rPr>
              <w:t>Có (gia tốc kế)</w:t>
            </w:r>
          </w:p>
        </w:tc>
      </w:tr>
    </w:tbl>
    <w:p>
      <w:pPr>
        <w:spacing w:after="0"/>
      </w:pPr>
    </w:p>
    <w:p>
      <w:pPr>
        <w:pStyle w:val="Heading3"/>
      </w:pPr>
      <w:r>
        <w:rPr>
          <w:rFonts w:ascii="Times New Roman" w:hAnsi="Times New Roman" w:cs="Times New Roman" w:eastAsia="Times New Roman"/>
          <w:b/>
          <w:i w:val="0"/>
          <w:sz w:val="26"/>
        </w:rPr>
        <w:t>Mô hình hóa tài xế bằng góc lái</w:t>
      </w:r>
    </w:p>
    <w:p>
      <w:pPr>
        <w:jc w:val="both"/>
      </w:pPr>
      <w:r>
        <w:rPr>
          <w:rFonts w:ascii="Times New Roman" w:hAnsi="Times New Roman" w:cs="Times New Roman" w:eastAsia="Times New Roman"/>
          <w:b w:val="0"/>
          <w:i w:val="0"/>
          <w:sz w:val="26"/>
        </w:rPr>
        <w:t xml:space="preserve">Có hai cách đưa tài xế vào mô hình: cho trước mô-men tay </w:t>
      </w:r>
      <m:oMath>
        <m:sSub>
          <m:e>
            <m:r>
              <m:t xml:space="preserve">T</m:t>
            </m:r>
          </m:e>
          <m:sub>
            <m:r>
              <m:t xml:space="preserve">d</m:t>
            </m:r>
          </m:sub>
        </m:sSub>
      </m:oMath>
      <w:r>
        <w:rPr>
          <w:rFonts w:ascii="Times New Roman" w:hAnsi="Times New Roman" w:cs="Times New Roman" w:eastAsia="Times New Roman"/>
          <w:b w:val="0"/>
          <w:i w:val="0"/>
          <w:sz w:val="26"/>
        </w:rPr>
        <w:t xml:space="preserve"> hoặc cho trước góc vô-lăng </w:t>
      </w:r>
      <m:oMath>
        <m:sSub>
          <m:e>
            <m:r>
              <m:t xml:space="preserve">θ</m:t>
            </m:r>
          </m:e>
          <m:sub>
            <m:r>
              <m:rPr>
                <m:sty m:val="p"/>
              </m:rPr>
              <m:t xml:space="preserve">1</m:t>
            </m:r>
          </m:sub>
        </m:sSub>
      </m:oMath>
      <w:r>
        <w:rPr>
          <w:rFonts w:ascii="Times New Roman" w:hAnsi="Times New Roman" w:cs="Times New Roman" w:eastAsia="Times New Roman"/>
          <w:b w:val="0"/>
          <w:i w:val="0"/>
          <w:sz w:val="26"/>
        </w:rPr>
        <w:t xml:space="preserve">. Nếu cho trước </w:t>
      </w:r>
      <m:oMath>
        <m:sSub>
          <m:e>
            <m:r>
              <m:t xml:space="preserve">T</m:t>
            </m:r>
          </m:e>
          <m:sub>
            <m:r>
              <m:t xml:space="preserve">d</m:t>
            </m:r>
          </m:sub>
        </m:sSub>
      </m:oMath>
      <w:r>
        <w:rPr>
          <w:rFonts w:ascii="Times New Roman" w:hAnsi="Times New Roman" w:cs="Times New Roman" w:eastAsia="Times New Roman"/>
          <w:b w:val="0"/>
          <w:i w:val="0"/>
          <w:sz w:val="26"/>
        </w:rPr>
        <w:t xml:space="preserve"> thì ở trạng thái xác lập, cân bằng mô-men trên vô-lăng cho </w:t>
      </w:r>
      <m:oMath>
        <m:sSub>
          <m:e>
            <m:r>
              <m:t xml:space="preserve">T</m:t>
            </m:r>
          </m:e>
          <m:sub>
            <m:r>
              <m:t xml:space="preserve">s</m:t>
            </m:r>
          </m:sub>
        </m:sSub>
        <m:r>
          <m:rPr>
            <m:sty m:val="p"/>
          </m:rPr>
          <m:t xml:space="preserve">=</m:t>
        </m:r>
        <m:sSub>
          <m:e>
            <m:r>
              <m:t xml:space="preserve">T</m:t>
            </m:r>
          </m:e>
          <m:sub>
            <m:r>
              <m:t xml:space="preserve">d</m:t>
            </m:r>
          </m:sub>
        </m:sSub>
      </m:oMath>
      <w:r>
        <w:rPr>
          <w:rFonts w:ascii="Times New Roman" w:hAnsi="Times New Roman" w:cs="Times New Roman" w:eastAsia="Times New Roman"/>
          <w:b w:val="0"/>
          <w:i w:val="0"/>
          <w:sz w:val="26"/>
        </w:rPr>
        <w:t xml:space="preserve"> (sẽ thấy ở mục 2.3): mô-men cảm biến bị ép bằng mô-men tay bất kể trợ lực, nên </w:t>
      </w:r>
      <m:oMath>
        <m:sSub>
          <m:e>
            <m:r>
              <m:t xml:space="preserve">T</m:t>
            </m:r>
          </m:e>
          <m:sub>
            <m:r>
              <m:t xml:space="preserve">a</m:t>
            </m:r>
          </m:sub>
        </m:sSub>
      </m:oMath>
      <w:r>
        <w:rPr>
          <w:rFonts w:ascii="Times New Roman" w:hAnsi="Times New Roman" w:cs="Times New Roman" w:eastAsia="Times New Roman"/>
          <w:b w:val="0"/>
          <w:i w:val="0"/>
          <w:sz w:val="26"/>
        </w:rPr>
        <w:t xml:space="preserve"> không làm thay đổi được đại lượng cần điều khiển và bài toán điều khiển mất ý nghĩa. Vì vậy luận văn mô hình hóa tài xế theo góc: </w:t>
      </w:r>
      <m:oMath>
        <m:sSub>
          <m:e>
            <m:r>
              <m:t xml:space="preserve">θ</m:t>
            </m:r>
          </m:e>
          <m:sub>
            <m:r>
              <m:rPr>
                <m:sty m:val="p"/>
              </m:rPr>
              <m:t xml:space="preserve">1</m:t>
            </m:r>
          </m:sub>
        </m:sSub>
        <m:r>
          <m:rPr>
            <m:sty m:val="p"/>
          </m:rPr>
          <m:t xml:space="preserve">(</m:t>
        </m:r>
        <m:r>
          <m:t xml:space="preserve">t</m:t>
        </m:r>
        <m:r>
          <m:rPr>
            <m:sty m:val="p"/>
          </m:rPr>
          <m:t xml:space="preserve">)</m:t>
        </m:r>
      </m:oMath>
      <w:r>
        <w:rPr>
          <w:rFonts w:ascii="Times New Roman" w:hAnsi="Times New Roman" w:cs="Times New Roman" w:eastAsia="Times New Roman"/>
          <w:b w:val="0"/>
          <w:i w:val="0"/>
          <w:sz w:val="26"/>
        </w:rPr>
        <w:t xml:space="preserve"> là đầu vào đã biết, còn </w:t>
      </w:r>
      <m:oMath>
        <m:sSub>
          <m:e>
            <m:r>
              <m:t xml:space="preserve">T</m:t>
            </m:r>
          </m:e>
          <m:sub>
            <m:r>
              <m:t xml:space="preserve">d</m:t>
            </m:r>
          </m:sub>
        </m:sSub>
      </m:oMath>
      <w:r>
        <w:rPr>
          <w:rFonts w:ascii="Times New Roman" w:hAnsi="Times New Roman" w:cs="Times New Roman" w:eastAsia="Times New Roman"/>
          <w:b w:val="0"/>
          <w:i w:val="0"/>
          <w:sz w:val="26"/>
        </w:rPr>
        <w:t xml:space="preserve"> là đại lượng suy ra. Đây cũng là cách [4] (góc lái dạng bậc và dốc) và [1] (góc lái là lệnh đầu vào của mô phỏng) sử dụng. Cách làm này tương ứng với tài xế cứng vô hạn: giữ đúng góc đặt bất kể mô-men cần thiết và không phản ứng theo cảm giác lái; mô hình vì vậy đo được nguyên nhân của trợ lực thừa (mô-men cảm biến lệch khỏi giá trị mong muốn) chứ không mô tả phản ứng của tài xế trước hiện tượng đó.</w:t>
      </w:r>
    </w:p>
    <w:p>
      <w:pPr>
        <w:pStyle w:val="Heading2"/>
      </w:pPr>
      <w:r>
        <w:rPr>
          <w:rFonts w:ascii="Times New Roman" w:hAnsi="Times New Roman" w:cs="Times New Roman" w:eastAsia="Times New Roman"/>
          <w:b/>
          <w:i w:val="0"/>
          <w:sz w:val="28"/>
        </w:rPr>
        <w:t>Cụm cơ cấu lái</w:t>
      </w:r>
    </w:p>
    <w:p>
      <w:pPr>
        <w:pStyle w:val="Heading3"/>
      </w:pPr>
      <w:r>
        <w:rPr>
          <w:rFonts w:ascii="Times New Roman" w:hAnsi="Times New Roman" w:cs="Times New Roman" w:eastAsia="Times New Roman"/>
          <w:b/>
          <w:i w:val="0"/>
          <w:sz w:val="26"/>
        </w:rPr>
        <w:t>Giả thiết</w:t>
      </w:r>
    </w:p>
    <w:p>
      <w:pPr>
        <w:jc w:val="both"/>
      </w:pPr>
      <w:r>
        <w:rPr>
          <w:rFonts w:ascii="Times New Roman" w:hAnsi="Times New Roman" w:cs="Times New Roman" w:eastAsia="Times New Roman"/>
          <w:b w:val="0"/>
          <w:i w:val="0"/>
          <w:sz w:val="26"/>
        </w:rPr>
        <w:t xml:space="preserve">Theo [1], cơ cấu lái C-EPS được mô tả bằng hai khối quán tính nối với nhau qua thanh xoắn. Khối vô-lăng gồm vô-lăng và trục lái phía trên, có mô-men quán tính </w:t>
      </w:r>
      <m:oMath>
        <m:sSub>
          <m:e>
            <m:r>
              <m:t xml:space="preserve">J</m:t>
            </m:r>
          </m:e>
          <m:sub>
            <m:r>
              <m:t xml:space="preserve">s</m:t>
            </m:r>
            <m:r>
              <m:t xml:space="preserve">w</m:t>
            </m:r>
          </m:sub>
        </m:sSub>
      </m:oMath>
      <w:r>
        <w:rPr>
          <w:rFonts w:ascii="Times New Roman" w:hAnsi="Times New Roman" w:cs="Times New Roman" w:eastAsia="Times New Roman"/>
          <w:b w:val="0"/>
          <w:i w:val="0"/>
          <w:sz w:val="26"/>
        </w:rPr>
        <w:t xml:space="preserve"> và hệ số cản </w:t>
      </w:r>
      <m:oMath>
        <m:sSub>
          <m:e>
            <m:r>
              <m:t xml:space="preserve">C</m:t>
            </m:r>
          </m:e>
          <m:sub>
            <m:r>
              <m:t xml:space="preserve">s</m:t>
            </m:r>
            <m:r>
              <m:t xml:space="preserve">w</m:t>
            </m:r>
          </m:sub>
        </m:sSub>
      </m:oMath>
      <w:r>
        <w:rPr>
          <w:rFonts w:ascii="Times New Roman" w:hAnsi="Times New Roman" w:cs="Times New Roman" w:eastAsia="Times New Roman"/>
          <w:b w:val="0"/>
          <w:i w:val="0"/>
          <w:sz w:val="26"/>
        </w:rPr>
        <w:t xml:space="preserve">. Khối trục lái gồm trục lái phía dưới, motor và thước lái đã quy đổi về trục lái, có mô-men quán tính </w:t>
      </w:r>
      <m:oMath>
        <m:sSub>
          <m:e>
            <m:r>
              <m:t xml:space="preserve">J</m:t>
            </m:r>
          </m:e>
          <m:sub>
            <m:r>
              <m:t xml:space="preserve">c</m:t>
            </m:r>
            <m:r>
              <m:t xml:space="preserve">o</m:t>
            </m:r>
            <m:r>
              <m:t xml:space="preserve">l</m:t>
            </m:r>
          </m:sub>
        </m:sSub>
      </m:oMath>
      <w:r>
        <w:rPr>
          <w:rFonts w:ascii="Times New Roman" w:hAnsi="Times New Roman" w:cs="Times New Roman" w:eastAsia="Times New Roman"/>
          <w:b w:val="0"/>
          <w:i w:val="0"/>
          <w:sz w:val="26"/>
        </w:rPr>
        <w:t xml:space="preserve"> và hệ số cản </w:t>
      </w:r>
      <m:oMath>
        <m:sSub>
          <m:e>
            <m:r>
              <m:t xml:space="preserve">C</m:t>
            </m:r>
          </m:e>
          <m:sub>
            <m:r>
              <m:t xml:space="preserve">c</m:t>
            </m:r>
            <m:r>
              <m:t xml:space="preserve">o</m:t>
            </m:r>
            <m:r>
              <m:t xml:space="preserve">l</m:t>
            </m:r>
          </m:sub>
        </m:sSub>
      </m:oMath>
      <w:r>
        <w:rPr>
          <w:rFonts w:ascii="Times New Roman" w:hAnsi="Times New Roman" w:cs="Times New Roman" w:eastAsia="Times New Roman"/>
          <w:b w:val="0"/>
          <w:i w:val="0"/>
          <w:sz w:val="26"/>
        </w:rPr>
        <w:t xml:space="preserve">. Thanh xoắn là lò xo xoắn tuyến tính có độ cứng </w:t>
      </w:r>
      <m:oMath>
        <m:r>
          <m:t xml:space="preserve">K</m:t>
        </m:r>
      </m:oMath>
      <w:r>
        <w:rPr>
          <w:rFonts w:ascii="Times New Roman" w:hAnsi="Times New Roman" w:cs="Times New Roman" w:eastAsia="Times New Roman"/>
          <w:b w:val="0"/>
          <w:i w:val="0"/>
          <w:sz w:val="26"/>
        </w:rPr>
        <w:t xml:space="preserve">. Mọi mô-men tác dụng lên khối trục lái đều đã quy về trục lái: mô-men motor nhân tỉ số truyền của hộp giảm tốc thành </w:t>
      </w:r>
      <m:oMath>
        <m:sSub>
          <m:e>
            <m:r>
              <m:t xml:space="preserve">T</m:t>
            </m:r>
          </m:e>
          <m:sub>
            <m:r>
              <m:t xml:space="preserve">a</m:t>
            </m:r>
          </m:sub>
        </m:sSub>
      </m:oMath>
      <w:r>
        <w:rPr>
          <w:rFonts w:ascii="Times New Roman" w:hAnsi="Times New Roman" w:cs="Times New Roman" w:eastAsia="Times New Roman"/>
          <w:b w:val="0"/>
          <w:i w:val="0"/>
          <w:sz w:val="26"/>
        </w:rPr>
        <w:t xml:space="preserve">, mô-men do mặt đường truyền về thành </w:t>
      </w:r>
      <m:oMath>
        <m:sSub>
          <m:e>
            <m:r>
              <m:t xml:space="preserve">T</m:t>
            </m:r>
          </m:e>
          <m:sub>
            <m:r>
              <m:t xml:space="preserve">r</m:t>
            </m:r>
          </m:sub>
        </m:sSub>
      </m:oMath>
      <w:r>
        <w:rPr>
          <w:rFonts w:ascii="Times New Roman" w:hAnsi="Times New Roman" w:cs="Times New Roman" w:eastAsia="Times New Roman"/>
          <w:b w:val="0"/>
          <w:i w:val="0"/>
          <w:sz w:val="26"/>
        </w:rPr>
        <w:t xml:space="preserve"> (mục 3.5). Ma sát khô tại các cặp bánh răng (motor - trục lái và bánh răng - thanh răng) được gộp thành một mô-men ma sát Coulomb biên độ </w:t>
      </w:r>
      <m:oMath>
        <m:sSub>
          <m:e>
            <m:r>
              <m:t xml:space="preserve">T</m:t>
            </m:r>
          </m:e>
          <m:sub>
            <m:r>
              <m:t xml:space="preserve">f</m:t>
            </m:r>
          </m:sub>
        </m:sSub>
      </m:oMath>
      <w:r>
        <w:rPr>
          <w:rFonts w:ascii="Times New Roman" w:hAnsi="Times New Roman" w:cs="Times New Roman" w:eastAsia="Times New Roman"/>
          <w:b w:val="0"/>
          <w:i w:val="0"/>
          <w:sz w:val="26"/>
        </w:rPr>
        <w:t xml:space="preserve"> đặt tại khối trục lái [1]; hàm dấu </w:t>
      </w:r>
      <m:oMath>
        <m:r>
          <m:rPr>
            <m:sty m:val="p"/>
          </m:rPr>
          <m:t xml:space="preserve">sgn</m:t>
        </m:r>
        <m:r>
          <m:rPr>
            <m:sty m:val="p"/>
          </m:rPr>
          <m:t xml:space="preserve">(</m:t>
        </m:r>
        <m:sSub>
          <m:e>
            <m:acc>
              <m:accPr>
                <m:chr m:val="̇"/>
              </m:accPr>
              <m:e>
                <m:r>
                  <m:t xml:space="preserve">θ</m:t>
                </m:r>
              </m:e>
            </m:acc>
          </m:e>
          <m:sub>
            <m:r>
              <m:rPr>
                <m:sty m:val="p"/>
              </m:rPr>
              <m:t xml:space="preserve">2</m:t>
            </m:r>
          </m:sub>
        </m:sSub>
        <m:r>
          <m:rPr>
            <m:sty m:val="p"/>
          </m:rPr>
          <m:t xml:space="preserve">)</m:t>
        </m:r>
      </m:oMath>
      <w:r>
        <w:rPr>
          <w:rFonts w:ascii="Times New Roman" w:hAnsi="Times New Roman" w:cs="Times New Roman" w:eastAsia="Times New Roman"/>
          <w:b w:val="0"/>
          <w:i w:val="0"/>
          <w:sz w:val="26"/>
        </w:rPr>
        <w:t xml:space="preserve"> của ma sát Coulomb được thay bằng hàm </w:t>
      </w:r>
      <m:oMath>
        <m:r>
          <m:rPr>
            <m:sty m:val="p"/>
          </m:rPr>
          <m:t xml:space="preserve"> tanh</m:t>
        </m:r>
        <m:r>
          <m:rPr>
            <m:sty m:val="p"/>
          </m:rPr>
          <m:t xml:space="preserve">(</m:t>
        </m:r>
        <m:r>
          <m:t xml:space="preserve">c</m:t>
        </m:r>
        <m:r>
          <m:rPr>
            <m:sty m:val="p"/>
          </m:rPr>
          <m:t xml:space="preserve"> </m:t>
        </m:r>
        <m:sSub>
          <m:e>
            <m:acc>
              <m:accPr>
                <m:chr m:val="̇"/>
              </m:accPr>
              <m:e>
                <m:r>
                  <m:t xml:space="preserve">θ</m:t>
                </m:r>
              </m:e>
            </m:acc>
          </m:e>
          <m:sub>
            <m:r>
              <m:rPr>
                <m:sty m:val="p"/>
              </m:rPr>
              <m:t xml:space="preserve">2</m:t>
            </m:r>
          </m:sub>
        </m:sSub>
        <m:r>
          <m:rPr>
            <m:sty m:val="p"/>
          </m:rPr>
          <m:t xml:space="preserve">)</m:t>
        </m:r>
      </m:oMath>
      <w:r>
        <w:rPr>
          <w:rFonts w:ascii="Times New Roman" w:hAnsi="Times New Roman" w:cs="Times New Roman" w:eastAsia="Times New Roman"/>
          <w:b w:val="0"/>
          <w:i w:val="0"/>
          <w:sz w:val="26"/>
        </w:rPr>
        <w:t xml:space="preserve"> để phương trình liên tục tại </w:t>
      </w:r>
      <m:oMath>
        <m:sSub>
          <m:e>
            <m:acc>
              <m:accPr>
                <m:chr m:val="̇"/>
              </m:accPr>
              <m:e>
                <m:r>
                  <m:t xml:space="preserve">θ</m:t>
                </m:r>
              </m:e>
            </m:acc>
          </m:e>
          <m:sub>
            <m:r>
              <m:rPr>
                <m:sty m:val="p"/>
              </m:rPr>
              <m:t xml:space="preserve">2</m:t>
            </m:r>
          </m:sub>
        </m:sSub>
        <m:r>
          <m:rPr>
            <m:sty m:val="p"/>
          </m:rPr>
          <m:t xml:space="preserve">=</m:t>
        </m:r>
        <m:r>
          <m:rPr>
            <m:sty m:val="p"/>
          </m:rPr>
          <m:t xml:space="preserve">0</m:t>
        </m:r>
      </m:oMath>
      <w:r>
        <w:rPr>
          <w:rFonts w:ascii="Times New Roman" w:hAnsi="Times New Roman" w:cs="Times New Roman" w:eastAsia="Times New Roman"/>
          <w:b w:val="0"/>
          <w:i w:val="0"/>
          <w:sz w:val="26"/>
        </w:rPr>
        <w:t xml:space="preserve"> và bộ giải số không bị kẹt; hệ số </w:t>
      </w:r>
      <m:oMath>
        <m:r>
          <m:t xml:space="preserve">c</m:t>
        </m:r>
      </m:oMath>
      <w:r>
        <w:rPr>
          <w:rFonts w:ascii="Times New Roman" w:hAnsi="Times New Roman" w:cs="Times New Roman" w:eastAsia="Times New Roman"/>
          <w:b w:val="0"/>
          <w:i w:val="0"/>
          <w:sz w:val="26"/>
        </w:rPr>
        <w:t xml:space="preserve"> quyết định độ dốc của vùng chuyển tiếp. Góc vô-lăng </w:t>
      </w:r>
      <m:oMath>
        <m:sSub>
          <m:e>
            <m:r>
              <m:t xml:space="preserve">θ</m:t>
            </m:r>
          </m:e>
          <m:sub>
            <m:r>
              <m:rPr>
                <m:sty m:val="p"/>
              </m:rPr>
              <m:t xml:space="preserve">1</m:t>
            </m:r>
          </m:sub>
        </m:sSub>
      </m:oMath>
      <w:r>
        <w:rPr>
          <w:rFonts w:ascii="Times New Roman" w:hAnsi="Times New Roman" w:cs="Times New Roman" w:eastAsia="Times New Roman"/>
          <w:b w:val="0"/>
          <w:i w:val="0"/>
          <w:sz w:val="26"/>
        </w:rPr>
        <w:t xml:space="preserve"> là đầu vào cho trước (mục 1.4).</w:t>
      </w:r>
    </w:p>
    <w:p>
      <w:pPr>
        <w:pStyle w:val="Heading3"/>
      </w:pPr>
      <w:r>
        <w:rPr>
          <w:rFonts w:ascii="Times New Roman" w:hAnsi="Times New Roman" w:cs="Times New Roman" w:eastAsia="Times New Roman"/>
          <w:b/>
          <w:i w:val="0"/>
          <w:sz w:val="26"/>
        </w:rPr>
        <w:t>Phương trình chuyển động</w:t>
      </w:r>
    </w:p>
    <w:p>
      <w:pPr>
        <w:jc w:val="both"/>
      </w:pPr>
      <w:r>
        <w:rPr>
          <w:rFonts w:ascii="Times New Roman" w:hAnsi="Times New Roman" w:cs="Times New Roman" w:eastAsia="Times New Roman"/>
          <w:b w:val="0"/>
          <w:i w:val="0"/>
          <w:sz w:val="26"/>
        </w:rPr>
        <w:t>Áp dụng định luật 2 Newton cho chuyển động quay của vật rắn quanh trục cố định (tổng mô-men ngoại lực bằng mô-men quán tính nhân gia tốc góc) cho từng khối. Khối vô-lăng chịu mô-men tay tài xế, mô-men cản và mô-men đàn hồi của thanh xoắn:</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J</m:t>
                    </m:r>
                  </m:e>
                  <m:sub>
                    <m:r>
                      <m:t xml:space="preserve">s</m:t>
                    </m:r>
                    <m:r>
                      <m:t xml:space="preserve">w</m:t>
                    </m:r>
                  </m:sub>
                </m:sSub>
                <m:sSub>
                  <m:e>
                    <m:acc>
                      <m:accPr>
                        <m:chr m:val="̈"/>
                      </m:accPr>
                      <m:e>
                        <m:r>
                          <m:t xml:space="preserve">θ</m:t>
                        </m:r>
                      </m:e>
                    </m:acc>
                  </m:e>
                  <m:sub>
                    <m:r>
                      <m:rPr>
                        <m:sty m:val="p"/>
                      </m:rPr>
                      <m:t xml:space="preserve">1</m:t>
                    </m:r>
                  </m:sub>
                </m:sSub>
                <m:r>
                  <m:rPr>
                    <m:sty m:val="p"/>
                  </m:rPr>
                  <m:t xml:space="preserve">=</m:t>
                </m:r>
                <m:sSub>
                  <m:e>
                    <m:r>
                      <m:t xml:space="preserve">T</m:t>
                    </m:r>
                  </m:e>
                  <m:sub>
                    <m:r>
                      <m:t xml:space="preserve">d</m:t>
                    </m:r>
                  </m:sub>
                </m:sSub>
                <m:r>
                  <m:rPr>
                    <m:sty m:val="p"/>
                  </m:rPr>
                  <m:t xml:space="preserve">-</m:t>
                </m:r>
                <m:sSub>
                  <m:e>
                    <m:r>
                      <m:t xml:space="preserve">C</m:t>
                    </m:r>
                  </m:e>
                  <m:sub>
                    <m:r>
                      <m:t xml:space="preserve">s</m:t>
                    </m:r>
                    <m:r>
                      <m:t xml:space="preserve">w</m:t>
                    </m:r>
                  </m:sub>
                </m:sSub>
                <m:sSub>
                  <m:e>
                    <m:acc>
                      <m:accPr>
                        <m:chr m:val="̇"/>
                      </m:accPr>
                      <m:e>
                        <m:r>
                          <m:t xml:space="preserve">θ</m:t>
                        </m:r>
                      </m:e>
                    </m:acc>
                  </m:e>
                  <m:sub>
                    <m:r>
                      <m:rPr>
                        <m:sty m:val="p"/>
                      </m:rPr>
                      <m:t xml:space="preserve">1</m:t>
                    </m:r>
                  </m:sub>
                </m:sSub>
                <m:r>
                  <m:rPr>
                    <m:sty m:val="p"/>
                  </m:rPr>
                  <m:t xml:space="preserve">-</m:t>
                </m:r>
                <m:r>
                  <m:t xml:space="preserve">K</m:t>
                </m:r>
                <m:r>
                  <m:rPr>
                    <m:sty m:val="p"/>
                  </m:rPr>
                  <m:t xml:space="preserve">(</m:t>
                </m:r>
                <m:sSub>
                  <m:e>
                    <m:r>
                      <m:t xml:space="preserve">θ</m:t>
                    </m:r>
                  </m:e>
                  <m:sub>
                    <m:r>
                      <m:rPr>
                        <m:sty m:val="p"/>
                      </m:rPr>
                      <m:t xml:space="preserve">1</m:t>
                    </m:r>
                  </m:sub>
                </m:sSub>
                <m:r>
                  <m:rPr>
                    <m:sty m:val="p"/>
                  </m:rPr>
                  <m:t xml:space="preserve">-</m:t>
                </m:r>
                <m:sSub>
                  <m:e>
                    <m:r>
                      <m:t xml:space="preserve">θ</m:t>
                    </m:r>
                  </m:e>
                  <m:sub>
                    <m:r>
                      <m:rPr>
                        <m:sty m:val="p"/>
                      </m:rPr>
                      <m:t xml:space="preserve">2</m:t>
                    </m:r>
                  </m:sub>
                </m:sSub>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(2)</w:t>
            </w:r>
          </w:p>
        </w:tc>
      </w:tr>
    </w:tbl>
    <w:p>
      <w:pPr>
        <w:jc w:val="both"/>
      </w:pPr>
      <w:r>
        <w:rPr>
          <w:rFonts w:ascii="Times New Roman" w:hAnsi="Times New Roman" w:cs="Times New Roman" w:eastAsia="Times New Roman"/>
          <w:b w:val="0"/>
          <w:i w:val="0"/>
          <w:sz w:val="26"/>
        </w:rPr>
        <w:t>Khối trục lái chịu mô-men đàn hồi của thanh xoắn theo chiều ngược lại, mô-men trợ lực, mô-men phản hồi mặt đường, mô-men cản và ma sát khô:</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J</m:t>
                    </m:r>
                  </m:e>
                  <m:sub>
                    <m:r>
                      <m:t xml:space="preserve">c</m:t>
                    </m:r>
                    <m:r>
                      <m:t xml:space="preserve">o</m:t>
                    </m:r>
                    <m:r>
                      <m:t xml:space="preserve">l</m:t>
                    </m:r>
                  </m:sub>
                </m:sSub>
                <m:sSub>
                  <m:e>
                    <m:acc>
                      <m:accPr>
                        <m:chr m:val="̈"/>
                      </m:accPr>
                      <m:e>
                        <m:r>
                          <m:t xml:space="preserve">θ</m:t>
                        </m:r>
                      </m:e>
                    </m:acc>
                  </m:e>
                  <m:sub>
                    <m:r>
                      <m:rPr>
                        <m:sty m:val="p"/>
                      </m:rPr>
                      <m:t xml:space="preserve">2</m:t>
                    </m:r>
                  </m:sub>
                </m:sSub>
                <m:r>
                  <m:rPr>
                    <m:sty m:val="p"/>
                  </m:rPr>
                  <m:t xml:space="preserve">=</m:t>
                </m:r>
                <m:r>
                  <m:t xml:space="preserve">K</m:t>
                </m:r>
                <m:r>
                  <m:rPr>
                    <m:sty m:val="p"/>
                  </m:rPr>
                  <m:t xml:space="preserve">(</m:t>
                </m:r>
                <m:sSub>
                  <m:e>
                    <m:r>
                      <m:t xml:space="preserve">θ</m:t>
                    </m:r>
                  </m:e>
                  <m:sub>
                    <m:r>
                      <m:rPr>
                        <m:sty m:val="p"/>
                      </m:rPr>
                      <m:t xml:space="preserve">1</m:t>
                    </m:r>
                  </m:sub>
                </m:sSub>
                <m:r>
                  <m:rPr>
                    <m:sty m:val="p"/>
                  </m:rPr>
                  <m:t xml:space="preserve">-</m:t>
                </m:r>
                <m:sSub>
                  <m:e>
                    <m:r>
                      <m:t xml:space="preserve">θ</m:t>
                    </m:r>
                  </m:e>
                  <m:sub>
                    <m:r>
                      <m:rPr>
                        <m:sty m:val="p"/>
                      </m:rPr>
                      <m:t xml:space="preserve">2</m:t>
                    </m:r>
                  </m:sub>
                </m:sSub>
                <m:r>
                  <m:rPr>
                    <m:sty m:val="p"/>
                  </m:rPr>
                  <m:t xml:space="preserve">)</m:t>
                </m:r>
                <m:r>
                  <m:rPr>
                    <m:sty m:val="p"/>
                  </m:rPr>
                  <m:t xml:space="preserve">+</m:t>
                </m:r>
                <m:sSub>
                  <m:e>
                    <m:r>
                      <m:t xml:space="preserve">T</m:t>
                    </m:r>
                  </m:e>
                  <m:sub>
                    <m:r>
                      <m:t xml:space="preserve">a</m:t>
                    </m:r>
                  </m:sub>
                </m:sSub>
                <m:r>
                  <m:rPr>
                    <m:sty m:val="p"/>
                  </m:rPr>
                  <m:t xml:space="preserve">-</m:t>
                </m:r>
                <m:sSub>
                  <m:e>
                    <m:r>
                      <m:t xml:space="preserve">T</m:t>
                    </m:r>
                  </m:e>
                  <m:sub>
                    <m:r>
                      <m:t xml:space="preserve">r</m:t>
                    </m:r>
                  </m:sub>
                </m:sSub>
                <m:r>
                  <m:rPr>
                    <m:sty m:val="p"/>
                  </m:rPr>
                  <m:t xml:space="preserve">-</m:t>
                </m:r>
                <m:sSub>
                  <m:e>
                    <m:r>
                      <m:t xml:space="preserve">C</m:t>
                    </m:r>
                  </m:e>
                  <m:sub>
                    <m:r>
                      <m:t xml:space="preserve">c</m:t>
                    </m:r>
                    <m:r>
                      <m:t xml:space="preserve">o</m:t>
                    </m:r>
                    <m:r>
                      <m:t xml:space="preserve">l</m:t>
                    </m:r>
                  </m:sub>
                </m:sSub>
                <m:sSub>
                  <m:e>
                    <m:acc>
                      <m:accPr>
                        <m:chr m:val="̇"/>
                      </m:accPr>
                      <m:e>
                        <m:r>
                          <m:t xml:space="preserve">θ</m:t>
                        </m:r>
                      </m:e>
                    </m:acc>
                  </m:e>
                  <m:sub>
                    <m:r>
                      <m:rPr>
                        <m:sty m:val="p"/>
                      </m:rPr>
                      <m:t xml:space="preserve">2</m:t>
                    </m:r>
                  </m:sub>
                </m:sSub>
                <m:r>
                  <m:rPr>
                    <m:sty m:val="p"/>
                  </m:rPr>
                  <m:t xml:space="preserve">-</m:t>
                </m:r>
                <m:sSub>
                  <m:e>
                    <m:r>
                      <m:t xml:space="preserve">T</m:t>
                    </m:r>
                  </m:e>
                  <m:sub>
                    <m:r>
                      <m:t xml:space="preserve">f</m:t>
                    </m:r>
                  </m:sub>
                </m:sSub>
                <m:r>
                  <m:rPr>
                    <m:sty m:val="p"/>
                  </m:rPr>
                  <m:t xml:space="preserve"> tanh</m:t>
                </m:r>
                <m:r>
                  <m:rPr>
                    <m:sty m:val="p"/>
                  </m:rPr>
                  <m:t xml:space="preserve">(</m:t>
                </m:r>
                <m:r>
                  <m:t xml:space="preserve">c</m:t>
                </m:r>
                <m:r>
                  <m:rPr>
                    <m:sty m:val="p"/>
                  </m:rPr>
                  <m:t xml:space="preserve"> </m:t>
                </m:r>
                <m:sSub>
                  <m:e>
                    <m:acc>
                      <m:accPr>
                        <m:chr m:val="̇"/>
                      </m:accPr>
                      <m:e>
                        <m:r>
                          <m:t xml:space="preserve">θ</m:t>
                        </m:r>
                      </m:e>
                    </m:acc>
                  </m:e>
                  <m:sub>
                    <m:r>
                      <m:rPr>
                        <m:sty m:val="p"/>
                      </m:rPr>
                      <m:t xml:space="preserve">2</m:t>
                    </m:r>
                  </m:sub>
                </m:sSub>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(3)</w:t>
            </w:r>
          </w:p>
        </w:tc>
      </w:tr>
    </w:tbl>
    <w:p>
      <w:pPr>
        <w:jc w:val="both"/>
      </w:pPr>
      <w:r>
        <w:rPr>
          <w:rFonts w:ascii="Times New Roman" w:hAnsi="Times New Roman" w:cs="Times New Roman" w:eastAsia="Times New Roman"/>
          <w:b w:val="0"/>
          <w:i w:val="0"/>
          <w:sz w:val="26"/>
        </w:rPr>
        <w:t>Mô-men truyền qua thanh xoắn, cũng là giá trị cảm biến mô-men đo được, bằng độ cứng nhân góc xoắn:</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s</m:t>
                    </m:r>
                  </m:sub>
                </m:sSub>
                <m:r>
                  <m:rPr>
                    <m:sty m:val="p"/>
                  </m:rPr>
                  <m:t xml:space="preserve">=</m:t>
                </m:r>
                <m:r>
                  <m:t xml:space="preserve">K</m:t>
                </m:r>
                <m:r>
                  <m:rPr>
                    <m:sty m:val="p"/>
                  </m:rPr>
                  <m:t xml:space="preserve">(</m:t>
                </m:r>
                <m:sSub>
                  <m:e>
                    <m:r>
                      <m:t xml:space="preserve">θ</m:t>
                    </m:r>
                  </m:e>
                  <m:sub>
                    <m:r>
                      <m:rPr>
                        <m:sty m:val="p"/>
                      </m:rPr>
                      <m:t xml:space="preserve">1</m:t>
                    </m:r>
                  </m:sub>
                </m:sSub>
                <m:r>
                  <m:rPr>
                    <m:sty m:val="p"/>
                  </m:rPr>
                  <m:t xml:space="preserve">-</m:t>
                </m:r>
                <m:sSub>
                  <m:e>
                    <m:r>
                      <m:t xml:space="preserve">θ</m:t>
                    </m:r>
                  </m:e>
                  <m:sub>
                    <m:r>
                      <m:rPr>
                        <m:sty m:val="p"/>
                      </m:rPr>
                      <m:t xml:space="preserve">2</m:t>
                    </m:r>
                  </m:sub>
                </m:sSub>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(4)</w:t>
            </w:r>
          </w:p>
        </w:tc>
      </w:tr>
    </w:tbl>
    <w:p>
      <w:pPr>
        <w:jc w:val="both"/>
      </w:pPr>
      <w:r>
        <w:rPr>
          <w:rFonts w:ascii="Times New Roman" w:hAnsi="Times New Roman" w:cs="Times New Roman" w:eastAsia="Times New Roman"/>
          <w:b w:val="0"/>
          <w:i w:val="0"/>
          <w:sz w:val="26"/>
        </w:rPr>
        <w:t xml:space="preserve">Vì </w:t>
      </w:r>
      <m:oMath>
        <m:sSub>
          <m:e>
            <m:r>
              <m:t xml:space="preserve">θ</m:t>
            </m:r>
          </m:e>
          <m:sub>
            <m:r>
              <m:rPr>
                <m:sty m:val="p"/>
              </m:rPr>
              <m:t xml:space="preserve">1</m:t>
            </m:r>
          </m:sub>
        </m:sSub>
        <m:r>
          <m:rPr>
            <m:sty m:val="p"/>
          </m:rPr>
          <m:t xml:space="preserve">(</m:t>
        </m:r>
        <m:r>
          <m:t xml:space="preserve">t</m:t>
        </m:r>
        <m:r>
          <m:rPr>
            <m:sty m:val="p"/>
          </m:rPr>
          <m:t xml:space="preserve">)</m:t>
        </m:r>
      </m:oMath>
      <w:r>
        <w:rPr>
          <w:rFonts w:ascii="Times New Roman" w:hAnsi="Times New Roman" w:cs="Times New Roman" w:eastAsia="Times New Roman"/>
          <w:b w:val="0"/>
          <w:i w:val="0"/>
          <w:sz w:val="26"/>
        </w:rPr>
        <w:t xml:space="preserve"> đã cho trước, phương trình (3) là phương trình vi phân duy nhất của cụm (</w:t>
      </w:r>
      <m:oMath>
        <m:sSub>
          <m:e>
            <m:r>
              <m:t xml:space="preserve">θ</m:t>
            </m:r>
          </m:e>
          <m:sub>
            <m:r>
              <m:rPr>
                <m:sty m:val="p"/>
              </m:rPr>
              <m:t xml:space="preserve">1</m:t>
            </m:r>
          </m:sub>
        </m:sSub>
      </m:oMath>
      <w:r>
        <w:rPr>
          <w:rFonts w:ascii="Times New Roman" w:hAnsi="Times New Roman" w:cs="Times New Roman" w:eastAsia="Times New Roman"/>
          <w:b w:val="0"/>
          <w:i w:val="0"/>
          <w:sz w:val="26"/>
        </w:rPr>
        <w:t xml:space="preserve"> xuất hiện như một hàm thời gian đã biết). Phương trình (2) không còn là phương trình động lực học mà chỉ cho mô-men tay cần có để tạo ra góc đã cho:</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d</m:t>
                    </m:r>
                  </m:sub>
                </m:sSub>
                <m:r>
                  <m:rPr>
                    <m:sty m:val="p"/>
                  </m:rPr>
                  <m:t xml:space="preserve">=</m:t>
                </m:r>
                <m:sSub>
                  <m:e>
                    <m:r>
                      <m:t xml:space="preserve">J</m:t>
                    </m:r>
                  </m:e>
                  <m:sub>
                    <m:r>
                      <m:t xml:space="preserve">s</m:t>
                    </m:r>
                    <m:r>
                      <m:t xml:space="preserve">w</m:t>
                    </m:r>
                  </m:sub>
                </m:sSub>
                <m:sSub>
                  <m:e>
                    <m:acc>
                      <m:accPr>
                        <m:chr m:val="̈"/>
                      </m:accPr>
                      <m:e>
                        <m:r>
                          <m:t xml:space="preserve">θ</m:t>
                        </m:r>
                      </m:e>
                    </m:acc>
                  </m:e>
                  <m:sub>
                    <m:r>
                      <m:rPr>
                        <m:sty m:val="p"/>
                      </m:rPr>
                      <m:t xml:space="preserve">1</m:t>
                    </m:r>
                  </m:sub>
                </m:sSub>
                <m:r>
                  <m:rPr>
                    <m:sty m:val="p"/>
                  </m:rPr>
                  <m:t xml:space="preserve">+</m:t>
                </m:r>
                <m:sSub>
                  <m:e>
                    <m:r>
                      <m:t xml:space="preserve">C</m:t>
                    </m:r>
                  </m:e>
                  <m:sub>
                    <m:r>
                      <m:t xml:space="preserve">s</m:t>
                    </m:r>
                    <m:r>
                      <m:t xml:space="preserve">w</m:t>
                    </m:r>
                  </m:sub>
                </m:sSub>
                <m:sSub>
                  <m:e>
                    <m:acc>
                      <m:accPr>
                        <m:chr m:val="̇"/>
                      </m:accPr>
                      <m:e>
                        <m:r>
                          <m:t xml:space="preserve">θ</m:t>
                        </m:r>
                      </m:e>
                    </m:acc>
                  </m:e>
                  <m:sub>
                    <m:r>
                      <m:rPr>
                        <m:sty m:val="p"/>
                      </m:rPr>
                      <m:t xml:space="preserve">1</m:t>
                    </m:r>
                  </m:sub>
                </m:sSub>
                <m:r>
                  <m:rPr>
                    <m:sty m:val="p"/>
                  </m:rPr>
                  <m:t xml:space="preserve">+</m:t>
                </m:r>
                <m:sSub>
                  <m:e>
                    <m:r>
                      <m:t xml:space="preserve">T</m:t>
                    </m:r>
                  </m:e>
                  <m:sub>
                    <m:r>
                      <m:t xml:space="preserve">s</m:t>
                    </m:r>
                  </m:sub>
                </m:sSub>
              </m:oMath>
            </m:oMathPara>
          </w:p>
        </w:tc>
        <w:tc>
          <w:tcPr>
            <w:tcW w:type="dxa" w:w="4535"/>
            <w:tcW w:w="1020" w:type="dxa"/>
            <w:vAlign w:val="center"/>
          </w:tcPr>
          <w:p>
            <w:pPr>
              <w:spacing w:after="0"/>
              <w:jc w:val="right"/>
            </w:pPr>
            <w:r>
              <w:rPr>
                <w:rFonts w:ascii="Times New Roman" w:hAnsi="Times New Roman" w:cs="Times New Roman" w:eastAsia="Times New Roman"/>
                <w:sz w:val="26"/>
              </w:rPr>
              <w:t>(5)</w:t>
            </w:r>
          </w:p>
        </w:tc>
      </w:tr>
    </w:tbl>
    <w:p>
      <w:pPr>
        <w:jc w:val="both"/>
      </w:pPr>
      <w:r>
        <w:rPr>
          <w:rFonts w:ascii="Times New Roman" w:hAnsi="Times New Roman" w:cs="Times New Roman" w:eastAsia="Times New Roman"/>
          <w:b w:val="0"/>
          <w:i w:val="0"/>
          <w:sz w:val="26"/>
        </w:rPr>
        <w:t xml:space="preserve">Quan hệ này một chiều: </w:t>
      </w:r>
      <m:oMath>
        <m:sSub>
          <m:e>
            <m:r>
              <m:t xml:space="preserve">T</m:t>
            </m:r>
          </m:e>
          <m:sub>
            <m:r>
              <m:t xml:space="preserve">d</m:t>
            </m:r>
          </m:sub>
        </m:sSub>
      </m:oMath>
      <w:r>
        <w:rPr>
          <w:rFonts w:ascii="Times New Roman" w:hAnsi="Times New Roman" w:cs="Times New Roman" w:eastAsia="Times New Roman"/>
          <w:b w:val="0"/>
          <w:i w:val="0"/>
          <w:sz w:val="26"/>
        </w:rPr>
        <w:t xml:space="preserve"> phụ thuộc </w:t>
      </w:r>
      <m:oMath>
        <m:sSub>
          <m:e>
            <m:r>
              <m:t xml:space="preserve">θ</m:t>
            </m:r>
          </m:e>
          <m:sub>
            <m:r>
              <m:rPr>
                <m:sty m:val="p"/>
              </m:rPr>
              <m:t xml:space="preserve">2</m:t>
            </m:r>
          </m:sub>
        </m:sSub>
      </m:oMath>
      <w:r>
        <w:rPr>
          <w:rFonts w:ascii="Times New Roman" w:hAnsi="Times New Roman" w:cs="Times New Roman" w:eastAsia="Times New Roman"/>
          <w:b w:val="0"/>
          <w:i w:val="0"/>
          <w:sz w:val="26"/>
        </w:rPr>
        <w:t xml:space="preserve"> nhưng </w:t>
      </w:r>
      <m:oMath>
        <m:sSub>
          <m:e>
            <m:r>
              <m:t xml:space="preserve">θ</m:t>
            </m:r>
          </m:e>
          <m:sub>
            <m:r>
              <m:rPr>
                <m:sty m:val="p"/>
              </m:rPr>
              <m:t xml:space="preserve">2</m:t>
            </m:r>
          </m:sub>
        </m:sSub>
      </m:oMath>
      <w:r>
        <w:rPr>
          <w:rFonts w:ascii="Times New Roman" w:hAnsi="Times New Roman" w:cs="Times New Roman" w:eastAsia="Times New Roman"/>
          <w:b w:val="0"/>
          <w:i w:val="0"/>
          <w:sz w:val="26"/>
        </w:rPr>
        <w:t xml:space="preserve"> không phụ thuộc </w:t>
      </w:r>
      <m:oMath>
        <m:sSub>
          <m:e>
            <m:r>
              <m:t xml:space="preserve">T</m:t>
            </m:r>
          </m:e>
          <m:sub>
            <m:r>
              <m:t xml:space="preserve">d</m:t>
            </m:r>
          </m:sub>
        </m:sSub>
      </m:oMath>
      <w:r>
        <w:rPr>
          <w:rFonts w:ascii="Times New Roman" w:hAnsi="Times New Roman" w:cs="Times New Roman" w:eastAsia="Times New Roman"/>
          <w:b w:val="0"/>
          <w:i w:val="0"/>
          <w:sz w:val="26"/>
        </w:rPr>
        <w:t xml:space="preserve">. Phép rút gọn vì vậy là chính xác, không xấp xỉ, và </w:t>
      </w:r>
      <m:oMath>
        <m:sSub>
          <m:e>
            <m:r>
              <m:t xml:space="preserve">T</m:t>
            </m:r>
          </m:e>
          <m:sub>
            <m:r>
              <m:t xml:space="preserve">d</m:t>
            </m:r>
          </m:sub>
        </m:sSub>
      </m:oMath>
      <w:r>
        <w:rPr>
          <w:rFonts w:ascii="Times New Roman" w:hAnsi="Times New Roman" w:cs="Times New Roman" w:eastAsia="Times New Roman"/>
          <w:b w:val="0"/>
          <w:i w:val="0"/>
          <w:sz w:val="26"/>
        </w:rPr>
        <w:t xml:space="preserve"> không cần tính trong mô phỏng; </w:t>
      </w:r>
      <m:oMath>
        <m:sSub>
          <m:e>
            <m:r>
              <m:t xml:space="preserve">J</m:t>
            </m:r>
          </m:e>
          <m:sub>
            <m:r>
              <m:t xml:space="preserve">s</m:t>
            </m:r>
            <m:r>
              <m:t xml:space="preserve">w</m:t>
            </m:r>
          </m:sub>
        </m:sSub>
      </m:oMath>
      <w:r>
        <w:rPr>
          <w:rFonts w:ascii="Times New Roman" w:hAnsi="Times New Roman" w:cs="Times New Roman" w:eastAsia="Times New Roman"/>
          <w:b w:val="0"/>
          <w:i w:val="0"/>
          <w:sz w:val="26"/>
        </w:rPr>
        <w:t xml:space="preserve">, </w:t>
      </w:r>
      <m:oMath>
        <m:sSub>
          <m:e>
            <m:r>
              <m:t xml:space="preserve">C</m:t>
            </m:r>
          </m:e>
          <m:sub>
            <m:r>
              <m:t xml:space="preserve">s</m:t>
            </m:r>
            <m:r>
              <m:t xml:space="preserve">w</m:t>
            </m:r>
          </m:sub>
        </m:sSub>
      </m:oMath>
      <w:r>
        <w:rPr>
          <w:rFonts w:ascii="Times New Roman" w:hAnsi="Times New Roman" w:cs="Times New Roman" w:eastAsia="Times New Roman"/>
          <w:b w:val="0"/>
          <w:i w:val="0"/>
          <w:sz w:val="26"/>
        </w:rPr>
        <w:t xml:space="preserve"> chỉ cần khi muốn biết mô-men tay tài xế.</w:t>
      </w:r>
    </w:p>
    <w:p>
      <w:pPr>
        <w:pStyle w:val="Heading3"/>
      </w:pPr>
      <w:r>
        <w:rPr>
          <w:rFonts w:ascii="Times New Roman" w:hAnsi="Times New Roman" w:cs="Times New Roman" w:eastAsia="Times New Roman"/>
          <w:b/>
          <w:i w:val="0"/>
          <w:sz w:val="26"/>
        </w:rPr>
        <w:t>Cân bằng xác lập</w:t>
      </w:r>
    </w:p>
    <w:p>
      <w:pPr>
        <w:jc w:val="both"/>
      </w:pPr>
      <w:r>
        <w:rPr>
          <w:rFonts w:ascii="Times New Roman" w:hAnsi="Times New Roman" w:cs="Times New Roman" w:eastAsia="Times New Roman"/>
          <w:b w:val="0"/>
          <w:i w:val="0"/>
          <w:sz w:val="26"/>
        </w:rPr>
        <w:t xml:space="preserve">Ở trạng thái xác lập, mọi đạo hàm bằng không (kể cả </w:t>
      </w:r>
      <m:oMath>
        <m:sSub>
          <m:e>
            <m:acc>
              <m:accPr>
                <m:chr m:val="̇"/>
              </m:accPr>
              <m:e>
                <m:r>
                  <m:t xml:space="preserve">θ</m:t>
                </m:r>
              </m:e>
            </m:acc>
          </m:e>
          <m:sub>
            <m:r>
              <m:rPr>
                <m:sty m:val="p"/>
              </m:rPr>
              <m:t xml:space="preserve">2</m:t>
            </m:r>
          </m:sub>
        </m:sSub>
      </m:oMath>
      <w:r>
        <w:rPr>
          <w:rFonts w:ascii="Times New Roman" w:hAnsi="Times New Roman" w:cs="Times New Roman" w:eastAsia="Times New Roman"/>
          <w:b w:val="0"/>
          <w:i w:val="0"/>
          <w:sz w:val="26"/>
        </w:rPr>
        <w:t xml:space="preserve"> nên ma sát bằng không). Cộng (2) với (3), các số hạng thanh xoắn triệt tiêu; kết hợp với (5):</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s</m:t>
                    </m:r>
                  </m:sub>
                </m:sSub>
                <m:r>
                  <m:rPr>
                    <m:sty m:val="p"/>
                  </m:rPr>
                  <m:t xml:space="preserve">=</m:t>
                </m:r>
                <m:sSub>
                  <m:e>
                    <m:r>
                      <m:t xml:space="preserve">T</m:t>
                    </m:r>
                  </m:e>
                  <m:sub>
                    <m:r>
                      <m:t xml:space="preserve">r</m:t>
                    </m:r>
                  </m:sub>
                </m:sSub>
                <m:r>
                  <m:rPr>
                    <m:sty m:val="p"/>
                  </m:rPr>
                  <m:t xml:space="preserve">-</m:t>
                </m:r>
                <m:sSub>
                  <m:e>
                    <m:r>
                      <m:t xml:space="preserve">T</m:t>
                    </m:r>
                  </m:e>
                  <m:sub>
                    <m:r>
                      <m:t xml:space="preserve">a</m:t>
                    </m:r>
                  </m:sub>
                </m:sSub>
                <m:r>
                  <m:rPr>
                    <m:sty m:val="p"/>
                  </m:rPr>
                  <m:t xml:space="preserve">,</m:t>
                </m:r>
                <m:r>
                  <m:rPr>
                    <m:sty m:val="p"/>
                  </m:rPr>
                  <m:t xml:space="preserve">  </m:t>
                </m:r>
                <m:sSub>
                  <m:e>
                    <m:r>
                      <m:t xml:space="preserve">T</m:t>
                    </m:r>
                  </m:e>
                  <m:sub>
                    <m:r>
                      <m:t xml:space="preserve">d</m:t>
                    </m:r>
                  </m:sub>
                </m:sSub>
                <m:r>
                  <m:rPr>
                    <m:sty m:val="p"/>
                  </m:rPr>
                  <m:t xml:space="preserve">=</m:t>
                </m:r>
                <m:sSub>
                  <m:e>
                    <m:r>
                      <m:t xml:space="preserve">T</m:t>
                    </m:r>
                  </m:e>
                  <m:sub>
                    <m:r>
                      <m:t xml:space="preserve">s</m:t>
                    </m:r>
                  </m:sub>
                </m:sSub>
              </m:oMath>
            </m:oMathPara>
          </w:p>
        </w:tc>
        <w:tc>
          <w:tcPr>
            <w:tcW w:type="dxa" w:w="4535"/>
            <w:tcW w:w="1020" w:type="dxa"/>
            <w:vAlign w:val="center"/>
          </w:tcPr>
          <w:p>
            <w:pPr>
              <w:spacing w:after="0"/>
              <w:jc w:val="right"/>
            </w:pPr>
            <w:r>
              <w:rPr>
                <w:rFonts w:ascii="Times New Roman" w:hAnsi="Times New Roman" w:cs="Times New Roman" w:eastAsia="Times New Roman"/>
                <w:sz w:val="26"/>
              </w:rPr>
              <w:t>(6)</w:t>
            </w:r>
          </w:p>
        </w:tc>
      </w:tr>
    </w:tbl>
    <w:p>
      <w:pPr>
        <w:jc w:val="both"/>
      </w:pPr>
      <w:r>
        <w:rPr>
          <w:rFonts w:ascii="Times New Roman" w:hAnsi="Times New Roman" w:cs="Times New Roman" w:eastAsia="Times New Roman"/>
          <w:b w:val="0"/>
          <w:i w:val="0"/>
          <w:sz w:val="26"/>
        </w:rPr>
        <w:t xml:space="preserve">Kết quả trùng với phương trình cân bằng mô-men của [4]; mô hình hai khối chỉ bổ sung phần quá độ (quán tính, thanh xoắn, cản, ma sát). Phương trình (6) nói lên hai điều. Thứ nhất, mô-men trợ lực làm giảm trực tiếp mô-men cảm biến, nên </w:t>
      </w:r>
      <m:oMath>
        <m:sSub>
          <m:e>
            <m:r>
              <m:t xml:space="preserve">T</m:t>
            </m:r>
          </m:e>
          <m:sub>
            <m:r>
              <m:t xml:space="preserve">a</m:t>
            </m:r>
          </m:sub>
        </m:sSub>
      </m:oMath>
      <w:r>
        <w:rPr>
          <w:rFonts w:ascii="Times New Roman" w:hAnsi="Times New Roman" w:cs="Times New Roman" w:eastAsia="Times New Roman"/>
          <w:b w:val="0"/>
          <w:i w:val="0"/>
          <w:sz w:val="26"/>
        </w:rPr>
        <w:t xml:space="preserve"> điều khiển được </w:t>
      </w:r>
      <m:oMath>
        <m:sSub>
          <m:e>
            <m:r>
              <m:t xml:space="preserve">T</m:t>
            </m:r>
          </m:e>
          <m:sub>
            <m:r>
              <m:t xml:space="preserve">s</m:t>
            </m:r>
          </m:sub>
        </m:sSub>
      </m:oMath>
      <w:r>
        <w:rPr>
          <w:rFonts w:ascii="Times New Roman" w:hAnsi="Times New Roman" w:cs="Times New Roman" w:eastAsia="Times New Roman"/>
          <w:b w:val="0"/>
          <w:i w:val="0"/>
          <w:sz w:val="26"/>
        </w:rPr>
        <w:t xml:space="preserve">. Thứ hai, nếu hệ số bám giảm làm </w:t>
      </w:r>
      <m:oMath>
        <m:sSub>
          <m:e>
            <m:r>
              <m:t xml:space="preserve">T</m:t>
            </m:r>
          </m:e>
          <m:sub>
            <m:r>
              <m:t xml:space="preserve">r</m:t>
            </m:r>
          </m:sub>
        </m:sSub>
      </m:oMath>
      <w:r>
        <w:rPr>
          <w:rFonts w:ascii="Times New Roman" w:hAnsi="Times New Roman" w:cs="Times New Roman" w:eastAsia="Times New Roman"/>
          <w:b w:val="0"/>
          <w:i w:val="0"/>
          <w:sz w:val="26"/>
        </w:rPr>
        <w:t xml:space="preserve"> giảm trong khi </w:t>
      </w:r>
      <m:oMath>
        <m:sSub>
          <m:e>
            <m:r>
              <m:t xml:space="preserve">T</m:t>
            </m:r>
          </m:e>
          <m:sub>
            <m:r>
              <m:t xml:space="preserve">a</m:t>
            </m:r>
          </m:sub>
        </m:sSub>
      </m:oMath>
      <w:r>
        <w:rPr>
          <w:rFonts w:ascii="Times New Roman" w:hAnsi="Times New Roman" w:cs="Times New Roman" w:eastAsia="Times New Roman"/>
          <w:b w:val="0"/>
          <w:i w:val="0"/>
          <w:sz w:val="26"/>
        </w:rPr>
        <w:t xml:space="preserve"> giữ nguyên, </w:t>
      </w:r>
      <m:oMath>
        <m:sSub>
          <m:e>
            <m:r>
              <m:t xml:space="preserve">T</m:t>
            </m:r>
          </m:e>
          <m:sub>
            <m:r>
              <m:t xml:space="preserve">s</m:t>
            </m:r>
          </m:sub>
        </m:sSub>
      </m:oMath>
      <w:r>
        <w:rPr>
          <w:rFonts w:ascii="Times New Roman" w:hAnsi="Times New Roman" w:cs="Times New Roman" w:eastAsia="Times New Roman"/>
          <w:b w:val="0"/>
          <w:i w:val="0"/>
          <w:sz w:val="26"/>
        </w:rPr>
        <w:t xml:space="preserve"> giảm theo: tay lái nhẹ đi so với mong muốn, đó chính là trợ lực thừa.</w:t>
      </w:r>
    </w:p>
    <w:p>
      <w:pPr>
        <w:pStyle w:val="Heading3"/>
      </w:pPr>
      <w:r>
        <w:rPr>
          <w:rFonts w:ascii="Times New Roman" w:hAnsi="Times New Roman" w:cs="Times New Roman" w:eastAsia="Times New Roman"/>
          <w:b/>
          <w:i w:val="0"/>
          <w:sz w:val="26"/>
        </w:rPr>
        <w:t>Đặc tính động học</w:t>
      </w:r>
    </w:p>
    <w:p>
      <w:pPr>
        <w:jc w:val="both"/>
      </w:pPr>
      <w:r>
        <w:rPr>
          <w:rFonts w:ascii="Times New Roman" w:hAnsi="Times New Roman" w:cs="Times New Roman" w:eastAsia="Times New Roman"/>
          <w:b w:val="0"/>
          <w:i w:val="0"/>
          <w:sz w:val="26"/>
        </w:rPr>
        <w:t>Phương trình (3) có hai chế độ làm việc tùy theo vận tốc góc trục lái. Khi tài xế giữ vô-lăng (</w:t>
      </w:r>
      <m:oMath>
        <m:sSub>
          <m:e>
            <m:acc>
              <m:accPr>
                <m:chr m:val="̇"/>
              </m:accPr>
              <m:e>
                <m:r>
                  <m:t xml:space="preserve">θ</m:t>
                </m:r>
              </m:e>
            </m:acc>
          </m:e>
          <m:sub>
            <m:r>
              <m:rPr>
                <m:sty m:val="p"/>
              </m:rPr>
              <m:t xml:space="preserve">2</m:t>
            </m:r>
          </m:sub>
        </m:sSub>
        <m:r>
          <m:rPr>
            <m:sty m:val="p"/>
          </m:rPr>
          <m:t xml:space="preserve">≈</m:t>
        </m:r>
        <m:r>
          <m:rPr>
            <m:sty m:val="p"/>
          </m:rPr>
          <m:t xml:space="preserve">0</m:t>
        </m:r>
      </m:oMath>
      <w:r>
        <w:rPr>
          <w:rFonts w:ascii="Times New Roman" w:hAnsi="Times New Roman" w:cs="Times New Roman" w:eastAsia="Times New Roman"/>
          <w:b w:val="0"/>
          <w:i w:val="0"/>
          <w:sz w:val="26"/>
        </w:rPr>
        <w:t xml:space="preserve">), hàm </w:t>
      </w:r>
      <m:oMath>
        <m:r>
          <m:rPr>
            <m:sty m:val="p"/>
          </m:rPr>
          <m:t xml:space="preserve"> tanh</m:t>
        </m:r>
      </m:oMath>
      <w:r>
        <w:rPr>
          <w:rFonts w:ascii="Times New Roman" w:hAnsi="Times New Roman" w:cs="Times New Roman" w:eastAsia="Times New Roman"/>
          <w:b w:val="0"/>
          <w:i w:val="0"/>
          <w:sz w:val="26"/>
        </w:rPr>
        <w:t xml:space="preserve"> gần tuyến tính nên ma sát tương đương một bộ cản nhớt có hệ số </w:t>
      </w:r>
      <m:oMath>
        <m:sSub>
          <m:e>
            <m:r>
              <m:t xml:space="preserve">T</m:t>
            </m:r>
          </m:e>
          <m:sub>
            <m:r>
              <m:t xml:space="preserve">f</m:t>
            </m:r>
          </m:sub>
        </m:sSub>
        <m:r>
          <m:t xml:space="preserve">c</m:t>
        </m:r>
      </m:oMath>
      <w:r>
        <w:rPr>
          <w:rFonts w:ascii="Times New Roman" w:hAnsi="Times New Roman" w:cs="Times New Roman" w:eastAsia="Times New Roman"/>
          <w:b w:val="0"/>
          <w:i w:val="0"/>
          <w:sz w:val="26"/>
        </w:rPr>
        <w:t xml:space="preserve">, lớn hơn </w:t>
      </w:r>
      <m:oMath>
        <m:sSub>
          <m:e>
            <m:r>
              <m:t xml:space="preserve">C</m:t>
            </m:r>
          </m:e>
          <m:sub>
            <m:r>
              <m:t xml:space="preserve">c</m:t>
            </m:r>
            <m:r>
              <m:t xml:space="preserve">o</m:t>
            </m:r>
            <m:r>
              <m:t xml:space="preserve">l</m:t>
            </m:r>
          </m:sub>
        </m:sSub>
      </m:oMath>
      <w:r>
        <w:rPr>
          <w:rFonts w:ascii="Times New Roman" w:hAnsi="Times New Roman" w:cs="Times New Roman" w:eastAsia="Times New Roman"/>
          <w:b w:val="0"/>
          <w:i w:val="0"/>
          <w:sz w:val="26"/>
        </w:rPr>
        <w:t xml:space="preserve"> hàng trăm lần. Quán tính khi đó không đáng kể so với cản, khối trục lái trôi chậm về vị trí cân bằng theo đáp ứng gần bậc một với hằng số thời gian:</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τ</m:t>
                    </m:r>
                  </m:e>
                  <m:sub>
                    <m:r>
                      <m:t xml:space="preserve">s</m:t>
                    </m:r>
                    <m:r>
                      <m:t xml:space="preserve">t</m:t>
                    </m:r>
                  </m:sub>
                </m:sSub>
                <m:r>
                  <m:rPr>
                    <m:sty m:val="p"/>
                  </m:rPr>
                  <m:t xml:space="preserve">=</m:t>
                </m:r>
                <m:f>
                  <m:num>
                    <m:sSub>
                      <m:e>
                        <m:r>
                          <m:t xml:space="preserve">C</m:t>
                        </m:r>
                      </m:e>
                      <m:sub>
                        <m:r>
                          <m:t xml:space="preserve">c</m:t>
                        </m:r>
                        <m:r>
                          <m:t xml:space="preserve">o</m:t>
                        </m:r>
                        <m:r>
                          <m:t xml:space="preserve">l</m:t>
                        </m:r>
                      </m:sub>
                    </m:sSub>
                    <m:r>
                      <m:rPr>
                        <m:sty m:val="p"/>
                      </m:rPr>
                      <m:t xml:space="preserve">+</m:t>
                    </m:r>
                    <m:sSub>
                      <m:e>
                        <m:r>
                          <m:t xml:space="preserve">T</m:t>
                        </m:r>
                      </m:e>
                      <m:sub>
                        <m:r>
                          <m:t xml:space="preserve">f</m:t>
                        </m:r>
                      </m:sub>
                    </m:sSub>
                    <m:r>
                      <m:t xml:space="preserve">c</m:t>
                    </m:r>
                  </m:num>
                  <m:den>
                    <m:r>
                      <m:t xml:space="preserve">K</m:t>
                    </m:r>
                  </m:den>
                </m:f>
              </m:oMath>
            </m:oMathPara>
          </w:p>
        </w:tc>
        <w:tc>
          <w:tcPr>
            <w:tcW w:type="dxa" w:w="4535"/>
            <w:tcW w:w="1020" w:type="dxa"/>
            <w:vAlign w:val="center"/>
          </w:tcPr>
          <w:p>
            <w:pPr>
              <w:spacing w:after="0"/>
              <w:jc w:val="right"/>
            </w:pPr>
            <w:r>
              <w:rPr>
                <w:rFonts w:ascii="Times New Roman" w:hAnsi="Times New Roman" w:cs="Times New Roman" w:eastAsia="Times New Roman"/>
                <w:sz w:val="26"/>
              </w:rPr>
              <w:t>(7)</w:t>
            </w:r>
          </w:p>
        </w:tc>
      </w:tr>
    </w:tbl>
    <w:p>
      <w:pPr>
        <w:jc w:val="both"/>
      </w:pPr>
      <w:r>
        <w:rPr>
          <w:rFonts w:ascii="Times New Roman" w:hAnsi="Times New Roman" w:cs="Times New Roman" w:eastAsia="Times New Roman"/>
          <w:b w:val="0"/>
          <w:i w:val="0"/>
          <w:sz w:val="26"/>
        </w:rPr>
        <w:t>Khi tài xế đánh lái (</w:t>
      </w:r>
      <m:oMath>
        <m:r>
          <m:rPr>
            <m:sty m:val="p"/>
          </m:rPr>
          <m:t xml:space="preserve">|</m:t>
        </m:r>
        <m:sSub>
          <m:e>
            <m:acc>
              <m:accPr>
                <m:chr m:val="̇"/>
              </m:accPr>
              <m:e>
                <m:r>
                  <m:t xml:space="preserve">θ</m:t>
                </m:r>
              </m:e>
            </m:acc>
          </m:e>
          <m:sub>
            <m:r>
              <m:rPr>
                <m:sty m:val="p"/>
              </m:rPr>
              <m:t xml:space="preserve">2</m:t>
            </m:r>
          </m:sub>
        </m:sSub>
        <m:r>
          <m:rPr>
            <m:sty m:val="p"/>
          </m:rPr>
          <m:t xml:space="preserve">|</m:t>
        </m:r>
      </m:oMath>
      <w:r>
        <w:rPr>
          <w:rFonts w:ascii="Times New Roman" w:hAnsi="Times New Roman" w:cs="Times New Roman" w:eastAsia="Times New Roman"/>
          <w:b w:val="0"/>
          <w:i w:val="0"/>
          <w:sz w:val="26"/>
        </w:rPr>
        <w:t xml:space="preserve"> lớn), hàm </w:t>
      </w:r>
      <m:oMath>
        <m:r>
          <m:rPr>
            <m:sty m:val="p"/>
          </m:rPr>
          <m:t xml:space="preserve"> tanh</m:t>
        </m:r>
      </m:oMath>
      <w:r>
        <w:rPr>
          <w:rFonts w:ascii="Times New Roman" w:hAnsi="Times New Roman" w:cs="Times New Roman" w:eastAsia="Times New Roman"/>
          <w:b w:val="0"/>
          <w:i w:val="0"/>
          <w:sz w:val="26"/>
        </w:rPr>
        <w:t xml:space="preserve"> bão hòa ở </w:t>
      </w:r>
      <m:oMath>
        <m:r>
          <m:rPr>
            <m:sty m:val="p"/>
          </m:rPr>
          <m:t xml:space="preserve">±</m:t>
        </m:r>
        <m:r>
          <m:rPr>
            <m:sty m:val="p"/>
          </m:rPr>
          <m:t xml:space="preserve">1</m:t>
        </m:r>
      </m:oMath>
      <w:r>
        <w:rPr>
          <w:rFonts w:ascii="Times New Roman" w:hAnsi="Times New Roman" w:cs="Times New Roman" w:eastAsia="Times New Roman"/>
          <w:b w:val="0"/>
          <w:i w:val="0"/>
          <w:sz w:val="26"/>
        </w:rPr>
        <w:t xml:space="preserve">, ma sát trở thành mô-men không đổi </w:t>
      </w:r>
      <m:oMath>
        <m:r>
          <m:rPr>
            <m:sty m:val="p"/>
          </m:rPr>
          <m:t xml:space="preserve">±</m:t>
        </m:r>
        <m:sSub>
          <m:e>
            <m:r>
              <m:t xml:space="preserve">T</m:t>
            </m:r>
          </m:e>
          <m:sub>
            <m:r>
              <m:t xml:space="preserve">f</m:t>
            </m:r>
          </m:sub>
        </m:sSub>
      </m:oMath>
      <w:r>
        <w:rPr>
          <w:rFonts w:ascii="Times New Roman" w:hAnsi="Times New Roman" w:cs="Times New Roman" w:eastAsia="Times New Roman"/>
          <w:b w:val="0"/>
          <w:i w:val="0"/>
          <w:sz w:val="26"/>
        </w:rPr>
        <w:t xml:space="preserve"> đúng bản chất Coulomb, và khối trục lái là hệ bậc hai dao động tắt dần yếu với tần số riêng và hệ số tắt dần:</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ω</m:t>
                    </m:r>
                  </m:e>
                  <m:sub>
                    <m:r>
                      <m:t xml:space="preserve">n</m:t>
                    </m:r>
                  </m:sub>
                </m:sSub>
                <m:r>
                  <m:rPr>
                    <m:sty m:val="p"/>
                  </m:rPr>
                  <m:t xml:space="preserve">=</m:t>
                </m:r>
                <m:rad>
                  <m:radPr>
                    <m:degHide m:val="1"/>
                  </m:radPr>
                  <m:deg/>
                  <m:e>
                    <m:f>
                      <m:num>
                        <m:r>
                          <m:t xml:space="preserve">K</m:t>
                        </m:r>
                      </m:num>
                      <m:den>
                        <m:sSub>
                          <m:e>
                            <m:r>
                              <m:t xml:space="preserve">J</m:t>
                            </m:r>
                          </m:e>
                          <m:sub>
                            <m:r>
                              <m:t xml:space="preserve">c</m:t>
                            </m:r>
                            <m:r>
                              <m:t xml:space="preserve">o</m:t>
                            </m:r>
                            <m:r>
                              <m:t xml:space="preserve">l</m:t>
                            </m:r>
                          </m:sub>
                        </m:sSub>
                      </m:den>
                    </m:f>
                  </m:e>
                </m:rad>
                <m:r>
                  <m:rPr>
                    <m:sty m:val="p"/>
                  </m:rPr>
                  <m:t xml:space="preserve">,</m:t>
                </m:r>
                <m:r>
                  <m:rPr>
                    <m:sty m:val="p"/>
                  </m:rPr>
                  <m:t xml:space="preserve">  </m:t>
                </m:r>
                <m:r>
                  <m:t xml:space="preserve">ζ</m:t>
                </m:r>
                <m:r>
                  <m:rPr>
                    <m:sty m:val="p"/>
                  </m:rPr>
                  <m:t xml:space="preserve">=</m:t>
                </m:r>
                <m:f>
                  <m:num>
                    <m:sSub>
                      <m:e>
                        <m:r>
                          <m:t xml:space="preserve">C</m:t>
                        </m:r>
                      </m:e>
                      <m:sub>
                        <m:r>
                          <m:t xml:space="preserve">c</m:t>
                        </m:r>
                        <m:r>
                          <m:t xml:space="preserve">o</m:t>
                        </m:r>
                        <m:r>
                          <m:t xml:space="preserve">l</m:t>
                        </m:r>
                      </m:sub>
                    </m:sSub>
                  </m:num>
                  <m:den>
                    <m:r>
                      <m:rPr>
                        <m:sty m:val="p"/>
                      </m:rPr>
                      <m:t xml:space="preserve">2</m:t>
                    </m:r>
                    <m:rad>
                      <m:radPr>
                        <m:degHide m:val="1"/>
                      </m:radPr>
                      <m:deg/>
                      <m:e>
                        <m:r>
                          <m:t xml:space="preserve">K</m:t>
                        </m:r>
                        <m:sSub>
                          <m:e>
                            <m:r>
                              <m:t xml:space="preserve">J</m:t>
                            </m:r>
                          </m:e>
                          <m:sub>
                            <m:r>
                              <m:t xml:space="preserve">c</m:t>
                            </m:r>
                            <m:r>
                              <m:t xml:space="preserve">o</m:t>
                            </m:r>
                            <m:r>
                              <m:t xml:space="preserve">l</m:t>
                            </m:r>
                          </m:sub>
                        </m:sSub>
                      </m:e>
                    </m:rad>
                  </m:den>
                </m:f>
              </m:oMath>
            </m:oMathPara>
          </w:p>
        </w:tc>
        <w:tc>
          <w:tcPr>
            <w:tcW w:type="dxa" w:w="4535"/>
            <w:tcW w:w="1020" w:type="dxa"/>
            <w:vAlign w:val="center"/>
          </w:tcPr>
          <w:p>
            <w:pPr>
              <w:spacing w:after="0"/>
              <w:jc w:val="right"/>
            </w:pPr>
            <w:r>
              <w:rPr>
                <w:rFonts w:ascii="Times New Roman" w:hAnsi="Times New Roman" w:cs="Times New Roman" w:eastAsia="Times New Roman"/>
                <w:sz w:val="26"/>
              </w:rPr>
              <w:t>(8)</w:t>
            </w:r>
          </w:p>
        </w:tc>
      </w:tr>
    </w:tbl>
    <w:p>
      <w:pPr>
        <w:jc w:val="both"/>
      </w:pPr>
      <w:r>
        <w:rPr>
          <w:rFonts w:ascii="Times New Roman" w:hAnsi="Times New Roman" w:cs="Times New Roman" w:eastAsia="Times New Roman"/>
          <w:b w:val="0"/>
          <w:i w:val="0"/>
          <w:sz w:val="26"/>
        </w:rPr>
        <w:t xml:space="preserve">Với tham số ở Bảng 2: </w:t>
      </w:r>
      <m:oMath>
        <m:sSub>
          <m:e>
            <m:r>
              <m:t xml:space="preserve">τ</m:t>
            </m:r>
          </m:e>
          <m:sub>
            <m:r>
              <m:t xml:space="preserve">s</m:t>
            </m:r>
            <m:r>
              <m:t xml:space="preserve">t</m:t>
            </m:r>
          </m:sub>
        </m:sSub>
        <m:r>
          <m:rPr>
            <m:sty m:val="p"/>
          </m:rPr>
          <m:t xml:space="preserve">≈</m:t>
        </m:r>
        <m:r>
          <m:rPr>
            <m:sty m:val="p"/>
          </m:rPr>
          <m:t xml:space="preserve">1</m:t>
        </m:r>
        <m:r>
          <m:rPr>
            <m:sty m:val="p"/>
          </m:rPr>
          <m:t xml:space="preserve">.</m:t>
        </m:r>
        <m:r>
          <m:rPr>
            <m:sty m:val="p"/>
          </m:rPr>
          <m:t xml:space="preserve">4</m:t>
        </m:r>
      </m:oMath>
      <w:r>
        <w:rPr>
          <w:rFonts w:ascii="Times New Roman" w:hAnsi="Times New Roman" w:cs="Times New Roman" w:eastAsia="Times New Roman"/>
          <w:b w:val="0"/>
          <w:i w:val="0"/>
          <w:sz w:val="26"/>
        </w:rPr>
        <w:t xml:space="preserve"> s, </w:t>
      </w:r>
      <m:oMath>
        <m:sSub>
          <m:e>
            <m:r>
              <m:t xml:space="preserve">ω</m:t>
            </m:r>
          </m:e>
          <m:sub>
            <m:r>
              <m:t xml:space="preserve">n</m:t>
            </m:r>
          </m:sub>
        </m:sSub>
        <m:r>
          <m:rPr>
            <m:sty m:val="p"/>
          </m:rPr>
          <m:t xml:space="preserve">≈</m:t>
        </m:r>
        <m:r>
          <m:rPr>
            <m:sty m:val="p"/>
          </m:rPr>
          <m:t xml:space="preserve">3</m:t>
        </m:r>
        <m:r>
          <m:rPr>
            <m:sty m:val="p"/>
          </m:rPr>
          <m:t xml:space="preserve">6</m:t>
        </m:r>
      </m:oMath>
      <w:r>
        <w:rPr>
          <w:rFonts w:ascii="Times New Roman" w:hAnsi="Times New Roman" w:cs="Times New Roman" w:eastAsia="Times New Roman"/>
          <w:b w:val="0"/>
          <w:i w:val="0"/>
          <w:sz w:val="26"/>
        </w:rPr>
        <w:t xml:space="preserve"> rad/s (5.7 Hz) và </w:t>
      </w:r>
      <m:oMath>
        <m:r>
          <m:t xml:space="preserve">ζ</m:t>
        </m:r>
        <m:r>
          <m:rPr>
            <m:sty m:val="p"/>
          </m:rPr>
          <m:t xml:space="preserve">≈</m:t>
        </m:r>
        <m:r>
          <m:rPr>
            <m:sty m:val="p"/>
          </m:rPr>
          <m:t xml:space="preserve">0</m:t>
        </m:r>
        <m:r>
          <m:rPr>
            <m:sty m:val="p"/>
          </m:rPr>
          <m:t xml:space="preserve">.</m:t>
        </m:r>
        <m:r>
          <m:rPr>
            <m:sty m:val="p"/>
          </m:rPr>
          <m:t xml:space="preserve">1</m:t>
        </m:r>
        <m:r>
          <m:rPr>
            <m:sty m:val="p"/>
          </m:rPr>
          <m:t xml:space="preserve">7</m:t>
        </m:r>
      </m:oMath>
      <w:r>
        <w:rPr>
          <w:rFonts w:ascii="Times New Roman" w:hAnsi="Times New Roman" w:cs="Times New Roman" w:eastAsia="Times New Roman"/>
          <w:b w:val="0"/>
          <w:i w:val="0"/>
          <w:sz w:val="26"/>
        </w:rPr>
        <w:t xml:space="preserve">. Khi ghép với cụm lốp, mô-men phản hồi </w:t>
      </w:r>
      <m:oMath>
        <m:sSub>
          <m:e>
            <m:r>
              <m:t xml:space="preserve">T</m:t>
            </m:r>
          </m:e>
          <m:sub>
            <m:r>
              <m:t xml:space="preserve">r</m:t>
            </m:r>
          </m:sub>
        </m:sSub>
      </m:oMath>
      <w:r>
        <w:rPr>
          <w:rFonts w:ascii="Times New Roman" w:hAnsi="Times New Roman" w:cs="Times New Roman" w:eastAsia="Times New Roman"/>
          <w:b w:val="0"/>
          <w:i w:val="0"/>
          <w:sz w:val="26"/>
        </w:rPr>
        <w:t xml:space="preserve"> tăng theo </w:t>
      </w:r>
      <m:oMath>
        <m:sSub>
          <m:e>
            <m:r>
              <m:t xml:space="preserve">θ</m:t>
            </m:r>
          </m:e>
          <m:sub>
            <m:r>
              <m:rPr>
                <m:sty m:val="p"/>
              </m:rPr>
              <m:t xml:space="preserve">2</m:t>
            </m:r>
          </m:sub>
        </m:sSub>
      </m:oMath>
      <w:r>
        <w:rPr>
          <w:rFonts w:ascii="Times New Roman" w:hAnsi="Times New Roman" w:cs="Times New Roman" w:eastAsia="Times New Roman"/>
          <w:b w:val="0"/>
          <w:i w:val="0"/>
          <w:sz w:val="26"/>
        </w:rPr>
        <w:t xml:space="preserve"> như một lò xo phụ (mục 6.3) nên hằng số thời gian (7) giảm còn khoảng 1.2 s. Chế độ trôi chậm này là hệ quả của việc làm mịn ma sát khô: ma sát khô thật giữ trục lái đứng yên khi mô-men thực nhỏ hơn </w:t>
      </w:r>
      <m:oMath>
        <m:sSub>
          <m:e>
            <m:r>
              <m:t xml:space="preserve">T</m:t>
            </m:r>
          </m:e>
          <m:sub>
            <m:r>
              <m:t xml:space="preserve">f</m:t>
            </m:r>
          </m:sub>
        </m:sSub>
      </m:oMath>
      <w:r>
        <w:rPr>
          <w:rFonts w:ascii="Times New Roman" w:hAnsi="Times New Roman" w:cs="Times New Roman" w:eastAsia="Times New Roman"/>
          <w:b w:val="0"/>
          <w:i w:val="0"/>
          <w:sz w:val="26"/>
        </w:rPr>
        <w:t xml:space="preserve">, còn hàm </w:t>
      </w:r>
      <m:oMath>
        <m:r>
          <m:rPr>
            <m:sty m:val="p"/>
          </m:rPr>
          <m:t xml:space="preserve"> tanh</m:t>
        </m:r>
      </m:oMath>
      <w:r>
        <w:rPr>
          <w:rFonts w:ascii="Times New Roman" w:hAnsi="Times New Roman" w:cs="Times New Roman" w:eastAsia="Times New Roman"/>
          <w:b w:val="0"/>
          <w:i w:val="0"/>
          <w:sz w:val="26"/>
        </w:rPr>
        <w:t xml:space="preserve"> cho phép trục lái trôi chậm về cân bằng. Hệ quả là các kịch bản giữ vô-lăng nhạy với giá trị </w:t>
      </w:r>
      <m:oMath>
        <m:r>
          <m:t xml:space="preserve">c</m:t>
        </m:r>
      </m:oMath>
      <w:r>
        <w:rPr>
          <w:rFonts w:ascii="Times New Roman" w:hAnsi="Times New Roman" w:cs="Times New Roman" w:eastAsia="Times New Roman"/>
          <w:b w:val="0"/>
          <w:i w:val="0"/>
          <w:sz w:val="26"/>
        </w:rPr>
        <w:t xml:space="preserve">, còn các kịch bản đang đánh lái (hàm </w:t>
      </w:r>
      <m:oMath>
        <m:r>
          <m:rPr>
            <m:sty m:val="p"/>
          </m:rPr>
          <m:t xml:space="preserve"> tanh</m:t>
        </m:r>
      </m:oMath>
      <w:r>
        <w:rPr>
          <w:rFonts w:ascii="Times New Roman" w:hAnsi="Times New Roman" w:cs="Times New Roman" w:eastAsia="Times New Roman"/>
          <w:b w:val="0"/>
          <w:i w:val="0"/>
          <w:sz w:val="26"/>
        </w:rPr>
        <w:t xml:space="preserve"> bão hòa) gần như không phụ thuộc </w:t>
      </w:r>
      <m:oMath>
        <m:r>
          <m:t xml:space="preserve">c</m:t>
        </m:r>
      </m:oMath>
      <w:r>
        <w:rPr>
          <w:rFonts w:ascii="Times New Roman" w:hAnsi="Times New Roman" w:cs="Times New Roman" w:eastAsia="Times New Roman"/>
          <w:b w:val="0"/>
          <w:i w:val="0"/>
          <w:sz w:val="26"/>
        </w:rPr>
        <w:t>.</w:t>
      </w:r>
    </w:p>
    <w:p>
      <w:pPr>
        <w:pStyle w:val="Heading3"/>
      </w:pPr>
      <w:r>
        <w:rPr>
          <w:rFonts w:ascii="Times New Roman" w:hAnsi="Times New Roman" w:cs="Times New Roman" w:eastAsia="Times New Roman"/>
          <w:b/>
          <w:i w:val="0"/>
          <w:sz w:val="26"/>
        </w:rPr>
        <w:t>Tham số</w:t>
      </w:r>
    </w:p>
    <w:p>
      <w:pPr>
        <w:keepNext/>
        <w:jc w:val="center"/>
      </w:pPr>
      <w:r>
        <w:rPr>
          <w:rFonts w:ascii="Times New Roman" w:hAnsi="Times New Roman" w:cs="Times New Roman" w:eastAsia="Times New Roman"/>
          <w:b w:val="0"/>
          <w:i/>
          <w:sz w:val="24"/>
        </w:rPr>
        <w:t>Bảng 2: Tham số cụm cơ cấu lái</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080"/>
          </w:tcPr>
          <w:p>
            <w:pPr>
              <w:spacing w:after="0" w:line="240" w:lineRule="auto"/>
            </w:pPr>
            <w:r>
              <w:rPr>
                <w:rFonts w:ascii="Times New Roman" w:hAnsi="Times New Roman" w:cs="Times New Roman" w:eastAsia="Times New Roman"/>
                <w:b/>
                <w:i w:val="0"/>
                <w:sz w:val="24"/>
              </w:rPr>
              <w:t>Ký hiệu</w:t>
            </w:r>
          </w:p>
        </w:tc>
        <w:tc>
          <w:tcPr>
            <w:tcW w:type="dxa" w:w="1080"/>
          </w:tcPr>
          <w:p>
            <w:pPr>
              <w:spacing w:after="0" w:line="240" w:lineRule="auto"/>
            </w:pPr>
            <w:r>
              <w:rPr>
                <w:rFonts w:ascii="Times New Roman" w:hAnsi="Times New Roman" w:cs="Times New Roman" w:eastAsia="Times New Roman"/>
                <w:b/>
                <w:i w:val="0"/>
                <w:sz w:val="24"/>
              </w:rPr>
              <w:t>Giá trị</w:t>
            </w:r>
          </w:p>
        </w:tc>
        <w:tc>
          <w:tcPr>
            <w:tcW w:type="dxa" w:w="972"/>
          </w:tcPr>
          <w:p>
            <w:pPr>
              <w:spacing w:after="0" w:line="240" w:lineRule="auto"/>
            </w:pPr>
            <w:r>
              <w:rPr>
                <w:rFonts w:ascii="Times New Roman" w:hAnsi="Times New Roman" w:cs="Times New Roman" w:eastAsia="Times New Roman"/>
                <w:b/>
                <w:i w:val="0"/>
                <w:sz w:val="24"/>
              </w:rPr>
              <w:t>Đơn vị</w:t>
            </w:r>
          </w:p>
        </w:tc>
        <w:tc>
          <w:tcPr>
            <w:tcW w:type="dxa" w:w="4859"/>
          </w:tcPr>
          <w:p>
            <w:pPr>
              <w:spacing w:after="0" w:line="240" w:lineRule="auto"/>
            </w:pPr>
            <w:r>
              <w:rPr>
                <w:rFonts w:ascii="Times New Roman" w:hAnsi="Times New Roman" w:cs="Times New Roman" w:eastAsia="Times New Roman"/>
                <w:b/>
                <w:i w:val="0"/>
                <w:sz w:val="24"/>
              </w:rPr>
              <w:t>Ý nghĩa</w:t>
            </w:r>
          </w:p>
        </w:tc>
        <w:tc>
          <w:tcPr>
            <w:tcW w:type="dxa" w:w="1080"/>
          </w:tcPr>
          <w:p>
            <w:pPr>
              <w:spacing w:after="0" w:line="240" w:lineRule="auto"/>
            </w:pPr>
            <w:r>
              <w:rPr>
                <w:rFonts w:ascii="Times New Roman" w:hAnsi="Times New Roman" w:cs="Times New Roman" w:eastAsia="Times New Roman"/>
                <w:b/>
                <w:i w:val="0"/>
                <w:sz w:val="24"/>
              </w:rPr>
              <w:t>Nguồn</w:t>
            </w:r>
          </w:p>
        </w:tc>
      </w:tr>
      <w:tr>
        <w:tc>
          <w:tcPr>
            <w:tcW w:type="dxa" w:w="1080"/>
          </w:tcPr>
          <w:p>
            <w:pPr>
              <w:spacing w:after="0" w:line="240" w:lineRule="auto"/>
            </w:pPr>
            <m:oMath>
              <m:r>
                <m:t xml:space="preserve">K</m:t>
              </m:r>
            </m:oMath>
          </w:p>
        </w:tc>
        <w:tc>
          <w:tcPr>
            <w:tcW w:type="dxa" w:w="1080"/>
          </w:tcPr>
          <w:p>
            <w:pPr>
              <w:spacing w:after="0" w:line="240" w:lineRule="auto"/>
            </w:pPr>
            <w:r>
              <w:rPr>
                <w:rFonts w:ascii="Times New Roman" w:hAnsi="Times New Roman" w:cs="Times New Roman" w:eastAsia="Times New Roman"/>
                <w:b w:val="0"/>
                <w:i w:val="0"/>
                <w:sz w:val="24"/>
              </w:rPr>
              <w:t>143.24</w:t>
            </w:r>
          </w:p>
        </w:tc>
        <w:tc>
          <w:tcPr>
            <w:tcW w:type="dxa" w:w="972"/>
          </w:tcPr>
          <w:p>
            <w:pPr>
              <w:spacing w:after="0" w:line="240" w:lineRule="auto"/>
            </w:pPr>
            <w:r>
              <w:rPr>
                <w:rFonts w:ascii="Times New Roman" w:hAnsi="Times New Roman" w:cs="Times New Roman" w:eastAsia="Times New Roman"/>
                <w:b w:val="0"/>
                <w:i w:val="0"/>
                <w:sz w:val="24"/>
              </w:rPr>
              <w:t>N.m/rad</w:t>
            </w:r>
          </w:p>
        </w:tc>
        <w:tc>
          <w:tcPr>
            <w:tcW w:type="dxa" w:w="4859"/>
          </w:tcPr>
          <w:p>
            <w:pPr>
              <w:spacing w:after="0" w:line="240" w:lineRule="auto"/>
            </w:pPr>
            <w:r>
              <w:rPr>
                <w:rFonts w:ascii="Times New Roman" w:hAnsi="Times New Roman" w:cs="Times New Roman" w:eastAsia="Times New Roman"/>
                <w:b w:val="0"/>
                <w:i w:val="0"/>
                <w:sz w:val="24"/>
              </w:rPr>
              <w:t>Độ cứng thanh xoắn</w:t>
            </w:r>
          </w:p>
        </w:tc>
        <w:tc>
          <w:tcPr>
            <w:tcW w:type="dxa" w:w="1080"/>
          </w:tcPr>
          <w:p>
            <w:pPr>
              <w:spacing w:after="0" w:line="240" w:lineRule="auto"/>
            </w:pPr>
            <w:r>
              <w:rPr>
                <w:rFonts w:ascii="Times New Roman" w:hAnsi="Times New Roman" w:cs="Times New Roman" w:eastAsia="Times New Roman"/>
                <w:b w:val="0"/>
                <w:i w:val="0"/>
                <w:sz w:val="24"/>
              </w:rPr>
              <w:t>[1]</w:t>
            </w:r>
          </w:p>
        </w:tc>
      </w:tr>
      <w:tr>
        <w:tc>
          <w:tcPr>
            <w:tcW w:type="dxa" w:w="1080"/>
          </w:tcPr>
          <w:p>
            <w:pPr>
              <w:spacing w:after="0" w:line="240" w:lineRule="auto"/>
            </w:pPr>
            <m:oMath>
              <m:sSub>
                <m:e>
                  <m:r>
                    <m:t xml:space="preserve">J</m:t>
                  </m:r>
                </m:e>
                <m:sub>
                  <m:r>
                    <m:t xml:space="preserve">s</m:t>
                  </m:r>
                  <m:r>
                    <m:t xml:space="preserve">w</m:t>
                  </m:r>
                </m:sub>
              </m:sSub>
            </m:oMath>
          </w:p>
        </w:tc>
        <w:tc>
          <w:tcPr>
            <w:tcW w:type="dxa" w:w="1080"/>
          </w:tcPr>
          <w:p>
            <w:pPr>
              <w:spacing w:after="0" w:line="240" w:lineRule="auto"/>
            </w:pPr>
            <w:r>
              <w:rPr>
                <w:rFonts w:ascii="Times New Roman" w:hAnsi="Times New Roman" w:cs="Times New Roman" w:eastAsia="Times New Roman"/>
                <w:b w:val="0"/>
                <w:i w:val="0"/>
                <w:sz w:val="24"/>
              </w:rPr>
              <w:t>0.044</w:t>
            </w:r>
          </w:p>
        </w:tc>
        <w:tc>
          <w:tcPr>
            <w:tcW w:type="dxa" w:w="972"/>
          </w:tcPr>
          <w:p>
            <w:pPr>
              <w:spacing w:after="0" w:line="240" w:lineRule="auto"/>
            </w:pPr>
            <w:r>
              <w:rPr>
                <w:rFonts w:ascii="Times New Roman" w:hAnsi="Times New Roman" w:cs="Times New Roman" w:eastAsia="Times New Roman"/>
                <w:b w:val="0"/>
                <w:i w:val="0"/>
                <w:sz w:val="24"/>
              </w:rPr>
              <w:t>kg.m²</w:t>
            </w:r>
          </w:p>
        </w:tc>
        <w:tc>
          <w:tcPr>
            <w:tcW w:type="dxa" w:w="4859"/>
          </w:tcPr>
          <w:p>
            <w:pPr>
              <w:spacing w:after="0" w:line="240" w:lineRule="auto"/>
            </w:pPr>
            <w:r>
              <w:rPr>
                <w:rFonts w:ascii="Times New Roman" w:hAnsi="Times New Roman" w:cs="Times New Roman" w:eastAsia="Times New Roman"/>
                <w:b w:val="0"/>
                <w:i w:val="0"/>
                <w:sz w:val="24"/>
              </w:rPr>
              <w:t>Mô-men quán tính khối vô-lăng</w:t>
            </w:r>
          </w:p>
        </w:tc>
        <w:tc>
          <w:tcPr>
            <w:tcW w:type="dxa" w:w="1080"/>
          </w:tcPr>
          <w:p>
            <w:pPr>
              <w:spacing w:after="0" w:line="240" w:lineRule="auto"/>
            </w:pPr>
            <w:r>
              <w:rPr>
                <w:rFonts w:ascii="Times New Roman" w:hAnsi="Times New Roman" w:cs="Times New Roman" w:eastAsia="Times New Roman"/>
                <w:b w:val="0"/>
                <w:i w:val="0"/>
                <w:sz w:val="24"/>
              </w:rPr>
              <w:t>[1]</w:t>
            </w:r>
          </w:p>
        </w:tc>
      </w:tr>
      <w:tr>
        <w:tc>
          <w:tcPr>
            <w:tcW w:type="dxa" w:w="1080"/>
          </w:tcPr>
          <w:p>
            <w:pPr>
              <w:spacing w:after="0" w:line="240" w:lineRule="auto"/>
            </w:pPr>
            <m:oMath>
              <m:sSub>
                <m:e>
                  <m:r>
                    <m:t xml:space="preserve">C</m:t>
                  </m:r>
                </m:e>
                <m:sub>
                  <m:r>
                    <m:t xml:space="preserve">s</m:t>
                  </m:r>
                  <m:r>
                    <m:t xml:space="preserve">w</m:t>
                  </m:r>
                </m:sub>
              </m:sSub>
            </m:oMath>
          </w:p>
        </w:tc>
        <w:tc>
          <w:tcPr>
            <w:tcW w:type="dxa" w:w="1080"/>
          </w:tcPr>
          <w:p>
            <w:pPr>
              <w:spacing w:after="0" w:line="240" w:lineRule="auto"/>
            </w:pPr>
            <w:r>
              <w:rPr>
                <w:rFonts w:ascii="Times New Roman" w:hAnsi="Times New Roman" w:cs="Times New Roman" w:eastAsia="Times New Roman"/>
                <w:b w:val="0"/>
                <w:i w:val="0"/>
                <w:sz w:val="24"/>
              </w:rPr>
              <w:t>0.25</w:t>
            </w:r>
          </w:p>
        </w:tc>
        <w:tc>
          <w:tcPr>
            <w:tcW w:type="dxa" w:w="972"/>
          </w:tcPr>
          <w:p>
            <w:pPr>
              <w:spacing w:after="0" w:line="240" w:lineRule="auto"/>
            </w:pPr>
            <w:r>
              <w:rPr>
                <w:rFonts w:ascii="Times New Roman" w:hAnsi="Times New Roman" w:cs="Times New Roman" w:eastAsia="Times New Roman"/>
                <w:b w:val="0"/>
                <w:i w:val="0"/>
                <w:sz w:val="24"/>
              </w:rPr>
              <w:t>N.m.s/rad</w:t>
            </w:r>
          </w:p>
        </w:tc>
        <w:tc>
          <w:tcPr>
            <w:tcW w:type="dxa" w:w="4859"/>
          </w:tcPr>
          <w:p>
            <w:pPr>
              <w:spacing w:after="0" w:line="240" w:lineRule="auto"/>
            </w:pPr>
            <w:r>
              <w:rPr>
                <w:rFonts w:ascii="Times New Roman" w:hAnsi="Times New Roman" w:cs="Times New Roman" w:eastAsia="Times New Roman"/>
                <w:b w:val="0"/>
                <w:i w:val="0"/>
                <w:sz w:val="24"/>
              </w:rPr>
              <w:t>Hệ số cản khối vô-lăng</w:t>
            </w:r>
          </w:p>
        </w:tc>
        <w:tc>
          <w:tcPr>
            <w:tcW w:type="dxa" w:w="1080"/>
          </w:tcPr>
          <w:p>
            <w:pPr>
              <w:spacing w:after="0" w:line="240" w:lineRule="auto"/>
            </w:pPr>
            <w:r>
              <w:rPr>
                <w:rFonts w:ascii="Times New Roman" w:hAnsi="Times New Roman" w:cs="Times New Roman" w:eastAsia="Times New Roman"/>
                <w:b w:val="0"/>
                <w:i w:val="0"/>
                <w:sz w:val="24"/>
              </w:rPr>
              <w:t>[1]</w:t>
            </w:r>
          </w:p>
        </w:tc>
      </w:tr>
      <w:tr>
        <w:tc>
          <w:tcPr>
            <w:tcW w:type="dxa" w:w="1080"/>
          </w:tcPr>
          <w:p>
            <w:pPr>
              <w:spacing w:after="0" w:line="240" w:lineRule="auto"/>
            </w:pPr>
            <m:oMath>
              <m:sSub>
                <m:e>
                  <m:r>
                    <m:t xml:space="preserve">J</m:t>
                  </m:r>
                </m:e>
                <m:sub>
                  <m:r>
                    <m:t xml:space="preserve">c</m:t>
                  </m:r>
                  <m:r>
                    <m:t xml:space="preserve">o</m:t>
                  </m:r>
                  <m:r>
                    <m:t xml:space="preserve">l</m:t>
                  </m:r>
                </m:sub>
              </m:sSub>
            </m:oMath>
          </w:p>
        </w:tc>
        <w:tc>
          <w:tcPr>
            <w:tcW w:type="dxa" w:w="1080"/>
          </w:tcPr>
          <w:p>
            <w:pPr>
              <w:spacing w:after="0" w:line="240" w:lineRule="auto"/>
            </w:pPr>
            <w:r>
              <w:rPr>
                <w:rFonts w:ascii="Times New Roman" w:hAnsi="Times New Roman" w:cs="Times New Roman" w:eastAsia="Times New Roman"/>
                <w:b w:val="0"/>
                <w:i w:val="0"/>
                <w:sz w:val="24"/>
              </w:rPr>
              <w:t>0.11</w:t>
            </w:r>
          </w:p>
        </w:tc>
        <w:tc>
          <w:tcPr>
            <w:tcW w:type="dxa" w:w="972"/>
          </w:tcPr>
          <w:p>
            <w:pPr>
              <w:spacing w:after="0" w:line="240" w:lineRule="auto"/>
            </w:pPr>
            <w:r>
              <w:rPr>
                <w:rFonts w:ascii="Times New Roman" w:hAnsi="Times New Roman" w:cs="Times New Roman" w:eastAsia="Times New Roman"/>
                <w:b w:val="0"/>
                <w:i w:val="0"/>
                <w:sz w:val="24"/>
              </w:rPr>
              <w:t>kg.m²</w:t>
            </w:r>
          </w:p>
        </w:tc>
        <w:tc>
          <w:tcPr>
            <w:tcW w:type="dxa" w:w="4859"/>
          </w:tcPr>
          <w:p>
            <w:pPr>
              <w:spacing w:after="0" w:line="240" w:lineRule="auto"/>
            </w:pPr>
            <w:r>
              <w:rPr>
                <w:rFonts w:ascii="Times New Roman" w:hAnsi="Times New Roman" w:cs="Times New Roman" w:eastAsia="Times New Roman"/>
                <w:b w:val="0"/>
                <w:i w:val="0"/>
                <w:sz w:val="24"/>
              </w:rPr>
              <w:t>Mô-men quán tính khối trục lái (trục dưới, motor, thước lái quy đổi)</w:t>
            </w:r>
          </w:p>
        </w:tc>
        <w:tc>
          <w:tcPr>
            <w:tcW w:type="dxa" w:w="1080"/>
          </w:tcPr>
          <w:p>
            <w:pPr>
              <w:spacing w:after="0" w:line="240" w:lineRule="auto"/>
            </w:pPr>
            <w:r>
              <w:rPr>
                <w:rFonts w:ascii="Times New Roman" w:hAnsi="Times New Roman" w:cs="Times New Roman" w:eastAsia="Times New Roman"/>
                <w:b w:val="0"/>
                <w:i w:val="0"/>
                <w:sz w:val="24"/>
              </w:rPr>
              <w:t>[1]</w:t>
            </w:r>
          </w:p>
        </w:tc>
      </w:tr>
      <w:tr>
        <w:tc>
          <w:tcPr>
            <w:tcW w:type="dxa" w:w="1080"/>
          </w:tcPr>
          <w:p>
            <w:pPr>
              <w:spacing w:after="0" w:line="240" w:lineRule="auto"/>
            </w:pPr>
            <m:oMath>
              <m:sSub>
                <m:e>
                  <m:r>
                    <m:t xml:space="preserve">C</m:t>
                  </m:r>
                </m:e>
                <m:sub>
                  <m:r>
                    <m:t xml:space="preserve">c</m:t>
                  </m:r>
                  <m:r>
                    <m:t xml:space="preserve">o</m:t>
                  </m:r>
                  <m:r>
                    <m:t xml:space="preserve">l</m:t>
                  </m:r>
                </m:sub>
              </m:sSub>
            </m:oMath>
          </w:p>
        </w:tc>
        <w:tc>
          <w:tcPr>
            <w:tcW w:type="dxa" w:w="1080"/>
          </w:tcPr>
          <w:p>
            <w:pPr>
              <w:spacing w:after="0" w:line="240" w:lineRule="auto"/>
            </w:pPr>
            <w:r>
              <w:rPr>
                <w:rFonts w:ascii="Times New Roman" w:hAnsi="Times New Roman" w:cs="Times New Roman" w:eastAsia="Times New Roman"/>
                <w:b w:val="0"/>
                <w:i w:val="0"/>
                <w:sz w:val="24"/>
              </w:rPr>
              <w:t>1.35</w:t>
            </w:r>
          </w:p>
        </w:tc>
        <w:tc>
          <w:tcPr>
            <w:tcW w:type="dxa" w:w="972"/>
          </w:tcPr>
          <w:p>
            <w:pPr>
              <w:spacing w:after="0" w:line="240" w:lineRule="auto"/>
            </w:pPr>
            <w:r>
              <w:rPr>
                <w:rFonts w:ascii="Times New Roman" w:hAnsi="Times New Roman" w:cs="Times New Roman" w:eastAsia="Times New Roman"/>
                <w:b w:val="0"/>
                <w:i w:val="0"/>
                <w:sz w:val="24"/>
              </w:rPr>
              <w:t>N.m.s/rad</w:t>
            </w:r>
          </w:p>
        </w:tc>
        <w:tc>
          <w:tcPr>
            <w:tcW w:type="dxa" w:w="4859"/>
          </w:tcPr>
          <w:p>
            <w:pPr>
              <w:spacing w:after="0" w:line="240" w:lineRule="auto"/>
            </w:pPr>
            <w:r>
              <w:rPr>
                <w:rFonts w:ascii="Times New Roman" w:hAnsi="Times New Roman" w:cs="Times New Roman" w:eastAsia="Times New Roman"/>
                <w:b w:val="0"/>
                <w:i w:val="0"/>
                <w:sz w:val="24"/>
              </w:rPr>
              <w:t>Hệ số cản khối trục lái</w:t>
            </w:r>
          </w:p>
        </w:tc>
        <w:tc>
          <w:tcPr>
            <w:tcW w:type="dxa" w:w="1080"/>
          </w:tcPr>
          <w:p>
            <w:pPr>
              <w:spacing w:after="0" w:line="240" w:lineRule="auto"/>
            </w:pPr>
            <w:r>
              <w:rPr>
                <w:rFonts w:ascii="Times New Roman" w:hAnsi="Times New Roman" w:cs="Times New Roman" w:eastAsia="Times New Roman"/>
                <w:b w:val="0"/>
                <w:i w:val="0"/>
                <w:sz w:val="24"/>
              </w:rPr>
              <w:t>[1]</w:t>
            </w:r>
          </w:p>
        </w:tc>
      </w:tr>
      <w:tr>
        <w:tc>
          <w:tcPr>
            <w:tcW w:type="dxa" w:w="1080"/>
          </w:tcPr>
          <w:p>
            <w:pPr>
              <w:spacing w:after="0" w:line="240" w:lineRule="auto"/>
            </w:pPr>
            <m:oMath>
              <m:sSub>
                <m:e>
                  <m:r>
                    <m:t xml:space="preserve">T</m:t>
                  </m:r>
                </m:e>
                <m:sub>
                  <m:r>
                    <m:t xml:space="preserve">f</m:t>
                  </m:r>
                </m:sub>
              </m:sSub>
            </m:oMath>
          </w:p>
        </w:tc>
        <w:tc>
          <w:tcPr>
            <w:tcW w:type="dxa" w:w="1080"/>
          </w:tcPr>
          <w:p>
            <w:pPr>
              <w:spacing w:after="0" w:line="240" w:lineRule="auto"/>
            </w:pPr>
            <w:r>
              <w:rPr>
                <w:rFonts w:ascii="Times New Roman" w:hAnsi="Times New Roman" w:cs="Times New Roman" w:eastAsia="Times New Roman"/>
                <w:b w:val="0"/>
                <w:i w:val="0"/>
                <w:sz w:val="24"/>
              </w:rPr>
              <w:t>2</w:t>
            </w:r>
          </w:p>
        </w:tc>
        <w:tc>
          <w:tcPr>
            <w:tcW w:type="dxa" w:w="972"/>
          </w:tcPr>
          <w:p>
            <w:pPr>
              <w:spacing w:after="0" w:line="240" w:lineRule="auto"/>
            </w:pPr>
            <w:r>
              <w:rPr>
                <w:rFonts w:ascii="Times New Roman" w:hAnsi="Times New Roman" w:cs="Times New Roman" w:eastAsia="Times New Roman"/>
                <w:b w:val="0"/>
                <w:i w:val="0"/>
                <w:sz w:val="24"/>
              </w:rPr>
              <w:t>N.m</w:t>
            </w:r>
          </w:p>
        </w:tc>
        <w:tc>
          <w:tcPr>
            <w:tcW w:type="dxa" w:w="4859"/>
          </w:tcPr>
          <w:p>
            <w:pPr>
              <w:spacing w:after="0" w:line="240" w:lineRule="auto"/>
            </w:pPr>
            <w:r>
              <w:rPr>
                <w:rFonts w:ascii="Times New Roman" w:hAnsi="Times New Roman" w:cs="Times New Roman" w:eastAsia="Times New Roman"/>
                <w:b w:val="0"/>
                <w:i w:val="0"/>
                <w:sz w:val="24"/>
              </w:rPr>
              <w:t>Mô-men ma sát khô Coulomb của các cặp bánh răng</w:t>
            </w:r>
          </w:p>
        </w:tc>
        <w:tc>
          <w:tcPr>
            <w:tcW w:type="dxa" w:w="1080"/>
          </w:tcPr>
          <w:p>
            <w:pPr>
              <w:spacing w:after="0" w:line="240" w:lineRule="auto"/>
            </w:pPr>
            <w:r>
              <w:rPr>
                <w:rFonts w:ascii="Times New Roman" w:hAnsi="Times New Roman" w:cs="Times New Roman" w:eastAsia="Times New Roman"/>
                <w:b w:val="0"/>
                <w:i w:val="0"/>
                <w:sz w:val="24"/>
              </w:rPr>
              <w:t>[1]</w:t>
            </w:r>
          </w:p>
        </w:tc>
      </w:tr>
      <w:tr>
        <w:tc>
          <w:tcPr>
            <w:tcW w:type="dxa" w:w="1080"/>
          </w:tcPr>
          <w:p>
            <w:pPr>
              <w:spacing w:after="0" w:line="240" w:lineRule="auto"/>
            </w:pPr>
            <m:oMath>
              <m:r>
                <m:t xml:space="preserve">c</m:t>
              </m:r>
            </m:oMath>
          </w:p>
        </w:tc>
        <w:tc>
          <w:tcPr>
            <w:tcW w:type="dxa" w:w="1080"/>
          </w:tcPr>
          <w:p>
            <w:pPr>
              <w:spacing w:after="0" w:line="240" w:lineRule="auto"/>
            </w:pPr>
            <w:r>
              <w:rPr>
                <w:rFonts w:ascii="Times New Roman" w:hAnsi="Times New Roman" w:cs="Times New Roman" w:eastAsia="Times New Roman"/>
                <w:b w:val="0"/>
                <w:i w:val="0"/>
                <w:sz w:val="24"/>
              </w:rPr>
              <w:t>100</w:t>
            </w:r>
          </w:p>
        </w:tc>
        <w:tc>
          <w:tcPr>
            <w:tcW w:type="dxa" w:w="972"/>
          </w:tcPr>
          <w:p>
            <w:pPr>
              <w:spacing w:after="0" w:line="240" w:lineRule="auto"/>
            </w:pPr>
            <w:r>
              <w:rPr>
                <w:rFonts w:ascii="Times New Roman" w:hAnsi="Times New Roman" w:cs="Times New Roman" w:eastAsia="Times New Roman"/>
                <w:b w:val="0"/>
                <w:i w:val="0"/>
                <w:sz w:val="24"/>
              </w:rPr>
              <w:t>s/rad</w:t>
            </w:r>
          </w:p>
        </w:tc>
        <w:tc>
          <w:tcPr>
            <w:tcW w:type="dxa" w:w="4859"/>
          </w:tcPr>
          <w:p>
            <w:pPr>
              <w:spacing w:after="0" w:line="240" w:lineRule="auto"/>
            </w:pPr>
            <w:r>
              <w:rPr>
                <w:rFonts w:ascii="Times New Roman" w:hAnsi="Times New Roman" w:cs="Times New Roman" w:eastAsia="Times New Roman"/>
                <w:b w:val="0"/>
                <w:i w:val="0"/>
                <w:sz w:val="24"/>
              </w:rPr>
              <w:t>Hệ số làm mịn hàm tanh của ma sát khô</w:t>
            </w:r>
          </w:p>
        </w:tc>
        <w:tc>
          <w:tcPr>
            <w:tcW w:type="dxa" w:w="1080"/>
          </w:tcPr>
          <w:p>
            <w:pPr>
              <w:spacing w:after="0" w:line="240" w:lineRule="auto"/>
            </w:pPr>
            <w:r>
              <w:rPr>
                <w:rFonts w:ascii="Times New Roman" w:hAnsi="Times New Roman" w:cs="Times New Roman" w:eastAsia="Times New Roman"/>
                <w:b w:val="0"/>
                <w:i w:val="0"/>
                <w:sz w:val="24"/>
              </w:rPr>
              <w:t>Tự chọn(1)</w:t>
            </w:r>
          </w:p>
        </w:tc>
      </w:tr>
    </w:tbl>
    <w:p>
      <w:pPr>
        <w:spacing w:after="0"/>
      </w:pPr>
    </w:p>
    <w:p>
      <w:pPr>
        <w:jc w:val="both"/>
      </w:pPr>
      <w:r>
        <w:rPr>
          <w:rFonts w:ascii="Times New Roman" w:hAnsi="Times New Roman" w:cs="Times New Roman" w:eastAsia="Times New Roman"/>
          <w:b w:val="0"/>
          <w:i w:val="0"/>
          <w:sz w:val="26"/>
        </w:rPr>
        <w:t xml:space="preserve">Các tham số </w:t>
      </w:r>
      <m:oMath>
        <m:r>
          <m:t xml:space="preserve">K</m:t>
        </m:r>
      </m:oMath>
      <w:r>
        <w:rPr>
          <w:rFonts w:ascii="Times New Roman" w:hAnsi="Times New Roman" w:cs="Times New Roman" w:eastAsia="Times New Roman"/>
          <w:b w:val="0"/>
          <w:i w:val="0"/>
          <w:sz w:val="26"/>
        </w:rPr>
        <w:t xml:space="preserve">, </w:t>
      </w:r>
      <m:oMath>
        <m:sSub>
          <m:e>
            <m:r>
              <m:t xml:space="preserve">J</m:t>
            </m:r>
          </m:e>
          <m:sub>
            <m:r>
              <m:t xml:space="preserve">s</m:t>
            </m:r>
            <m:r>
              <m:t xml:space="preserve">w</m:t>
            </m:r>
          </m:sub>
        </m:sSub>
      </m:oMath>
      <w:r>
        <w:rPr>
          <w:rFonts w:ascii="Times New Roman" w:hAnsi="Times New Roman" w:cs="Times New Roman" w:eastAsia="Times New Roman"/>
          <w:b w:val="0"/>
          <w:i w:val="0"/>
          <w:sz w:val="26"/>
        </w:rPr>
        <w:t xml:space="preserve">, </w:t>
      </w:r>
      <m:oMath>
        <m:sSub>
          <m:e>
            <m:r>
              <m:t xml:space="preserve">C</m:t>
            </m:r>
          </m:e>
          <m:sub>
            <m:r>
              <m:t xml:space="preserve">s</m:t>
            </m:r>
            <m:r>
              <m:t xml:space="preserve">w</m:t>
            </m:r>
          </m:sub>
        </m:sSub>
      </m:oMath>
      <w:r>
        <w:rPr>
          <w:rFonts w:ascii="Times New Roman" w:hAnsi="Times New Roman" w:cs="Times New Roman" w:eastAsia="Times New Roman"/>
          <w:b w:val="0"/>
          <w:i w:val="0"/>
          <w:sz w:val="26"/>
        </w:rPr>
        <w:t xml:space="preserve">, </w:t>
      </w:r>
      <m:oMath>
        <m:sSub>
          <m:e>
            <m:r>
              <m:t xml:space="preserve">J</m:t>
            </m:r>
          </m:e>
          <m:sub>
            <m:r>
              <m:t xml:space="preserve">c</m:t>
            </m:r>
            <m:r>
              <m:t xml:space="preserve">o</m:t>
            </m:r>
            <m:r>
              <m:t xml:space="preserve">l</m:t>
            </m:r>
          </m:sub>
        </m:sSub>
      </m:oMath>
      <w:r>
        <w:rPr>
          <w:rFonts w:ascii="Times New Roman" w:hAnsi="Times New Roman" w:cs="Times New Roman" w:eastAsia="Times New Roman"/>
          <w:b w:val="0"/>
          <w:i w:val="0"/>
          <w:sz w:val="26"/>
        </w:rPr>
        <w:t xml:space="preserve">, </w:t>
      </w:r>
      <m:oMath>
        <m:sSub>
          <m:e>
            <m:r>
              <m:t xml:space="preserve">C</m:t>
            </m:r>
          </m:e>
          <m:sub>
            <m:r>
              <m:t xml:space="preserve">c</m:t>
            </m:r>
            <m:r>
              <m:t xml:space="preserve">o</m:t>
            </m:r>
            <m:r>
              <m:t xml:space="preserve">l</m:t>
            </m:r>
          </m:sub>
        </m:sSub>
      </m:oMath>
      <w:r>
        <w:rPr>
          <w:rFonts w:ascii="Times New Roman" w:hAnsi="Times New Roman" w:cs="Times New Roman" w:eastAsia="Times New Roman"/>
          <w:b w:val="0"/>
          <w:i w:val="0"/>
          <w:sz w:val="26"/>
        </w:rPr>
        <w:t xml:space="preserve"> được [1] nhận dạng thực nghiệm trên xe Hyundai i30: nâng bánh trước khỏi mặt đất, buông vô-lăng, kích thích motor bằng dòng điện hình sin quét tần số, đo góc trục lái, dòng điện motor và mô-men cảm biến, rồi khớp bình phương tối thiểu đáp ứng tần số của mô hình hai khối. Mô-men ma sát </w:t>
      </w:r>
      <m:oMath>
        <m:sSub>
          <m:e>
            <m:r>
              <m:t xml:space="preserve">T</m:t>
            </m:r>
          </m:e>
          <m:sub>
            <m:r>
              <m:t xml:space="preserve">f</m:t>
            </m:r>
          </m:sub>
        </m:sSub>
      </m:oMath>
      <w:r>
        <w:rPr>
          <w:rFonts w:ascii="Times New Roman" w:hAnsi="Times New Roman" w:cs="Times New Roman" w:eastAsia="Times New Roman"/>
          <w:b w:val="0"/>
          <w:i w:val="0"/>
          <w:sz w:val="26"/>
        </w:rPr>
        <w:t xml:space="preserve"> lấy từ bảng tham số mô phỏng của cùng tài liệu. [1] nhận dạng khi buông vô-lăng, còn mô hình này giữ cứng góc vô-lăng; đây là hai điều kiện biên khác nhau của cùng một cơ cấu, nên các tham số vật lý dùng lại được.</w:t>
      </w:r>
    </w:p>
    <w:p>
      <w:pPr>
        <w:jc w:val="both"/>
      </w:pPr>
      <w:r>
        <w:rPr>
          <w:rFonts w:ascii="Times New Roman" w:hAnsi="Times New Roman" w:cs="Times New Roman" w:eastAsia="Times New Roman"/>
          <w:b w:val="0"/>
          <w:i w:val="0"/>
          <w:sz w:val="26"/>
        </w:rPr>
        <w:t xml:space="preserve">Tự chọn(1): chọn </w:t>
      </w:r>
      <m:oMath>
        <m:r>
          <m:t xml:space="preserve">c</m:t>
        </m:r>
        <m:r>
          <m:rPr>
            <m:sty m:val="p"/>
          </m:rPr>
          <m:t xml:space="preserve">=</m:t>
        </m:r>
        <m:r>
          <m:rPr>
            <m:sty m:val="p"/>
          </m:rPr>
          <m:t xml:space="preserve">1</m:t>
        </m:r>
        <m:r>
          <m:rPr>
            <m:sty m:val="p"/>
          </m:rPr>
          <m:t xml:space="preserve">0</m:t>
        </m:r>
        <m:r>
          <m:rPr>
            <m:sty m:val="p"/>
          </m:rPr>
          <m:t xml:space="preserve">0</m:t>
        </m:r>
      </m:oMath>
      <w:r>
        <w:rPr>
          <w:rFonts w:ascii="Times New Roman" w:hAnsi="Times New Roman" w:cs="Times New Roman" w:eastAsia="Times New Roman"/>
          <w:b w:val="0"/>
          <w:i w:val="0"/>
          <w:sz w:val="26"/>
        </w:rPr>
        <w:t xml:space="preserve"> s/rad để vùng chuyển tiếp của ma sát khô vào khoảng </w:t>
      </w:r>
      <m:oMath>
        <m:r>
          <m:rPr>
            <m:sty m:val="p"/>
          </m:rPr>
          <m:t xml:space="preserve">|</m:t>
        </m:r>
        <m:sSub>
          <m:e>
            <m:acc>
              <m:accPr>
                <m:chr m:val="̇"/>
              </m:accPr>
              <m:e>
                <m:r>
                  <m:t xml:space="preserve">θ</m:t>
                </m:r>
              </m:e>
            </m:acc>
          </m:e>
          <m:sub>
            <m:r>
              <m:rPr>
                <m:sty m:val="p"/>
              </m:rPr>
              <m:t xml:space="preserve">2</m:t>
            </m:r>
          </m:sub>
        </m:sSub>
        <m:r>
          <m:rPr>
            <m:sty m:val="p"/>
          </m:rPr>
          <m:t xml:space="preserve">|</m:t>
        </m:r>
        <m:r>
          <m:rPr>
            <m:sty m:val="p"/>
          </m:rPr>
          <m:t xml:space="preserve">&lt;</m:t>
        </m:r>
        <m:r>
          <m:rPr>
            <m:sty m:val="p"/>
          </m:rPr>
          <m:t xml:space="preserve">1</m:t>
        </m:r>
        <m:r>
          <m:rPr>
            <m:sty m:val="p"/>
          </m:rPr>
          <m:t xml:space="preserve">/</m:t>
        </m:r>
        <m:r>
          <m:t xml:space="preserve">c</m:t>
        </m:r>
        <m:r>
          <m:rPr>
            <m:sty m:val="p"/>
          </m:rPr>
          <m:t xml:space="preserve">=</m:t>
        </m:r>
        <m:r>
          <m:rPr>
            <m:sty m:val="p"/>
          </m:rPr>
          <m:t xml:space="preserve">0</m:t>
        </m:r>
        <m:r>
          <m:rPr>
            <m:sty m:val="p"/>
          </m:rPr>
          <m:t xml:space="preserve">.</m:t>
        </m:r>
        <m:r>
          <m:rPr>
            <m:sty m:val="p"/>
          </m:rPr>
          <m:t xml:space="preserve">0</m:t>
        </m:r>
        <m:r>
          <m:rPr>
            <m:sty m:val="p"/>
          </m:rPr>
          <m:t xml:space="preserve">1</m:t>
        </m:r>
      </m:oMath>
      <w:r>
        <w:rPr>
          <w:rFonts w:ascii="Times New Roman" w:hAnsi="Times New Roman" w:cs="Times New Roman" w:eastAsia="Times New Roman"/>
          <w:b w:val="0"/>
          <w:i w:val="0"/>
          <w:sz w:val="26"/>
        </w:rPr>
        <w:t xml:space="preserve"> rad/s. Vùng này đủ hẹp để ma sát gần đúng Coulomb khi đánh lái; giá trị lớn hơn làm phương trình cứng (stiff) và mô phỏng chậm hơn nhưng không làm thay đổi đáng kể kết quả khi đánh lái.</w:t>
      </w:r>
    </w:p>
    <w:p>
      <w:pPr>
        <w:pStyle w:val="Heading2"/>
      </w:pPr>
      <w:r>
        <w:rPr>
          <w:rFonts w:ascii="Times New Roman" w:hAnsi="Times New Roman" w:cs="Times New Roman" w:eastAsia="Times New Roman"/>
          <w:b/>
          <w:i w:val="0"/>
          <w:sz w:val="28"/>
        </w:rPr>
        <w:t>Cụm lốp</w:t>
      </w:r>
    </w:p>
    <w:p>
      <w:pPr>
        <w:pStyle w:val="Heading3"/>
      </w:pPr>
      <w:r>
        <w:rPr>
          <w:rFonts w:ascii="Times New Roman" w:hAnsi="Times New Roman" w:cs="Times New Roman" w:eastAsia="Times New Roman"/>
          <w:b/>
          <w:i w:val="0"/>
          <w:sz w:val="26"/>
        </w:rPr>
        <w:t>Giả thiết</w:t>
      </w:r>
    </w:p>
    <w:p>
      <w:pPr>
        <w:jc w:val="both"/>
      </w:pPr>
      <w:r>
        <w:rPr>
          <w:rFonts w:ascii="Times New Roman" w:hAnsi="Times New Roman" w:cs="Times New Roman" w:eastAsia="Times New Roman"/>
          <w:b w:val="0"/>
          <w:i w:val="0"/>
          <w:sz w:val="26"/>
        </w:rPr>
        <w:t xml:space="preserve">Cụm lốp dùng bốn giả thiết. Thứ nhất, mô hình một vệt: hai bánh của mỗi cầu được gộp thành một bánh đại diện, nên mọi tải thẳng đứng, lực bên và độ cứng lốp đều ở cấp cầu. Thứ hai, tải thẳng đứng lên hai cầu là tải tĩnh, bỏ qua chuyển tải khi vào cua, phanh hay tăng tốc. Thứ ba, lốp tĩnh: lực bên là hàm tức thời của góc trượt, bỏ qua độ trễ hình thành lực bên của lốp. Thứ tư, góc nhỏ: góc bẻ bánh, góc trượt hông và góc trượt lốp đủ nhỏ để </w:t>
      </w:r>
      <m:oMath>
        <m:r>
          <m:rPr>
            <m:sty m:val="p"/>
          </m:rPr>
          <m:t xml:space="preserve"> cos</m:t>
        </m:r>
        <m:r>
          <m:rPr>
            <m:sty m:val="p"/>
          </m:rPr>
          <m:t xml:space="preserve">≈</m:t>
        </m:r>
        <m:r>
          <m:rPr>
            <m:sty m:val="p"/>
          </m:rPr>
          <m:t xml:space="preserve">1</m:t>
        </m:r>
      </m:oMath>
      <w:r>
        <w:rPr>
          <w:rFonts w:ascii="Times New Roman" w:hAnsi="Times New Roman" w:cs="Times New Roman" w:eastAsia="Times New Roman"/>
          <w:b w:val="0"/>
          <w:i w:val="0"/>
          <w:sz w:val="26"/>
        </w:rPr>
        <w:t xml:space="preserve"> và </w:t>
      </w:r>
      <m:oMath>
        <m:r>
          <m:rPr>
            <m:sty m:val="p"/>
          </m:rPr>
          <m:t xml:space="preserve"> tan</m:t>
        </m:r>
        <m:r>
          <m:rPr>
            <m:sty m:val="p"/>
          </m:rPr>
          <m:t xml:space="preserve">≈</m:t>
        </m:r>
      </m:oMath>
      <w:r>
        <w:rPr>
          <w:rFonts w:ascii="Times New Roman" w:hAnsi="Times New Roman" w:cs="Times New Roman" w:eastAsia="Times New Roman"/>
          <w:b w:val="0"/>
          <w:i w:val="0"/>
          <w:sz w:val="26"/>
        </w:rPr>
        <w:t xml:space="preserve"> góc, theo cách làm của [3] (Chương 2); sai số tương đối của hai phép xấp xỉ này khoảng 1-2% khi góc dưới 10 độ. Ngoài ra hệ số bám </w:t>
      </w:r>
      <m:oMath>
        <m:r>
          <m:t xml:space="preserve">μ</m:t>
        </m:r>
      </m:oMath>
      <w:r>
        <w:rPr>
          <w:rFonts w:ascii="Times New Roman" w:hAnsi="Times New Roman" w:cs="Times New Roman" w:eastAsia="Times New Roman"/>
          <w:b w:val="0"/>
          <w:i w:val="0"/>
          <w:sz w:val="26"/>
        </w:rPr>
        <w:t xml:space="preserve"> là tính chất của mặt đường nên như nhau cho cả hai cầu và đồng đều dọc theo xe. Ảnh hưởng định lượng của giả thiết thứ hai và thứ ba được đánh giá ở mục 6.3.</w:t>
      </w:r>
    </w:p>
    <w:p>
      <w:pPr>
        <w:pStyle w:val="Heading3"/>
      </w:pPr>
      <w:r>
        <w:rPr>
          <w:rFonts w:ascii="Times New Roman" w:hAnsi="Times New Roman" w:cs="Times New Roman" w:eastAsia="Times New Roman"/>
          <w:b/>
          <w:i w:val="0"/>
          <w:sz w:val="26"/>
        </w:rPr>
        <w:t>Góc bẻ bánh và góc trượt lốp</w:t>
      </w:r>
    </w:p>
    <w:p>
      <w:pPr>
        <w:jc w:val="both"/>
      </w:pPr>
      <w:r>
        <w:rPr>
          <w:rFonts w:ascii="Times New Roman" w:hAnsi="Times New Roman" w:cs="Times New Roman" w:eastAsia="Times New Roman"/>
          <w:b w:val="0"/>
          <w:i w:val="0"/>
          <w:sz w:val="26"/>
        </w:rPr>
        <w:t xml:space="preserve">Góc trục lái quy đổi thành góc bẻ bánh xe trước qua tỉ số truyền tổng của cơ cấu lái </w:t>
      </w:r>
      <m:oMath>
        <m:sSub>
          <m:e>
            <m:r>
              <m:t xml:space="preserve">n</m:t>
            </m:r>
          </m:e>
          <m:sub>
            <m:r>
              <m:t xml:space="preserve">s</m:t>
            </m:r>
            <m:r>
              <m:t xml:space="preserve">t</m:t>
            </m:r>
          </m:sub>
        </m:sSub>
      </m:oMath>
      <w:r>
        <w:rPr>
          <w:rFonts w:ascii="Times New Roman" w:hAnsi="Times New Roman" w:cs="Times New Roman" w:eastAsia="Times New Roman"/>
          <w:b w:val="0"/>
          <w:i w:val="0"/>
          <w:sz w:val="26"/>
        </w:rPr>
        <w:t xml:space="preserve"> (tỉ số giữa góc quay trục lái và góc quay bánh xe):</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δ</m:t>
                    </m:r>
                  </m:e>
                  <m:sub>
                    <m:r>
                      <m:t xml:space="preserve">f</m:t>
                    </m:r>
                  </m:sub>
                </m:sSub>
                <m:r>
                  <m:rPr>
                    <m:sty m:val="p"/>
                  </m:rPr>
                  <m:t xml:space="preserve">=</m:t>
                </m:r>
                <m:f>
                  <m:num>
                    <m:sSub>
                      <m:e>
                        <m:r>
                          <m:t xml:space="preserve">θ</m:t>
                        </m:r>
                      </m:e>
                      <m:sub>
                        <m:r>
                          <m:rPr>
                            <m:sty m:val="p"/>
                          </m:rPr>
                          <m:t xml:space="preserve">2</m:t>
                        </m:r>
                      </m:sub>
                    </m:sSub>
                  </m:num>
                  <m:den>
                    <m:sSub>
                      <m:e>
                        <m:r>
                          <m:t xml:space="preserve">n</m:t>
                        </m:r>
                      </m:e>
                      <m:sub>
                        <m:r>
                          <m:t xml:space="preserve">s</m:t>
                        </m:r>
                        <m:r>
                          <m:t xml:space="preserve">t</m:t>
                        </m:r>
                      </m:sub>
                    </m:sSub>
                  </m:den>
                </m:f>
              </m:oMath>
            </m:oMathPara>
          </w:p>
        </w:tc>
        <w:tc>
          <w:tcPr>
            <w:tcW w:type="dxa" w:w="4535"/>
            <w:tcW w:w="1020" w:type="dxa"/>
            <w:vAlign w:val="center"/>
          </w:tcPr>
          <w:p>
            <w:pPr>
              <w:spacing w:after="0"/>
              <w:jc w:val="right"/>
            </w:pPr>
            <w:r>
              <w:rPr>
                <w:rFonts w:ascii="Times New Roman" w:hAnsi="Times New Roman" w:cs="Times New Roman" w:eastAsia="Times New Roman"/>
                <w:sz w:val="26"/>
              </w:rPr>
              <w:t>(9)</w:t>
            </w:r>
          </w:p>
        </w:tc>
      </w:tr>
    </w:tbl>
    <w:p>
      <w:pPr>
        <w:jc w:val="both"/>
      </w:pPr>
      <w:r>
        <w:rPr>
          <w:rFonts w:ascii="Times New Roman" w:hAnsi="Times New Roman" w:cs="Times New Roman" w:eastAsia="Times New Roman"/>
          <w:b w:val="0"/>
          <w:i w:val="0"/>
          <w:sz w:val="26"/>
        </w:rPr>
        <w:t xml:space="preserve">Góc trượt của lốp là góc lệch giữa hướng bánh xe đang chỉ và hướng vận tốc thực của tâm bánh xe. Theo công thức vận tốc của một điểm trên vật rắn chuyển động phẳng (vận tốc điểm bằng vận tốc trọng tâm cộng tích vận tốc góc với vectơ vị trí), vận tốc ngang tại tâm bánh trước bằng </w:t>
      </w:r>
      <m:oMath>
        <m:r>
          <m:t xml:space="preserve">v</m:t>
        </m:r>
        <m:r>
          <m:t xml:space="preserve">β</m:t>
        </m:r>
        <m:r>
          <m:rPr>
            <m:sty m:val="p"/>
          </m:rPr>
          <m:t xml:space="preserve">+</m:t>
        </m:r>
        <m:sSub>
          <m:e>
            <m:r>
              <m:t xml:space="preserve">l</m:t>
            </m:r>
          </m:e>
          <m:sub>
            <m:r>
              <m:t xml:space="preserve">f</m:t>
            </m:r>
          </m:sub>
        </m:sSub>
        <m:r>
          <m:t xml:space="preserve">γ</m:t>
        </m:r>
      </m:oMath>
      <w:r>
        <w:rPr>
          <w:rFonts w:ascii="Times New Roman" w:hAnsi="Times New Roman" w:cs="Times New Roman" w:eastAsia="Times New Roman"/>
          <w:b w:val="0"/>
          <w:i w:val="0"/>
          <w:sz w:val="26"/>
        </w:rPr>
        <w:t xml:space="preserve"> và tại tâm bánh sau bằng </w:t>
      </w:r>
      <m:oMath>
        <m:r>
          <m:t xml:space="preserve">v</m:t>
        </m:r>
        <m:r>
          <m:t xml:space="preserve">β</m:t>
        </m:r>
        <m:r>
          <m:rPr>
            <m:sty m:val="p"/>
          </m:rPr>
          <m:t xml:space="preserve">-</m:t>
        </m:r>
        <m:sSub>
          <m:e>
            <m:r>
              <m:t xml:space="preserve">l</m:t>
            </m:r>
          </m:e>
          <m:sub>
            <m:r>
              <m:t xml:space="preserve">r</m:t>
            </m:r>
          </m:sub>
        </m:sSub>
        <m:r>
          <m:t xml:space="preserve">γ</m:t>
        </m:r>
      </m:oMath>
      <w:r>
        <w:rPr>
          <w:rFonts w:ascii="Times New Roman" w:hAnsi="Times New Roman" w:cs="Times New Roman" w:eastAsia="Times New Roman"/>
          <w:b w:val="0"/>
          <w:i w:val="0"/>
          <w:sz w:val="26"/>
        </w:rPr>
        <w:t xml:space="preserve">; chia cho vận tốc dọc </w:t>
      </w:r>
      <m:oMath>
        <m:r>
          <m:t xml:space="preserve">v</m:t>
        </m:r>
      </m:oMath>
      <w:r>
        <w:rPr>
          <w:rFonts w:ascii="Times New Roman" w:hAnsi="Times New Roman" w:cs="Times New Roman" w:eastAsia="Times New Roman"/>
          <w:b w:val="0"/>
          <w:i w:val="0"/>
          <w:sz w:val="26"/>
        </w:rPr>
        <w:t xml:space="preserve"> theo giả thiết góc nhỏ được góc của vectơ vận tốc tại mỗi cầu. Bánh trước bị bẻ góc </w:t>
      </w:r>
      <m:oMath>
        <m:sSub>
          <m:e>
            <m:r>
              <m:t xml:space="preserve">δ</m:t>
            </m:r>
          </m:e>
          <m:sub>
            <m:r>
              <m:t xml:space="preserve">f</m:t>
            </m:r>
          </m:sub>
        </m:sSub>
      </m:oMath>
      <w:r>
        <w:rPr>
          <w:rFonts w:ascii="Times New Roman" w:hAnsi="Times New Roman" w:cs="Times New Roman" w:eastAsia="Times New Roman"/>
          <w:b w:val="0"/>
          <w:i w:val="0"/>
          <w:sz w:val="26"/>
        </w:rPr>
        <w:t>, bánh sau không bẻ lái, nên:</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α</m:t>
                    </m:r>
                  </m:e>
                  <m:sub>
                    <m:r>
                      <m:t xml:space="preserve">f</m:t>
                    </m:r>
                  </m:sub>
                </m:sSub>
                <m:r>
                  <m:rPr>
                    <m:sty m:val="p"/>
                  </m:rPr>
                  <m:t xml:space="preserve">=</m:t>
                </m:r>
                <m:sSub>
                  <m:e>
                    <m:r>
                      <m:t xml:space="preserve">δ</m:t>
                    </m:r>
                  </m:e>
                  <m:sub>
                    <m:r>
                      <m:t xml:space="preserve">f</m:t>
                    </m:r>
                  </m:sub>
                </m:sSub>
                <m:r>
                  <m:rPr>
                    <m:sty m:val="p"/>
                  </m:rPr>
                  <m:t xml:space="preserve">-</m:t>
                </m:r>
                <m:r>
                  <m:t xml:space="preserve">β</m:t>
                </m:r>
                <m:r>
                  <m:rPr>
                    <m:sty m:val="p"/>
                  </m:rPr>
                  <m:t xml:space="preserve">-</m:t>
                </m:r>
                <m:f>
                  <m:num>
                    <m:sSub>
                      <m:e>
                        <m:r>
                          <m:t xml:space="preserve">l</m:t>
                        </m:r>
                      </m:e>
                      <m:sub>
                        <m:r>
                          <m:t xml:space="preserve">f</m:t>
                        </m:r>
                      </m:sub>
                    </m:sSub>
                    <m:r>
                      <m:t xml:space="preserve">γ</m:t>
                    </m:r>
                  </m:num>
                  <m:den>
                    <m:r>
                      <m:t xml:space="preserve">v</m:t>
                    </m:r>
                  </m:den>
                </m:f>
              </m:oMath>
            </m:oMathPara>
          </w:p>
        </w:tc>
        <w:tc>
          <w:tcPr>
            <w:tcW w:type="dxa" w:w="4535"/>
            <w:tcW w:w="1020" w:type="dxa"/>
            <w:vAlign w:val="center"/>
          </w:tcPr>
          <w:p>
            <w:pPr>
              <w:spacing w:after="0"/>
              <w:jc w:val="right"/>
            </w:pPr>
            <w:r>
              <w:rPr>
                <w:rFonts w:ascii="Times New Roman" w:hAnsi="Times New Roman" w:cs="Times New Roman" w:eastAsia="Times New Roman"/>
                <w:sz w:val="26"/>
              </w:rPr>
              <w:t>(10)</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α</m:t>
                    </m:r>
                  </m:e>
                  <m:sub>
                    <m:r>
                      <m:t xml:space="preserve">r</m:t>
                    </m:r>
                  </m:sub>
                </m:sSub>
                <m:r>
                  <m:rPr>
                    <m:sty m:val="p"/>
                  </m:rPr>
                  <m:t xml:space="preserve">=</m:t>
                </m:r>
                <m:r>
                  <m:rPr>
                    <m:sty m:val="p"/>
                  </m:rPr>
                  <m:t xml:space="preserve">-</m:t>
                </m:r>
                <m:r>
                  <m:t xml:space="preserve">β</m:t>
                </m:r>
                <m:r>
                  <m:rPr>
                    <m:sty m:val="p"/>
                  </m:rPr>
                  <m:t xml:space="preserve">+</m:t>
                </m:r>
                <m:f>
                  <m:num>
                    <m:sSub>
                      <m:e>
                        <m:r>
                          <m:t xml:space="preserve">l</m:t>
                        </m:r>
                      </m:e>
                      <m:sub>
                        <m:r>
                          <m:t xml:space="preserve">r</m:t>
                        </m:r>
                      </m:sub>
                    </m:sSub>
                    <m:r>
                      <m:t xml:space="preserve">γ</m:t>
                    </m:r>
                  </m:num>
                  <m:den>
                    <m:r>
                      <m:t xml:space="preserve">v</m:t>
                    </m:r>
                  </m:den>
                </m:f>
              </m:oMath>
            </m:oMathPara>
          </w:p>
        </w:tc>
        <w:tc>
          <w:tcPr>
            <w:tcW w:type="dxa" w:w="4535"/>
            <w:tcW w:w="1020" w:type="dxa"/>
            <w:vAlign w:val="center"/>
          </w:tcPr>
          <w:p>
            <w:pPr>
              <w:spacing w:after="0"/>
              <w:jc w:val="right"/>
            </w:pPr>
            <w:r>
              <w:rPr>
                <w:rFonts w:ascii="Times New Roman" w:hAnsi="Times New Roman" w:cs="Times New Roman" w:eastAsia="Times New Roman"/>
                <w:sz w:val="26"/>
              </w:rPr>
              <w:t>(11)</w:t>
            </w:r>
          </w:p>
        </w:tc>
      </w:tr>
    </w:tbl>
    <w:p>
      <w:pPr>
        <w:pStyle w:val="Heading3"/>
      </w:pPr>
      <w:r>
        <w:rPr>
          <w:rFonts w:ascii="Times New Roman" w:hAnsi="Times New Roman" w:cs="Times New Roman" w:eastAsia="Times New Roman"/>
          <w:b/>
          <w:i w:val="0"/>
          <w:sz w:val="26"/>
        </w:rPr>
        <w:t>Tải thẳng đứng tĩnh</w:t>
      </w:r>
    </w:p>
    <w:p>
      <w:pPr>
        <w:jc w:val="both"/>
      </w:pPr>
      <w:r>
        <w:rPr>
          <w:rFonts w:ascii="Times New Roman" w:hAnsi="Times New Roman" w:cs="Times New Roman" w:eastAsia="Times New Roman"/>
          <w:b w:val="0"/>
          <w:i w:val="0"/>
          <w:sz w:val="26"/>
        </w:rPr>
        <w:t>Áp dụng điều kiện cân bằng mô-men của xe đứng yên lần lượt quanh điểm tiếp xúc của cầu sau và của cầu trước (trọng lực đặt tại trọng tâm cân bằng với phản lực của cầu đối diện) được tải thẳng đứng của cả cầu trước và cả cầu sau; tổng hai tải bằng trọng lượng xe:</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F</m:t>
                    </m:r>
                  </m:e>
                  <m:sub>
                    <m:r>
                      <m:t xml:space="preserve">z</m:t>
                    </m:r>
                    <m:r>
                      <m:t xml:space="preserve">f</m:t>
                    </m:r>
                  </m:sub>
                </m:sSub>
                <m:r>
                  <m:rPr>
                    <m:sty m:val="p"/>
                  </m:rPr>
                  <m:t xml:space="preserve">=</m:t>
                </m:r>
                <m:f>
                  <m:num>
                    <m:r>
                      <m:t xml:space="preserve">m</m:t>
                    </m:r>
                    <m:r>
                      <m:t xml:space="preserve">g</m:t>
                    </m:r>
                    <m:r>
                      <m:rPr>
                        <m:sty m:val="p"/>
                      </m:rPr>
                      <m:t xml:space="preserve"> </m:t>
                    </m:r>
                    <m:sSub>
                      <m:e>
                        <m:r>
                          <m:t xml:space="preserve">l</m:t>
                        </m:r>
                      </m:e>
                      <m:sub>
                        <m:r>
                          <m:t xml:space="preserve">r</m:t>
                        </m:r>
                      </m:sub>
                    </m:sSub>
                  </m:num>
                  <m:den>
                    <m:sSub>
                      <m:e>
                        <m:r>
                          <m:t xml:space="preserve">l</m:t>
                        </m:r>
                      </m:e>
                      <m:sub>
                        <m:r>
                          <m:t xml:space="preserve">f</m:t>
                        </m:r>
                      </m:sub>
                    </m:sSub>
                    <m:r>
                      <m:rPr>
                        <m:sty m:val="p"/>
                      </m:rPr>
                      <m:t xml:space="preserve">+</m:t>
                    </m:r>
                    <m:sSub>
                      <m:e>
                        <m:r>
                          <m:t xml:space="preserve">l</m:t>
                        </m:r>
                      </m:e>
                      <m:sub>
                        <m:r>
                          <m:t xml:space="preserve">r</m:t>
                        </m:r>
                      </m:sub>
                    </m:sSub>
                  </m:den>
                </m:f>
                <m:r>
                  <m:rPr>
                    <m:sty m:val="p"/>
                  </m:rPr>
                  <m:t xml:space="preserve">,</m:t>
                </m:r>
                <m:r>
                  <m:rPr>
                    <m:sty m:val="p"/>
                  </m:rPr>
                  <m:t xml:space="preserve">  </m:t>
                </m:r>
                <m:sSub>
                  <m:e>
                    <m:r>
                      <m:t xml:space="preserve">F</m:t>
                    </m:r>
                  </m:e>
                  <m:sub>
                    <m:r>
                      <m:t xml:space="preserve">z</m:t>
                    </m:r>
                    <m:r>
                      <m:t xml:space="preserve">r</m:t>
                    </m:r>
                  </m:sub>
                </m:sSub>
                <m:r>
                  <m:rPr>
                    <m:sty m:val="p"/>
                  </m:rPr>
                  <m:t xml:space="preserve">=</m:t>
                </m:r>
                <m:f>
                  <m:num>
                    <m:r>
                      <m:t xml:space="preserve">m</m:t>
                    </m:r>
                    <m:r>
                      <m:t xml:space="preserve">g</m:t>
                    </m:r>
                    <m:r>
                      <m:rPr>
                        <m:sty m:val="p"/>
                      </m:rPr>
                      <m:t xml:space="preserve"> </m:t>
                    </m:r>
                    <m:sSub>
                      <m:e>
                        <m:r>
                          <m:t xml:space="preserve">l</m:t>
                        </m:r>
                      </m:e>
                      <m:sub>
                        <m:r>
                          <m:t xml:space="preserve">f</m:t>
                        </m:r>
                      </m:sub>
                    </m:sSub>
                  </m:num>
                  <m:den>
                    <m:sSub>
                      <m:e>
                        <m:r>
                          <m:t xml:space="preserve">l</m:t>
                        </m:r>
                      </m:e>
                      <m:sub>
                        <m:r>
                          <m:t xml:space="preserve">f</m:t>
                        </m:r>
                      </m:sub>
                    </m:sSub>
                    <m:r>
                      <m:rPr>
                        <m:sty m:val="p"/>
                      </m:rPr>
                      <m:t xml:space="preserve">+</m:t>
                    </m:r>
                    <m:sSub>
                      <m:e>
                        <m:r>
                          <m:t xml:space="preserve">l</m:t>
                        </m:r>
                      </m:e>
                      <m:sub>
                        <m:r>
                          <m:t xml:space="preserve">r</m:t>
                        </m:r>
                      </m:sub>
                    </m:sSub>
                  </m:den>
                </m:f>
              </m:oMath>
            </m:oMathPara>
          </w:p>
        </w:tc>
        <w:tc>
          <w:tcPr>
            <w:tcW w:type="dxa" w:w="4535"/>
            <w:tcW w:w="1020" w:type="dxa"/>
            <w:vAlign w:val="center"/>
          </w:tcPr>
          <w:p>
            <w:pPr>
              <w:spacing w:after="0"/>
              <w:jc w:val="right"/>
            </w:pPr>
            <w:r>
              <w:rPr>
                <w:rFonts w:ascii="Times New Roman" w:hAnsi="Times New Roman" w:cs="Times New Roman" w:eastAsia="Times New Roman"/>
                <w:sz w:val="26"/>
              </w:rPr>
              <w:t>(12)</w:t>
            </w:r>
          </w:p>
        </w:tc>
      </w:tr>
    </w:tbl>
    <w:p>
      <w:pPr>
        <w:pStyle w:val="Heading3"/>
      </w:pPr>
      <w:r>
        <w:rPr>
          <w:rFonts w:ascii="Times New Roman" w:hAnsi="Times New Roman" w:cs="Times New Roman" w:eastAsia="Times New Roman"/>
          <w:b/>
          <w:i w:val="0"/>
          <w:sz w:val="26"/>
        </w:rPr>
        <w:t>Lực bên của lốp</w:t>
      </w:r>
    </w:p>
    <w:p>
      <w:pPr>
        <w:jc w:val="both"/>
      </w:pPr>
      <w:r>
        <w:rPr>
          <w:rFonts w:ascii="Times New Roman" w:hAnsi="Times New Roman" w:cs="Times New Roman" w:eastAsia="Times New Roman"/>
          <w:b w:val="0"/>
          <w:i w:val="0"/>
          <w:sz w:val="26"/>
        </w:rPr>
        <w:t xml:space="preserve">Quan hệ giữa lực bên và góc trượt của lốp là phi tuyến và không suy ra được từ định luật cơ bản; luận văn dùng Magic Formula của Pacejka [2], một hàm thực nghiệm khớp đường cong lực bên đo được của lốp. Trong công thức, </w:t>
      </w:r>
      <m:oMath>
        <m:r>
          <m:t xml:space="preserve">C</m:t>
        </m:r>
      </m:oMath>
      <w:r>
        <w:rPr>
          <w:rFonts w:ascii="Times New Roman" w:hAnsi="Times New Roman" w:cs="Times New Roman" w:eastAsia="Times New Roman"/>
          <w:b w:val="0"/>
          <w:i w:val="0"/>
          <w:sz w:val="26"/>
        </w:rPr>
        <w:t xml:space="preserve"> là hệ số hình dạng, </w:t>
      </w:r>
      <m:oMath>
        <m:r>
          <m:t xml:space="preserve">E</m:t>
        </m:r>
      </m:oMath>
      <w:r>
        <w:rPr>
          <w:rFonts w:ascii="Times New Roman" w:hAnsi="Times New Roman" w:cs="Times New Roman" w:eastAsia="Times New Roman"/>
          <w:b w:val="0"/>
          <w:i w:val="0"/>
          <w:sz w:val="26"/>
        </w:rPr>
        <w:t xml:space="preserve"> là hệ số độ cong, </w:t>
      </w:r>
      <m:oMath>
        <m:r>
          <m:t xml:space="preserve">D</m:t>
        </m:r>
      </m:oMath>
      <w:r>
        <w:rPr>
          <w:rFonts w:ascii="Times New Roman" w:hAnsi="Times New Roman" w:cs="Times New Roman" w:eastAsia="Times New Roman"/>
          <w:b w:val="0"/>
          <w:i w:val="0"/>
          <w:sz w:val="26"/>
        </w:rPr>
        <w:t xml:space="preserve"> là đỉnh của lực bên (lực bám lớn nhất, bằng hệ số bám nhân tải thẳng đứng) và </w:t>
      </w:r>
      <m:oMath>
        <m:r>
          <m:t xml:space="preserve">B</m:t>
        </m:r>
      </m:oMath>
      <w:r>
        <w:rPr>
          <w:rFonts w:ascii="Times New Roman" w:hAnsi="Times New Roman" w:cs="Times New Roman" w:eastAsia="Times New Roman"/>
          <w:b w:val="0"/>
          <w:i w:val="0"/>
          <w:sz w:val="26"/>
        </w:rPr>
        <w:t xml:space="preserve"> là hệ số độ cứng. </w:t>
      </w:r>
      <m:oMath>
        <m:r>
          <m:t xml:space="preserve">B</m:t>
        </m:r>
      </m:oMath>
      <w:r>
        <w:rPr>
          <w:rFonts w:ascii="Times New Roman" w:hAnsi="Times New Roman" w:cs="Times New Roman" w:eastAsia="Times New Roman"/>
          <w:b w:val="0"/>
          <w:i w:val="0"/>
          <w:sz w:val="26"/>
        </w:rPr>
        <w:t xml:space="preserve"> được suy ngược từ </w:t>
      </w:r>
      <m:oMath>
        <m:r>
          <m:t xml:space="preserve">D</m:t>
        </m:r>
      </m:oMath>
      <w:r>
        <w:rPr>
          <w:rFonts w:ascii="Times New Roman" w:hAnsi="Times New Roman" w:cs="Times New Roman" w:eastAsia="Times New Roman"/>
          <w:b w:val="0"/>
          <w:i w:val="0"/>
          <w:sz w:val="26"/>
        </w:rPr>
        <w:t xml:space="preserve"> sao cho độ dốc ban đầu của đường cong </w:t>
      </w:r>
      <m:oMath>
        <m:r>
          <m:t xml:space="preserve">B</m:t>
        </m:r>
        <m:r>
          <m:t xml:space="preserve">C</m:t>
        </m:r>
        <m:r>
          <m:t xml:space="preserve">D</m:t>
        </m:r>
      </m:oMath>
      <w:r>
        <w:rPr>
          <w:rFonts w:ascii="Times New Roman" w:hAnsi="Times New Roman" w:cs="Times New Roman" w:eastAsia="Times New Roman"/>
          <w:b w:val="0"/>
          <w:i w:val="0"/>
          <w:sz w:val="26"/>
        </w:rPr>
        <w:t xml:space="preserve"> luôn bằng độ cứng góc trượt thật của lốp, không đổi theo </w:t>
      </w:r>
      <m:oMath>
        <m:r>
          <m:t xml:space="preserve">μ</m:t>
        </m:r>
      </m:oMath>
      <w:r>
        <w:rPr>
          <w:rFonts w:ascii="Times New Roman" w:hAnsi="Times New Roman" w:cs="Times New Roman" w:eastAsia="Times New Roman"/>
          <w:b w:val="0"/>
          <w:i w:val="0"/>
          <w:sz w:val="26"/>
        </w:rPr>
        <w:t>. Với cầu trước:</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D</m:t>
                    </m:r>
                  </m:e>
                  <m:sub>
                    <m:r>
                      <m:t xml:space="preserve">f</m:t>
                    </m:r>
                  </m:sub>
                </m:sSub>
                <m:r>
                  <m:rPr>
                    <m:sty m:val="p"/>
                  </m:rPr>
                  <m:t xml:space="preserve">=</m:t>
                </m:r>
                <m:r>
                  <m:t xml:space="preserve">μ</m:t>
                </m:r>
                <m:sSub>
                  <m:e>
                    <m:r>
                      <m:t xml:space="preserve">F</m:t>
                    </m:r>
                  </m:e>
                  <m:sub>
                    <m:r>
                      <m:t xml:space="preserve">z</m:t>
                    </m:r>
                    <m:r>
                      <m:t xml:space="preserve">f</m:t>
                    </m:r>
                  </m:sub>
                </m:sSub>
                <m:r>
                  <m:rPr>
                    <m:sty m:val="p"/>
                  </m:rPr>
                  <m:t xml:space="preserve">,</m:t>
                </m:r>
                <m:r>
                  <m:rPr>
                    <m:sty m:val="p"/>
                  </m:rPr>
                  <m:t xml:space="preserve">  </m:t>
                </m:r>
                <m:sSub>
                  <m:e>
                    <m:r>
                      <m:t xml:space="preserve">B</m:t>
                    </m:r>
                  </m:e>
                  <m:sub>
                    <m:r>
                      <m:t xml:space="preserve">f</m:t>
                    </m:r>
                  </m:sub>
                </m:sSub>
                <m:r>
                  <m:rPr>
                    <m:sty m:val="p"/>
                  </m:rPr>
                  <m:t xml:space="preserve">=</m:t>
                </m:r>
                <m:f>
                  <m:num>
                    <m:sSub>
                      <m:e>
                        <m:r>
                          <m:t xml:space="preserve">C</m:t>
                        </m:r>
                      </m:e>
                      <m:sub>
                        <m:r>
                          <m:t xml:space="preserve">α</m:t>
                        </m:r>
                        <m:r>
                          <m:t xml:space="preserve">f</m:t>
                        </m:r>
                      </m:sub>
                    </m:sSub>
                  </m:num>
                  <m:den>
                    <m:r>
                      <m:t xml:space="preserve">C</m:t>
                    </m:r>
                    <m:r>
                      <m:rPr>
                        <m:sty m:val="p"/>
                      </m:rPr>
                      <m:t xml:space="preserve"> </m:t>
                    </m:r>
                    <m:sSub>
                      <m:e>
                        <m:r>
                          <m:t xml:space="preserve">D</m:t>
                        </m:r>
                      </m:e>
                      <m:sub>
                        <m:r>
                          <m:t xml:space="preserve">f</m:t>
                        </m:r>
                      </m:sub>
                    </m:sSub>
                  </m:den>
                </m:f>
              </m:oMath>
            </m:oMathPara>
          </w:p>
        </w:tc>
        <w:tc>
          <w:tcPr>
            <w:tcW w:type="dxa" w:w="4535"/>
            <w:tcW w:w="1020" w:type="dxa"/>
            <w:vAlign w:val="center"/>
          </w:tcPr>
          <w:p>
            <w:pPr>
              <w:spacing w:after="0"/>
              <w:jc w:val="right"/>
            </w:pPr>
            <w:r>
              <w:rPr>
                <w:rFonts w:ascii="Times New Roman" w:hAnsi="Times New Roman" w:cs="Times New Roman" w:eastAsia="Times New Roman"/>
                <w:sz w:val="26"/>
              </w:rPr>
              <w:t>(13)</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F</m:t>
                    </m:r>
                  </m:e>
                  <m:sub>
                    <m:r>
                      <m:t xml:space="preserve">y</m:t>
                    </m:r>
                    <m:r>
                      <m:t xml:space="preserve">f</m:t>
                    </m:r>
                  </m:sub>
                </m:sSub>
                <m:r>
                  <m:rPr>
                    <m:sty m:val="p"/>
                  </m:rPr>
                  <m:t xml:space="preserve">=</m:t>
                </m:r>
                <m:sSub>
                  <m:e>
                    <m:r>
                      <m:t xml:space="preserve">D</m:t>
                    </m:r>
                  </m:e>
                  <m:sub>
                    <m:r>
                      <m:t xml:space="preserve">f</m:t>
                    </m:r>
                  </m:sub>
                </m:sSub>
                <m:r>
                  <m:rPr>
                    <m:sty m:val="p"/>
                  </m:rPr>
                  <m:t xml:space="preserve"> sin</m:t>
                </m:r>
                <m:r>
                  <m:rPr>
                    <m:sty m:val="p"/>
                  </m:rPr>
                  <m:t xml:space="preserve">(</m:t>
                </m:r>
                <m:r>
                  <m:t xml:space="preserve">C</m:t>
                </m:r>
                <m:r>
                  <m:rPr>
                    <m:sty m:val="p"/>
                  </m:rPr>
                  <m:t xml:space="preserve"> arctan</m:t>
                </m:r>
                <m:r>
                  <m:rPr>
                    <m:sty m:val="p"/>
                  </m:rPr>
                  <m:t xml:space="preserve">(</m:t>
                </m:r>
                <m:sSub>
                  <m:e>
                    <m:r>
                      <m:t xml:space="preserve">B</m:t>
                    </m:r>
                  </m:e>
                  <m:sub>
                    <m:r>
                      <m:t xml:space="preserve">f</m:t>
                    </m:r>
                  </m:sub>
                </m:sSub>
                <m:sSub>
                  <m:e>
                    <m:r>
                      <m:t xml:space="preserve">α</m:t>
                    </m:r>
                  </m:e>
                  <m:sub>
                    <m:r>
                      <m:t xml:space="preserve">f</m:t>
                    </m:r>
                  </m:sub>
                </m:sSub>
                <m:r>
                  <m:rPr>
                    <m:sty m:val="p"/>
                  </m:rPr>
                  <m:t xml:space="preserve">-</m:t>
                </m:r>
                <m:r>
                  <m:t xml:space="preserve">E</m:t>
                </m:r>
                <m:r>
                  <m:rPr>
                    <m:sty m:val="p"/>
                  </m:rPr>
                  <m:t xml:space="preserve">(</m:t>
                </m:r>
                <m:sSub>
                  <m:e>
                    <m:r>
                      <m:t xml:space="preserve">B</m:t>
                    </m:r>
                  </m:e>
                  <m:sub>
                    <m:r>
                      <m:t xml:space="preserve">f</m:t>
                    </m:r>
                  </m:sub>
                </m:sSub>
                <m:sSub>
                  <m:e>
                    <m:r>
                      <m:t xml:space="preserve">α</m:t>
                    </m:r>
                  </m:e>
                  <m:sub>
                    <m:r>
                      <m:t xml:space="preserve">f</m:t>
                    </m:r>
                  </m:sub>
                </m:sSub>
                <m:r>
                  <m:rPr>
                    <m:sty m:val="p"/>
                  </m:rPr>
                  <m:t xml:space="preserve">-</m:t>
                </m:r>
                <m:r>
                  <m:rPr>
                    <m:sty m:val="p"/>
                  </m:rPr>
                  <m:t xml:space="preserve"> arctan</m:t>
                </m:r>
                <m:r>
                  <m:rPr>
                    <m:sty m:val="p"/>
                  </m:rPr>
                  <m:t xml:space="preserve">(</m:t>
                </m:r>
                <m:sSub>
                  <m:e>
                    <m:r>
                      <m:t xml:space="preserve">B</m:t>
                    </m:r>
                  </m:e>
                  <m:sub>
                    <m:r>
                      <m:t xml:space="preserve">f</m:t>
                    </m:r>
                  </m:sub>
                </m:sSub>
                <m:sSub>
                  <m:e>
                    <m:r>
                      <m:t xml:space="preserve">α</m:t>
                    </m:r>
                  </m:e>
                  <m:sub>
                    <m:r>
                      <m:t xml:space="preserve">f</m:t>
                    </m:r>
                  </m:sub>
                </m:sSub>
                <m:r>
                  <m:rPr>
                    <m:sty m:val="p"/>
                  </m:rPr>
                  <m:t xml:space="preserve">)</m:t>
                </m:r>
                <m:r>
                  <m:rPr>
                    <m:sty m:val="p"/>
                  </m:rPr>
                  <m:t xml:space="preserve">)</m:t>
                </m:r>
                <m:r>
                  <m:rPr>
                    <m:sty m:val="p"/>
                  </m:rPr>
                  <m:t xml:space="preserve">)</m:t>
                </m:r>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(14)</w:t>
            </w:r>
          </w:p>
        </w:tc>
      </w:tr>
    </w:tbl>
    <w:p>
      <w:pPr>
        <w:jc w:val="both"/>
      </w:pPr>
      <w:r>
        <w:rPr>
          <w:rFonts w:ascii="Times New Roman" w:hAnsi="Times New Roman" w:cs="Times New Roman" w:eastAsia="Times New Roman"/>
          <w:b w:val="0"/>
          <w:i w:val="0"/>
          <w:sz w:val="26"/>
        </w:rPr>
        <w:t xml:space="preserve">Cầu sau dùng cùng dạng công thức và cùng </w:t>
      </w:r>
      <m:oMath>
        <m:r>
          <m:t xml:space="preserve">C</m:t>
        </m:r>
      </m:oMath>
      <w:r>
        <w:rPr>
          <w:rFonts w:ascii="Times New Roman" w:hAnsi="Times New Roman" w:cs="Times New Roman" w:eastAsia="Times New Roman"/>
          <w:b w:val="0"/>
          <w:i w:val="0"/>
          <w:sz w:val="26"/>
        </w:rPr>
        <w:t xml:space="preserve">, </w:t>
      </w:r>
      <m:oMath>
        <m:r>
          <m:t xml:space="preserve">E</m:t>
        </m:r>
      </m:oMath>
      <w:r>
        <w:rPr>
          <w:rFonts w:ascii="Times New Roman" w:hAnsi="Times New Roman" w:cs="Times New Roman" w:eastAsia="Times New Roman"/>
          <w:b w:val="0"/>
          <w:i w:val="0"/>
          <w:sz w:val="26"/>
        </w:rPr>
        <w:t xml:space="preserve"> (giả thiết hai cầu cùng loại lốp), thay tải và độ cứng của cầu sau:</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D</m:t>
                    </m:r>
                  </m:e>
                  <m:sub>
                    <m:r>
                      <m:t xml:space="preserve">r</m:t>
                    </m:r>
                  </m:sub>
                </m:sSub>
                <m:r>
                  <m:rPr>
                    <m:sty m:val="p"/>
                  </m:rPr>
                  <m:t xml:space="preserve">=</m:t>
                </m:r>
                <m:r>
                  <m:t xml:space="preserve">μ</m:t>
                </m:r>
                <m:sSub>
                  <m:e>
                    <m:r>
                      <m:t xml:space="preserve">F</m:t>
                    </m:r>
                  </m:e>
                  <m:sub>
                    <m:r>
                      <m:t xml:space="preserve">z</m:t>
                    </m:r>
                    <m:r>
                      <m:t xml:space="preserve">r</m:t>
                    </m:r>
                  </m:sub>
                </m:sSub>
                <m:r>
                  <m:rPr>
                    <m:sty m:val="p"/>
                  </m:rPr>
                  <m:t xml:space="preserve">,</m:t>
                </m:r>
                <m:r>
                  <m:rPr>
                    <m:sty m:val="p"/>
                  </m:rPr>
                  <m:t xml:space="preserve">  </m:t>
                </m:r>
                <m:sSub>
                  <m:e>
                    <m:r>
                      <m:t xml:space="preserve">B</m:t>
                    </m:r>
                  </m:e>
                  <m:sub>
                    <m:r>
                      <m:t xml:space="preserve">r</m:t>
                    </m:r>
                  </m:sub>
                </m:sSub>
                <m:r>
                  <m:rPr>
                    <m:sty m:val="p"/>
                  </m:rPr>
                  <m:t xml:space="preserve">=</m:t>
                </m:r>
                <m:f>
                  <m:num>
                    <m:sSub>
                      <m:e>
                        <m:r>
                          <m:t xml:space="preserve">C</m:t>
                        </m:r>
                      </m:e>
                      <m:sub>
                        <m:r>
                          <m:t xml:space="preserve">α</m:t>
                        </m:r>
                        <m:r>
                          <m:t xml:space="preserve">r</m:t>
                        </m:r>
                      </m:sub>
                    </m:sSub>
                  </m:num>
                  <m:den>
                    <m:r>
                      <m:t xml:space="preserve">C</m:t>
                    </m:r>
                    <m:r>
                      <m:rPr>
                        <m:sty m:val="p"/>
                      </m:rPr>
                      <m:t xml:space="preserve"> </m:t>
                    </m:r>
                    <m:sSub>
                      <m:e>
                        <m:r>
                          <m:t xml:space="preserve">D</m:t>
                        </m:r>
                      </m:e>
                      <m:sub>
                        <m:r>
                          <m:t xml:space="preserve">r</m:t>
                        </m:r>
                      </m:sub>
                    </m:sSub>
                  </m:den>
                </m:f>
              </m:oMath>
            </m:oMathPara>
          </w:p>
        </w:tc>
        <w:tc>
          <w:tcPr>
            <w:tcW w:type="dxa" w:w="4535"/>
            <w:tcW w:w="1020" w:type="dxa"/>
            <w:vAlign w:val="center"/>
          </w:tcPr>
          <w:p>
            <w:pPr>
              <w:spacing w:after="0"/>
              <w:jc w:val="right"/>
            </w:pPr>
            <w:r>
              <w:rPr>
                <w:rFonts w:ascii="Times New Roman" w:hAnsi="Times New Roman" w:cs="Times New Roman" w:eastAsia="Times New Roman"/>
                <w:sz w:val="26"/>
              </w:rPr>
              <w:t>(15)</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F</m:t>
                    </m:r>
                  </m:e>
                  <m:sub>
                    <m:r>
                      <m:t xml:space="preserve">y</m:t>
                    </m:r>
                    <m:r>
                      <m:t xml:space="preserve">r</m:t>
                    </m:r>
                  </m:sub>
                </m:sSub>
                <m:r>
                  <m:rPr>
                    <m:sty m:val="p"/>
                  </m:rPr>
                  <m:t xml:space="preserve">=</m:t>
                </m:r>
                <m:sSub>
                  <m:e>
                    <m:r>
                      <m:t xml:space="preserve">D</m:t>
                    </m:r>
                  </m:e>
                  <m:sub>
                    <m:r>
                      <m:t xml:space="preserve">r</m:t>
                    </m:r>
                  </m:sub>
                </m:sSub>
                <m:r>
                  <m:rPr>
                    <m:sty m:val="p"/>
                  </m:rPr>
                  <m:t xml:space="preserve"> sin</m:t>
                </m:r>
                <m:r>
                  <m:rPr>
                    <m:sty m:val="p"/>
                  </m:rPr>
                  <m:t xml:space="preserve">(</m:t>
                </m:r>
                <m:r>
                  <m:t xml:space="preserve">C</m:t>
                </m:r>
                <m:r>
                  <m:rPr>
                    <m:sty m:val="p"/>
                  </m:rPr>
                  <m:t xml:space="preserve"> arctan</m:t>
                </m:r>
                <m:r>
                  <m:rPr>
                    <m:sty m:val="p"/>
                  </m:rPr>
                  <m:t xml:space="preserve">(</m:t>
                </m:r>
                <m:sSub>
                  <m:e>
                    <m:r>
                      <m:t xml:space="preserve">B</m:t>
                    </m:r>
                  </m:e>
                  <m:sub>
                    <m:r>
                      <m:t xml:space="preserve">r</m:t>
                    </m:r>
                  </m:sub>
                </m:sSub>
                <m:sSub>
                  <m:e>
                    <m:r>
                      <m:t xml:space="preserve">α</m:t>
                    </m:r>
                  </m:e>
                  <m:sub>
                    <m:r>
                      <m:t xml:space="preserve">r</m:t>
                    </m:r>
                  </m:sub>
                </m:sSub>
                <m:r>
                  <m:rPr>
                    <m:sty m:val="p"/>
                  </m:rPr>
                  <m:t xml:space="preserve">-</m:t>
                </m:r>
                <m:r>
                  <m:t xml:space="preserve">E</m:t>
                </m:r>
                <m:r>
                  <m:rPr>
                    <m:sty m:val="p"/>
                  </m:rPr>
                  <m:t xml:space="preserve">(</m:t>
                </m:r>
                <m:sSub>
                  <m:e>
                    <m:r>
                      <m:t xml:space="preserve">B</m:t>
                    </m:r>
                  </m:e>
                  <m:sub>
                    <m:r>
                      <m:t xml:space="preserve">r</m:t>
                    </m:r>
                  </m:sub>
                </m:sSub>
                <m:sSub>
                  <m:e>
                    <m:r>
                      <m:t xml:space="preserve">α</m:t>
                    </m:r>
                  </m:e>
                  <m:sub>
                    <m:r>
                      <m:t xml:space="preserve">r</m:t>
                    </m:r>
                  </m:sub>
                </m:sSub>
                <m:r>
                  <m:rPr>
                    <m:sty m:val="p"/>
                  </m:rPr>
                  <m:t xml:space="preserve">-</m:t>
                </m:r>
                <m:r>
                  <m:rPr>
                    <m:sty m:val="p"/>
                  </m:rPr>
                  <m:t xml:space="preserve"> arctan</m:t>
                </m:r>
                <m:r>
                  <m:rPr>
                    <m:sty m:val="p"/>
                  </m:rPr>
                  <m:t xml:space="preserve">(</m:t>
                </m:r>
                <m:sSub>
                  <m:e>
                    <m:r>
                      <m:t xml:space="preserve">B</m:t>
                    </m:r>
                  </m:e>
                  <m:sub>
                    <m:r>
                      <m:t xml:space="preserve">r</m:t>
                    </m:r>
                  </m:sub>
                </m:sSub>
                <m:sSub>
                  <m:e>
                    <m:r>
                      <m:t xml:space="preserve">α</m:t>
                    </m:r>
                  </m:e>
                  <m:sub>
                    <m:r>
                      <m:t xml:space="preserve">r</m:t>
                    </m:r>
                  </m:sub>
                </m:sSub>
                <m:r>
                  <m:rPr>
                    <m:sty m:val="p"/>
                  </m:rPr>
                  <m:t xml:space="preserve">)</m:t>
                </m:r>
                <m:r>
                  <m:rPr>
                    <m:sty m:val="p"/>
                  </m:rPr>
                  <m:t xml:space="preserve">)</m:t>
                </m:r>
                <m:r>
                  <m:rPr>
                    <m:sty m:val="p"/>
                  </m:rPr>
                  <m:t xml:space="preserve">)</m:t>
                </m:r>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(16)</w:t>
            </w:r>
          </w:p>
        </w:tc>
      </w:tr>
    </w:tbl>
    <w:p>
      <w:pPr>
        <w:jc w:val="both"/>
      </w:pPr>
      <w:r>
        <w:rPr>
          <w:rFonts w:ascii="Times New Roman" w:hAnsi="Times New Roman" w:cs="Times New Roman" w:eastAsia="Times New Roman"/>
          <w:b w:val="0"/>
          <w:i w:val="0"/>
          <w:sz w:val="26"/>
        </w:rPr>
        <w:t xml:space="preserve">Vì độ dốc ban đầu </w:t>
      </w:r>
      <m:oMath>
        <m:r>
          <m:t xml:space="preserve">B</m:t>
        </m:r>
        <m:r>
          <m:t xml:space="preserve">C</m:t>
        </m:r>
        <m:r>
          <m:t xml:space="preserve">D</m:t>
        </m:r>
      </m:oMath>
      <w:r>
        <w:rPr>
          <w:rFonts w:ascii="Times New Roman" w:hAnsi="Times New Roman" w:cs="Times New Roman" w:eastAsia="Times New Roman"/>
          <w:b w:val="0"/>
          <w:i w:val="0"/>
          <w:sz w:val="26"/>
        </w:rPr>
        <w:t xml:space="preserve"> không đổi, ở góc trượt nhỏ lực bên gần như không phụ thuộc </w:t>
      </w:r>
      <m:oMath>
        <m:r>
          <m:t xml:space="preserve">μ</m:t>
        </m:r>
      </m:oMath>
      <w:r>
        <w:rPr>
          <w:rFonts w:ascii="Times New Roman" w:hAnsi="Times New Roman" w:cs="Times New Roman" w:eastAsia="Times New Roman"/>
          <w:b w:val="0"/>
          <w:i w:val="0"/>
          <w:sz w:val="26"/>
        </w:rPr>
        <w:t xml:space="preserve">; khi </w:t>
      </w:r>
      <m:oMath>
        <m:r>
          <m:t xml:space="preserve">μ</m:t>
        </m:r>
      </m:oMath>
      <w:r>
        <w:rPr>
          <w:rFonts w:ascii="Times New Roman" w:hAnsi="Times New Roman" w:cs="Times New Roman" w:eastAsia="Times New Roman"/>
          <w:b w:val="0"/>
          <w:i w:val="0"/>
          <w:sz w:val="26"/>
        </w:rPr>
        <w:t xml:space="preserve"> giảm, đỉnh </w:t>
      </w:r>
      <m:oMath>
        <m:r>
          <m:t xml:space="preserve">D</m:t>
        </m:r>
      </m:oMath>
      <w:r>
        <w:rPr>
          <w:rFonts w:ascii="Times New Roman" w:hAnsi="Times New Roman" w:cs="Times New Roman" w:eastAsia="Times New Roman"/>
          <w:b w:val="0"/>
          <w:i w:val="0"/>
          <w:sz w:val="26"/>
        </w:rPr>
        <w:t xml:space="preserve"> giảm nên lốp bão hòa sớm hơn và ở mức thấp hơn. Cầu sau cũng cần giới hạn bám này: nếu dùng mô hình tuyến tính cho cầu sau thì sau khi </w:t>
      </w:r>
      <m:oMath>
        <m:r>
          <m:t xml:space="preserve">μ</m:t>
        </m:r>
      </m:oMath>
      <w:r>
        <w:rPr>
          <w:rFonts w:ascii="Times New Roman" w:hAnsi="Times New Roman" w:cs="Times New Roman" w:eastAsia="Times New Roman"/>
          <w:b w:val="0"/>
          <w:i w:val="0"/>
          <w:sz w:val="26"/>
        </w:rPr>
        <w:t xml:space="preserve"> giảm, lực bên cầu sau và gia tốc ngang bị đánh giá quá cao.</w:t>
      </w:r>
    </w:p>
    <w:p>
      <w:pPr>
        <w:pStyle w:val="Heading3"/>
      </w:pPr>
      <w:r>
        <w:rPr>
          <w:rFonts w:ascii="Times New Roman" w:hAnsi="Times New Roman" w:cs="Times New Roman" w:eastAsia="Times New Roman"/>
          <w:b/>
          <w:i w:val="0"/>
          <w:sz w:val="26"/>
        </w:rPr>
        <w:t>Mô-men phản hồi mặt đường</w:t>
      </w:r>
    </w:p>
    <w:p>
      <w:pPr>
        <w:jc w:val="both"/>
      </w:pPr>
      <w:r>
        <w:rPr>
          <w:rFonts w:ascii="Times New Roman" w:hAnsi="Times New Roman" w:cs="Times New Roman" w:eastAsia="Times New Roman"/>
          <w:b w:val="0"/>
          <w:i w:val="0"/>
          <w:sz w:val="26"/>
        </w:rPr>
        <w:t xml:space="preserve">Lực bên cầu trước không đặt đúng tâm vùng tiếp xúc mà lệch về phía sau một khoảng </w:t>
      </w:r>
      <m:oMath>
        <m:sSub>
          <m:e>
            <m:r>
              <m:t xml:space="preserve">e</m:t>
            </m:r>
          </m:e>
          <m:sub>
            <m:r>
              <m:t xml:space="preserve">p</m:t>
            </m:r>
          </m:sub>
        </m:sSub>
      </m:oMath>
      <w:r>
        <w:rPr>
          <w:rFonts w:ascii="Times New Roman" w:hAnsi="Times New Roman" w:cs="Times New Roman" w:eastAsia="Times New Roman"/>
          <w:b w:val="0"/>
          <w:i w:val="0"/>
          <w:sz w:val="26"/>
        </w:rPr>
        <w:t xml:space="preserve"> (pneumatic trail, trong mô hình này gộp cả độ lệch caster của trụ quay lái), tạo mô-men tự cân bằng </w:t>
      </w:r>
      <m:oMath>
        <m:sSub>
          <m:e>
            <m:r>
              <m:t xml:space="preserve">M</m:t>
            </m:r>
          </m:e>
          <m:sub>
            <m:r>
              <m:t xml:space="preserve">z</m:t>
            </m:r>
          </m:sub>
        </m:sSub>
        <m:r>
          <m:rPr>
            <m:sty m:val="p"/>
          </m:rPr>
          <m:t xml:space="preserve">=</m:t>
        </m:r>
        <m:sSub>
          <m:e>
            <m:r>
              <m:t xml:space="preserve">e</m:t>
            </m:r>
          </m:e>
          <m:sub>
            <m:r>
              <m:t xml:space="preserve">p</m:t>
            </m:r>
          </m:sub>
        </m:sSub>
        <m:sSub>
          <m:e>
            <m:r>
              <m:t xml:space="preserve">F</m:t>
            </m:r>
          </m:e>
          <m:sub>
            <m:r>
              <m:t xml:space="preserve">y</m:t>
            </m:r>
            <m:r>
              <m:t xml:space="preserve">f</m:t>
            </m:r>
          </m:sub>
        </m:sSub>
      </m:oMath>
      <w:r>
        <w:rPr>
          <w:rFonts w:ascii="Times New Roman" w:hAnsi="Times New Roman" w:cs="Times New Roman" w:eastAsia="Times New Roman"/>
          <w:b w:val="0"/>
          <w:i w:val="0"/>
          <w:sz w:val="26"/>
        </w:rPr>
        <w:t xml:space="preserve"> quanh trụ quay lái. Theo mô hình chổi (brush model) của lốp [2], khi góc trượt tăng, phần vùng tiếp xúc bị trượt lan rộng và điểm đặt lực dịch dần về tâm, nên </w:t>
      </w:r>
      <m:oMath>
        <m:sSub>
          <m:e>
            <m:r>
              <m:t xml:space="preserve">e</m:t>
            </m:r>
          </m:e>
          <m:sub>
            <m:r>
              <m:t xml:space="preserve">p</m:t>
            </m:r>
          </m:sub>
        </m:sSub>
      </m:oMath>
      <w:r>
        <w:rPr>
          <w:rFonts w:ascii="Times New Roman" w:hAnsi="Times New Roman" w:cs="Times New Roman" w:eastAsia="Times New Roman"/>
          <w:b w:val="0"/>
          <w:i w:val="0"/>
          <w:sz w:val="26"/>
        </w:rPr>
        <w:t xml:space="preserve"> giảm theo góc trượt và giảm nhanh hơn khi </w:t>
      </w:r>
      <m:oMath>
        <m:r>
          <m:t xml:space="preserve">μ</m:t>
        </m:r>
      </m:oMath>
      <w:r>
        <w:rPr>
          <w:rFonts w:ascii="Times New Roman" w:hAnsi="Times New Roman" w:cs="Times New Roman" w:eastAsia="Times New Roman"/>
          <w:b w:val="0"/>
          <w:i w:val="0"/>
          <w:sz w:val="26"/>
        </w:rPr>
        <w:t xml:space="preserve"> thấp; [4] đưa ra dạng tuyến tính của quan hệ này:</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e</m:t>
                    </m:r>
                  </m:e>
                  <m:sub>
                    <m:r>
                      <m:t xml:space="preserve">p</m:t>
                    </m:r>
                  </m:sub>
                </m:sSub>
                <m:r>
                  <m:rPr>
                    <m:sty m:val="p"/>
                  </m:rPr>
                  <m:t xml:space="preserve">=</m:t>
                </m:r>
                <m:r>
                  <m:rPr>
                    <m:sty m:val="p"/>
                  </m:rPr>
                  <m:t xml:space="preserve"> max</m:t>
                </m:r>
                <m:r>
                  <m:rPr>
                    <m:sty m:val="p"/>
                  </m:rPr>
                  <m:t xml:space="preserve">(</m:t>
                </m:r>
                <m:r>
                  <m:rPr>
                    <m:sty m:val="p"/>
                  </m:rPr>
                  <m:t xml:space="preserve">0</m:t>
                </m:r>
                <m:r>
                  <m:rPr>
                    <m:sty m:val="p"/>
                  </m:rPr>
                  <m:t xml:space="preserve">,</m:t>
                </m:r>
                <m:r>
                  <m:rPr>
                    <m:sty m:val="p"/>
                  </m:rPr>
                  <m:t xml:space="preserve"> </m:t>
                </m:r>
                <m:sSub>
                  <m:e>
                    <m:r>
                      <m:t xml:space="preserve">e</m:t>
                    </m:r>
                  </m:e>
                  <m:sub>
                    <m:r>
                      <m:t xml:space="preserve">p</m:t>
                    </m:r>
                    <m:r>
                      <m:rPr>
                        <m:sty m:val="p"/>
                      </m:rPr>
                      <m:t xml:space="preserve">0</m:t>
                    </m:r>
                  </m:sub>
                </m:sSub>
                <m:r>
                  <m:rPr>
                    <m:sty m:val="p"/>
                  </m:rPr>
                  <m:t xml:space="preserve">-</m:t>
                </m:r>
                <m:r>
                  <m:rPr>
                    <m:sty m:val="p"/>
                  </m:rPr>
                  <m:t xml:space="preserve">sgn</m:t>
                </m:r>
                <m:r>
                  <m:rPr>
                    <m:sty m:val="p"/>
                  </m:rPr>
                  <m:t xml:space="preserve">(</m:t>
                </m:r>
                <m:sSub>
                  <m:e>
                    <m:r>
                      <m:t xml:space="preserve">α</m:t>
                    </m:r>
                  </m:e>
                  <m:sub>
                    <m:r>
                      <m:t xml:space="preserve">f</m:t>
                    </m:r>
                  </m:sub>
                </m:sSub>
                <m:r>
                  <m:rPr>
                    <m:sty m:val="p"/>
                  </m:rPr>
                  <m:t xml:space="preserve">)</m:t>
                </m:r>
                <m:r>
                  <m:rPr>
                    <m:sty m:val="p"/>
                  </m:rPr>
                  <m:t xml:space="preserve"> </m:t>
                </m:r>
                <m:sSub>
                  <m:e>
                    <m:r>
                      <m:t xml:space="preserve">e</m:t>
                    </m:r>
                  </m:e>
                  <m:sub>
                    <m:r>
                      <m:t xml:space="preserve">p</m:t>
                    </m:r>
                    <m:r>
                      <m:rPr>
                        <m:sty m:val="p"/>
                      </m:rPr>
                      <m:t xml:space="preserve">0</m:t>
                    </m:r>
                  </m:sub>
                </m:sSub>
                <m:f>
                  <m:num>
                    <m:sSub>
                      <m:e>
                        <m:r>
                          <m:t xml:space="preserve">C</m:t>
                        </m:r>
                      </m:e>
                      <m:sub>
                        <m:r>
                          <m:t xml:space="preserve">α</m:t>
                        </m:r>
                        <m:r>
                          <m:t xml:space="preserve">f</m:t>
                        </m:r>
                      </m:sub>
                    </m:sSub>
                    <m:r>
                      <m:rPr>
                        <m:sty m:val="p"/>
                      </m:rPr>
                      <m:t xml:space="preserve"> tan</m:t>
                    </m:r>
                    <m:sSub>
                      <m:e>
                        <m:r>
                          <m:t xml:space="preserve">α</m:t>
                        </m:r>
                      </m:e>
                      <m:sub>
                        <m:r>
                          <m:t xml:space="preserve">f</m:t>
                        </m:r>
                      </m:sub>
                    </m:sSub>
                  </m:num>
                  <m:den>
                    <m:r>
                      <m:rPr>
                        <m:sty m:val="p"/>
                      </m:rPr>
                      <m:t xml:space="preserve">3</m:t>
                    </m:r>
                    <m:r>
                      <m:t xml:space="preserve">μ</m:t>
                    </m:r>
                    <m:sSub>
                      <m:e>
                        <m:r>
                          <m:t xml:space="preserve">F</m:t>
                        </m:r>
                      </m:e>
                      <m:sub>
                        <m:r>
                          <m:t xml:space="preserve">z</m:t>
                        </m:r>
                        <m:r>
                          <m:t xml:space="preserve">f</m:t>
                        </m:r>
                      </m:sub>
                    </m:sSub>
                  </m:den>
                </m:f>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(17)</w:t>
            </w:r>
          </w:p>
        </w:tc>
      </w:tr>
    </w:tbl>
    <w:p>
      <w:pPr>
        <w:jc w:val="both"/>
      </w:pPr>
      <w:r>
        <w:rPr>
          <w:rFonts w:ascii="Times New Roman" w:hAnsi="Times New Roman" w:cs="Times New Roman" w:eastAsia="Times New Roman"/>
          <w:b w:val="0"/>
          <w:i w:val="0"/>
          <w:sz w:val="26"/>
        </w:rPr>
        <w:t xml:space="preserve">với </w:t>
      </w:r>
      <m:oMath>
        <m:sSub>
          <m:e>
            <m:r>
              <m:t xml:space="preserve">e</m:t>
            </m:r>
          </m:e>
          <m:sub>
            <m:r>
              <m:t xml:space="preserve">p</m:t>
            </m:r>
            <m:r>
              <m:rPr>
                <m:sty m:val="p"/>
              </m:rPr>
              <m:t xml:space="preserve">0</m:t>
            </m:r>
          </m:sub>
        </m:sSub>
      </m:oMath>
      <w:r>
        <w:rPr>
          <w:rFonts w:ascii="Times New Roman" w:hAnsi="Times New Roman" w:cs="Times New Roman" w:eastAsia="Times New Roman"/>
          <w:b w:val="0"/>
          <w:i w:val="0"/>
          <w:sz w:val="26"/>
        </w:rPr>
        <w:t xml:space="preserve"> là giá trị ở góc trượt bằng không. Để quy </w:t>
      </w:r>
      <m:oMath>
        <m:sSub>
          <m:e>
            <m:r>
              <m:t xml:space="preserve">M</m:t>
            </m:r>
          </m:e>
          <m:sub>
            <m:r>
              <m:t xml:space="preserve">z</m:t>
            </m:r>
          </m:sub>
        </m:sSub>
      </m:oMath>
      <w:r>
        <w:rPr>
          <w:rFonts w:ascii="Times New Roman" w:hAnsi="Times New Roman" w:cs="Times New Roman" w:eastAsia="Times New Roman"/>
          <w:b w:val="0"/>
          <w:i w:val="0"/>
          <w:sz w:val="26"/>
        </w:rPr>
        <w:t xml:space="preserve"> về trục lái, áp dụng nguyên lý bảo toàn công suất qua cơ cấu truyền động lý tưởng (không tổn hao): công suất của mô-men phản hồi tại trục lái bằng công suất của mô-men tự cân bằng tại bánh xe. Kết hợp với (9):</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r</m:t>
                    </m:r>
                  </m:sub>
                </m:sSub>
                <m:sSub>
                  <m:e>
                    <m:acc>
                      <m:accPr>
                        <m:chr m:val="̇"/>
                      </m:accPr>
                      <m:e>
                        <m:r>
                          <m:t xml:space="preserve">θ</m:t>
                        </m:r>
                      </m:e>
                    </m:acc>
                  </m:e>
                  <m:sub>
                    <m:r>
                      <m:rPr>
                        <m:sty m:val="p"/>
                      </m:rPr>
                      <m:t xml:space="preserve">2</m:t>
                    </m:r>
                  </m:sub>
                </m:sSub>
                <m:r>
                  <m:rPr>
                    <m:sty m:val="p"/>
                  </m:rPr>
                  <m:t xml:space="preserve">=</m:t>
                </m:r>
                <m:sSub>
                  <m:e>
                    <m:r>
                      <m:t xml:space="preserve">M</m:t>
                    </m:r>
                  </m:e>
                  <m:sub>
                    <m:r>
                      <m:t xml:space="preserve">z</m:t>
                    </m:r>
                  </m:sub>
                </m:sSub>
                <m:sSub>
                  <m:e>
                    <m:acc>
                      <m:accPr>
                        <m:chr m:val="̇"/>
                      </m:accPr>
                      <m:e>
                        <m:r>
                          <m:t xml:space="preserve">δ</m:t>
                        </m:r>
                      </m:e>
                    </m:acc>
                  </m:e>
                  <m:sub>
                    <m:r>
                      <m:t xml:space="preserve">f</m:t>
                    </m:r>
                  </m:sub>
                </m:sSub>
                <m:r>
                  <m:rPr>
                    <m:sty m:val="p"/>
                  </m:rPr>
                  <m:t xml:space="preserve">,</m:t>
                </m:r>
                <m:r>
                  <m:rPr>
                    <m:sty m:val="p"/>
                  </m:rPr>
                  <m:t xml:space="preserve">  </m:t>
                </m:r>
                <m:sSub>
                  <m:e>
                    <m:r>
                      <m:t xml:space="preserve">M</m:t>
                    </m:r>
                  </m:e>
                  <m:sub>
                    <m:r>
                      <m:t xml:space="preserve">z</m:t>
                    </m:r>
                  </m:sub>
                </m:sSub>
                <m:r>
                  <m:rPr>
                    <m:sty m:val="p"/>
                  </m:rPr>
                  <m:t xml:space="preserve">=</m:t>
                </m:r>
                <m:sSub>
                  <m:e>
                    <m:r>
                      <m:t xml:space="preserve">e</m:t>
                    </m:r>
                  </m:e>
                  <m:sub>
                    <m:r>
                      <m:t xml:space="preserve">p</m:t>
                    </m:r>
                  </m:sub>
                </m:sSub>
                <m:sSub>
                  <m:e>
                    <m:r>
                      <m:t xml:space="preserve">F</m:t>
                    </m:r>
                  </m:e>
                  <m:sub>
                    <m:r>
                      <m:t xml:space="preserve">y</m:t>
                    </m:r>
                    <m:r>
                      <m:t xml:space="preserve">f</m:t>
                    </m:r>
                  </m:sub>
                </m:sSub>
              </m:oMath>
            </m:oMathPara>
          </w:p>
        </w:tc>
        <w:tc>
          <w:tcPr>
            <w:tcW w:type="dxa" w:w="4535"/>
            <w:tcW w:w="1020" w:type="dxa"/>
            <w:vAlign w:val="center"/>
          </w:tcPr>
          <w:p>
            <w:pPr>
              <w:spacing w:after="0"/>
              <w:jc w:val="right"/>
            </w:pPr>
            <w:r>
              <w:rPr>
                <w:rFonts w:ascii="Times New Roman" w:hAnsi="Times New Roman" w:cs="Times New Roman" w:eastAsia="Times New Roman"/>
                <w:sz w:val="26"/>
              </w:rPr>
              <w:t>(18)</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r</m:t>
                    </m:r>
                  </m:sub>
                </m:sSub>
                <m:r>
                  <m:rPr>
                    <m:sty m:val="p"/>
                  </m:rPr>
                  <m:t xml:space="preserve">=</m:t>
                </m:r>
                <m:sSub>
                  <m:e>
                    <m:r>
                      <m:t xml:space="preserve">K</m:t>
                    </m:r>
                  </m:e>
                  <m:sub>
                    <m:r>
                      <m:t xml:space="preserve">t</m:t>
                    </m:r>
                    <m:r>
                      <m:t xml:space="preserve">r</m:t>
                    </m:r>
                  </m:sub>
                </m:sSub>
                <m:sSub>
                  <m:e>
                    <m:r>
                      <m:t xml:space="preserve">F</m:t>
                    </m:r>
                  </m:e>
                  <m:sub>
                    <m:r>
                      <m:t xml:space="preserve">y</m:t>
                    </m:r>
                    <m:r>
                      <m:t xml:space="preserve">f</m:t>
                    </m:r>
                  </m:sub>
                </m:sSub>
                <m:r>
                  <m:rPr>
                    <m:sty m:val="p"/>
                  </m:rPr>
                  <m:t xml:space="preserve">,</m:t>
                </m:r>
                <m:r>
                  <m:rPr>
                    <m:sty m:val="p"/>
                  </m:rPr>
                  <m:t xml:space="preserve">  </m:t>
                </m:r>
                <m:sSub>
                  <m:e>
                    <m:r>
                      <m:t xml:space="preserve">K</m:t>
                    </m:r>
                  </m:e>
                  <m:sub>
                    <m:r>
                      <m:t xml:space="preserve">t</m:t>
                    </m:r>
                    <m:r>
                      <m:t xml:space="preserve">r</m:t>
                    </m:r>
                  </m:sub>
                </m:sSub>
                <m:r>
                  <m:rPr>
                    <m:sty m:val="p"/>
                  </m:rPr>
                  <m:t xml:space="preserve">=</m:t>
                </m:r>
                <m:f>
                  <m:num>
                    <m:sSub>
                      <m:e>
                        <m:r>
                          <m:t xml:space="preserve">e</m:t>
                        </m:r>
                      </m:e>
                      <m:sub>
                        <m:r>
                          <m:t xml:space="preserve">p</m:t>
                        </m:r>
                      </m:sub>
                    </m:sSub>
                  </m:num>
                  <m:den>
                    <m:sSub>
                      <m:e>
                        <m:r>
                          <m:t xml:space="preserve">n</m:t>
                        </m:r>
                      </m:e>
                      <m:sub>
                        <m:r>
                          <m:t xml:space="preserve">s</m:t>
                        </m:r>
                        <m:r>
                          <m:t xml:space="preserve">t</m:t>
                        </m:r>
                      </m:sub>
                    </m:sSub>
                  </m:den>
                </m:f>
              </m:oMath>
            </m:oMathPara>
          </w:p>
        </w:tc>
        <w:tc>
          <w:tcPr>
            <w:tcW w:type="dxa" w:w="4535"/>
            <w:tcW w:w="1020" w:type="dxa"/>
            <w:vAlign w:val="center"/>
          </w:tcPr>
          <w:p>
            <w:pPr>
              <w:spacing w:after="0"/>
              <w:jc w:val="right"/>
            </w:pPr>
            <w:r>
              <w:rPr>
                <w:rFonts w:ascii="Times New Roman" w:hAnsi="Times New Roman" w:cs="Times New Roman" w:eastAsia="Times New Roman"/>
                <w:sz w:val="26"/>
              </w:rPr>
              <w:t>(19)</w:t>
            </w:r>
          </w:p>
        </w:tc>
      </w:tr>
    </w:tbl>
    <w:p>
      <w:pPr>
        <w:jc w:val="both"/>
      </w:pPr>
      <m:oMath>
        <m:sSub>
          <m:e>
            <m:r>
              <m:t xml:space="preserve">K</m:t>
            </m:r>
          </m:e>
          <m:sub>
            <m:r>
              <m:t xml:space="preserve">t</m:t>
            </m:r>
            <m:r>
              <m:t xml:space="preserve">r</m:t>
            </m:r>
          </m:sub>
        </m:sSub>
      </m:oMath>
      <w:r>
        <w:rPr>
          <w:rFonts w:ascii="Times New Roman" w:hAnsi="Times New Roman" w:cs="Times New Roman" w:eastAsia="Times New Roman"/>
          <w:b w:val="0"/>
          <w:i w:val="0"/>
          <w:sz w:val="26"/>
        </w:rPr>
        <w:t xml:space="preserve"> là cánh tay đòn hiệu dụng quy về trục lái. Biểu thức trong ngoặc của (17) bằng không tại góc trượt hoàn toàn </w:t>
      </w:r>
      <m:oMath>
        <m:sSub>
          <m:e>
            <m:r>
              <m:t xml:space="preserve">α</m:t>
            </m:r>
          </m:e>
          <m:sub>
            <m:r>
              <m:t xml:space="preserve">s</m:t>
            </m:r>
            <m:r>
              <m:t xml:space="preserve">l</m:t>
            </m:r>
          </m:sub>
        </m:sSub>
      </m:oMath>
      <w:r>
        <w:rPr>
          <w:rFonts w:ascii="Times New Roman" w:hAnsi="Times New Roman" w:cs="Times New Roman" w:eastAsia="Times New Roman"/>
          <w:b w:val="0"/>
          <w:i w:val="0"/>
          <w:sz w:val="26"/>
        </w:rPr>
        <w:t>, khi toàn bộ vùng tiếp xúc đã trượt:</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r>
                  <m:rPr>
                    <m:sty m:val="p"/>
                  </m:rPr>
                  <m:t xml:space="preserve"> tan</m:t>
                </m:r>
                <m:sSub>
                  <m:e>
                    <m:r>
                      <m:t xml:space="preserve">α</m:t>
                    </m:r>
                  </m:e>
                  <m:sub>
                    <m:r>
                      <m:t xml:space="preserve">s</m:t>
                    </m:r>
                    <m:r>
                      <m:t xml:space="preserve">l</m:t>
                    </m:r>
                  </m:sub>
                </m:sSub>
                <m:r>
                  <m:rPr>
                    <m:sty m:val="p"/>
                  </m:rPr>
                  <m:t xml:space="preserve">=</m:t>
                </m:r>
                <m:f>
                  <m:num>
                    <m:r>
                      <m:rPr>
                        <m:sty m:val="p"/>
                      </m:rPr>
                      <m:t xml:space="preserve">3</m:t>
                    </m:r>
                    <m:r>
                      <m:t xml:space="preserve">μ</m:t>
                    </m:r>
                    <m:sSub>
                      <m:e>
                        <m:r>
                          <m:t xml:space="preserve">F</m:t>
                        </m:r>
                      </m:e>
                      <m:sub>
                        <m:r>
                          <m:t xml:space="preserve">z</m:t>
                        </m:r>
                        <m:r>
                          <m:t xml:space="preserve">f</m:t>
                        </m:r>
                      </m:sub>
                    </m:sSub>
                  </m:num>
                  <m:den>
                    <m:sSub>
                      <m:e>
                        <m:r>
                          <m:t xml:space="preserve">C</m:t>
                        </m:r>
                      </m:e>
                      <m:sub>
                        <m:r>
                          <m:t xml:space="preserve">α</m:t>
                        </m:r>
                        <m:r>
                          <m:t xml:space="preserve">f</m:t>
                        </m:r>
                      </m:sub>
                    </m:sSub>
                  </m:den>
                </m:f>
              </m:oMath>
            </m:oMathPara>
          </w:p>
        </w:tc>
        <w:tc>
          <w:tcPr>
            <w:tcW w:type="dxa" w:w="4535"/>
            <w:tcW w:w="1020" w:type="dxa"/>
            <w:vAlign w:val="center"/>
          </w:tcPr>
          <w:p>
            <w:pPr>
              <w:spacing w:after="0"/>
              <w:jc w:val="right"/>
            </w:pPr>
            <w:r>
              <w:rPr>
                <w:rFonts w:ascii="Times New Roman" w:hAnsi="Times New Roman" w:cs="Times New Roman" w:eastAsia="Times New Roman"/>
                <w:sz w:val="26"/>
              </w:rPr>
              <w:t>(20)</w:t>
            </w:r>
          </w:p>
        </w:tc>
      </w:tr>
    </w:tbl>
    <w:p>
      <w:pPr>
        <w:jc w:val="both"/>
      </w:pPr>
      <w:r>
        <w:rPr>
          <w:rFonts w:ascii="Times New Roman" w:hAnsi="Times New Roman" w:cs="Times New Roman" w:eastAsia="Times New Roman"/>
          <w:b w:val="0"/>
          <w:i w:val="0"/>
          <w:sz w:val="26"/>
        </w:rPr>
        <w:t xml:space="preserve">Vượt quá </w:t>
      </w:r>
      <m:oMath>
        <m:sSub>
          <m:e>
            <m:r>
              <m:t xml:space="preserve">α</m:t>
            </m:r>
          </m:e>
          <m:sub>
            <m:r>
              <m:t xml:space="preserve">s</m:t>
            </m:r>
            <m:r>
              <m:t xml:space="preserve">l</m:t>
            </m:r>
          </m:sub>
        </m:sSub>
      </m:oMath>
      <w:r>
        <w:rPr>
          <w:rFonts w:ascii="Times New Roman" w:hAnsi="Times New Roman" w:cs="Times New Roman" w:eastAsia="Times New Roman"/>
          <w:b w:val="0"/>
          <w:i w:val="0"/>
          <w:sz w:val="26"/>
        </w:rPr>
        <w:t xml:space="preserve">, biểu thức đổi dấu; đó là ngoại suy ngoài phạm vi của mô hình chổi, nên </w:t>
      </w:r>
      <m:oMath>
        <m:sSub>
          <m:e>
            <m:r>
              <m:t xml:space="preserve">e</m:t>
            </m:r>
          </m:e>
          <m:sub>
            <m:r>
              <m:t xml:space="preserve">p</m:t>
            </m:r>
          </m:sub>
        </m:sSub>
      </m:oMath>
      <w:r>
        <w:rPr>
          <w:rFonts w:ascii="Times New Roman" w:hAnsi="Times New Roman" w:cs="Times New Roman" w:eastAsia="Times New Roman"/>
          <w:b w:val="0"/>
          <w:i w:val="0"/>
          <w:sz w:val="26"/>
        </w:rPr>
        <w:t xml:space="preserve"> được chặn dưới ở không: khi lốp trượt hoàn toàn, điểm đặt lực trùng tâm vùng tiếp xúc [2]. Với tham số ở Bảng 3, lực bên cầu trước đạt đỉnh ở góc trượt khoảng 6.3 độ (</w:t>
      </w:r>
      <m:oMath>
        <m:r>
          <m:t xml:space="preserve">μ</m:t>
        </m:r>
        <m:r>
          <m:rPr>
            <m:sty m:val="p"/>
          </m:rPr>
          <m:t xml:space="preserve">=</m:t>
        </m:r>
        <m:r>
          <m:rPr>
            <m:sty m:val="p"/>
          </m:rPr>
          <m:t xml:space="preserve">0</m:t>
        </m:r>
        <m:r>
          <m:rPr>
            <m:sty m:val="p"/>
          </m:rPr>
          <m:t xml:space="preserve">.</m:t>
        </m:r>
        <m:r>
          <m:rPr>
            <m:sty m:val="p"/>
          </m:rPr>
          <m:t xml:space="preserve">8</m:t>
        </m:r>
      </m:oMath>
      <w:r>
        <w:rPr>
          <w:rFonts w:ascii="Times New Roman" w:hAnsi="Times New Roman" w:cs="Times New Roman" w:eastAsia="Times New Roman"/>
          <w:b w:val="0"/>
          <w:i w:val="0"/>
          <w:sz w:val="26"/>
        </w:rPr>
        <w:t>) và 2.4 độ (</w:t>
      </w:r>
      <m:oMath>
        <m:r>
          <m:t xml:space="preserve">μ</m:t>
        </m:r>
        <m:r>
          <m:rPr>
            <m:sty m:val="p"/>
          </m:rPr>
          <m:t xml:space="preserve">=</m:t>
        </m:r>
        <m:r>
          <m:rPr>
            <m:sty m:val="p"/>
          </m:rPr>
          <m:t xml:space="preserve">0</m:t>
        </m:r>
        <m:r>
          <m:rPr>
            <m:sty m:val="p"/>
          </m:rPr>
          <m:t xml:space="preserve">.</m:t>
        </m:r>
        <m:r>
          <m:rPr>
            <m:sty m:val="p"/>
          </m:rPr>
          <m:t xml:space="preserve">3</m:t>
        </m:r>
      </m:oMath>
      <w:r>
        <w:rPr>
          <w:rFonts w:ascii="Times New Roman" w:hAnsi="Times New Roman" w:cs="Times New Roman" w:eastAsia="Times New Roman"/>
          <w:b w:val="0"/>
          <w:i w:val="0"/>
          <w:sz w:val="26"/>
        </w:rPr>
        <w:t xml:space="preserve">), còn </w:t>
      </w:r>
      <m:oMath>
        <m:sSub>
          <m:e>
            <m:r>
              <m:t xml:space="preserve">α</m:t>
            </m:r>
          </m:e>
          <m:sub>
            <m:r>
              <m:t xml:space="preserve">s</m:t>
            </m:r>
            <m:r>
              <m:t xml:space="preserve">l</m:t>
            </m:r>
          </m:sub>
        </m:sSub>
      </m:oMath>
      <w:r>
        <w:rPr>
          <w:rFonts w:ascii="Times New Roman" w:hAnsi="Times New Roman" w:cs="Times New Roman" w:eastAsia="Times New Roman"/>
          <w:b w:val="0"/>
          <w:i w:val="0"/>
          <w:sz w:val="26"/>
        </w:rPr>
        <w:t xml:space="preserve"> khoảng 7.8 độ và 2.9 độ; như vậy </w:t>
      </w:r>
      <m:oMath>
        <m:sSub>
          <m:e>
            <m:r>
              <m:t xml:space="preserve">e</m:t>
            </m:r>
          </m:e>
          <m:sub>
            <m:r>
              <m:t xml:space="preserve">p</m:t>
            </m:r>
          </m:sub>
        </m:sSub>
      </m:oMath>
      <w:r>
        <w:rPr>
          <w:rFonts w:ascii="Times New Roman" w:hAnsi="Times New Roman" w:cs="Times New Roman" w:eastAsia="Times New Roman"/>
          <w:b w:val="0"/>
          <w:i w:val="0"/>
          <w:sz w:val="26"/>
        </w:rPr>
        <w:t xml:space="preserve"> về không sau đỉnh lực bên, đúng xu hướng của lốp thật (mô-men tự cân bằng giảm trước khi lực bên bão hòa). Chặn ở không là lựa chọn đơn giản theo mô hình chổi; một số lốp thật có mô-men tự cân bằng đổi dấu ở góc trượt rất lớn, hiện tượng này nằm ngoài phạm vi mô hình.</w:t>
      </w:r>
    </w:p>
    <w:p>
      <w:pPr>
        <w:jc w:val="both"/>
      </w:pPr>
      <w:r>
        <w:rPr>
          <w:rFonts w:ascii="Times New Roman" w:hAnsi="Times New Roman" w:cs="Times New Roman" w:eastAsia="Times New Roman"/>
          <w:b w:val="0"/>
          <w:i w:val="0"/>
          <w:sz w:val="26"/>
        </w:rPr>
        <w:t xml:space="preserve">Cơ chế trợ lực thừa trong mô hình vì vậy gồm hai hiệu ứng cộng dồn khi </w:t>
      </w:r>
      <m:oMath>
        <m:r>
          <m:t xml:space="preserve">μ</m:t>
        </m:r>
      </m:oMath>
      <w:r>
        <w:rPr>
          <w:rFonts w:ascii="Times New Roman" w:hAnsi="Times New Roman" w:cs="Times New Roman" w:eastAsia="Times New Roman"/>
          <w:b w:val="0"/>
          <w:i w:val="0"/>
          <w:sz w:val="26"/>
        </w:rPr>
        <w:t xml:space="preserve"> giảm: lực bên </w:t>
      </w:r>
      <m:oMath>
        <m:sSub>
          <m:e>
            <m:r>
              <m:t xml:space="preserve">F</m:t>
            </m:r>
          </m:e>
          <m:sub>
            <m:r>
              <m:t xml:space="preserve">y</m:t>
            </m:r>
            <m:r>
              <m:t xml:space="preserve">f</m:t>
            </m:r>
          </m:sub>
        </m:sSub>
      </m:oMath>
      <w:r>
        <w:rPr>
          <w:rFonts w:ascii="Times New Roman" w:hAnsi="Times New Roman" w:cs="Times New Roman" w:eastAsia="Times New Roman"/>
          <w:b w:val="0"/>
          <w:i w:val="0"/>
          <w:sz w:val="26"/>
        </w:rPr>
        <w:t xml:space="preserve"> bão hòa sớm hơn và thấp hơn theo (13)-(14), đồng thời </w:t>
      </w:r>
      <m:oMath>
        <m:sSub>
          <m:e>
            <m:r>
              <m:t xml:space="preserve">e</m:t>
            </m:r>
          </m:e>
          <m:sub>
            <m:r>
              <m:t xml:space="preserve">p</m:t>
            </m:r>
          </m:sub>
        </m:sSub>
      </m:oMath>
      <w:r>
        <w:rPr>
          <w:rFonts w:ascii="Times New Roman" w:hAnsi="Times New Roman" w:cs="Times New Roman" w:eastAsia="Times New Roman"/>
          <w:b w:val="0"/>
          <w:i w:val="0"/>
          <w:sz w:val="26"/>
        </w:rPr>
        <w:t xml:space="preserve"> co lại nhanh hơn theo (17). Cả hai làm </w:t>
      </w:r>
      <m:oMath>
        <m:sSub>
          <m:e>
            <m:r>
              <m:t xml:space="preserve">T</m:t>
            </m:r>
          </m:e>
          <m:sub>
            <m:r>
              <m:t xml:space="preserve">r</m:t>
            </m:r>
          </m:sub>
        </m:sSub>
      </m:oMath>
      <w:r>
        <w:rPr>
          <w:rFonts w:ascii="Times New Roman" w:hAnsi="Times New Roman" w:cs="Times New Roman" w:eastAsia="Times New Roman"/>
          <w:b w:val="0"/>
          <w:i w:val="0"/>
          <w:sz w:val="26"/>
        </w:rPr>
        <w:t xml:space="preserve"> giảm, và theo (6) mô-men cảm biến giảm nếu trợ lực giữ nguyên.</w:t>
      </w:r>
    </w:p>
    <w:p>
      <w:pPr>
        <w:pStyle w:val="Heading3"/>
      </w:pPr>
      <w:r>
        <w:rPr>
          <w:rFonts w:ascii="Times New Roman" w:hAnsi="Times New Roman" w:cs="Times New Roman" w:eastAsia="Times New Roman"/>
          <w:b/>
          <w:i w:val="0"/>
          <w:sz w:val="26"/>
        </w:rPr>
        <w:t>Tham số</w:t>
      </w:r>
    </w:p>
    <w:p>
      <w:pPr>
        <w:keepNext/>
        <w:jc w:val="center"/>
      </w:pPr>
      <w:r>
        <w:rPr>
          <w:rFonts w:ascii="Times New Roman" w:hAnsi="Times New Roman" w:cs="Times New Roman" w:eastAsia="Times New Roman"/>
          <w:b w:val="0"/>
          <w:i/>
          <w:sz w:val="24"/>
        </w:rPr>
        <w:t>Bảng 3: Tham số cụm lốp</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120"/>
          </w:tcPr>
          <w:p>
            <w:pPr>
              <w:spacing w:after="0" w:line="240" w:lineRule="auto"/>
            </w:pPr>
            <w:r>
              <w:rPr>
                <w:rFonts w:ascii="Times New Roman" w:hAnsi="Times New Roman" w:cs="Times New Roman" w:eastAsia="Times New Roman"/>
                <w:b/>
                <w:i w:val="0"/>
                <w:sz w:val="24"/>
              </w:rPr>
              <w:t>Ký hiệu</w:t>
            </w:r>
          </w:p>
        </w:tc>
        <w:tc>
          <w:tcPr>
            <w:tcW w:type="dxa" w:w="1120"/>
          </w:tcPr>
          <w:p>
            <w:pPr>
              <w:spacing w:after="0" w:line="240" w:lineRule="auto"/>
            </w:pPr>
            <w:r>
              <w:rPr>
                <w:rFonts w:ascii="Times New Roman" w:hAnsi="Times New Roman" w:cs="Times New Roman" w:eastAsia="Times New Roman"/>
                <w:b/>
                <w:i w:val="0"/>
                <w:sz w:val="24"/>
              </w:rPr>
              <w:t>Giá trị</w:t>
            </w:r>
          </w:p>
        </w:tc>
        <w:tc>
          <w:tcPr>
            <w:tcW w:type="dxa" w:w="1008"/>
          </w:tcPr>
          <w:p>
            <w:pPr>
              <w:spacing w:after="0" w:line="240" w:lineRule="auto"/>
            </w:pPr>
            <w:r>
              <w:rPr>
                <w:rFonts w:ascii="Times New Roman" w:hAnsi="Times New Roman" w:cs="Times New Roman" w:eastAsia="Times New Roman"/>
                <w:b/>
                <w:i w:val="0"/>
                <w:sz w:val="24"/>
              </w:rPr>
              <w:t>Đơn vị</w:t>
            </w:r>
          </w:p>
        </w:tc>
        <w:tc>
          <w:tcPr>
            <w:tcW w:type="dxa" w:w="4255"/>
          </w:tcPr>
          <w:p>
            <w:pPr>
              <w:spacing w:after="0" w:line="240" w:lineRule="auto"/>
            </w:pPr>
            <w:r>
              <w:rPr>
                <w:rFonts w:ascii="Times New Roman" w:hAnsi="Times New Roman" w:cs="Times New Roman" w:eastAsia="Times New Roman"/>
                <w:b/>
                <w:i w:val="0"/>
                <w:sz w:val="24"/>
              </w:rPr>
              <w:t>Ý nghĩa</w:t>
            </w:r>
          </w:p>
        </w:tc>
        <w:tc>
          <w:tcPr>
            <w:tcW w:type="dxa" w:w="1568"/>
          </w:tcPr>
          <w:p>
            <w:pPr>
              <w:spacing w:after="0" w:line="240" w:lineRule="auto"/>
            </w:pPr>
            <w:r>
              <w:rPr>
                <w:rFonts w:ascii="Times New Roman" w:hAnsi="Times New Roman" w:cs="Times New Roman" w:eastAsia="Times New Roman"/>
                <w:b/>
                <w:i w:val="0"/>
                <w:sz w:val="24"/>
              </w:rPr>
              <w:t>Nguồn</w:t>
            </w:r>
          </w:p>
        </w:tc>
      </w:tr>
      <w:tr>
        <w:tc>
          <w:tcPr>
            <w:tcW w:type="dxa" w:w="1120"/>
          </w:tcPr>
          <w:p>
            <w:pPr>
              <w:spacing w:after="0" w:line="240" w:lineRule="auto"/>
            </w:pPr>
            <m:oMath>
              <m:r>
                <m:t xml:space="preserve">m</m:t>
              </m:r>
            </m:oMath>
          </w:p>
        </w:tc>
        <w:tc>
          <w:tcPr>
            <w:tcW w:type="dxa" w:w="1120"/>
          </w:tcPr>
          <w:p>
            <w:pPr>
              <w:spacing w:after="0" w:line="240" w:lineRule="auto"/>
            </w:pPr>
            <w:r>
              <w:rPr>
                <w:rFonts w:ascii="Times New Roman" w:hAnsi="Times New Roman" w:cs="Times New Roman" w:eastAsia="Times New Roman"/>
                <w:b w:val="0"/>
                <w:i w:val="0"/>
                <w:sz w:val="24"/>
              </w:rPr>
              <w:t>1573</w:t>
            </w:r>
          </w:p>
        </w:tc>
        <w:tc>
          <w:tcPr>
            <w:tcW w:type="dxa" w:w="1008"/>
          </w:tcPr>
          <w:p>
            <w:pPr>
              <w:spacing w:after="0" w:line="240" w:lineRule="auto"/>
            </w:pPr>
            <w:r>
              <w:rPr>
                <w:rFonts w:ascii="Times New Roman" w:hAnsi="Times New Roman" w:cs="Times New Roman" w:eastAsia="Times New Roman"/>
                <w:b w:val="0"/>
                <w:i w:val="0"/>
                <w:sz w:val="24"/>
              </w:rPr>
              <w:t>kg</w:t>
            </w:r>
          </w:p>
        </w:tc>
        <w:tc>
          <w:tcPr>
            <w:tcW w:type="dxa" w:w="4255"/>
          </w:tcPr>
          <w:p>
            <w:pPr>
              <w:spacing w:after="0" w:line="240" w:lineRule="auto"/>
            </w:pPr>
            <w:r>
              <w:rPr>
                <w:rFonts w:ascii="Times New Roman" w:hAnsi="Times New Roman" w:cs="Times New Roman" w:eastAsia="Times New Roman"/>
                <w:b w:val="0"/>
                <w:i w:val="0"/>
                <w:sz w:val="24"/>
              </w:rPr>
              <w:t>Khối lượng xe</w:t>
            </w:r>
          </w:p>
        </w:tc>
        <w:tc>
          <w:tcPr>
            <w:tcW w:type="dxa" w:w="1568"/>
          </w:tcPr>
          <w:p>
            <w:pPr>
              <w:spacing w:after="0" w:line="240" w:lineRule="auto"/>
            </w:pPr>
            <w:r>
              <w:rPr>
                <w:rFonts w:ascii="Times New Roman" w:hAnsi="Times New Roman" w:cs="Times New Roman" w:eastAsia="Times New Roman"/>
                <w:b w:val="0"/>
                <w:i w:val="0"/>
                <w:sz w:val="24"/>
              </w:rPr>
              <w:t>[3]</w:t>
            </w:r>
          </w:p>
        </w:tc>
      </w:tr>
      <w:tr>
        <w:tc>
          <w:tcPr>
            <w:tcW w:type="dxa" w:w="1120"/>
          </w:tcPr>
          <w:p>
            <w:pPr>
              <w:spacing w:after="0" w:line="240" w:lineRule="auto"/>
            </w:pPr>
            <m:oMath>
              <m:sSub>
                <m:e>
                  <m:r>
                    <m:t xml:space="preserve">l</m:t>
                  </m:r>
                </m:e>
                <m:sub>
                  <m:r>
                    <m:t xml:space="preserve">f</m:t>
                  </m:r>
                </m:sub>
              </m:sSub>
            </m:oMath>
          </w:p>
        </w:tc>
        <w:tc>
          <w:tcPr>
            <w:tcW w:type="dxa" w:w="1120"/>
          </w:tcPr>
          <w:p>
            <w:pPr>
              <w:spacing w:after="0" w:line="240" w:lineRule="auto"/>
            </w:pPr>
            <w:r>
              <w:rPr>
                <w:rFonts w:ascii="Times New Roman" w:hAnsi="Times New Roman" w:cs="Times New Roman" w:eastAsia="Times New Roman"/>
                <w:b w:val="0"/>
                <w:i w:val="0"/>
                <w:sz w:val="24"/>
              </w:rPr>
              <w:t>1.1</w:t>
            </w:r>
          </w:p>
        </w:tc>
        <w:tc>
          <w:tcPr>
            <w:tcW w:type="dxa" w:w="1008"/>
          </w:tcPr>
          <w:p>
            <w:pPr>
              <w:spacing w:after="0" w:line="240" w:lineRule="auto"/>
            </w:pPr>
            <w:r>
              <w:rPr>
                <w:rFonts w:ascii="Times New Roman" w:hAnsi="Times New Roman" w:cs="Times New Roman" w:eastAsia="Times New Roman"/>
                <w:b w:val="0"/>
                <w:i w:val="0"/>
                <w:sz w:val="24"/>
              </w:rPr>
              <w:t>m</w:t>
            </w:r>
          </w:p>
        </w:tc>
        <w:tc>
          <w:tcPr>
            <w:tcW w:type="dxa" w:w="4255"/>
          </w:tcPr>
          <w:p>
            <w:pPr>
              <w:spacing w:after="0" w:line="240" w:lineRule="auto"/>
            </w:pPr>
            <w:r>
              <w:rPr>
                <w:rFonts w:ascii="Times New Roman" w:hAnsi="Times New Roman" w:cs="Times New Roman" w:eastAsia="Times New Roman"/>
                <w:b w:val="0"/>
                <w:i w:val="0"/>
                <w:sz w:val="24"/>
              </w:rPr>
              <w:t>Khoảng cách từ trọng tâm tới cầu trước</w:t>
            </w:r>
          </w:p>
        </w:tc>
        <w:tc>
          <w:tcPr>
            <w:tcW w:type="dxa" w:w="1568"/>
          </w:tcPr>
          <w:p>
            <w:pPr>
              <w:spacing w:after="0" w:line="240" w:lineRule="auto"/>
            </w:pPr>
            <w:r>
              <w:rPr>
                <w:rFonts w:ascii="Times New Roman" w:hAnsi="Times New Roman" w:cs="Times New Roman" w:eastAsia="Times New Roman"/>
                <w:b w:val="0"/>
                <w:i w:val="0"/>
                <w:sz w:val="24"/>
              </w:rPr>
              <w:t>[3]</w:t>
            </w:r>
          </w:p>
        </w:tc>
      </w:tr>
      <w:tr>
        <w:tc>
          <w:tcPr>
            <w:tcW w:type="dxa" w:w="1120"/>
          </w:tcPr>
          <w:p>
            <w:pPr>
              <w:spacing w:after="0" w:line="240" w:lineRule="auto"/>
            </w:pPr>
            <m:oMath>
              <m:sSub>
                <m:e>
                  <m:r>
                    <m:t xml:space="preserve">l</m:t>
                  </m:r>
                </m:e>
                <m:sub>
                  <m:r>
                    <m:t xml:space="preserve">r</m:t>
                  </m:r>
                </m:sub>
              </m:sSub>
            </m:oMath>
          </w:p>
        </w:tc>
        <w:tc>
          <w:tcPr>
            <w:tcW w:type="dxa" w:w="1120"/>
          </w:tcPr>
          <w:p>
            <w:pPr>
              <w:spacing w:after="0" w:line="240" w:lineRule="auto"/>
            </w:pPr>
            <w:r>
              <w:rPr>
                <w:rFonts w:ascii="Times New Roman" w:hAnsi="Times New Roman" w:cs="Times New Roman" w:eastAsia="Times New Roman"/>
                <w:b w:val="0"/>
                <w:i w:val="0"/>
                <w:sz w:val="24"/>
              </w:rPr>
              <w:t>1.58</w:t>
            </w:r>
          </w:p>
        </w:tc>
        <w:tc>
          <w:tcPr>
            <w:tcW w:type="dxa" w:w="1008"/>
          </w:tcPr>
          <w:p>
            <w:pPr>
              <w:spacing w:after="0" w:line="240" w:lineRule="auto"/>
            </w:pPr>
            <w:r>
              <w:rPr>
                <w:rFonts w:ascii="Times New Roman" w:hAnsi="Times New Roman" w:cs="Times New Roman" w:eastAsia="Times New Roman"/>
                <w:b w:val="0"/>
                <w:i w:val="0"/>
                <w:sz w:val="24"/>
              </w:rPr>
              <w:t>m</w:t>
            </w:r>
          </w:p>
        </w:tc>
        <w:tc>
          <w:tcPr>
            <w:tcW w:type="dxa" w:w="4255"/>
          </w:tcPr>
          <w:p>
            <w:pPr>
              <w:spacing w:after="0" w:line="240" w:lineRule="auto"/>
            </w:pPr>
            <w:r>
              <w:rPr>
                <w:rFonts w:ascii="Times New Roman" w:hAnsi="Times New Roman" w:cs="Times New Roman" w:eastAsia="Times New Roman"/>
                <w:b w:val="0"/>
                <w:i w:val="0"/>
                <w:sz w:val="24"/>
              </w:rPr>
              <w:t>Khoảng cách từ trọng tâm tới cầu sau</w:t>
            </w:r>
          </w:p>
        </w:tc>
        <w:tc>
          <w:tcPr>
            <w:tcW w:type="dxa" w:w="1568"/>
          </w:tcPr>
          <w:p>
            <w:pPr>
              <w:spacing w:after="0" w:line="240" w:lineRule="auto"/>
            </w:pPr>
            <w:r>
              <w:rPr>
                <w:rFonts w:ascii="Times New Roman" w:hAnsi="Times New Roman" w:cs="Times New Roman" w:eastAsia="Times New Roman"/>
                <w:b w:val="0"/>
                <w:i w:val="0"/>
                <w:sz w:val="24"/>
              </w:rPr>
              <w:t>[3]</w:t>
            </w:r>
          </w:p>
        </w:tc>
      </w:tr>
      <w:tr>
        <w:tc>
          <w:tcPr>
            <w:tcW w:type="dxa" w:w="1120"/>
          </w:tcPr>
          <w:p>
            <w:pPr>
              <w:spacing w:after="0" w:line="240" w:lineRule="auto"/>
            </w:pPr>
            <m:oMath>
              <m:r>
                <m:t xml:space="preserve">g</m:t>
              </m:r>
            </m:oMath>
          </w:p>
        </w:tc>
        <w:tc>
          <w:tcPr>
            <w:tcW w:type="dxa" w:w="1120"/>
          </w:tcPr>
          <w:p>
            <w:pPr>
              <w:spacing w:after="0" w:line="240" w:lineRule="auto"/>
            </w:pPr>
            <w:r>
              <w:rPr>
                <w:rFonts w:ascii="Times New Roman" w:hAnsi="Times New Roman" w:cs="Times New Roman" w:eastAsia="Times New Roman"/>
                <w:b w:val="0"/>
                <w:i w:val="0"/>
                <w:sz w:val="24"/>
              </w:rPr>
              <w:t>9.81</w:t>
            </w:r>
          </w:p>
        </w:tc>
        <w:tc>
          <w:tcPr>
            <w:tcW w:type="dxa" w:w="1008"/>
          </w:tcPr>
          <w:p>
            <w:pPr>
              <w:spacing w:after="0" w:line="240" w:lineRule="auto"/>
            </w:pPr>
            <w:r>
              <w:rPr>
                <w:rFonts w:ascii="Times New Roman" w:hAnsi="Times New Roman" w:cs="Times New Roman" w:eastAsia="Times New Roman"/>
                <w:b w:val="0"/>
                <w:i w:val="0"/>
                <w:sz w:val="24"/>
              </w:rPr>
              <w:t>m/s²</w:t>
            </w:r>
          </w:p>
        </w:tc>
        <w:tc>
          <w:tcPr>
            <w:tcW w:type="dxa" w:w="4255"/>
          </w:tcPr>
          <w:p>
            <w:pPr>
              <w:spacing w:after="0" w:line="240" w:lineRule="auto"/>
            </w:pPr>
            <w:r>
              <w:rPr>
                <w:rFonts w:ascii="Times New Roman" w:hAnsi="Times New Roman" w:cs="Times New Roman" w:eastAsia="Times New Roman"/>
                <w:b w:val="0"/>
                <w:i w:val="0"/>
                <w:sz w:val="24"/>
              </w:rPr>
              <w:t>Gia tốc trọng trường</w:t>
            </w:r>
          </w:p>
        </w:tc>
        <w:tc>
          <w:tcPr>
            <w:tcW w:type="dxa" w:w="1568"/>
          </w:tcPr>
          <w:p>
            <w:pPr>
              <w:spacing w:after="0" w:line="240" w:lineRule="auto"/>
            </w:pPr>
            <w:r>
              <w:rPr>
                <w:rFonts w:ascii="Times New Roman" w:hAnsi="Times New Roman" w:cs="Times New Roman" w:eastAsia="Times New Roman"/>
                <w:b w:val="0"/>
                <w:i w:val="0"/>
                <w:sz w:val="24"/>
              </w:rPr>
              <w:t>Hằng số vật lý</w:t>
            </w:r>
          </w:p>
        </w:tc>
      </w:tr>
      <w:tr>
        <w:tc>
          <w:tcPr>
            <w:tcW w:type="dxa" w:w="1120"/>
          </w:tcPr>
          <w:p>
            <w:pPr>
              <w:spacing w:after="0" w:line="240" w:lineRule="auto"/>
            </w:pPr>
            <m:oMath>
              <m:sSub>
                <m:e>
                  <m:r>
                    <m:t xml:space="preserve">C</m:t>
                  </m:r>
                </m:e>
                <m:sub>
                  <m:r>
                    <m:t xml:space="preserve">α</m:t>
                  </m:r>
                  <m:r>
                    <m:t xml:space="preserve">f</m:t>
                  </m:r>
                </m:sub>
              </m:sSub>
            </m:oMath>
          </w:p>
        </w:tc>
        <w:tc>
          <w:tcPr>
            <w:tcW w:type="dxa" w:w="1120"/>
          </w:tcPr>
          <w:p>
            <w:pPr>
              <w:spacing w:after="0" w:line="240" w:lineRule="auto"/>
            </w:pPr>
            <w:r>
              <w:rPr>
                <w:rFonts w:ascii="Times New Roman" w:hAnsi="Times New Roman" w:cs="Times New Roman" w:eastAsia="Times New Roman"/>
                <w:b w:val="0"/>
                <w:i w:val="0"/>
                <w:sz w:val="24"/>
              </w:rPr>
              <w:t>160000</w:t>
            </w:r>
          </w:p>
        </w:tc>
        <w:tc>
          <w:tcPr>
            <w:tcW w:type="dxa" w:w="1008"/>
          </w:tcPr>
          <w:p>
            <w:pPr>
              <w:spacing w:after="0" w:line="240" w:lineRule="auto"/>
            </w:pPr>
            <w:r>
              <w:rPr>
                <w:rFonts w:ascii="Times New Roman" w:hAnsi="Times New Roman" w:cs="Times New Roman" w:eastAsia="Times New Roman"/>
                <w:b w:val="0"/>
                <w:i w:val="0"/>
                <w:sz w:val="24"/>
              </w:rPr>
              <w:t>N/rad</w:t>
            </w:r>
          </w:p>
        </w:tc>
        <w:tc>
          <w:tcPr>
            <w:tcW w:type="dxa" w:w="4255"/>
          </w:tcPr>
          <w:p>
            <w:pPr>
              <w:spacing w:after="0" w:line="240" w:lineRule="auto"/>
            </w:pPr>
            <w:r>
              <w:rPr>
                <w:rFonts w:ascii="Times New Roman" w:hAnsi="Times New Roman" w:cs="Times New Roman" w:eastAsia="Times New Roman"/>
                <w:b w:val="0"/>
                <w:i w:val="0"/>
                <w:sz w:val="24"/>
              </w:rPr>
              <w:t>Độ cứng góc trượt cầu trước</w:t>
            </w:r>
          </w:p>
        </w:tc>
        <w:tc>
          <w:tcPr>
            <w:tcW w:type="dxa" w:w="1568"/>
          </w:tcPr>
          <w:p>
            <w:pPr>
              <w:spacing w:after="0" w:line="240" w:lineRule="auto"/>
            </w:pPr>
            <w:r>
              <w:rPr>
                <w:rFonts w:ascii="Times New Roman" w:hAnsi="Times New Roman" w:cs="Times New Roman" w:eastAsia="Times New Roman"/>
                <w:b w:val="0"/>
                <w:i w:val="0"/>
                <w:sz w:val="24"/>
              </w:rPr>
              <w:t>[3]</w:t>
            </w:r>
          </w:p>
        </w:tc>
      </w:tr>
      <w:tr>
        <w:tc>
          <w:tcPr>
            <w:tcW w:type="dxa" w:w="1120"/>
          </w:tcPr>
          <w:p>
            <w:pPr>
              <w:spacing w:after="0" w:line="240" w:lineRule="auto"/>
            </w:pPr>
            <m:oMath>
              <m:sSub>
                <m:e>
                  <m:r>
                    <m:t xml:space="preserve">C</m:t>
                  </m:r>
                </m:e>
                <m:sub>
                  <m:r>
                    <m:t xml:space="preserve">α</m:t>
                  </m:r>
                  <m:r>
                    <m:t xml:space="preserve">r</m:t>
                  </m:r>
                </m:sub>
              </m:sSub>
            </m:oMath>
          </w:p>
        </w:tc>
        <w:tc>
          <w:tcPr>
            <w:tcW w:type="dxa" w:w="1120"/>
          </w:tcPr>
          <w:p>
            <w:pPr>
              <w:spacing w:after="0" w:line="240" w:lineRule="auto"/>
            </w:pPr>
            <w:r>
              <w:rPr>
                <w:rFonts w:ascii="Times New Roman" w:hAnsi="Times New Roman" w:cs="Times New Roman" w:eastAsia="Times New Roman"/>
                <w:b w:val="0"/>
                <w:i w:val="0"/>
                <w:sz w:val="24"/>
              </w:rPr>
              <w:t>160000</w:t>
            </w:r>
          </w:p>
        </w:tc>
        <w:tc>
          <w:tcPr>
            <w:tcW w:type="dxa" w:w="1008"/>
          </w:tcPr>
          <w:p>
            <w:pPr>
              <w:spacing w:after="0" w:line="240" w:lineRule="auto"/>
            </w:pPr>
            <w:r>
              <w:rPr>
                <w:rFonts w:ascii="Times New Roman" w:hAnsi="Times New Roman" w:cs="Times New Roman" w:eastAsia="Times New Roman"/>
                <w:b w:val="0"/>
                <w:i w:val="0"/>
                <w:sz w:val="24"/>
              </w:rPr>
              <w:t>N/rad</w:t>
            </w:r>
          </w:p>
        </w:tc>
        <w:tc>
          <w:tcPr>
            <w:tcW w:type="dxa" w:w="4255"/>
          </w:tcPr>
          <w:p>
            <w:pPr>
              <w:spacing w:after="0" w:line="240" w:lineRule="auto"/>
            </w:pPr>
            <w:r>
              <w:rPr>
                <w:rFonts w:ascii="Times New Roman" w:hAnsi="Times New Roman" w:cs="Times New Roman" w:eastAsia="Times New Roman"/>
                <w:b w:val="0"/>
                <w:i w:val="0"/>
                <w:sz w:val="24"/>
              </w:rPr>
              <w:t>Độ cứng góc trượt cầu sau</w:t>
            </w:r>
          </w:p>
        </w:tc>
        <w:tc>
          <w:tcPr>
            <w:tcW w:type="dxa" w:w="1568"/>
          </w:tcPr>
          <w:p>
            <w:pPr>
              <w:spacing w:after="0" w:line="240" w:lineRule="auto"/>
            </w:pPr>
            <w:r>
              <w:rPr>
                <w:rFonts w:ascii="Times New Roman" w:hAnsi="Times New Roman" w:cs="Times New Roman" w:eastAsia="Times New Roman"/>
                <w:b w:val="0"/>
                <w:i w:val="0"/>
                <w:sz w:val="24"/>
              </w:rPr>
              <w:t>[3]</w:t>
            </w:r>
          </w:p>
        </w:tc>
      </w:tr>
      <w:tr>
        <w:tc>
          <w:tcPr>
            <w:tcW w:type="dxa" w:w="1120"/>
          </w:tcPr>
          <w:p>
            <w:pPr>
              <w:spacing w:after="0" w:line="240" w:lineRule="auto"/>
            </w:pPr>
            <m:oMath>
              <m:r>
                <m:t xml:space="preserve">C</m:t>
              </m:r>
            </m:oMath>
          </w:p>
        </w:tc>
        <w:tc>
          <w:tcPr>
            <w:tcW w:type="dxa" w:w="1120"/>
          </w:tcPr>
          <w:p>
            <w:pPr>
              <w:spacing w:after="0" w:line="240" w:lineRule="auto"/>
            </w:pPr>
            <w:r>
              <w:rPr>
                <w:rFonts w:ascii="Times New Roman" w:hAnsi="Times New Roman" w:cs="Times New Roman" w:eastAsia="Times New Roman"/>
                <w:b w:val="0"/>
                <w:i w:val="0"/>
                <w:sz w:val="24"/>
              </w:rPr>
              <w:t>1.3</w:t>
            </w:r>
          </w:p>
        </w:tc>
        <w:tc>
          <w:tcPr>
            <w:tcW w:type="dxa" w:w="1008"/>
          </w:tcPr>
          <w:p>
            <w:pPr>
              <w:spacing w:after="0" w:line="240" w:lineRule="auto"/>
            </w:pPr>
            <w:r>
              <w:rPr>
                <w:rFonts w:ascii="Times New Roman" w:hAnsi="Times New Roman" w:cs="Times New Roman" w:eastAsia="Times New Roman"/>
                <w:b w:val="0"/>
                <w:i w:val="0"/>
                <w:sz w:val="24"/>
              </w:rPr>
              <w:t>-</w:t>
            </w:r>
          </w:p>
        </w:tc>
        <w:tc>
          <w:tcPr>
            <w:tcW w:type="dxa" w:w="4255"/>
          </w:tcPr>
          <w:p>
            <w:pPr>
              <w:spacing w:after="0" w:line="240" w:lineRule="auto"/>
            </w:pPr>
            <w:r>
              <w:rPr>
                <w:rFonts w:ascii="Times New Roman" w:hAnsi="Times New Roman" w:cs="Times New Roman" w:eastAsia="Times New Roman"/>
                <w:b w:val="0"/>
                <w:i w:val="0"/>
                <w:sz w:val="24"/>
              </w:rPr>
              <w:t>Hệ số hình dạng Magic Formula</w:t>
            </w:r>
          </w:p>
        </w:tc>
        <w:tc>
          <w:tcPr>
            <w:tcW w:type="dxa" w:w="1568"/>
          </w:tcPr>
          <w:p>
            <w:pPr>
              <w:spacing w:after="0" w:line="240" w:lineRule="auto"/>
            </w:pPr>
            <w:r>
              <w:rPr>
                <w:rFonts w:ascii="Times New Roman" w:hAnsi="Times New Roman" w:cs="Times New Roman" w:eastAsia="Times New Roman"/>
                <w:b w:val="0"/>
                <w:i w:val="0"/>
                <w:sz w:val="24"/>
              </w:rPr>
              <w:t>[2]</w:t>
            </w:r>
          </w:p>
        </w:tc>
      </w:tr>
      <w:tr>
        <w:tc>
          <w:tcPr>
            <w:tcW w:type="dxa" w:w="1120"/>
          </w:tcPr>
          <w:p>
            <w:pPr>
              <w:spacing w:after="0" w:line="240" w:lineRule="auto"/>
            </w:pPr>
            <m:oMath>
              <m:r>
                <m:t xml:space="preserve">E</m:t>
              </m:r>
            </m:oMath>
          </w:p>
        </w:tc>
        <w:tc>
          <w:tcPr>
            <w:tcW w:type="dxa" w:w="1120"/>
          </w:tcPr>
          <w:p>
            <w:pPr>
              <w:spacing w:after="0" w:line="240" w:lineRule="auto"/>
            </w:pPr>
            <w:r>
              <w:rPr>
                <w:rFonts w:ascii="Times New Roman" w:hAnsi="Times New Roman" w:cs="Times New Roman" w:eastAsia="Times New Roman"/>
                <w:b w:val="0"/>
                <w:i w:val="0"/>
                <w:sz w:val="24"/>
              </w:rPr>
              <w:t>-1</w:t>
            </w:r>
          </w:p>
        </w:tc>
        <w:tc>
          <w:tcPr>
            <w:tcW w:type="dxa" w:w="1008"/>
          </w:tcPr>
          <w:p>
            <w:pPr>
              <w:spacing w:after="0" w:line="240" w:lineRule="auto"/>
            </w:pPr>
            <w:r>
              <w:rPr>
                <w:rFonts w:ascii="Times New Roman" w:hAnsi="Times New Roman" w:cs="Times New Roman" w:eastAsia="Times New Roman"/>
                <w:b w:val="0"/>
                <w:i w:val="0"/>
                <w:sz w:val="24"/>
              </w:rPr>
              <w:t>-</w:t>
            </w:r>
          </w:p>
        </w:tc>
        <w:tc>
          <w:tcPr>
            <w:tcW w:type="dxa" w:w="4255"/>
          </w:tcPr>
          <w:p>
            <w:pPr>
              <w:spacing w:after="0" w:line="240" w:lineRule="auto"/>
            </w:pPr>
            <w:r>
              <w:rPr>
                <w:rFonts w:ascii="Times New Roman" w:hAnsi="Times New Roman" w:cs="Times New Roman" w:eastAsia="Times New Roman"/>
                <w:b w:val="0"/>
                <w:i w:val="0"/>
                <w:sz w:val="24"/>
              </w:rPr>
              <w:t>Hệ số độ cong Magic Formula</w:t>
            </w:r>
          </w:p>
        </w:tc>
        <w:tc>
          <w:tcPr>
            <w:tcW w:type="dxa" w:w="1568"/>
          </w:tcPr>
          <w:p>
            <w:pPr>
              <w:spacing w:after="0" w:line="240" w:lineRule="auto"/>
            </w:pPr>
            <w:r>
              <w:rPr>
                <w:rFonts w:ascii="Times New Roman" w:hAnsi="Times New Roman" w:cs="Times New Roman" w:eastAsia="Times New Roman"/>
                <w:b w:val="0"/>
                <w:i w:val="0"/>
                <w:sz w:val="24"/>
              </w:rPr>
              <w:t>[2]</w:t>
            </w:r>
          </w:p>
        </w:tc>
      </w:tr>
      <w:tr>
        <w:tc>
          <w:tcPr>
            <w:tcW w:type="dxa" w:w="1120"/>
          </w:tcPr>
          <w:p>
            <w:pPr>
              <w:spacing w:after="0" w:line="240" w:lineRule="auto"/>
            </w:pPr>
            <m:oMath>
              <m:sSub>
                <m:e>
                  <m:r>
                    <m:t xml:space="preserve">n</m:t>
                  </m:r>
                </m:e>
                <m:sub>
                  <m:r>
                    <m:t xml:space="preserve">s</m:t>
                  </m:r>
                  <m:r>
                    <m:t xml:space="preserve">t</m:t>
                  </m:r>
                </m:sub>
              </m:sSub>
            </m:oMath>
          </w:p>
        </w:tc>
        <w:tc>
          <w:tcPr>
            <w:tcW w:type="dxa" w:w="1120"/>
          </w:tcPr>
          <w:p>
            <w:pPr>
              <w:spacing w:after="0" w:line="240" w:lineRule="auto"/>
            </w:pPr>
            <w:r>
              <w:rPr>
                <w:rFonts w:ascii="Times New Roman" w:hAnsi="Times New Roman" w:cs="Times New Roman" w:eastAsia="Times New Roman"/>
                <w:b w:val="0"/>
                <w:i w:val="0"/>
                <w:sz w:val="24"/>
              </w:rPr>
              <w:t>16</w:t>
            </w:r>
          </w:p>
        </w:tc>
        <w:tc>
          <w:tcPr>
            <w:tcW w:type="dxa" w:w="1008"/>
          </w:tcPr>
          <w:p>
            <w:pPr>
              <w:spacing w:after="0" w:line="240" w:lineRule="auto"/>
            </w:pPr>
            <w:r>
              <w:rPr>
                <w:rFonts w:ascii="Times New Roman" w:hAnsi="Times New Roman" w:cs="Times New Roman" w:eastAsia="Times New Roman"/>
                <w:b w:val="0"/>
                <w:i w:val="0"/>
                <w:sz w:val="24"/>
              </w:rPr>
              <w:t>-</w:t>
            </w:r>
          </w:p>
        </w:tc>
        <w:tc>
          <w:tcPr>
            <w:tcW w:type="dxa" w:w="4255"/>
          </w:tcPr>
          <w:p>
            <w:pPr>
              <w:spacing w:after="0" w:line="240" w:lineRule="auto"/>
            </w:pPr>
            <w:r>
              <w:rPr>
                <w:rFonts w:ascii="Times New Roman" w:hAnsi="Times New Roman" w:cs="Times New Roman" w:eastAsia="Times New Roman"/>
                <w:b w:val="0"/>
                <w:i w:val="0"/>
                <w:sz w:val="24"/>
              </w:rPr>
              <w:t>Tỉ số truyền tổng cơ cấu lái</w:t>
            </w:r>
          </w:p>
        </w:tc>
        <w:tc>
          <w:tcPr>
            <w:tcW w:type="dxa" w:w="1568"/>
          </w:tcPr>
          <w:p>
            <w:pPr>
              <w:spacing w:after="0" w:line="240" w:lineRule="auto"/>
            </w:pPr>
            <w:r>
              <w:rPr>
                <w:rFonts w:ascii="Times New Roman" w:hAnsi="Times New Roman" w:cs="Times New Roman" w:eastAsia="Times New Roman"/>
                <w:b w:val="0"/>
                <w:i w:val="0"/>
                <w:sz w:val="24"/>
              </w:rPr>
              <w:t>Tự chọn(2)</w:t>
            </w:r>
          </w:p>
        </w:tc>
      </w:tr>
      <w:tr>
        <w:tc>
          <w:tcPr>
            <w:tcW w:type="dxa" w:w="1120"/>
          </w:tcPr>
          <w:p>
            <w:pPr>
              <w:spacing w:after="0" w:line="240" w:lineRule="auto"/>
            </w:pPr>
            <m:oMath>
              <m:sSub>
                <m:e>
                  <m:r>
                    <m:t xml:space="preserve">e</m:t>
                  </m:r>
                </m:e>
                <m:sub>
                  <m:r>
                    <m:t xml:space="preserve">p</m:t>
                  </m:r>
                  <m:r>
                    <m:rPr>
                      <m:sty m:val="p"/>
                    </m:rPr>
                    <m:t xml:space="preserve">0</m:t>
                  </m:r>
                </m:sub>
              </m:sSub>
            </m:oMath>
          </w:p>
        </w:tc>
        <w:tc>
          <w:tcPr>
            <w:tcW w:type="dxa" w:w="1120"/>
          </w:tcPr>
          <w:p>
            <w:pPr>
              <w:spacing w:after="0" w:line="240" w:lineRule="auto"/>
            </w:pPr>
            <w:r>
              <w:rPr>
                <w:rFonts w:ascii="Times New Roman" w:hAnsi="Times New Roman" w:cs="Times New Roman" w:eastAsia="Times New Roman"/>
                <w:b w:val="0"/>
                <w:i w:val="0"/>
                <w:sz w:val="24"/>
              </w:rPr>
              <w:t>0.048</w:t>
            </w:r>
          </w:p>
        </w:tc>
        <w:tc>
          <w:tcPr>
            <w:tcW w:type="dxa" w:w="1008"/>
          </w:tcPr>
          <w:p>
            <w:pPr>
              <w:spacing w:after="0" w:line="240" w:lineRule="auto"/>
            </w:pPr>
            <w:r>
              <w:rPr>
                <w:rFonts w:ascii="Times New Roman" w:hAnsi="Times New Roman" w:cs="Times New Roman" w:eastAsia="Times New Roman"/>
                <w:b w:val="0"/>
                <w:i w:val="0"/>
                <w:sz w:val="24"/>
              </w:rPr>
              <w:t>m</w:t>
            </w:r>
          </w:p>
        </w:tc>
        <w:tc>
          <w:tcPr>
            <w:tcW w:type="dxa" w:w="4255"/>
          </w:tcPr>
          <w:p>
            <w:pPr>
              <w:spacing w:after="0" w:line="240" w:lineRule="auto"/>
            </w:pPr>
            <w:r>
              <w:rPr>
                <w:rFonts w:ascii="Times New Roman" w:hAnsi="Times New Roman" w:cs="Times New Roman" w:eastAsia="Times New Roman"/>
                <w:b w:val="0"/>
                <w:i w:val="0"/>
                <w:sz w:val="24"/>
              </w:rPr>
              <w:t>Pneumatic trail ở góc trượt bằng không</w:t>
            </w:r>
          </w:p>
        </w:tc>
        <w:tc>
          <w:tcPr>
            <w:tcW w:type="dxa" w:w="1568"/>
          </w:tcPr>
          <w:p>
            <w:pPr>
              <w:spacing w:after="0" w:line="240" w:lineRule="auto"/>
            </w:pPr>
            <w:r>
              <w:rPr>
                <w:rFonts w:ascii="Times New Roman" w:hAnsi="Times New Roman" w:cs="Times New Roman" w:eastAsia="Times New Roman"/>
                <w:b w:val="0"/>
                <w:i w:val="0"/>
                <w:sz w:val="24"/>
              </w:rPr>
              <w:t>Tự chọn(3)</w:t>
            </w:r>
          </w:p>
        </w:tc>
      </w:tr>
    </w:tbl>
    <w:p>
      <w:pPr>
        <w:spacing w:after="0"/>
      </w:pPr>
    </w:p>
    <w:p>
      <w:pPr>
        <w:jc w:val="both"/>
      </w:pPr>
      <w:r>
        <w:rPr>
          <w:rFonts w:ascii="Times New Roman" w:hAnsi="Times New Roman" w:cs="Times New Roman" w:eastAsia="Times New Roman"/>
          <w:b w:val="0"/>
          <w:i w:val="0"/>
          <w:sz w:val="26"/>
        </w:rPr>
        <w:t xml:space="preserve">Khối lượng, vị trí trọng tâm và độ cứng góc trượt lấy từ cùng một bộ số của [3] (Chương 3), được tác giả nêu là đại diện cho một xe sedan phổ thông, nên thân xe và lốp nhất quán với nhau. [3] cho độ cứng góc trượt của mỗi bánh là 80000 N/rad và viết lực bên của một cầu là hai lần độ cứng mỗi bánh nhân góc trượt, hệ số 2 ứng với hai bánh; mô hình một vệt gộp hai bánh nên dùng giá trị cấp cầu 160000 N/rad. </w:t>
      </w:r>
      <m:oMath>
        <m:r>
          <m:t xml:space="preserve">C</m:t>
        </m:r>
      </m:oMath>
      <w:r>
        <w:rPr>
          <w:rFonts w:ascii="Times New Roman" w:hAnsi="Times New Roman" w:cs="Times New Roman" w:eastAsia="Times New Roman"/>
          <w:b w:val="0"/>
          <w:i w:val="0"/>
          <w:sz w:val="26"/>
        </w:rPr>
        <w:t xml:space="preserve"> và </w:t>
      </w:r>
      <m:oMath>
        <m:r>
          <m:t xml:space="preserve">E</m:t>
        </m:r>
      </m:oMath>
      <w:r>
        <w:rPr>
          <w:rFonts w:ascii="Times New Roman" w:hAnsi="Times New Roman" w:cs="Times New Roman" w:eastAsia="Times New Roman"/>
          <w:b w:val="0"/>
          <w:i w:val="0"/>
          <w:sz w:val="26"/>
        </w:rPr>
        <w:t xml:space="preserve"> lấy từ bảng giá trị minh họa của Magic Formula trong [2]; tác giả nêu rõ các giá trị này không khớp cho một lốp cụ thể. </w:t>
      </w:r>
      <m:oMath>
        <m:r>
          <m:t xml:space="preserve">E</m:t>
        </m:r>
      </m:oMath>
      <w:r>
        <w:rPr>
          <w:rFonts w:ascii="Times New Roman" w:hAnsi="Times New Roman" w:cs="Times New Roman" w:eastAsia="Times New Roman"/>
          <w:b w:val="0"/>
          <w:i w:val="0"/>
          <w:sz w:val="26"/>
        </w:rPr>
        <w:t xml:space="preserve"> âm cho hình dạng lực bên tăng, đạt đỉnh rồi giảm nhẹ ở góc trượt lớn.</w:t>
      </w:r>
    </w:p>
    <w:p>
      <w:pPr>
        <w:jc w:val="both"/>
      </w:pPr>
      <w:r>
        <w:rPr>
          <w:rFonts w:ascii="Times New Roman" w:hAnsi="Times New Roman" w:cs="Times New Roman" w:eastAsia="Times New Roman"/>
          <w:b w:val="0"/>
          <w:i w:val="0"/>
          <w:sz w:val="26"/>
        </w:rPr>
        <w:t xml:space="preserve">Tự chọn(2): chọn </w:t>
      </w:r>
      <m:oMath>
        <m:sSub>
          <m:e>
            <m:r>
              <m:t xml:space="preserve">n</m:t>
            </m:r>
          </m:e>
          <m:sub>
            <m:r>
              <m:t xml:space="preserve">s</m:t>
            </m:r>
            <m:r>
              <m:t xml:space="preserve">t</m:t>
            </m:r>
          </m:sub>
        </m:sSub>
        <m:r>
          <m:rPr>
            <m:sty m:val="p"/>
          </m:rPr>
          <m:t xml:space="preserve">=</m:t>
        </m:r>
        <m:r>
          <m:rPr>
            <m:sty m:val="p"/>
          </m:rPr>
          <m:t xml:space="preserve">1</m:t>
        </m:r>
        <m:r>
          <m:rPr>
            <m:sty m:val="p"/>
          </m:rPr>
          <m:t xml:space="preserve">6</m:t>
        </m:r>
      </m:oMath>
      <w:r>
        <w:rPr>
          <w:rFonts w:ascii="Times New Roman" w:hAnsi="Times New Roman" w:cs="Times New Roman" w:eastAsia="Times New Roman"/>
          <w:b w:val="0"/>
          <w:i w:val="0"/>
          <w:sz w:val="26"/>
        </w:rPr>
        <w:t xml:space="preserve"> trong dải thông dụng của xe con; tỉ số quá thấp làm xe quá nhạy ở tốc độ cao, quá cao buộc tài xế xoay nhiều vòng khi quay đầu. Kiểm tra chéo: góc vô-lăng lớn nhất 720 độ [5] ứng với góc bánh lớn nhất 45 độ, hợp lý về hình học; [6] đo tỉ số truyền lái trên ba xe thật được 16.5, 19 và 24.7, cùng bậc với giá trị chọn.</w:t>
      </w:r>
    </w:p>
    <w:p>
      <w:pPr>
        <w:jc w:val="both"/>
      </w:pPr>
      <w:r>
        <w:rPr>
          <w:rFonts w:ascii="Times New Roman" w:hAnsi="Times New Roman" w:cs="Times New Roman" w:eastAsia="Times New Roman"/>
          <w:b w:val="0"/>
          <w:i w:val="0"/>
          <w:sz w:val="26"/>
        </w:rPr>
        <w:t xml:space="preserve">Tự chọn(3): chọn </w:t>
      </w:r>
      <m:oMath>
        <m:sSub>
          <m:e>
            <m:r>
              <m:t xml:space="preserve">e</m:t>
            </m:r>
          </m:e>
          <m:sub>
            <m:r>
              <m:t xml:space="preserve">p</m:t>
            </m:r>
            <m:r>
              <m:rPr>
                <m:sty m:val="p"/>
              </m:rPr>
              <m:t xml:space="preserve">0</m:t>
            </m:r>
          </m:sub>
        </m:sSub>
        <m:r>
          <m:rPr>
            <m:sty m:val="p"/>
          </m:rPr>
          <m:t xml:space="preserve">=</m:t>
        </m:r>
        <m:r>
          <m:rPr>
            <m:sty m:val="p"/>
          </m:rPr>
          <m:t xml:space="preserve">0</m:t>
        </m:r>
        <m:r>
          <m:rPr>
            <m:sty m:val="p"/>
          </m:rPr>
          <m:t xml:space="preserve">.</m:t>
        </m:r>
        <m:r>
          <m:rPr>
            <m:sty m:val="p"/>
          </m:rPr>
          <m:t xml:space="preserve">0</m:t>
        </m:r>
        <m:r>
          <m:rPr>
            <m:sty m:val="p"/>
          </m:rPr>
          <m:t xml:space="preserve">4</m:t>
        </m:r>
        <m:r>
          <m:rPr>
            <m:sty m:val="p"/>
          </m:rPr>
          <m:t xml:space="preserve">8</m:t>
        </m:r>
      </m:oMath>
      <w:r>
        <w:rPr>
          <w:rFonts w:ascii="Times New Roman" w:hAnsi="Times New Roman" w:cs="Times New Roman" w:eastAsia="Times New Roman"/>
          <w:b w:val="0"/>
          <w:i w:val="0"/>
          <w:sz w:val="26"/>
        </w:rPr>
        <w:t xml:space="preserve"> m từ hai ước lượng cùng cho dải 30-60 mm. Ước lượng thứ nhất: mô hình chổi [2] cho pneumatic trail khoảng 0.33-0.46 lần nửa chiều dài vùng tiếp xúc (nửa chiều dài cỡ 50-70 mm), cộng thêm độ lệch caster. Ước lượng thứ hai: mô-men phản hồi cỡ vài N.m ứng với lực bên cỡ vài nghìn N cho cánh tay đòn phía trục lái 0.001-0.005 m, nhân với </w:t>
      </w:r>
      <m:oMath>
        <m:sSub>
          <m:e>
            <m:r>
              <m:t xml:space="preserve">n</m:t>
            </m:r>
          </m:e>
          <m:sub>
            <m:r>
              <m:t xml:space="preserve">s</m:t>
            </m:r>
            <m:r>
              <m:t xml:space="preserve">t</m:t>
            </m:r>
          </m:sub>
        </m:sSub>
        <m:r>
          <m:rPr>
            <m:sty m:val="p"/>
          </m:rPr>
          <m:t xml:space="preserve">=</m:t>
        </m:r>
        <m:r>
          <m:rPr>
            <m:sty m:val="p"/>
          </m:rPr>
          <m:t xml:space="preserve">1</m:t>
        </m:r>
        <m:r>
          <m:rPr>
            <m:sty m:val="p"/>
          </m:rPr>
          <m:t xml:space="preserve">6</m:t>
        </m:r>
      </m:oMath>
      <w:r>
        <w:rPr>
          <w:rFonts w:ascii="Times New Roman" w:hAnsi="Times New Roman" w:cs="Times New Roman" w:eastAsia="Times New Roman"/>
          <w:b w:val="0"/>
          <w:i w:val="0"/>
          <w:sz w:val="26"/>
        </w:rPr>
        <w:t xml:space="preserve"> được 16-80 mm. Mô-men phản hồi tỉ lệ thuận với </w:t>
      </w:r>
      <m:oMath>
        <m:sSub>
          <m:e>
            <m:r>
              <m:t xml:space="preserve">e</m:t>
            </m:r>
          </m:e>
          <m:sub>
            <m:r>
              <m:t xml:space="preserve">p</m:t>
            </m:r>
            <m:r>
              <m:rPr>
                <m:sty m:val="p"/>
              </m:rPr>
              <m:t xml:space="preserve">0</m:t>
            </m:r>
          </m:sub>
        </m:sSub>
      </m:oMath>
      <w:r>
        <w:rPr>
          <w:rFonts w:ascii="Times New Roman" w:hAnsi="Times New Roman" w:cs="Times New Roman" w:eastAsia="Times New Roman"/>
          <w:b w:val="0"/>
          <w:i w:val="0"/>
          <w:sz w:val="26"/>
        </w:rPr>
        <w:t xml:space="preserve">, nên độ lớn của </w:t>
      </w:r>
      <m:oMath>
        <m:sSub>
          <m:e>
            <m:r>
              <m:t xml:space="preserve">T</m:t>
            </m:r>
          </m:e>
          <m:sub>
            <m:r>
              <m:t xml:space="preserve">r</m:t>
            </m:r>
          </m:sub>
        </m:sSub>
      </m:oMath>
      <w:r>
        <w:rPr>
          <w:rFonts w:ascii="Times New Roman" w:hAnsi="Times New Roman" w:cs="Times New Roman" w:eastAsia="Times New Roman"/>
          <w:b w:val="0"/>
          <w:i w:val="0"/>
          <w:sz w:val="26"/>
        </w:rPr>
        <w:t xml:space="preserve"> chỉ đúng về bậc độ lớn.</w:t>
      </w:r>
    </w:p>
    <w:p>
      <w:pPr>
        <w:pStyle w:val="Heading2"/>
      </w:pPr>
      <w:r>
        <w:rPr>
          <w:rFonts w:ascii="Times New Roman" w:hAnsi="Times New Roman" w:cs="Times New Roman" w:eastAsia="Times New Roman"/>
          <w:b/>
          <w:i w:val="0"/>
          <w:sz w:val="28"/>
        </w:rPr>
        <w:t>Cụm thân xe</w:t>
      </w:r>
    </w:p>
    <w:p>
      <w:pPr>
        <w:pStyle w:val="Heading3"/>
      </w:pPr>
      <w:r>
        <w:rPr>
          <w:rFonts w:ascii="Times New Roman" w:hAnsi="Times New Roman" w:cs="Times New Roman" w:eastAsia="Times New Roman"/>
          <w:b/>
          <w:i w:val="0"/>
          <w:sz w:val="26"/>
        </w:rPr>
        <w:t>Giả thiết</w:t>
      </w:r>
    </w:p>
    <w:p>
      <w:pPr>
        <w:jc w:val="both"/>
      </w:pPr>
      <w:r>
        <w:rPr>
          <w:rFonts w:ascii="Times New Roman" w:hAnsi="Times New Roman" w:cs="Times New Roman" w:eastAsia="Times New Roman"/>
          <w:b w:val="0"/>
          <w:i w:val="0"/>
          <w:sz w:val="26"/>
        </w:rPr>
        <w:t xml:space="preserve">Thân xe chuyển động phẳng: bỏ qua lắc ngang (roll) và chúi (pitch). Vận tốc dọc </w:t>
      </w:r>
      <m:oMath>
        <m:r>
          <m:t xml:space="preserve">v</m:t>
        </m:r>
      </m:oMath>
      <w:r>
        <w:rPr>
          <w:rFonts w:ascii="Times New Roman" w:hAnsi="Times New Roman" w:cs="Times New Roman" w:eastAsia="Times New Roman"/>
          <w:b w:val="0"/>
          <w:i w:val="0"/>
          <w:sz w:val="26"/>
        </w:rPr>
        <w:t xml:space="preserve"> không đổi trong phương trình thân xe (được đo và cập nhật như một đầu vào). Trên thân xe chỉ xét lực bên của hai cầu; bỏ qua lực dọc và lực cản khí động. Theo giả thiết góc nhỏ của mục 3.1, thành phần ngang của lực bên cầu trước là </w:t>
      </w:r>
      <m:oMath>
        <m:sSub>
          <m:e>
            <m:r>
              <m:t xml:space="preserve">F</m:t>
            </m:r>
          </m:e>
          <m:sub>
            <m:r>
              <m:t xml:space="preserve">y</m:t>
            </m:r>
            <m:r>
              <m:t xml:space="preserve">f</m:t>
            </m:r>
          </m:sub>
        </m:sSub>
        <m:r>
          <m:rPr>
            <m:sty m:val="p"/>
          </m:rPr>
          <m:t xml:space="preserve"> cos</m:t>
        </m:r>
        <m:sSub>
          <m:e>
            <m:r>
              <m:t xml:space="preserve">δ</m:t>
            </m:r>
          </m:e>
          <m:sub>
            <m:r>
              <m:t xml:space="preserve">f</m:t>
            </m:r>
          </m:sub>
        </m:sSub>
        <m:r>
          <m:rPr>
            <m:sty m:val="p"/>
          </m:rPr>
          <m:t xml:space="preserve">≈</m:t>
        </m:r>
        <m:sSub>
          <m:e>
            <m:r>
              <m:t xml:space="preserve">F</m:t>
            </m:r>
          </m:e>
          <m:sub>
            <m:r>
              <m:t xml:space="preserve">y</m:t>
            </m:r>
            <m:r>
              <m:t xml:space="preserve">f</m:t>
            </m:r>
          </m:sub>
        </m:sSub>
      </m:oMath>
      <w:r>
        <w:rPr>
          <w:rFonts w:ascii="Times New Roman" w:hAnsi="Times New Roman" w:cs="Times New Roman" w:eastAsia="Times New Roman"/>
          <w:b w:val="0"/>
          <w:i w:val="0"/>
          <w:sz w:val="26"/>
        </w:rPr>
        <w:t>.</w:t>
      </w:r>
    </w:p>
    <w:p>
      <w:pPr>
        <w:pStyle w:val="Heading3"/>
      </w:pPr>
      <w:r>
        <w:rPr>
          <w:rFonts w:ascii="Times New Roman" w:hAnsi="Times New Roman" w:cs="Times New Roman" w:eastAsia="Times New Roman"/>
          <w:b/>
          <w:i w:val="0"/>
          <w:sz w:val="26"/>
        </w:rPr>
        <w:t>Phương trình chuyển động</w:t>
      </w:r>
    </w:p>
    <w:p>
      <w:pPr>
        <w:jc w:val="both"/>
      </w:pPr>
      <w:r>
        <w:rPr>
          <w:rFonts w:ascii="Times New Roman" w:hAnsi="Times New Roman" w:cs="Times New Roman" w:eastAsia="Times New Roman"/>
          <w:b w:val="0"/>
          <w:i w:val="0"/>
          <w:sz w:val="26"/>
        </w:rPr>
        <w:t xml:space="preserve">Gắn hệ trục tọa độ tại trọng tâm, trục dọc theo thân xe và trục ngang vuông góc; hệ trục này quay cùng thân xe với vận tốc góc </w:t>
      </w:r>
      <m:oMath>
        <m:r>
          <m:t xml:space="preserve">γ</m:t>
        </m:r>
      </m:oMath>
      <w:r>
        <w:rPr>
          <w:rFonts w:ascii="Times New Roman" w:hAnsi="Times New Roman" w:cs="Times New Roman" w:eastAsia="Times New Roman"/>
          <w:b w:val="0"/>
          <w:i w:val="0"/>
          <w:sz w:val="26"/>
        </w:rPr>
        <w:t xml:space="preserve">. Vận tốc ngang tại trọng tâm là </w:t>
      </w:r>
      <m:oMath>
        <m:sSub>
          <m:e>
            <m:r>
              <m:t xml:space="preserve">v</m:t>
            </m:r>
          </m:e>
          <m:sub>
            <m:r>
              <m:t xml:space="preserve">y</m:t>
            </m:r>
          </m:sub>
        </m:sSub>
        <m:r>
          <m:rPr>
            <m:sty m:val="p"/>
          </m:rPr>
          <m:t xml:space="preserve">=</m:t>
        </m:r>
        <m:r>
          <m:t xml:space="preserve">v</m:t>
        </m:r>
        <m:r>
          <m:t xml:space="preserve">β</m:t>
        </m:r>
      </m:oMath>
      <w:r>
        <w:rPr>
          <w:rFonts w:ascii="Times New Roman" w:hAnsi="Times New Roman" w:cs="Times New Roman" w:eastAsia="Times New Roman"/>
          <w:b w:val="0"/>
          <w:i w:val="0"/>
          <w:sz w:val="26"/>
        </w:rPr>
        <w:t xml:space="preserve"> (góc nhỏ). Theo công thức gia tốc trong hệ trục quay, gia tốc ngang tuyệt đối gồm đạo hàm của vận tốc ngang cộng với thành phần do trục dọc đổi hướng; với </w:t>
      </w:r>
      <m:oMath>
        <m:r>
          <m:t xml:space="preserve">v</m:t>
        </m:r>
      </m:oMath>
      <w:r>
        <w:rPr>
          <w:rFonts w:ascii="Times New Roman" w:hAnsi="Times New Roman" w:cs="Times New Roman" w:eastAsia="Times New Roman"/>
          <w:b w:val="0"/>
          <w:i w:val="0"/>
          <w:sz w:val="26"/>
        </w:rPr>
        <w:t xml:space="preserve"> không đổi:</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a</m:t>
                    </m:r>
                  </m:e>
                  <m:sub>
                    <m:r>
                      <m:t xml:space="preserve">y</m:t>
                    </m:r>
                  </m:sub>
                </m:sSub>
                <m:r>
                  <m:rPr>
                    <m:sty m:val="p"/>
                  </m:rPr>
                  <m:t xml:space="preserve">=</m:t>
                </m:r>
                <m:r>
                  <m:t xml:space="preserve">v</m:t>
                </m:r>
                <m:r>
                  <m:rPr>
                    <m:sty m:val="p"/>
                  </m:rPr>
                  <m:t xml:space="preserve">(</m:t>
                </m:r>
                <m:acc>
                  <m:accPr>
                    <m:chr m:val="̇"/>
                  </m:accPr>
                  <m:e>
                    <m:r>
                      <m:t xml:space="preserve">β</m:t>
                    </m:r>
                  </m:e>
                </m:acc>
                <m:r>
                  <m:rPr>
                    <m:sty m:val="p"/>
                  </m:rPr>
                  <m:t xml:space="preserve">+</m:t>
                </m:r>
                <m:r>
                  <m:t xml:space="preserve">γ</m:t>
                </m:r>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(21)</w:t>
            </w:r>
          </w:p>
        </w:tc>
      </w:tr>
    </w:tbl>
    <w:p>
      <w:pPr>
        <w:jc w:val="both"/>
      </w:pPr>
      <w:r>
        <w:rPr>
          <w:rFonts w:ascii="Times New Roman" w:hAnsi="Times New Roman" w:cs="Times New Roman" w:eastAsia="Times New Roman"/>
          <w:b w:val="0"/>
          <w:i w:val="0"/>
          <w:sz w:val="26"/>
        </w:rPr>
        <w:t xml:space="preserve">Áp dụng định luật 2 Newton cho chuyển động tịnh tiến theo phương ngang và cho chuyển động quay quanh trục thẳng đứng qua trọng tâm (cánh tay đòn của lực bên hai cầu là </w:t>
      </w:r>
      <m:oMath>
        <m:sSub>
          <m:e>
            <m:r>
              <m:t xml:space="preserve">l</m:t>
            </m:r>
          </m:e>
          <m:sub>
            <m:r>
              <m:t xml:space="preserve">f</m:t>
            </m:r>
          </m:sub>
        </m:sSub>
      </m:oMath>
      <w:r>
        <w:rPr>
          <w:rFonts w:ascii="Times New Roman" w:hAnsi="Times New Roman" w:cs="Times New Roman" w:eastAsia="Times New Roman"/>
          <w:b w:val="0"/>
          <w:i w:val="0"/>
          <w:sz w:val="26"/>
        </w:rPr>
        <w:t xml:space="preserve"> và </w:t>
      </w:r>
      <m:oMath>
        <m:sSub>
          <m:e>
            <m:r>
              <m:t xml:space="preserve">l</m:t>
            </m:r>
          </m:e>
          <m:sub>
            <m:r>
              <m:t xml:space="preserve">r</m:t>
            </m:r>
          </m:sub>
        </m:sSub>
      </m:oMath>
      <w:r>
        <w:rPr>
          <w:rFonts w:ascii="Times New Roman" w:hAnsi="Times New Roman" w:cs="Times New Roman" w:eastAsia="Times New Roman"/>
          <w:b w:val="0"/>
          <w:i w:val="0"/>
          <w:sz w:val="26"/>
        </w:rPr>
        <w:t>, ngược chiều nhau):</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r>
                  <m:t xml:space="preserve">m</m:t>
                </m:r>
                <m:r>
                  <m:rPr>
                    <m:sty m:val="p"/>
                  </m:rPr>
                  <m:t xml:space="preserve"> </m:t>
                </m:r>
                <m:sSub>
                  <m:e>
                    <m:r>
                      <m:t xml:space="preserve">a</m:t>
                    </m:r>
                  </m:e>
                  <m:sub>
                    <m:r>
                      <m:t xml:space="preserve">y</m:t>
                    </m:r>
                  </m:sub>
                </m:sSub>
                <m:r>
                  <m:rPr>
                    <m:sty m:val="p"/>
                  </m:rPr>
                  <m:t xml:space="preserve">=</m:t>
                </m:r>
                <m:sSub>
                  <m:e>
                    <m:r>
                      <m:t xml:space="preserve">F</m:t>
                    </m:r>
                  </m:e>
                  <m:sub>
                    <m:r>
                      <m:t xml:space="preserve">y</m:t>
                    </m:r>
                    <m:r>
                      <m:t xml:space="preserve">f</m:t>
                    </m:r>
                  </m:sub>
                </m:sSub>
                <m:r>
                  <m:rPr>
                    <m:sty m:val="p"/>
                  </m:rPr>
                  <m:t xml:space="preserve">+</m:t>
                </m:r>
                <m:sSub>
                  <m:e>
                    <m:r>
                      <m:t xml:space="preserve">F</m:t>
                    </m:r>
                  </m:e>
                  <m:sub>
                    <m:r>
                      <m:t xml:space="preserve">y</m:t>
                    </m:r>
                    <m:r>
                      <m:t xml:space="preserve">r</m:t>
                    </m:r>
                  </m:sub>
                </m:sSub>
              </m:oMath>
            </m:oMathPara>
          </w:p>
        </w:tc>
        <w:tc>
          <w:tcPr>
            <w:tcW w:type="dxa" w:w="4535"/>
            <w:tcW w:w="1020" w:type="dxa"/>
            <w:vAlign w:val="center"/>
          </w:tcPr>
          <w:p>
            <w:pPr>
              <w:spacing w:after="0"/>
              <w:jc w:val="right"/>
            </w:pPr>
            <w:r>
              <w:rPr>
                <w:rFonts w:ascii="Times New Roman" w:hAnsi="Times New Roman" w:cs="Times New Roman" w:eastAsia="Times New Roman"/>
                <w:sz w:val="26"/>
              </w:rPr>
              <w:t>(22)</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I</m:t>
                    </m:r>
                  </m:e>
                  <m:sub>
                    <m:r>
                      <m:t xml:space="preserve">z</m:t>
                    </m:r>
                  </m:sub>
                </m:sSub>
                <m:acc>
                  <m:accPr>
                    <m:chr m:val="̇"/>
                  </m:accPr>
                  <m:e>
                    <m:r>
                      <m:t xml:space="preserve">γ</m:t>
                    </m:r>
                  </m:e>
                </m:acc>
                <m:r>
                  <m:rPr>
                    <m:sty m:val="p"/>
                  </m:rPr>
                  <m:t xml:space="preserve">=</m:t>
                </m:r>
                <m:sSub>
                  <m:e>
                    <m:r>
                      <m:t xml:space="preserve">l</m:t>
                    </m:r>
                  </m:e>
                  <m:sub>
                    <m:r>
                      <m:t xml:space="preserve">f</m:t>
                    </m:r>
                  </m:sub>
                </m:sSub>
                <m:sSub>
                  <m:e>
                    <m:r>
                      <m:t xml:space="preserve">F</m:t>
                    </m:r>
                  </m:e>
                  <m:sub>
                    <m:r>
                      <m:t xml:space="preserve">y</m:t>
                    </m:r>
                    <m:r>
                      <m:t xml:space="preserve">f</m:t>
                    </m:r>
                  </m:sub>
                </m:sSub>
                <m:r>
                  <m:rPr>
                    <m:sty m:val="p"/>
                  </m:rPr>
                  <m:t xml:space="preserve">-</m:t>
                </m:r>
                <m:sSub>
                  <m:e>
                    <m:r>
                      <m:t xml:space="preserve">l</m:t>
                    </m:r>
                  </m:e>
                  <m:sub>
                    <m:r>
                      <m:t xml:space="preserve">r</m:t>
                    </m:r>
                  </m:sub>
                </m:sSub>
                <m:sSub>
                  <m:e>
                    <m:r>
                      <m:t xml:space="preserve">F</m:t>
                    </m:r>
                  </m:e>
                  <m:sub>
                    <m:r>
                      <m:t xml:space="preserve">y</m:t>
                    </m:r>
                    <m:r>
                      <m:t xml:space="preserve">r</m:t>
                    </m:r>
                  </m:sub>
                </m:sSub>
              </m:oMath>
            </m:oMathPara>
          </w:p>
        </w:tc>
        <w:tc>
          <w:tcPr>
            <w:tcW w:type="dxa" w:w="4535"/>
            <w:tcW w:w="1020" w:type="dxa"/>
            <w:vAlign w:val="center"/>
          </w:tcPr>
          <w:p>
            <w:pPr>
              <w:spacing w:after="0"/>
              <w:jc w:val="right"/>
            </w:pPr>
            <w:r>
              <w:rPr>
                <w:rFonts w:ascii="Times New Roman" w:hAnsi="Times New Roman" w:cs="Times New Roman" w:eastAsia="Times New Roman"/>
                <w:sz w:val="26"/>
              </w:rPr>
              <w:t>(23)</w:t>
            </w:r>
          </w:p>
        </w:tc>
      </w:tr>
    </w:tbl>
    <w:p>
      <w:pPr>
        <w:jc w:val="both"/>
      </w:pPr>
      <w:r>
        <w:rPr>
          <w:rFonts w:ascii="Times New Roman" w:hAnsi="Times New Roman" w:cs="Times New Roman" w:eastAsia="Times New Roman"/>
          <w:b w:val="0"/>
          <w:i w:val="0"/>
          <w:sz w:val="26"/>
        </w:rPr>
        <w:t>Thế (21) vào (22) được phương trình của góc trượt hông; gia tốc ngang là đại lượng đầu ra, suy trực tiếp từ (22):</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acc>
                  <m:accPr>
                    <m:chr m:val="̇"/>
                  </m:accPr>
                  <m:e>
                    <m:r>
                      <m:t xml:space="preserve">β</m:t>
                    </m:r>
                  </m:e>
                </m:acc>
                <m:r>
                  <m:rPr>
                    <m:sty m:val="p"/>
                  </m:rPr>
                  <m:t xml:space="preserve">=</m:t>
                </m:r>
                <m:f>
                  <m:num>
                    <m:sSub>
                      <m:e>
                        <m:r>
                          <m:t xml:space="preserve">F</m:t>
                        </m:r>
                      </m:e>
                      <m:sub>
                        <m:r>
                          <m:t xml:space="preserve">y</m:t>
                        </m:r>
                        <m:r>
                          <m:t xml:space="preserve">f</m:t>
                        </m:r>
                      </m:sub>
                    </m:sSub>
                    <m:r>
                      <m:rPr>
                        <m:sty m:val="p"/>
                      </m:rPr>
                      <m:t xml:space="preserve">+</m:t>
                    </m:r>
                    <m:sSub>
                      <m:e>
                        <m:r>
                          <m:t xml:space="preserve">F</m:t>
                        </m:r>
                      </m:e>
                      <m:sub>
                        <m:r>
                          <m:t xml:space="preserve">y</m:t>
                        </m:r>
                        <m:r>
                          <m:t xml:space="preserve">r</m:t>
                        </m:r>
                      </m:sub>
                    </m:sSub>
                  </m:num>
                  <m:den>
                    <m:r>
                      <m:t xml:space="preserve">m</m:t>
                    </m:r>
                    <m:r>
                      <m:t xml:space="preserve">v</m:t>
                    </m:r>
                  </m:den>
                </m:f>
                <m:r>
                  <m:rPr>
                    <m:sty m:val="p"/>
                  </m:rPr>
                  <m:t xml:space="preserve">-</m:t>
                </m:r>
                <m:r>
                  <m:t xml:space="preserve">γ</m:t>
                </m:r>
              </m:oMath>
            </m:oMathPara>
          </w:p>
        </w:tc>
        <w:tc>
          <w:tcPr>
            <w:tcW w:type="dxa" w:w="4535"/>
            <w:tcW w:w="1020" w:type="dxa"/>
            <w:vAlign w:val="center"/>
          </w:tcPr>
          <w:p>
            <w:pPr>
              <w:spacing w:after="0"/>
              <w:jc w:val="right"/>
            </w:pPr>
            <w:r>
              <w:rPr>
                <w:rFonts w:ascii="Times New Roman" w:hAnsi="Times New Roman" w:cs="Times New Roman" w:eastAsia="Times New Roman"/>
                <w:sz w:val="26"/>
              </w:rPr>
              <w:t>(24)</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a</m:t>
                    </m:r>
                  </m:e>
                  <m:sub>
                    <m:r>
                      <m:t xml:space="preserve">y</m:t>
                    </m:r>
                  </m:sub>
                </m:sSub>
                <m:r>
                  <m:rPr>
                    <m:sty m:val="p"/>
                  </m:rPr>
                  <m:t xml:space="preserve">=</m:t>
                </m:r>
                <m:f>
                  <m:num>
                    <m:sSub>
                      <m:e>
                        <m:r>
                          <m:t xml:space="preserve">F</m:t>
                        </m:r>
                      </m:e>
                      <m:sub>
                        <m:r>
                          <m:t xml:space="preserve">y</m:t>
                        </m:r>
                        <m:r>
                          <m:t xml:space="preserve">f</m:t>
                        </m:r>
                      </m:sub>
                    </m:sSub>
                    <m:r>
                      <m:rPr>
                        <m:sty m:val="p"/>
                      </m:rPr>
                      <m:t xml:space="preserve">+</m:t>
                    </m:r>
                    <m:sSub>
                      <m:e>
                        <m:r>
                          <m:t xml:space="preserve">F</m:t>
                        </m:r>
                      </m:e>
                      <m:sub>
                        <m:r>
                          <m:t xml:space="preserve">y</m:t>
                        </m:r>
                        <m:r>
                          <m:t xml:space="preserve">r</m:t>
                        </m:r>
                      </m:sub>
                    </m:sSub>
                  </m:num>
                  <m:den>
                    <m:r>
                      <m:t xml:space="preserve">m</m:t>
                    </m:r>
                  </m:den>
                </m:f>
              </m:oMath>
            </m:oMathPara>
          </w:p>
        </w:tc>
        <w:tc>
          <w:tcPr>
            <w:tcW w:type="dxa" w:w="4535"/>
            <w:tcW w:w="1020" w:type="dxa"/>
            <w:vAlign w:val="center"/>
          </w:tcPr>
          <w:p>
            <w:pPr>
              <w:spacing w:after="0"/>
              <w:jc w:val="right"/>
            </w:pPr>
            <w:r>
              <w:rPr>
                <w:rFonts w:ascii="Times New Roman" w:hAnsi="Times New Roman" w:cs="Times New Roman" w:eastAsia="Times New Roman"/>
                <w:sz w:val="26"/>
              </w:rPr>
              <w:t>(25)</w:t>
            </w:r>
          </w:p>
        </w:tc>
      </w:tr>
    </w:tbl>
    <w:p>
      <w:pPr>
        <w:pStyle w:val="Heading3"/>
      </w:pPr>
      <w:r>
        <w:rPr>
          <w:rFonts w:ascii="Times New Roman" w:hAnsi="Times New Roman" w:cs="Times New Roman" w:eastAsia="Times New Roman"/>
          <w:b/>
          <w:i w:val="0"/>
          <w:sz w:val="26"/>
        </w:rPr>
        <w:t>Tham số</w:t>
      </w:r>
    </w:p>
    <w:p>
      <w:pPr>
        <w:keepNext/>
        <w:jc w:val="center"/>
      </w:pPr>
      <w:r>
        <w:rPr>
          <w:rFonts w:ascii="Times New Roman" w:hAnsi="Times New Roman" w:cs="Times New Roman" w:eastAsia="Times New Roman"/>
          <w:b w:val="0"/>
          <w:i/>
          <w:sz w:val="24"/>
        </w:rPr>
        <w:t>Bảng 4: Tham số cụm thân xe</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093"/>
          </w:tcPr>
          <w:p>
            <w:pPr>
              <w:spacing w:after="0" w:line="240" w:lineRule="auto"/>
            </w:pPr>
            <w:r>
              <w:rPr>
                <w:rFonts w:ascii="Times New Roman" w:hAnsi="Times New Roman" w:cs="Times New Roman" w:eastAsia="Times New Roman"/>
                <w:b/>
                <w:i w:val="0"/>
                <w:sz w:val="24"/>
              </w:rPr>
              <w:t>Ký hiệu</w:t>
            </w:r>
          </w:p>
        </w:tc>
        <w:tc>
          <w:tcPr>
            <w:tcW w:type="dxa" w:w="1093"/>
          </w:tcPr>
          <w:p>
            <w:pPr>
              <w:spacing w:after="0" w:line="240" w:lineRule="auto"/>
            </w:pPr>
            <w:r>
              <w:rPr>
                <w:rFonts w:ascii="Times New Roman" w:hAnsi="Times New Roman" w:cs="Times New Roman" w:eastAsia="Times New Roman"/>
                <w:b/>
                <w:i w:val="0"/>
                <w:sz w:val="24"/>
              </w:rPr>
              <w:t>Giá trị</w:t>
            </w:r>
          </w:p>
        </w:tc>
        <w:tc>
          <w:tcPr>
            <w:tcW w:type="dxa" w:w="984"/>
          </w:tcPr>
          <w:p>
            <w:pPr>
              <w:spacing w:after="0" w:line="240" w:lineRule="auto"/>
            </w:pPr>
            <w:r>
              <w:rPr>
                <w:rFonts w:ascii="Times New Roman" w:hAnsi="Times New Roman" w:cs="Times New Roman" w:eastAsia="Times New Roman"/>
                <w:b/>
                <w:i w:val="0"/>
                <w:sz w:val="24"/>
              </w:rPr>
              <w:t>Đơn vị</w:t>
            </w:r>
          </w:p>
        </w:tc>
        <w:tc>
          <w:tcPr>
            <w:tcW w:type="dxa" w:w="4918"/>
          </w:tcPr>
          <w:p>
            <w:pPr>
              <w:spacing w:after="0" w:line="240" w:lineRule="auto"/>
            </w:pPr>
            <w:r>
              <w:rPr>
                <w:rFonts w:ascii="Times New Roman" w:hAnsi="Times New Roman" w:cs="Times New Roman" w:eastAsia="Times New Roman"/>
                <w:b/>
                <w:i w:val="0"/>
                <w:sz w:val="24"/>
              </w:rPr>
              <w:t>Ý nghĩa</w:t>
            </w:r>
          </w:p>
        </w:tc>
        <w:tc>
          <w:tcPr>
            <w:tcW w:type="dxa" w:w="984"/>
          </w:tcPr>
          <w:p>
            <w:pPr>
              <w:spacing w:after="0" w:line="240" w:lineRule="auto"/>
            </w:pPr>
            <w:r>
              <w:rPr>
                <w:rFonts w:ascii="Times New Roman" w:hAnsi="Times New Roman" w:cs="Times New Roman" w:eastAsia="Times New Roman"/>
                <w:b/>
                <w:i w:val="0"/>
                <w:sz w:val="24"/>
              </w:rPr>
              <w:t>Nguồn</w:t>
            </w:r>
          </w:p>
        </w:tc>
      </w:tr>
      <w:tr>
        <w:tc>
          <w:tcPr>
            <w:tcW w:type="dxa" w:w="1093"/>
          </w:tcPr>
          <w:p>
            <w:pPr>
              <w:spacing w:after="0" w:line="240" w:lineRule="auto"/>
            </w:pPr>
            <m:oMath>
              <m:r>
                <m:t xml:space="preserve">m</m:t>
              </m:r>
            </m:oMath>
          </w:p>
        </w:tc>
        <w:tc>
          <w:tcPr>
            <w:tcW w:type="dxa" w:w="1093"/>
          </w:tcPr>
          <w:p>
            <w:pPr>
              <w:spacing w:after="0" w:line="240" w:lineRule="auto"/>
            </w:pPr>
            <w:r>
              <w:rPr>
                <w:rFonts w:ascii="Times New Roman" w:hAnsi="Times New Roman" w:cs="Times New Roman" w:eastAsia="Times New Roman"/>
                <w:b w:val="0"/>
                <w:i w:val="0"/>
                <w:sz w:val="24"/>
              </w:rPr>
              <w:t>1573</w:t>
            </w:r>
          </w:p>
        </w:tc>
        <w:tc>
          <w:tcPr>
            <w:tcW w:type="dxa" w:w="984"/>
          </w:tcPr>
          <w:p>
            <w:pPr>
              <w:spacing w:after="0" w:line="240" w:lineRule="auto"/>
            </w:pPr>
            <w:r>
              <w:rPr>
                <w:rFonts w:ascii="Times New Roman" w:hAnsi="Times New Roman" w:cs="Times New Roman" w:eastAsia="Times New Roman"/>
                <w:b w:val="0"/>
                <w:i w:val="0"/>
                <w:sz w:val="24"/>
              </w:rPr>
              <w:t>kg</w:t>
            </w:r>
          </w:p>
        </w:tc>
        <w:tc>
          <w:tcPr>
            <w:tcW w:type="dxa" w:w="4918"/>
          </w:tcPr>
          <w:p>
            <w:pPr>
              <w:spacing w:after="0" w:line="240" w:lineRule="auto"/>
            </w:pPr>
            <w:r>
              <w:rPr>
                <w:rFonts w:ascii="Times New Roman" w:hAnsi="Times New Roman" w:cs="Times New Roman" w:eastAsia="Times New Roman"/>
                <w:b w:val="0"/>
                <w:i w:val="0"/>
                <w:sz w:val="24"/>
              </w:rPr>
              <w:t>Khối lượng xe (như Bảng 3)</w:t>
            </w:r>
          </w:p>
        </w:tc>
        <w:tc>
          <w:tcPr>
            <w:tcW w:type="dxa" w:w="984"/>
          </w:tcPr>
          <w:p>
            <w:pPr>
              <w:spacing w:after="0" w:line="240" w:lineRule="auto"/>
            </w:pPr>
            <w:r>
              <w:rPr>
                <w:rFonts w:ascii="Times New Roman" w:hAnsi="Times New Roman" w:cs="Times New Roman" w:eastAsia="Times New Roman"/>
                <w:b w:val="0"/>
                <w:i w:val="0"/>
                <w:sz w:val="24"/>
              </w:rPr>
              <w:t>[3]</w:t>
            </w:r>
          </w:p>
        </w:tc>
      </w:tr>
      <w:tr>
        <w:tc>
          <w:tcPr>
            <w:tcW w:type="dxa" w:w="1093"/>
          </w:tcPr>
          <w:p>
            <w:pPr>
              <w:spacing w:after="0" w:line="240" w:lineRule="auto"/>
            </w:pPr>
            <m:oMath>
              <m:sSub>
                <m:e>
                  <m:r>
                    <m:t xml:space="preserve">I</m:t>
                  </m:r>
                </m:e>
                <m:sub>
                  <m:r>
                    <m:t xml:space="preserve">z</m:t>
                  </m:r>
                </m:sub>
              </m:sSub>
            </m:oMath>
          </w:p>
        </w:tc>
        <w:tc>
          <w:tcPr>
            <w:tcW w:type="dxa" w:w="1093"/>
          </w:tcPr>
          <w:p>
            <w:pPr>
              <w:spacing w:after="0" w:line="240" w:lineRule="auto"/>
            </w:pPr>
            <w:r>
              <w:rPr>
                <w:rFonts w:ascii="Times New Roman" w:hAnsi="Times New Roman" w:cs="Times New Roman" w:eastAsia="Times New Roman"/>
                <w:b w:val="0"/>
                <w:i w:val="0"/>
                <w:sz w:val="24"/>
              </w:rPr>
              <w:t>2873</w:t>
            </w:r>
          </w:p>
        </w:tc>
        <w:tc>
          <w:tcPr>
            <w:tcW w:type="dxa" w:w="984"/>
          </w:tcPr>
          <w:p>
            <w:pPr>
              <w:spacing w:after="0" w:line="240" w:lineRule="auto"/>
            </w:pPr>
            <w:r>
              <w:rPr>
                <w:rFonts w:ascii="Times New Roman" w:hAnsi="Times New Roman" w:cs="Times New Roman" w:eastAsia="Times New Roman"/>
                <w:b w:val="0"/>
                <w:i w:val="0"/>
                <w:sz w:val="24"/>
              </w:rPr>
              <w:t>kg.m²</w:t>
            </w:r>
          </w:p>
        </w:tc>
        <w:tc>
          <w:tcPr>
            <w:tcW w:type="dxa" w:w="4918"/>
          </w:tcPr>
          <w:p>
            <w:pPr>
              <w:spacing w:after="0" w:line="240" w:lineRule="auto"/>
            </w:pPr>
            <w:r>
              <w:rPr>
                <w:rFonts w:ascii="Times New Roman" w:hAnsi="Times New Roman" w:cs="Times New Roman" w:eastAsia="Times New Roman"/>
                <w:b w:val="0"/>
                <w:i w:val="0"/>
                <w:sz w:val="24"/>
              </w:rPr>
              <w:t>Mô-men quán tính yaw quanh trục thẳng đứng qua trọng tâm</w:t>
            </w:r>
          </w:p>
        </w:tc>
        <w:tc>
          <w:tcPr>
            <w:tcW w:type="dxa" w:w="984"/>
          </w:tcPr>
          <w:p>
            <w:pPr>
              <w:spacing w:after="0" w:line="240" w:lineRule="auto"/>
            </w:pPr>
            <w:r>
              <w:rPr>
                <w:rFonts w:ascii="Times New Roman" w:hAnsi="Times New Roman" w:cs="Times New Roman" w:eastAsia="Times New Roman"/>
                <w:b w:val="0"/>
                <w:i w:val="0"/>
                <w:sz w:val="24"/>
              </w:rPr>
              <w:t>[3]</w:t>
            </w:r>
          </w:p>
        </w:tc>
      </w:tr>
      <w:tr>
        <w:tc>
          <w:tcPr>
            <w:tcW w:type="dxa" w:w="1093"/>
          </w:tcPr>
          <w:p>
            <w:pPr>
              <w:spacing w:after="0" w:line="240" w:lineRule="auto"/>
            </w:pPr>
            <m:oMath>
              <m:sSub>
                <m:e>
                  <m:r>
                    <m:t xml:space="preserve">l</m:t>
                  </m:r>
                </m:e>
                <m:sub>
                  <m:r>
                    <m:t xml:space="preserve">f</m:t>
                  </m:r>
                </m:sub>
              </m:sSub>
            </m:oMath>
          </w:p>
        </w:tc>
        <w:tc>
          <w:tcPr>
            <w:tcW w:type="dxa" w:w="1093"/>
          </w:tcPr>
          <w:p>
            <w:pPr>
              <w:spacing w:after="0" w:line="240" w:lineRule="auto"/>
            </w:pPr>
            <w:r>
              <w:rPr>
                <w:rFonts w:ascii="Times New Roman" w:hAnsi="Times New Roman" w:cs="Times New Roman" w:eastAsia="Times New Roman"/>
                <w:b w:val="0"/>
                <w:i w:val="0"/>
                <w:sz w:val="24"/>
              </w:rPr>
              <w:t>1.1</w:t>
            </w:r>
          </w:p>
        </w:tc>
        <w:tc>
          <w:tcPr>
            <w:tcW w:type="dxa" w:w="984"/>
          </w:tcPr>
          <w:p>
            <w:pPr>
              <w:spacing w:after="0" w:line="240" w:lineRule="auto"/>
            </w:pPr>
            <w:r>
              <w:rPr>
                <w:rFonts w:ascii="Times New Roman" w:hAnsi="Times New Roman" w:cs="Times New Roman" w:eastAsia="Times New Roman"/>
                <w:b w:val="0"/>
                <w:i w:val="0"/>
                <w:sz w:val="24"/>
              </w:rPr>
              <w:t>m</w:t>
            </w:r>
          </w:p>
        </w:tc>
        <w:tc>
          <w:tcPr>
            <w:tcW w:type="dxa" w:w="4918"/>
          </w:tcPr>
          <w:p>
            <w:pPr>
              <w:spacing w:after="0" w:line="240" w:lineRule="auto"/>
            </w:pPr>
            <w:r>
              <w:rPr>
                <w:rFonts w:ascii="Times New Roman" w:hAnsi="Times New Roman" w:cs="Times New Roman" w:eastAsia="Times New Roman"/>
                <w:b w:val="0"/>
                <w:i w:val="0"/>
                <w:sz w:val="24"/>
              </w:rPr>
              <w:t>Khoảng cách từ trọng tâm tới cầu trước (như Bảng 3)</w:t>
            </w:r>
          </w:p>
        </w:tc>
        <w:tc>
          <w:tcPr>
            <w:tcW w:type="dxa" w:w="984"/>
          </w:tcPr>
          <w:p>
            <w:pPr>
              <w:spacing w:after="0" w:line="240" w:lineRule="auto"/>
            </w:pPr>
            <w:r>
              <w:rPr>
                <w:rFonts w:ascii="Times New Roman" w:hAnsi="Times New Roman" w:cs="Times New Roman" w:eastAsia="Times New Roman"/>
                <w:b w:val="0"/>
                <w:i w:val="0"/>
                <w:sz w:val="24"/>
              </w:rPr>
              <w:t>[3]</w:t>
            </w:r>
          </w:p>
        </w:tc>
      </w:tr>
      <w:tr>
        <w:tc>
          <w:tcPr>
            <w:tcW w:type="dxa" w:w="1093"/>
          </w:tcPr>
          <w:p>
            <w:pPr>
              <w:spacing w:after="0" w:line="240" w:lineRule="auto"/>
            </w:pPr>
            <m:oMath>
              <m:sSub>
                <m:e>
                  <m:r>
                    <m:t xml:space="preserve">l</m:t>
                  </m:r>
                </m:e>
                <m:sub>
                  <m:r>
                    <m:t xml:space="preserve">r</m:t>
                  </m:r>
                </m:sub>
              </m:sSub>
            </m:oMath>
          </w:p>
        </w:tc>
        <w:tc>
          <w:tcPr>
            <w:tcW w:type="dxa" w:w="1093"/>
          </w:tcPr>
          <w:p>
            <w:pPr>
              <w:spacing w:after="0" w:line="240" w:lineRule="auto"/>
            </w:pPr>
            <w:r>
              <w:rPr>
                <w:rFonts w:ascii="Times New Roman" w:hAnsi="Times New Roman" w:cs="Times New Roman" w:eastAsia="Times New Roman"/>
                <w:b w:val="0"/>
                <w:i w:val="0"/>
                <w:sz w:val="24"/>
              </w:rPr>
              <w:t>1.58</w:t>
            </w:r>
          </w:p>
        </w:tc>
        <w:tc>
          <w:tcPr>
            <w:tcW w:type="dxa" w:w="984"/>
          </w:tcPr>
          <w:p>
            <w:pPr>
              <w:spacing w:after="0" w:line="240" w:lineRule="auto"/>
            </w:pPr>
            <w:r>
              <w:rPr>
                <w:rFonts w:ascii="Times New Roman" w:hAnsi="Times New Roman" w:cs="Times New Roman" w:eastAsia="Times New Roman"/>
                <w:b w:val="0"/>
                <w:i w:val="0"/>
                <w:sz w:val="24"/>
              </w:rPr>
              <w:t>m</w:t>
            </w:r>
          </w:p>
        </w:tc>
        <w:tc>
          <w:tcPr>
            <w:tcW w:type="dxa" w:w="4918"/>
          </w:tcPr>
          <w:p>
            <w:pPr>
              <w:spacing w:after="0" w:line="240" w:lineRule="auto"/>
            </w:pPr>
            <w:r>
              <w:rPr>
                <w:rFonts w:ascii="Times New Roman" w:hAnsi="Times New Roman" w:cs="Times New Roman" w:eastAsia="Times New Roman"/>
                <w:b w:val="0"/>
                <w:i w:val="0"/>
                <w:sz w:val="24"/>
              </w:rPr>
              <w:t>Khoảng cách từ trọng tâm tới cầu sau (như Bảng 3)</w:t>
            </w:r>
          </w:p>
        </w:tc>
        <w:tc>
          <w:tcPr>
            <w:tcW w:type="dxa" w:w="984"/>
          </w:tcPr>
          <w:p>
            <w:pPr>
              <w:spacing w:after="0" w:line="240" w:lineRule="auto"/>
            </w:pPr>
            <w:r>
              <w:rPr>
                <w:rFonts w:ascii="Times New Roman" w:hAnsi="Times New Roman" w:cs="Times New Roman" w:eastAsia="Times New Roman"/>
                <w:b w:val="0"/>
                <w:i w:val="0"/>
                <w:sz w:val="24"/>
              </w:rPr>
              <w:t>[3]</w:t>
            </w:r>
          </w:p>
        </w:tc>
      </w:tr>
    </w:tbl>
    <w:p>
      <w:pPr>
        <w:spacing w:after="0"/>
      </w:pPr>
    </w:p>
    <w:p>
      <w:pPr>
        <w:jc w:val="both"/>
      </w:pPr>
      <w:r>
        <w:rPr>
          <w:rFonts w:ascii="Times New Roman" w:hAnsi="Times New Roman" w:cs="Times New Roman" w:eastAsia="Times New Roman"/>
          <w:b w:val="0"/>
          <w:i w:val="0"/>
          <w:sz w:val="26"/>
        </w:rPr>
        <w:t>Mô-men quán tính yaw lấy từ cùng bộ số của [3] với các tham số ở Bảng 3, nên cả mô hình dùng số liệu của một xe duy nhất.</w:t>
      </w:r>
    </w:p>
    <w:p>
      <w:pPr>
        <w:pStyle w:val="Heading2"/>
      </w:pPr>
      <w:r>
        <w:rPr>
          <w:rFonts w:ascii="Times New Roman" w:hAnsi="Times New Roman" w:cs="Times New Roman" w:eastAsia="Times New Roman"/>
          <w:b/>
          <w:i w:val="0"/>
          <w:sz w:val="28"/>
        </w:rPr>
        <w:t>Hệ phương trình trạng thái tổng hợp</w:t>
      </w:r>
    </w:p>
    <w:p>
      <w:pPr>
        <w:pStyle w:val="Heading3"/>
      </w:pPr>
      <w:r>
        <w:rPr>
          <w:rFonts w:ascii="Times New Roman" w:hAnsi="Times New Roman" w:cs="Times New Roman" w:eastAsia="Times New Roman"/>
          <w:b/>
          <w:i w:val="0"/>
          <w:sz w:val="26"/>
        </w:rPr>
        <w:t>Hệ phương trình trạng thái</w:t>
      </w:r>
    </w:p>
    <w:p>
      <w:pPr>
        <w:jc w:val="both"/>
      </w:pPr>
      <w:r>
        <w:rPr>
          <w:rFonts w:ascii="Times New Roman" w:hAnsi="Times New Roman" w:cs="Times New Roman" w:eastAsia="Times New Roman"/>
          <w:b w:val="0"/>
          <w:i w:val="0"/>
          <w:sz w:val="26"/>
        </w:rPr>
        <w:t xml:space="preserve">Ghép phương trình (3) của cụm cơ cấu lái với (23) và (24) của cụm thân xe, thay </w:t>
      </w:r>
      <m:oMath>
        <m:sSub>
          <m:e>
            <m:r>
              <m:t xml:space="preserve">T</m:t>
            </m:r>
          </m:e>
          <m:sub>
            <m:r>
              <m:t xml:space="preserve">s</m:t>
            </m:r>
          </m:sub>
        </m:sSub>
      </m:oMath>
      <w:r>
        <w:rPr>
          <w:rFonts w:ascii="Times New Roman" w:hAnsi="Times New Roman" w:cs="Times New Roman" w:eastAsia="Times New Roman"/>
          <w:b w:val="0"/>
          <w:i w:val="0"/>
          <w:sz w:val="26"/>
        </w:rPr>
        <w:t xml:space="preserve"> theo (4), được hệ bốn phương trình trạng thái. Hệ phi tuyến (Magic Formula, pneumatic trail có hàm </w:t>
      </w:r>
      <m:oMath>
        <m:r>
          <m:rPr>
            <m:sty m:val="p"/>
          </m:rPr>
          <m:t xml:space="preserve"> tan</m:t>
        </m:r>
      </m:oMath>
      <w:r>
        <w:rPr>
          <w:rFonts w:ascii="Times New Roman" w:hAnsi="Times New Roman" w:cs="Times New Roman" w:eastAsia="Times New Roman"/>
          <w:b w:val="0"/>
          <w:i w:val="0"/>
          <w:sz w:val="26"/>
        </w:rPr>
        <w:t xml:space="preserve"> và </w:t>
      </w:r>
      <m:oMath>
        <m:r>
          <m:rPr>
            <m:sty m:val="p"/>
          </m:rPr>
          <m:t xml:space="preserve"> max</m:t>
        </m:r>
      </m:oMath>
      <w:r>
        <w:rPr>
          <w:rFonts w:ascii="Times New Roman" w:hAnsi="Times New Roman" w:cs="Times New Roman" w:eastAsia="Times New Roman"/>
          <w:b w:val="0"/>
          <w:i w:val="0"/>
          <w:sz w:val="26"/>
        </w:rPr>
        <w:t xml:space="preserve">, ma sát </w:t>
      </w:r>
      <m:oMath>
        <m:r>
          <m:rPr>
            <m:sty m:val="p"/>
          </m:rPr>
          <m:t xml:space="preserve"> tanh</m:t>
        </m:r>
      </m:oMath>
      <w:r>
        <w:rPr>
          <w:rFonts w:ascii="Times New Roman" w:hAnsi="Times New Roman" w:cs="Times New Roman" w:eastAsia="Times New Roman"/>
          <w:b w:val="0"/>
          <w:i w:val="0"/>
          <w:sz w:val="26"/>
        </w:rPr>
        <w:t xml:space="preserve">) nên không viết được dạng tuyến tính; tuy nhiên hệ tuyến tính theo đầu vào điều khiển (dạng affine), vì </w:t>
      </w:r>
      <m:oMath>
        <m:sSub>
          <m:e>
            <m:r>
              <m:t xml:space="preserve">T</m:t>
            </m:r>
          </m:e>
          <m:sub>
            <m:r>
              <m:t xml:space="preserve">a</m:t>
            </m:r>
          </m:sub>
        </m:sSub>
      </m:oMath>
      <w:r>
        <w:rPr>
          <w:rFonts w:ascii="Times New Roman" w:hAnsi="Times New Roman" w:cs="Times New Roman" w:eastAsia="Times New Roman"/>
          <w:b w:val="0"/>
          <w:i w:val="0"/>
          <w:sz w:val="26"/>
        </w:rPr>
        <w:t xml:space="preserve"> chỉ xuất hiện một lần, cộng thẳng vào phương trình của </w:t>
      </w:r>
      <m:oMath>
        <m:sSub>
          <m:e>
            <m:r>
              <m:t xml:space="preserve">x</m:t>
            </m:r>
          </m:e>
          <m:sub>
            <m:r>
              <m:rPr>
                <m:sty m:val="p"/>
              </m:rPr>
              <m:t xml:space="preserve">2</m:t>
            </m:r>
          </m:sub>
        </m:sSub>
      </m:oMath>
      <w:r>
        <w:rPr>
          <w:rFonts w:ascii="Times New Roman" w:hAnsi="Times New Roman" w:cs="Times New Roman" w:eastAsia="Times New Roman"/>
          <w:b w:val="0"/>
          <w:i w:val="0"/>
          <w:sz w:val="26"/>
        </w:rPr>
        <w:t>:</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acc>
                  <m:accPr>
                    <m:chr m:val="̇"/>
                  </m:accPr>
                  <m:e>
                    <m:r>
                      <m:t xml:space="preserve">x</m:t>
                    </m:r>
                  </m:e>
                </m:acc>
                <m:r>
                  <m:rPr>
                    <m:sty m:val="p"/>
                  </m:rPr>
                  <m:t xml:space="preserve">=</m:t>
                </m:r>
                <m:r>
                  <m:t xml:space="preserve">f</m:t>
                </m:r>
                <m:r>
                  <m:rPr>
                    <m:sty m:val="p"/>
                  </m:rPr>
                  <m:t xml:space="preserve">(</m:t>
                </m:r>
                <m:r>
                  <m:t xml:space="preserve">x</m:t>
                </m:r>
                <m:r>
                  <m:rPr>
                    <m:sty m:val="p"/>
                  </m:rPr>
                  <m:t xml:space="preserve">,</m:t>
                </m:r>
                <m:sSub>
                  <m:e>
                    <m:r>
                      <m:t xml:space="preserve">θ</m:t>
                    </m:r>
                  </m:e>
                  <m:sub>
                    <m:r>
                      <m:rPr>
                        <m:sty m:val="p"/>
                      </m:rPr>
                      <m:t xml:space="preserve">1</m:t>
                    </m:r>
                  </m:sub>
                </m:sSub>
                <m:r>
                  <m:rPr>
                    <m:sty m:val="p"/>
                  </m:rPr>
                  <m:t xml:space="preserve">,</m:t>
                </m:r>
                <m:r>
                  <m:t xml:space="preserve">v</m:t>
                </m:r>
                <m:r>
                  <m:rPr>
                    <m:sty m:val="p"/>
                  </m:rPr>
                  <m:t xml:space="preserve">,</m:t>
                </m:r>
                <m:r>
                  <m:t xml:space="preserve">μ</m:t>
                </m:r>
                <m:r>
                  <m:rPr>
                    <m:sty m:val="p"/>
                  </m:rPr>
                  <m:t xml:space="preserve">)</m:t>
                </m:r>
                <m:r>
                  <m:rPr>
                    <m:sty m:val="p"/>
                  </m:rPr>
                  <m:t xml:space="preserve">+</m:t>
                </m:r>
                <m:r>
                  <m:t xml:space="preserve">g</m:t>
                </m:r>
                <m:r>
                  <m:rPr>
                    <m:sty m:val="p"/>
                  </m:rPr>
                  <m:t xml:space="preserve"> </m:t>
                </m:r>
                <m:sSub>
                  <m:e>
                    <m:r>
                      <m:t xml:space="preserve">T</m:t>
                    </m:r>
                  </m:e>
                  <m:sub>
                    <m:r>
                      <m:t xml:space="preserve">a</m:t>
                    </m:r>
                  </m:sub>
                </m:sSub>
                <m:r>
                  <m:rPr>
                    <m:sty m:val="p"/>
                  </m:rPr>
                  <m:t xml:space="preserve">,</m:t>
                </m:r>
                <m:r>
                  <m:rPr>
                    <m:sty m:val="p"/>
                  </m:rPr>
                  <m:t xml:space="preserve">  </m:t>
                </m:r>
                <m:r>
                  <m:t xml:space="preserve">g</m:t>
                </m:r>
                <m:r>
                  <m:rPr>
                    <m:sty m:val="p"/>
                  </m:rPr>
                  <m:t xml:space="preserve">=</m:t>
                </m:r>
                <m:sSup>
                  <m:e>
                    <m:d>
                      <m:dPr>
                        <m:begChr m:val="["/>
                        <m:endChr m:val="]"/>
                      </m:dPr>
                      <m:e>
                        <m:m>
                          <m:mr>
                            <m:e>
                              <m:r>
                                <m:rPr>
                                  <m:sty m:val="p"/>
                                </m:rPr>
                                <m:t xml:space="preserve">0</m:t>
                              </m:r>
                            </m:e>
                            <m:e>
                              <m:r>
                                <m:rPr>
                                  <m:sty m:val="p"/>
                                </m:rPr>
                                <m:t xml:space="preserve">1</m:t>
                              </m:r>
                              <m:r>
                                <m:rPr>
                                  <m:sty m:val="p"/>
                                </m:rPr>
                                <m:t xml:space="preserve">/</m:t>
                              </m:r>
                              <m:sSub>
                                <m:e>
                                  <m:r>
                                    <m:t xml:space="preserve">J</m:t>
                                  </m:r>
                                </m:e>
                                <m:sub>
                                  <m:r>
                                    <m:t xml:space="preserve">c</m:t>
                                  </m:r>
                                  <m:r>
                                    <m:t xml:space="preserve">o</m:t>
                                  </m:r>
                                  <m:r>
                                    <m:t xml:space="preserve">l</m:t>
                                  </m:r>
                                </m:sub>
                              </m:sSub>
                            </m:e>
                            <m:e>
                              <m:r>
                                <m:rPr>
                                  <m:sty m:val="p"/>
                                </m:rPr>
                                <m:t xml:space="preserve">0</m:t>
                              </m:r>
                            </m:e>
                            <m:e>
                              <m:r>
                                <m:rPr>
                                  <m:sty m:val="p"/>
                                </m:rPr>
                                <m:t xml:space="preserve">0</m:t>
                              </m:r>
                            </m:e>
                          </m:mr>
                        </m:m>
                      </m:e>
                    </m:d>
                  </m:e>
                  <m:sup>
                    <m:r>
                      <m:t xml:space="preserve">T</m:t>
                    </m:r>
                  </m:sup>
                </m:sSup>
              </m:oMath>
            </m:oMathPara>
          </w:p>
        </w:tc>
        <w:tc>
          <w:tcPr>
            <w:tcW w:type="dxa" w:w="4535"/>
            <w:tcW w:w="1020" w:type="dxa"/>
            <w:vAlign w:val="center"/>
          </w:tcPr>
          <w:p>
            <w:pPr>
              <w:spacing w:after="0"/>
              <w:jc w:val="right"/>
            </w:pPr>
            <w:r>
              <w:rPr>
                <w:rFonts w:ascii="Times New Roman" w:hAnsi="Times New Roman" w:cs="Times New Roman" w:eastAsia="Times New Roman"/>
                <w:sz w:val="26"/>
              </w:rPr>
              <w:t>(26)</w:t>
            </w:r>
          </w:p>
        </w:tc>
      </w:tr>
    </w:tbl>
    <w:p>
      <w:pPr>
        <w:jc w:val="both"/>
      </w:pPr>
      <w:r>
        <w:rPr>
          <w:rFonts w:ascii="Times New Roman" w:hAnsi="Times New Roman" w:cs="Times New Roman" w:eastAsia="Times New Roman"/>
          <w:b w:val="0"/>
          <w:i w:val="0"/>
          <w:sz w:val="26"/>
        </w:rPr>
        <w:t>Viết cụ thể theo các biến trạng thái:</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acc>
                      <m:accPr>
                        <m:chr m:val="̇"/>
                      </m:accPr>
                      <m:e>
                        <m:r>
                          <m:t xml:space="preserve">x</m:t>
                        </m:r>
                      </m:e>
                    </m:acc>
                  </m:e>
                  <m:sub>
                    <m:r>
                      <m:rPr>
                        <m:sty m:val="p"/>
                      </m:rPr>
                      <m:t xml:space="preserve">1</m:t>
                    </m:r>
                  </m:sub>
                </m:sSub>
                <m:r>
                  <m:rPr>
                    <m:sty m:val="p"/>
                  </m:rPr>
                  <m:t xml:space="preserve">=</m:t>
                </m:r>
                <m:sSub>
                  <m:e>
                    <m:r>
                      <m:t xml:space="preserve">x</m:t>
                    </m:r>
                  </m:e>
                  <m:sub>
                    <m:r>
                      <m:rPr>
                        <m:sty m:val="p"/>
                      </m:rPr>
                      <m:t xml:space="preserve">2</m:t>
                    </m:r>
                  </m:sub>
                </m:sSub>
              </m:oMath>
            </m:oMathPara>
          </w:p>
        </w:tc>
        <w:tc>
          <w:tcPr>
            <w:tcW w:type="dxa" w:w="4535"/>
            <w:tcW w:w="1020" w:type="dxa"/>
            <w:vAlign w:val="center"/>
          </w:tcPr>
          <w:p>
            <w:pPr>
              <w:spacing w:after="0"/>
              <w:jc w:val="right"/>
            </w:pPr>
            <w:r>
              <w:rPr>
                <w:rFonts w:ascii="Times New Roman" w:hAnsi="Times New Roman" w:cs="Times New Roman" w:eastAsia="Times New Roman"/>
                <w:sz w:val="26"/>
              </w:rPr>
              <w:t>(27)</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acc>
                      <m:accPr>
                        <m:chr m:val="̇"/>
                      </m:accPr>
                      <m:e>
                        <m:r>
                          <m:t xml:space="preserve">x</m:t>
                        </m:r>
                      </m:e>
                    </m:acc>
                  </m:e>
                  <m:sub>
                    <m:r>
                      <m:rPr>
                        <m:sty m:val="p"/>
                      </m:rPr>
                      <m:t xml:space="preserve">2</m:t>
                    </m:r>
                  </m:sub>
                </m:sSub>
                <m:r>
                  <m:rPr>
                    <m:sty m:val="p"/>
                  </m:rPr>
                  <m:t xml:space="preserve">=</m:t>
                </m:r>
                <m:f>
                  <m:num>
                    <m:r>
                      <m:t xml:space="preserve">K</m:t>
                    </m:r>
                    <m:r>
                      <m:rPr>
                        <m:sty m:val="p"/>
                      </m:rPr>
                      <m:t xml:space="preserve">(</m:t>
                    </m:r>
                    <m:sSub>
                      <m:e>
                        <m:r>
                          <m:t xml:space="preserve">θ</m:t>
                        </m:r>
                      </m:e>
                      <m:sub>
                        <m:r>
                          <m:rPr>
                            <m:sty m:val="p"/>
                          </m:rPr>
                          <m:t xml:space="preserve">1</m:t>
                        </m:r>
                      </m:sub>
                    </m:sSub>
                    <m:r>
                      <m:rPr>
                        <m:sty m:val="p"/>
                      </m:rPr>
                      <m:t xml:space="preserve">-</m:t>
                    </m:r>
                    <m:sSub>
                      <m:e>
                        <m:r>
                          <m:t xml:space="preserve">x</m:t>
                        </m:r>
                      </m:e>
                      <m:sub>
                        <m:r>
                          <m:rPr>
                            <m:sty m:val="p"/>
                          </m:rPr>
                          <m:t xml:space="preserve">1</m:t>
                        </m:r>
                      </m:sub>
                    </m:sSub>
                    <m:r>
                      <m:rPr>
                        <m:sty m:val="p"/>
                      </m:rPr>
                      <m:t xml:space="preserve">)</m:t>
                    </m:r>
                    <m:r>
                      <m:rPr>
                        <m:sty m:val="p"/>
                      </m:rPr>
                      <m:t xml:space="preserve">+</m:t>
                    </m:r>
                    <m:sSub>
                      <m:e>
                        <m:r>
                          <m:t xml:space="preserve">T</m:t>
                        </m:r>
                      </m:e>
                      <m:sub>
                        <m:r>
                          <m:t xml:space="preserve">a</m:t>
                        </m:r>
                      </m:sub>
                    </m:sSub>
                    <m:r>
                      <m:rPr>
                        <m:sty m:val="p"/>
                      </m:rPr>
                      <m:t xml:space="preserve">-</m:t>
                    </m:r>
                    <m:sSub>
                      <m:e>
                        <m:r>
                          <m:t xml:space="preserve">T</m:t>
                        </m:r>
                      </m:e>
                      <m:sub>
                        <m:r>
                          <m:t xml:space="preserve">r</m:t>
                        </m:r>
                      </m:sub>
                    </m:sSub>
                    <m:r>
                      <m:rPr>
                        <m:sty m:val="p"/>
                      </m:rPr>
                      <m:t xml:space="preserve">-</m:t>
                    </m:r>
                    <m:sSub>
                      <m:e>
                        <m:r>
                          <m:t xml:space="preserve">C</m:t>
                        </m:r>
                      </m:e>
                      <m:sub>
                        <m:r>
                          <m:t xml:space="preserve">c</m:t>
                        </m:r>
                        <m:r>
                          <m:t xml:space="preserve">o</m:t>
                        </m:r>
                        <m:r>
                          <m:t xml:space="preserve">l</m:t>
                        </m:r>
                      </m:sub>
                    </m:sSub>
                    <m:sSub>
                      <m:e>
                        <m:r>
                          <m:t xml:space="preserve">x</m:t>
                        </m:r>
                      </m:e>
                      <m:sub>
                        <m:r>
                          <m:rPr>
                            <m:sty m:val="p"/>
                          </m:rPr>
                          <m:t xml:space="preserve">2</m:t>
                        </m:r>
                      </m:sub>
                    </m:sSub>
                    <m:r>
                      <m:rPr>
                        <m:sty m:val="p"/>
                      </m:rPr>
                      <m:t xml:space="preserve">-</m:t>
                    </m:r>
                    <m:sSub>
                      <m:e>
                        <m:r>
                          <m:t xml:space="preserve">T</m:t>
                        </m:r>
                      </m:e>
                      <m:sub>
                        <m:r>
                          <m:t xml:space="preserve">f</m:t>
                        </m:r>
                      </m:sub>
                    </m:sSub>
                    <m:r>
                      <m:rPr>
                        <m:sty m:val="p"/>
                      </m:rPr>
                      <m:t xml:space="preserve"> tanh</m:t>
                    </m:r>
                    <m:r>
                      <m:rPr>
                        <m:sty m:val="p"/>
                      </m:rPr>
                      <m:t xml:space="preserve">(</m:t>
                    </m:r>
                    <m:r>
                      <m:t xml:space="preserve">c</m:t>
                    </m:r>
                    <m:r>
                      <m:rPr>
                        <m:sty m:val="p"/>
                      </m:rPr>
                      <m:t xml:space="preserve"> </m:t>
                    </m:r>
                    <m:sSub>
                      <m:e>
                        <m:r>
                          <m:t xml:space="preserve">x</m:t>
                        </m:r>
                      </m:e>
                      <m:sub>
                        <m:r>
                          <m:rPr>
                            <m:sty m:val="p"/>
                          </m:rPr>
                          <m:t xml:space="preserve">2</m:t>
                        </m:r>
                      </m:sub>
                    </m:sSub>
                    <m:r>
                      <m:rPr>
                        <m:sty m:val="p"/>
                      </m:rPr>
                      <m:t xml:space="preserve">)</m:t>
                    </m:r>
                  </m:num>
                  <m:den>
                    <m:sSub>
                      <m:e>
                        <m:r>
                          <m:t xml:space="preserve">J</m:t>
                        </m:r>
                      </m:e>
                      <m:sub>
                        <m:r>
                          <m:t xml:space="preserve">c</m:t>
                        </m:r>
                        <m:r>
                          <m:t xml:space="preserve">o</m:t>
                        </m:r>
                        <m:r>
                          <m:t xml:space="preserve">l</m:t>
                        </m:r>
                      </m:sub>
                    </m:sSub>
                  </m:den>
                </m:f>
              </m:oMath>
            </m:oMathPara>
          </w:p>
        </w:tc>
        <w:tc>
          <w:tcPr>
            <w:tcW w:type="dxa" w:w="4535"/>
            <w:tcW w:w="1020" w:type="dxa"/>
            <w:vAlign w:val="center"/>
          </w:tcPr>
          <w:p>
            <w:pPr>
              <w:spacing w:after="0"/>
              <w:jc w:val="right"/>
            </w:pPr>
            <w:r>
              <w:rPr>
                <w:rFonts w:ascii="Times New Roman" w:hAnsi="Times New Roman" w:cs="Times New Roman" w:eastAsia="Times New Roman"/>
                <w:sz w:val="26"/>
              </w:rPr>
              <w:t>(28)</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acc>
                      <m:accPr>
                        <m:chr m:val="̇"/>
                      </m:accPr>
                      <m:e>
                        <m:r>
                          <m:t xml:space="preserve">x</m:t>
                        </m:r>
                      </m:e>
                    </m:acc>
                  </m:e>
                  <m:sub>
                    <m:r>
                      <m:rPr>
                        <m:sty m:val="p"/>
                      </m:rPr>
                      <m:t xml:space="preserve">3</m:t>
                    </m:r>
                  </m:sub>
                </m:sSub>
                <m:r>
                  <m:rPr>
                    <m:sty m:val="p"/>
                  </m:rPr>
                  <m:t xml:space="preserve">=</m:t>
                </m:r>
                <m:f>
                  <m:num>
                    <m:sSub>
                      <m:e>
                        <m:r>
                          <m:t xml:space="preserve">F</m:t>
                        </m:r>
                      </m:e>
                      <m:sub>
                        <m:r>
                          <m:t xml:space="preserve">y</m:t>
                        </m:r>
                        <m:r>
                          <m:t xml:space="preserve">f</m:t>
                        </m:r>
                      </m:sub>
                    </m:sSub>
                    <m:r>
                      <m:rPr>
                        <m:sty m:val="p"/>
                      </m:rPr>
                      <m:t xml:space="preserve">+</m:t>
                    </m:r>
                    <m:sSub>
                      <m:e>
                        <m:r>
                          <m:t xml:space="preserve">F</m:t>
                        </m:r>
                      </m:e>
                      <m:sub>
                        <m:r>
                          <m:t xml:space="preserve">y</m:t>
                        </m:r>
                        <m:r>
                          <m:t xml:space="preserve">r</m:t>
                        </m:r>
                      </m:sub>
                    </m:sSub>
                  </m:num>
                  <m:den>
                    <m:r>
                      <m:t xml:space="preserve">m</m:t>
                    </m:r>
                    <m:r>
                      <m:t xml:space="preserve">v</m:t>
                    </m:r>
                  </m:den>
                </m:f>
                <m:r>
                  <m:rPr>
                    <m:sty m:val="p"/>
                  </m:rPr>
                  <m:t xml:space="preserve">-</m:t>
                </m:r>
                <m:sSub>
                  <m:e>
                    <m:r>
                      <m:t xml:space="preserve">x</m:t>
                    </m:r>
                  </m:e>
                  <m:sub>
                    <m:r>
                      <m:rPr>
                        <m:sty m:val="p"/>
                      </m:rPr>
                      <m:t xml:space="preserve">4</m:t>
                    </m:r>
                  </m:sub>
                </m:sSub>
              </m:oMath>
            </m:oMathPara>
          </w:p>
        </w:tc>
        <w:tc>
          <w:tcPr>
            <w:tcW w:type="dxa" w:w="4535"/>
            <w:tcW w:w="1020" w:type="dxa"/>
            <w:vAlign w:val="center"/>
          </w:tcPr>
          <w:p>
            <w:pPr>
              <w:spacing w:after="0"/>
              <w:jc w:val="right"/>
            </w:pPr>
            <w:r>
              <w:rPr>
                <w:rFonts w:ascii="Times New Roman" w:hAnsi="Times New Roman" w:cs="Times New Roman" w:eastAsia="Times New Roman"/>
                <w:sz w:val="26"/>
              </w:rPr>
              <w:t>(29)</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acc>
                      <m:accPr>
                        <m:chr m:val="̇"/>
                      </m:accPr>
                      <m:e>
                        <m:r>
                          <m:t xml:space="preserve">x</m:t>
                        </m:r>
                      </m:e>
                    </m:acc>
                  </m:e>
                  <m:sub>
                    <m:r>
                      <m:rPr>
                        <m:sty m:val="p"/>
                      </m:rPr>
                      <m:t xml:space="preserve">4</m:t>
                    </m:r>
                  </m:sub>
                </m:sSub>
                <m:r>
                  <m:rPr>
                    <m:sty m:val="p"/>
                  </m:rPr>
                  <m:t xml:space="preserve">=</m:t>
                </m:r>
                <m:f>
                  <m:num>
                    <m:sSub>
                      <m:e>
                        <m:r>
                          <m:t xml:space="preserve">l</m:t>
                        </m:r>
                      </m:e>
                      <m:sub>
                        <m:r>
                          <m:t xml:space="preserve">f</m:t>
                        </m:r>
                      </m:sub>
                    </m:sSub>
                    <m:sSub>
                      <m:e>
                        <m:r>
                          <m:t xml:space="preserve">F</m:t>
                        </m:r>
                      </m:e>
                      <m:sub>
                        <m:r>
                          <m:t xml:space="preserve">y</m:t>
                        </m:r>
                        <m:r>
                          <m:t xml:space="preserve">f</m:t>
                        </m:r>
                      </m:sub>
                    </m:sSub>
                    <m:r>
                      <m:rPr>
                        <m:sty m:val="p"/>
                      </m:rPr>
                      <m:t xml:space="preserve">-</m:t>
                    </m:r>
                    <m:sSub>
                      <m:e>
                        <m:r>
                          <m:t xml:space="preserve">l</m:t>
                        </m:r>
                      </m:e>
                      <m:sub>
                        <m:r>
                          <m:t xml:space="preserve">r</m:t>
                        </m:r>
                      </m:sub>
                    </m:sSub>
                    <m:sSub>
                      <m:e>
                        <m:r>
                          <m:t xml:space="preserve">F</m:t>
                        </m:r>
                      </m:e>
                      <m:sub>
                        <m:r>
                          <m:t xml:space="preserve">y</m:t>
                        </m:r>
                        <m:r>
                          <m:t xml:space="preserve">r</m:t>
                        </m:r>
                      </m:sub>
                    </m:sSub>
                  </m:num>
                  <m:den>
                    <m:sSub>
                      <m:e>
                        <m:r>
                          <m:t xml:space="preserve">I</m:t>
                        </m:r>
                      </m:e>
                      <m:sub>
                        <m:r>
                          <m:t xml:space="preserve">z</m:t>
                        </m:r>
                      </m:sub>
                    </m:sSub>
                  </m:den>
                </m:f>
              </m:oMath>
            </m:oMathPara>
          </w:p>
        </w:tc>
        <w:tc>
          <w:tcPr>
            <w:tcW w:type="dxa" w:w="4535"/>
            <w:tcW w:w="1020" w:type="dxa"/>
            <w:vAlign w:val="center"/>
          </w:tcPr>
          <w:p>
            <w:pPr>
              <w:spacing w:after="0"/>
              <w:jc w:val="right"/>
            </w:pPr>
            <w:r>
              <w:rPr>
                <w:rFonts w:ascii="Times New Roman" w:hAnsi="Times New Roman" w:cs="Times New Roman" w:eastAsia="Times New Roman"/>
                <w:sz w:val="26"/>
              </w:rPr>
              <w:t>(30)</w:t>
            </w:r>
          </w:p>
        </w:tc>
      </w:tr>
    </w:tbl>
    <w:p>
      <w:pPr>
        <w:pStyle w:val="Heading3"/>
      </w:pPr>
      <w:r>
        <w:rPr>
          <w:rFonts w:ascii="Times New Roman" w:hAnsi="Times New Roman" w:cs="Times New Roman" w:eastAsia="Times New Roman"/>
          <w:b/>
          <w:i w:val="0"/>
          <w:sz w:val="26"/>
        </w:rPr>
        <w:t>Thứ tự tính các đại lượng đại số</w:t>
      </w:r>
    </w:p>
    <w:p>
      <w:pPr>
        <w:jc w:val="both"/>
      </w:pPr>
      <w:r>
        <w:rPr>
          <w:rFonts w:ascii="Times New Roman" w:hAnsi="Times New Roman" w:cs="Times New Roman" w:eastAsia="Times New Roman"/>
          <w:b w:val="0"/>
          <w:i w:val="0"/>
          <w:sz w:val="26"/>
        </w:rPr>
        <w:t xml:space="preserve">Các đại lượng ở vế phải là đại số, được tính lại tại mỗi thời điểm từ trạng thái và đầu vào hiện tại theo thứ tự: góc bẻ bánh theo (9) với </w:t>
      </w:r>
      <m:oMath>
        <m:sSub>
          <m:e>
            <m:r>
              <m:t xml:space="preserve">θ</m:t>
            </m:r>
          </m:e>
          <m:sub>
            <m:r>
              <m:rPr>
                <m:sty m:val="p"/>
              </m:rPr>
              <m:t xml:space="preserve">2</m:t>
            </m:r>
          </m:sub>
        </m:sSub>
        <m:r>
          <m:rPr>
            <m:sty m:val="p"/>
          </m:rPr>
          <m:t xml:space="preserve">=</m:t>
        </m:r>
        <m:sSub>
          <m:e>
            <m:r>
              <m:t xml:space="preserve">x</m:t>
            </m:r>
          </m:e>
          <m:sub>
            <m:r>
              <m:rPr>
                <m:sty m:val="p"/>
              </m:rPr>
              <m:t xml:space="preserve">1</m:t>
            </m:r>
          </m:sub>
        </m:sSub>
      </m:oMath>
      <w:r>
        <w:rPr>
          <w:rFonts w:ascii="Times New Roman" w:hAnsi="Times New Roman" w:cs="Times New Roman" w:eastAsia="Times New Roman"/>
          <w:b w:val="0"/>
          <w:i w:val="0"/>
          <w:sz w:val="26"/>
        </w:rPr>
        <w:t xml:space="preserve">; góc trượt theo (10) và (11) với </w:t>
      </w:r>
      <m:oMath>
        <m:r>
          <m:t xml:space="preserve">β</m:t>
        </m:r>
        <m:r>
          <m:rPr>
            <m:sty m:val="p"/>
          </m:rPr>
          <m:t xml:space="preserve">=</m:t>
        </m:r>
        <m:sSub>
          <m:e>
            <m:r>
              <m:t xml:space="preserve">x</m:t>
            </m:r>
          </m:e>
          <m:sub>
            <m:r>
              <m:rPr>
                <m:sty m:val="p"/>
              </m:rPr>
              <m:t xml:space="preserve">3</m:t>
            </m:r>
          </m:sub>
        </m:sSub>
      </m:oMath>
      <w:r>
        <w:rPr>
          <w:rFonts w:ascii="Times New Roman" w:hAnsi="Times New Roman" w:cs="Times New Roman" w:eastAsia="Times New Roman"/>
          <w:b w:val="0"/>
          <w:i w:val="0"/>
          <w:sz w:val="26"/>
        </w:rPr>
        <w:t xml:space="preserve">, </w:t>
      </w:r>
      <m:oMath>
        <m:r>
          <m:t xml:space="preserve">γ</m:t>
        </m:r>
        <m:r>
          <m:rPr>
            <m:sty m:val="p"/>
          </m:rPr>
          <m:t xml:space="preserve">=</m:t>
        </m:r>
        <m:sSub>
          <m:e>
            <m:r>
              <m:t xml:space="preserve">x</m:t>
            </m:r>
          </m:e>
          <m:sub>
            <m:r>
              <m:rPr>
                <m:sty m:val="p"/>
              </m:rPr>
              <m:t xml:space="preserve">4</m:t>
            </m:r>
          </m:sub>
        </m:sSub>
      </m:oMath>
      <w:r>
        <w:rPr>
          <w:rFonts w:ascii="Times New Roman" w:hAnsi="Times New Roman" w:cs="Times New Roman" w:eastAsia="Times New Roman"/>
          <w:b w:val="0"/>
          <w:i w:val="0"/>
          <w:sz w:val="26"/>
        </w:rPr>
        <w:t>; tải tĩnh theo (12), là hằng số nên chỉ tính một lần; lực bên theo (13)-(16); pneumatic trail và mô-men phản hồi theo (17) và (19). Các đại lượng này chỉ phụ thuộc trạng thái và đầu vào, không phụ thuộc lẫn nhau theo vòng kín, nên hệ không có vòng đại số và tích phân được trực tiếp.</w:t>
      </w:r>
    </w:p>
    <w:p>
      <w:pPr>
        <w:pStyle w:val="Heading3"/>
      </w:pPr>
      <w:r>
        <w:rPr>
          <w:rFonts w:ascii="Times New Roman" w:hAnsi="Times New Roman" w:cs="Times New Roman" w:eastAsia="Times New Roman"/>
          <w:b/>
          <w:i w:val="0"/>
          <w:sz w:val="26"/>
        </w:rPr>
        <w:t>Đầu ra</w:t>
      </w:r>
    </w:p>
    <w:p>
      <w:pPr>
        <w:jc w:val="both"/>
      </w:pPr>
      <w:r>
        <w:rPr>
          <w:rFonts w:ascii="Times New Roman" w:hAnsi="Times New Roman" w:cs="Times New Roman" w:eastAsia="Times New Roman"/>
          <w:b w:val="0"/>
          <w:i w:val="0"/>
          <w:sz w:val="26"/>
        </w:rPr>
        <w:t xml:space="preserve">Đầu ra chính là mô-men cảm biến </w:t>
      </w:r>
      <m:oMath>
        <m:sSub>
          <m:e>
            <m:r>
              <m:t xml:space="preserve">T</m:t>
            </m:r>
          </m:e>
          <m:sub>
            <m:r>
              <m:t xml:space="preserve">s</m:t>
            </m:r>
          </m:sub>
        </m:sSub>
      </m:oMath>
      <w:r>
        <w:rPr>
          <w:rFonts w:ascii="Times New Roman" w:hAnsi="Times New Roman" w:cs="Times New Roman" w:eastAsia="Times New Roman"/>
          <w:b w:val="0"/>
          <w:i w:val="0"/>
          <w:sz w:val="26"/>
        </w:rPr>
        <w:t xml:space="preserve"> theo (4). Các đầu ra còn lại gồm gia tốc ngang </w:t>
      </w:r>
      <m:oMath>
        <m:sSub>
          <m:e>
            <m:r>
              <m:t xml:space="preserve">a</m:t>
            </m:r>
          </m:e>
          <m:sub>
            <m:r>
              <m:t xml:space="preserve">y</m:t>
            </m:r>
          </m:sub>
        </m:sSub>
      </m:oMath>
      <w:r>
        <w:rPr>
          <w:rFonts w:ascii="Times New Roman" w:hAnsi="Times New Roman" w:cs="Times New Roman" w:eastAsia="Times New Roman"/>
          <w:b w:val="0"/>
          <w:i w:val="0"/>
          <w:sz w:val="26"/>
        </w:rPr>
        <w:t xml:space="preserve"> theo (25), góc và vận tốc góc trục lái (</w:t>
      </w:r>
      <m:oMath>
        <m:sSub>
          <m:e>
            <m:r>
              <m:t xml:space="preserve">x</m:t>
            </m:r>
          </m:e>
          <m:sub>
            <m:r>
              <m:rPr>
                <m:sty m:val="p"/>
              </m:rPr>
              <m:t xml:space="preserve">1</m:t>
            </m:r>
          </m:sub>
        </m:sSub>
      </m:oMath>
      <w:r>
        <w:rPr>
          <w:rFonts w:ascii="Times New Roman" w:hAnsi="Times New Roman" w:cs="Times New Roman" w:eastAsia="Times New Roman"/>
          <w:b w:val="0"/>
          <w:i w:val="0"/>
          <w:sz w:val="26"/>
        </w:rPr>
        <w:t xml:space="preserve">, </w:t>
      </w:r>
      <m:oMath>
        <m:sSub>
          <m:e>
            <m:r>
              <m:t xml:space="preserve">x</m:t>
            </m:r>
          </m:e>
          <m:sub>
            <m:r>
              <m:rPr>
                <m:sty m:val="p"/>
              </m:rPr>
              <m:t xml:space="preserve">2</m:t>
            </m:r>
          </m:sub>
        </m:sSub>
      </m:oMath>
      <w:r>
        <w:rPr>
          <w:rFonts w:ascii="Times New Roman" w:hAnsi="Times New Roman" w:cs="Times New Roman" w:eastAsia="Times New Roman"/>
          <w:b w:val="0"/>
          <w:i w:val="0"/>
          <w:sz w:val="26"/>
        </w:rPr>
        <w:t>), vận tốc góc yaw (</w:t>
      </w:r>
      <m:oMath>
        <m:sSub>
          <m:e>
            <m:r>
              <m:t xml:space="preserve">x</m:t>
            </m:r>
          </m:e>
          <m:sub>
            <m:r>
              <m:rPr>
                <m:sty m:val="p"/>
              </m:rPr>
              <m:t xml:space="preserve">4</m:t>
            </m:r>
          </m:sub>
        </m:sSub>
      </m:oMath>
      <w:r>
        <w:rPr>
          <w:rFonts w:ascii="Times New Roman" w:hAnsi="Times New Roman" w:cs="Times New Roman" w:eastAsia="Times New Roman"/>
          <w:b w:val="0"/>
          <w:i w:val="0"/>
          <w:sz w:val="26"/>
        </w:rPr>
        <w:t>) và góc trượt hông (</w:t>
      </w:r>
      <m:oMath>
        <m:sSub>
          <m:e>
            <m:r>
              <m:t xml:space="preserve">x</m:t>
            </m:r>
          </m:e>
          <m:sub>
            <m:r>
              <m:rPr>
                <m:sty m:val="p"/>
              </m:rPr>
              <m:t xml:space="preserve">3</m:t>
            </m:r>
          </m:sub>
        </m:sSub>
      </m:oMath>
      <w:r>
        <w:rPr>
          <w:rFonts w:ascii="Times New Roman" w:hAnsi="Times New Roman" w:cs="Times New Roman" w:eastAsia="Times New Roman"/>
          <w:b w:val="0"/>
          <w:i w:val="0"/>
          <w:sz w:val="26"/>
        </w:rPr>
        <w:t>). Theo Bảng 1, tất cả đều đo được trên xe trừ góc trượt hông, chỉ dùng để quan sát trong mô phỏng.</w:t>
      </w:r>
    </w:p>
    <w:p>
      <w:pPr>
        <w:pStyle w:val="Heading3"/>
      </w:pPr>
      <w:r>
        <w:rPr>
          <w:rFonts w:ascii="Times New Roman" w:hAnsi="Times New Roman" w:cs="Times New Roman" w:eastAsia="Times New Roman"/>
          <w:b/>
          <w:i w:val="0"/>
          <w:sz w:val="26"/>
        </w:rPr>
        <w:t>Phát biểu bài toán điều khiển</w:t>
      </w:r>
    </w:p>
    <w:p>
      <w:pPr>
        <w:jc w:val="both"/>
      </w:pPr>
      <w:r>
        <w:rPr>
          <w:rFonts w:ascii="Times New Roman" w:hAnsi="Times New Roman" w:cs="Times New Roman" w:eastAsia="Times New Roman"/>
          <w:b w:val="0"/>
          <w:i w:val="0"/>
          <w:sz w:val="26"/>
        </w:rPr>
        <w:t xml:space="preserve">Từ hệ (26)-(30), bài toán điều khiển của luận văn được xác định như sau. Biến điều khiển là mô-men trợ lực </w:t>
      </w:r>
      <m:oMath>
        <m:sSub>
          <m:e>
            <m:r>
              <m:t xml:space="preserve">T</m:t>
            </m:r>
          </m:e>
          <m:sub>
            <m:r>
              <m:t xml:space="preserve">a</m:t>
            </m:r>
          </m:sub>
        </m:sSub>
      </m:oMath>
      <w:r>
        <w:rPr>
          <w:rFonts w:ascii="Times New Roman" w:hAnsi="Times New Roman" w:cs="Times New Roman" w:eastAsia="Times New Roman"/>
          <w:b w:val="0"/>
          <w:i w:val="0"/>
          <w:sz w:val="26"/>
        </w:rPr>
        <w:t xml:space="preserve">. Biến được điều khiển là mô-men cảm biến </w:t>
      </w:r>
      <m:oMath>
        <m:sSub>
          <m:e>
            <m:r>
              <m:t xml:space="preserve">T</m:t>
            </m:r>
          </m:e>
          <m:sub>
            <m:r>
              <m:t xml:space="preserve">s</m:t>
            </m:r>
          </m:sub>
        </m:sSub>
      </m:oMath>
      <w:r>
        <w:rPr>
          <w:rFonts w:ascii="Times New Roman" w:hAnsi="Times New Roman" w:cs="Times New Roman" w:eastAsia="Times New Roman"/>
          <w:b w:val="0"/>
          <w:i w:val="0"/>
          <w:sz w:val="26"/>
        </w:rPr>
        <w:t xml:space="preserve">, đại lượng tài xế cảm nhận trực tiếp qua tay lái. Góc vô-lăng </w:t>
      </w:r>
      <m:oMath>
        <m:sSub>
          <m:e>
            <m:r>
              <m:t xml:space="preserve">θ</m:t>
            </m:r>
          </m:e>
          <m:sub>
            <m:r>
              <m:rPr>
                <m:sty m:val="p"/>
              </m:rPr>
              <m:t xml:space="preserve">1</m:t>
            </m:r>
          </m:sub>
        </m:sSub>
      </m:oMath>
      <w:r>
        <w:rPr>
          <w:rFonts w:ascii="Times New Roman" w:hAnsi="Times New Roman" w:cs="Times New Roman" w:eastAsia="Times New Roman"/>
          <w:b w:val="0"/>
          <w:i w:val="0"/>
          <w:sz w:val="26"/>
        </w:rPr>
        <w:t xml:space="preserve"> và vận tốc </w:t>
      </w:r>
      <m:oMath>
        <m:r>
          <m:t xml:space="preserve">v</m:t>
        </m:r>
      </m:oMath>
      <w:r>
        <w:rPr>
          <w:rFonts w:ascii="Times New Roman" w:hAnsi="Times New Roman" w:cs="Times New Roman" w:eastAsia="Times New Roman"/>
          <w:b w:val="0"/>
          <w:i w:val="0"/>
          <w:sz w:val="26"/>
        </w:rPr>
        <w:t xml:space="preserve"> là nhiễu đo được; hệ số bám </w:t>
      </w:r>
      <m:oMath>
        <m:r>
          <m:t xml:space="preserve">μ</m:t>
        </m:r>
      </m:oMath>
      <w:r>
        <w:rPr>
          <w:rFonts w:ascii="Times New Roman" w:hAnsi="Times New Roman" w:cs="Times New Roman" w:eastAsia="Times New Roman"/>
          <w:b w:val="0"/>
          <w:i w:val="0"/>
          <w:sz w:val="26"/>
        </w:rPr>
        <w:t xml:space="preserve"> là nhiễu không đo được. Theo (6), ở trạng thái xác lập </w:t>
      </w:r>
      <m:oMath>
        <m:sSub>
          <m:e>
            <m:r>
              <m:t xml:space="preserve">T</m:t>
            </m:r>
          </m:e>
          <m:sub>
            <m:r>
              <m:t xml:space="preserve">s</m:t>
            </m:r>
          </m:sub>
        </m:sSub>
      </m:oMath>
      <w:r>
        <w:rPr>
          <w:rFonts w:ascii="Times New Roman" w:hAnsi="Times New Roman" w:cs="Times New Roman" w:eastAsia="Times New Roman"/>
          <w:b w:val="0"/>
          <w:i w:val="0"/>
          <w:sz w:val="26"/>
        </w:rPr>
        <w:t xml:space="preserve"> giảm khi </w:t>
      </w:r>
      <m:oMath>
        <m:sSub>
          <m:e>
            <m:r>
              <m:t xml:space="preserve">T</m:t>
            </m:r>
          </m:e>
          <m:sub>
            <m:r>
              <m:t xml:space="preserve">a</m:t>
            </m:r>
          </m:sub>
        </m:sSub>
      </m:oMath>
      <w:r>
        <w:rPr>
          <w:rFonts w:ascii="Times New Roman" w:hAnsi="Times New Roman" w:cs="Times New Roman" w:eastAsia="Times New Roman"/>
          <w:b w:val="0"/>
          <w:i w:val="0"/>
          <w:sz w:val="26"/>
        </w:rPr>
        <w:t xml:space="preserve"> tăng; </w:t>
      </w:r>
      <m:oMath>
        <m:sSub>
          <m:e>
            <m:r>
              <m:t xml:space="preserve">θ</m:t>
            </m:r>
          </m:e>
          <m:sub>
            <m:r>
              <m:rPr>
                <m:sty m:val="p"/>
              </m:rPr>
              <m:t xml:space="preserve">2</m:t>
            </m:r>
          </m:sub>
        </m:sSub>
      </m:oMath>
      <w:r>
        <w:rPr>
          <w:rFonts w:ascii="Times New Roman" w:hAnsi="Times New Roman" w:cs="Times New Roman" w:eastAsia="Times New Roman"/>
          <w:b w:val="0"/>
          <w:i w:val="0"/>
          <w:sz w:val="26"/>
        </w:rPr>
        <w:t xml:space="preserve"> dịch theo làm </w:t>
      </w:r>
      <m:oMath>
        <m:sSub>
          <m:e>
            <m:r>
              <m:t xml:space="preserve">T</m:t>
            </m:r>
          </m:e>
          <m:sub>
            <m:r>
              <m:t xml:space="preserve">r</m:t>
            </m:r>
          </m:sub>
        </m:sSub>
      </m:oMath>
      <w:r>
        <w:rPr>
          <w:rFonts w:ascii="Times New Roman" w:hAnsi="Times New Roman" w:cs="Times New Roman" w:eastAsia="Times New Roman"/>
          <w:b w:val="0"/>
          <w:i w:val="0"/>
          <w:sz w:val="26"/>
        </w:rPr>
        <w:t xml:space="preserve"> thay đổi một phần nên mức giảm của </w:t>
      </w:r>
      <m:oMath>
        <m:sSub>
          <m:e>
            <m:r>
              <m:t xml:space="preserve">T</m:t>
            </m:r>
          </m:e>
          <m:sub>
            <m:r>
              <m:t xml:space="preserve">s</m:t>
            </m:r>
          </m:sub>
        </m:sSub>
      </m:oMath>
      <w:r>
        <w:rPr>
          <w:rFonts w:ascii="Times New Roman" w:hAnsi="Times New Roman" w:cs="Times New Roman" w:eastAsia="Times New Roman"/>
          <w:b w:val="0"/>
          <w:i w:val="0"/>
          <w:sz w:val="26"/>
        </w:rPr>
        <w:t xml:space="preserve"> không đúng bằng mức tăng của </w:t>
      </w:r>
      <m:oMath>
        <m:sSub>
          <m:e>
            <m:r>
              <m:t xml:space="preserve">T</m:t>
            </m:r>
          </m:e>
          <m:sub>
            <m:r>
              <m:t xml:space="preserve">a</m:t>
            </m:r>
          </m:sub>
        </m:sSub>
      </m:oMath>
      <w:r>
        <w:rPr>
          <w:rFonts w:ascii="Times New Roman" w:hAnsi="Times New Roman" w:cs="Times New Roman" w:eastAsia="Times New Roman"/>
          <w:b w:val="0"/>
          <w:i w:val="0"/>
          <w:sz w:val="26"/>
        </w:rPr>
        <w:t xml:space="preserve">, nhưng chiều tác động không đổi, do đó </w:t>
      </w:r>
      <m:oMath>
        <m:sSub>
          <m:e>
            <m:r>
              <m:t xml:space="preserve">T</m:t>
            </m:r>
          </m:e>
          <m:sub>
            <m:r>
              <m:t xml:space="preserve">a</m:t>
            </m:r>
          </m:sub>
        </m:sSub>
      </m:oMath>
      <w:r>
        <w:rPr>
          <w:rFonts w:ascii="Times New Roman" w:hAnsi="Times New Roman" w:cs="Times New Roman" w:eastAsia="Times New Roman"/>
          <w:b w:val="0"/>
          <w:i w:val="0"/>
          <w:sz w:val="26"/>
        </w:rPr>
        <w:t xml:space="preserve"> điều khiển được </w:t>
      </w:r>
      <m:oMath>
        <m:sSub>
          <m:e>
            <m:r>
              <m:t xml:space="preserve">T</m:t>
            </m:r>
          </m:e>
          <m:sub>
            <m:r>
              <m:t xml:space="preserve">s</m:t>
            </m:r>
          </m:sub>
        </m:sSub>
      </m:oMath>
      <w:r>
        <w:rPr>
          <w:rFonts w:ascii="Times New Roman" w:hAnsi="Times New Roman" w:cs="Times New Roman" w:eastAsia="Times New Roman"/>
          <w:b w:val="0"/>
          <w:i w:val="0"/>
          <w:sz w:val="26"/>
        </w:rPr>
        <w:t xml:space="preserve">. Vì </w:t>
      </w:r>
      <m:oMath>
        <m:r>
          <m:t xml:space="preserve">μ</m:t>
        </m:r>
      </m:oMath>
      <w:r>
        <w:rPr>
          <w:rFonts w:ascii="Times New Roman" w:hAnsi="Times New Roman" w:cs="Times New Roman" w:eastAsia="Times New Roman"/>
          <w:b w:val="0"/>
          <w:i w:val="0"/>
          <w:sz w:val="26"/>
        </w:rPr>
        <w:t xml:space="preserve"> không đo được, mọi thay đổi của </w:t>
      </w:r>
      <m:oMath>
        <m:sSub>
          <m:e>
            <m:r>
              <m:t xml:space="preserve">T</m:t>
            </m:r>
          </m:e>
          <m:sub>
            <m:r>
              <m:t xml:space="preserve">r</m:t>
            </m:r>
          </m:sub>
        </m:sSub>
      </m:oMath>
      <w:r>
        <w:rPr>
          <w:rFonts w:ascii="Times New Roman" w:hAnsi="Times New Roman" w:cs="Times New Roman" w:eastAsia="Times New Roman"/>
          <w:b w:val="0"/>
          <w:i w:val="0"/>
          <w:sz w:val="26"/>
        </w:rPr>
        <w:t xml:space="preserve"> do mặt đường chỉ thể hiện qua </w:t>
      </w:r>
      <m:oMath>
        <m:sSub>
          <m:e>
            <m:r>
              <m:t xml:space="preserve">T</m:t>
            </m:r>
          </m:e>
          <m:sub>
            <m:r>
              <m:t xml:space="preserve">s</m:t>
            </m:r>
          </m:sub>
        </m:sSub>
      </m:oMath>
      <w:r>
        <w:rPr>
          <w:rFonts w:ascii="Times New Roman" w:hAnsi="Times New Roman" w:cs="Times New Roman" w:eastAsia="Times New Roman"/>
          <w:b w:val="0"/>
          <w:i w:val="0"/>
          <w:sz w:val="26"/>
        </w:rPr>
        <w:t xml:space="preserve">, nên bộ điều khiển bắt buộc phải có phản hồi theo </w:t>
      </w:r>
      <m:oMath>
        <m:sSub>
          <m:e>
            <m:r>
              <m:t xml:space="preserve">T</m:t>
            </m:r>
          </m:e>
          <m:sub>
            <m:r>
              <m:t xml:space="preserve">s</m:t>
            </m:r>
          </m:sub>
        </m:sSub>
      </m:oMath>
      <w:r>
        <w:rPr>
          <w:rFonts w:ascii="Times New Roman" w:hAnsi="Times New Roman" w:cs="Times New Roman" w:eastAsia="Times New Roman"/>
          <w:b w:val="0"/>
          <w:i w:val="0"/>
          <w:sz w:val="26"/>
        </w:rPr>
        <w:t xml:space="preserve">. Giá trị mong muốn của </w:t>
      </w:r>
      <m:oMath>
        <m:sSub>
          <m:e>
            <m:r>
              <m:t xml:space="preserve">T</m:t>
            </m:r>
          </m:e>
          <m:sub>
            <m:r>
              <m:t xml:space="preserve">s</m:t>
            </m:r>
          </m:sub>
        </m:sSub>
      </m:oMath>
      <w:r>
        <w:rPr>
          <w:rFonts w:ascii="Times New Roman" w:hAnsi="Times New Roman" w:cs="Times New Roman" w:eastAsia="Times New Roman"/>
          <w:b w:val="0"/>
          <w:i w:val="0"/>
          <w:sz w:val="26"/>
        </w:rPr>
        <w:t xml:space="preserve"> và giới hạn của </w:t>
      </w:r>
      <m:oMath>
        <m:sSub>
          <m:e>
            <m:r>
              <m:t xml:space="preserve">T</m:t>
            </m:r>
          </m:e>
          <m:sub>
            <m:r>
              <m:t xml:space="preserve">a</m:t>
            </m:r>
          </m:sub>
        </m:sSub>
      </m:oMath>
      <w:r>
        <w:rPr>
          <w:rFonts w:ascii="Times New Roman" w:hAnsi="Times New Roman" w:cs="Times New Roman" w:eastAsia="Times New Roman"/>
          <w:b w:val="0"/>
          <w:i w:val="0"/>
          <w:sz w:val="26"/>
        </w:rPr>
        <w:t xml:space="preserve"> được xác định ở các chương sau.</w:t>
      </w:r>
    </w:p>
    <w:p>
      <w:pPr>
        <w:pStyle w:val="Heading2"/>
      </w:pPr>
      <w:r>
        <w:rPr>
          <w:rFonts w:ascii="Times New Roman" w:hAnsi="Times New Roman" w:cs="Times New Roman" w:eastAsia="Times New Roman"/>
          <w:b/>
          <w:i w:val="0"/>
          <w:sz w:val="28"/>
        </w:rPr>
        <w:t>Phạm vi hợp lệ của mô hình</w:t>
      </w:r>
    </w:p>
    <w:p>
      <w:pPr>
        <w:pStyle w:val="Heading3"/>
      </w:pPr>
      <w:r>
        <w:rPr>
          <w:rFonts w:ascii="Times New Roman" w:hAnsi="Times New Roman" w:cs="Times New Roman" w:eastAsia="Times New Roman"/>
          <w:b/>
          <w:i w:val="0"/>
          <w:sz w:val="26"/>
        </w:rPr>
        <w:t>Dải tốc độ và hệ số bám</w:t>
      </w:r>
    </w:p>
    <w:p>
      <w:pPr>
        <w:jc w:val="both"/>
      </w:pPr>
      <w:r>
        <w:rPr>
          <w:rFonts w:ascii="Times New Roman" w:hAnsi="Times New Roman" w:cs="Times New Roman" w:eastAsia="Times New Roman"/>
          <w:b w:val="0"/>
          <w:i w:val="0"/>
          <w:sz w:val="26"/>
        </w:rPr>
        <w:t xml:space="preserve">Mô hình dùng cho vận tốc từ 20 km/h đến 100 km/h. Dưới 20 km/h, các số hạng chia cho </w:t>
      </w:r>
      <m:oMath>
        <m:r>
          <m:t xml:space="preserve">v</m:t>
        </m:r>
      </m:oMath>
      <w:r>
        <w:rPr>
          <w:rFonts w:ascii="Times New Roman" w:hAnsi="Times New Roman" w:cs="Times New Roman" w:eastAsia="Times New Roman"/>
          <w:b w:val="0"/>
          <w:i w:val="0"/>
          <w:sz w:val="26"/>
        </w:rPr>
        <w:t xml:space="preserve"> trong (10), (11), (24) tăng nhanh và giả thiết lốp tĩnh kém chính xác dần (độ trễ của lốp tỉ lệ nghịch với vận tốc), nên mô hình không dùng cho đỗ xe hay chạy rất chậm; dải này cũng trùng với dải dữ liệu mô-men vô-lăng mong muốn [5] dùng ở chương sau. Hệ số bám xét từ 0.2 đến 0.8, theo dải mô phỏng của [4].</w:t>
      </w:r>
    </w:p>
    <w:p>
      <w:pPr>
        <w:pStyle w:val="Heading3"/>
      </w:pPr>
      <w:r>
        <w:rPr>
          <w:rFonts w:ascii="Times New Roman" w:hAnsi="Times New Roman" w:cs="Times New Roman" w:eastAsia="Times New Roman"/>
          <w:b/>
          <w:i w:val="0"/>
          <w:sz w:val="26"/>
        </w:rPr>
        <w:t>Giới hạn gia tốc ngang</w:t>
      </w:r>
    </w:p>
    <w:p>
      <w:pPr>
        <w:jc w:val="both"/>
      </w:pPr>
      <w:r>
        <w:rPr>
          <w:rFonts w:ascii="Times New Roman" w:hAnsi="Times New Roman" w:cs="Times New Roman" w:eastAsia="Times New Roman"/>
          <w:b w:val="0"/>
          <w:i w:val="0"/>
          <w:sz w:val="26"/>
        </w:rPr>
        <w:t xml:space="preserve">Vì lực bên mỗi cầu không vượt đỉnh Magic Formula của cầu đó, </w:t>
      </w:r>
      <m:oMath>
        <m:sSub>
          <m:e>
            <m:r>
              <m:t xml:space="preserve">F</m:t>
            </m:r>
          </m:e>
          <m:sub>
            <m:r>
              <m:t xml:space="preserve">y</m:t>
            </m:r>
            <m:r>
              <m:t xml:space="preserve">f</m:t>
            </m:r>
          </m:sub>
        </m:sSub>
        <m:r>
          <m:rPr>
            <m:sty m:val="p"/>
          </m:rPr>
          <m:t xml:space="preserve">≤</m:t>
        </m:r>
        <m:sSub>
          <m:e>
            <m:r>
              <m:t xml:space="preserve">D</m:t>
            </m:r>
          </m:e>
          <m:sub>
            <m:r>
              <m:t xml:space="preserve">f</m:t>
            </m:r>
          </m:sub>
        </m:sSub>
        <m:r>
          <m:rPr>
            <m:sty m:val="p"/>
          </m:rPr>
          <m:t xml:space="preserve">=</m:t>
        </m:r>
        <m:r>
          <m:t xml:space="preserve">μ</m:t>
        </m:r>
        <m:sSub>
          <m:e>
            <m:r>
              <m:t xml:space="preserve">F</m:t>
            </m:r>
          </m:e>
          <m:sub>
            <m:r>
              <m:t xml:space="preserve">z</m:t>
            </m:r>
            <m:r>
              <m:t xml:space="preserve">f</m:t>
            </m:r>
          </m:sub>
        </m:sSub>
      </m:oMath>
      <w:r>
        <w:rPr>
          <w:rFonts w:ascii="Times New Roman" w:hAnsi="Times New Roman" w:cs="Times New Roman" w:eastAsia="Times New Roman"/>
          <w:b w:val="0"/>
          <w:i w:val="0"/>
          <w:sz w:val="26"/>
        </w:rPr>
        <w:t xml:space="preserve"> và </w:t>
      </w:r>
      <m:oMath>
        <m:sSub>
          <m:e>
            <m:r>
              <m:t xml:space="preserve">F</m:t>
            </m:r>
          </m:e>
          <m:sub>
            <m:r>
              <m:t xml:space="preserve">y</m:t>
            </m:r>
            <m:r>
              <m:t xml:space="preserve">r</m:t>
            </m:r>
          </m:sub>
        </m:sSub>
        <m:r>
          <m:rPr>
            <m:sty m:val="p"/>
          </m:rPr>
          <m:t xml:space="preserve">≤</m:t>
        </m:r>
        <m:sSub>
          <m:e>
            <m:r>
              <m:t xml:space="preserve">D</m:t>
            </m:r>
          </m:e>
          <m:sub>
            <m:r>
              <m:t xml:space="preserve">r</m:t>
            </m:r>
          </m:sub>
        </m:sSub>
        <m:r>
          <m:rPr>
            <m:sty m:val="p"/>
          </m:rPr>
          <m:t xml:space="preserve">=</m:t>
        </m:r>
        <m:r>
          <m:t xml:space="preserve">μ</m:t>
        </m:r>
        <m:sSub>
          <m:e>
            <m:r>
              <m:t xml:space="preserve">F</m:t>
            </m:r>
          </m:e>
          <m:sub>
            <m:r>
              <m:t xml:space="preserve">z</m:t>
            </m:r>
            <m:r>
              <m:t xml:space="preserve">r</m:t>
            </m:r>
          </m:sub>
        </m:sSub>
      </m:oMath>
      <w:r>
        <w:rPr>
          <w:rFonts w:ascii="Times New Roman" w:hAnsi="Times New Roman" w:cs="Times New Roman" w:eastAsia="Times New Roman"/>
          <w:b w:val="0"/>
          <w:i w:val="0"/>
          <w:sz w:val="26"/>
        </w:rPr>
        <w:t>, nên theo (25) và (12):</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a</m:t>
                    </m:r>
                  </m:e>
                  <m:sub>
                    <m:r>
                      <m:t xml:space="preserve">y</m:t>
                    </m:r>
                  </m:sub>
                </m:sSub>
                <m:r>
                  <m:rPr>
                    <m:sty m:val="p"/>
                  </m:rPr>
                  <m:t xml:space="preserve">=</m:t>
                </m:r>
                <m:f>
                  <m:num>
                    <m:sSub>
                      <m:e>
                        <m:r>
                          <m:t xml:space="preserve">F</m:t>
                        </m:r>
                      </m:e>
                      <m:sub>
                        <m:r>
                          <m:t xml:space="preserve">y</m:t>
                        </m:r>
                        <m:r>
                          <m:t xml:space="preserve">f</m:t>
                        </m:r>
                      </m:sub>
                    </m:sSub>
                    <m:r>
                      <m:rPr>
                        <m:sty m:val="p"/>
                      </m:rPr>
                      <m:t xml:space="preserve">+</m:t>
                    </m:r>
                    <m:sSub>
                      <m:e>
                        <m:r>
                          <m:t xml:space="preserve">F</m:t>
                        </m:r>
                      </m:e>
                      <m:sub>
                        <m:r>
                          <m:t xml:space="preserve">y</m:t>
                        </m:r>
                        <m:r>
                          <m:t xml:space="preserve">r</m:t>
                        </m:r>
                      </m:sub>
                    </m:sSub>
                  </m:num>
                  <m:den>
                    <m:r>
                      <m:t xml:space="preserve">m</m:t>
                    </m:r>
                  </m:den>
                </m:f>
                <m:r>
                  <m:rPr>
                    <m:sty m:val="p"/>
                  </m:rPr>
                  <m:t xml:space="preserve">≤</m:t>
                </m:r>
                <m:f>
                  <m:num>
                    <m:r>
                      <m:t xml:space="preserve">μ</m:t>
                    </m:r>
                    <m:r>
                      <m:rPr>
                        <m:sty m:val="p"/>
                      </m:rPr>
                      <m:t xml:space="preserve">(</m:t>
                    </m:r>
                    <m:sSub>
                      <m:e>
                        <m:r>
                          <m:t xml:space="preserve">F</m:t>
                        </m:r>
                      </m:e>
                      <m:sub>
                        <m:r>
                          <m:t xml:space="preserve">z</m:t>
                        </m:r>
                        <m:r>
                          <m:t xml:space="preserve">f</m:t>
                        </m:r>
                      </m:sub>
                    </m:sSub>
                    <m:r>
                      <m:rPr>
                        <m:sty m:val="p"/>
                      </m:rPr>
                      <m:t xml:space="preserve">+</m:t>
                    </m:r>
                    <m:sSub>
                      <m:e>
                        <m:r>
                          <m:t xml:space="preserve">F</m:t>
                        </m:r>
                      </m:e>
                      <m:sub>
                        <m:r>
                          <m:t xml:space="preserve">z</m:t>
                        </m:r>
                        <m:r>
                          <m:t xml:space="preserve">r</m:t>
                        </m:r>
                      </m:sub>
                    </m:sSub>
                    <m:r>
                      <m:rPr>
                        <m:sty m:val="p"/>
                      </m:rPr>
                      <m:t xml:space="preserve">)</m:t>
                    </m:r>
                  </m:num>
                  <m:den>
                    <m:r>
                      <m:t xml:space="preserve">m</m:t>
                    </m:r>
                  </m:den>
                </m:f>
                <m:r>
                  <m:rPr>
                    <m:sty m:val="p"/>
                  </m:rPr>
                  <m:t xml:space="preserve">=</m:t>
                </m:r>
                <m:r>
                  <m:t xml:space="preserve">μ</m:t>
                </m:r>
                <m:r>
                  <m:t xml:space="preserve">g</m:t>
                </m:r>
              </m:oMath>
            </m:oMathPara>
          </w:p>
        </w:tc>
        <w:tc>
          <w:tcPr>
            <w:tcW w:type="dxa" w:w="4535"/>
            <w:tcW w:w="1020" w:type="dxa"/>
            <w:vAlign w:val="center"/>
          </w:tcPr>
          <w:p>
            <w:pPr>
              <w:spacing w:after="0"/>
              <w:jc w:val="right"/>
            </w:pPr>
            <w:r>
              <w:rPr>
                <w:rFonts w:ascii="Times New Roman" w:hAnsi="Times New Roman" w:cs="Times New Roman" w:eastAsia="Times New Roman"/>
                <w:sz w:val="26"/>
              </w:rPr>
              <w:t>(31)</w:t>
            </w:r>
          </w:p>
        </w:tc>
      </w:tr>
    </w:tbl>
    <w:p>
      <w:pPr>
        <w:jc w:val="both"/>
      </w:pPr>
      <w:r>
        <w:rPr>
          <w:rFonts w:ascii="Times New Roman" w:hAnsi="Times New Roman" w:cs="Times New Roman" w:eastAsia="Times New Roman"/>
          <w:b w:val="0"/>
          <w:i w:val="0"/>
          <w:sz w:val="26"/>
        </w:rPr>
        <w:t>Ngoài giới hạn bám này, giả thiết góc nhỏ chỉ đúng khi góc bẻ bánh và góc trượt hông không vượt khoảng 10 độ. Giới hạn gia tốc ngang của mô hình là giá trị nhỏ hơn trong hai giới hạn:</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a</m:t>
                    </m:r>
                  </m:e>
                  <m:sub>
                    <m:r>
                      <m:t xml:space="preserve">y</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r>
                  <m:t xml:space="preserve">μ</m:t>
                </m:r>
                <m:r>
                  <m:rPr>
                    <m:sty m:val="p"/>
                  </m:rPr>
                  <m:t xml:space="preserve">)</m:t>
                </m:r>
                <m:r>
                  <m:rPr>
                    <m:sty m:val="p"/>
                  </m:rPr>
                  <m:t xml:space="preserve">=</m:t>
                </m:r>
                <m:r>
                  <m:rPr>
                    <m:sty m:val="p"/>
                  </m:rPr>
                  <m:t xml:space="preserve"> min</m:t>
                </m:r>
                <m:r>
                  <m:rPr>
                    <m:sty m:val="p"/>
                  </m:rPr>
                  <m:t xml:space="preserve">(</m:t>
                </m:r>
                <m:r>
                  <m:t xml:space="preserve">μ</m:t>
                </m:r>
                <m:r>
                  <m:t xml:space="preserve">g</m:t>
                </m:r>
                <m:r>
                  <m:rPr>
                    <m:sty m:val="p"/>
                  </m:rPr>
                  <m:t xml:space="preserve">,</m:t>
                </m:r>
                <m:r>
                  <m:rPr>
                    <m:sty m:val="p"/>
                  </m:rPr>
                  <m:t xml:space="preserve"> </m:t>
                </m:r>
                <m:sSub>
                  <m:e>
                    <m:r>
                      <m:t xml:space="preserve">a</m:t>
                    </m:r>
                  </m:e>
                  <m:sub>
                    <m:r>
                      <m:t xml:space="preserve">y</m:t>
                    </m:r>
                    <m:r>
                      <m:rPr>
                        <m:sty m:val="p"/>
                      </m:rPr>
                      <m:t xml:space="preserve">,</m:t>
                    </m:r>
                    <m:r>
                      <m:rPr>
                        <m:sty m:val="p"/>
                      </m:rPr>
                      <m:t xml:space="preserve">1</m:t>
                    </m:r>
                    <m:sSup>
                      <m:e>
                        <m:r>
                          <m:rPr>
                            <m:sty m:val="p"/>
                          </m:rPr>
                          <m:t xml:space="preserve">0</m:t>
                        </m:r>
                      </m:e>
                      <m:sup>
                        <m:r>
                          <m:rPr>
                            <m:sty m:val="p"/>
                          </m:rPr>
                          <m:t xml:space="preserve">°</m:t>
                        </m:r>
                      </m:sup>
                    </m:sSup>
                  </m:sub>
                </m:sSub>
                <m:r>
                  <m:rPr>
                    <m:sty m:val="p"/>
                  </m:rPr>
                  <m:t xml:space="preserve">(</m:t>
                </m:r>
                <m:r>
                  <m:t xml:space="preserve">v</m:t>
                </m:r>
                <m:r>
                  <m:rPr>
                    <m:sty m:val="p"/>
                  </m:rPr>
                  <m:t xml:space="preserve">,</m:t>
                </m:r>
                <m:r>
                  <m:t xml:space="preserve">μ</m:t>
                </m:r>
                <m:r>
                  <m:rPr>
                    <m:sty m:val="p"/>
                  </m:rPr>
                  <m:t xml:space="preserve">)</m:t>
                </m:r>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(32)</w:t>
            </w:r>
          </w:p>
        </w:tc>
      </w:tr>
    </w:tbl>
    <w:p>
      <w:pPr>
        <w:jc w:val="both"/>
      </w:pPr>
      <w:r>
        <w:rPr>
          <w:rFonts w:ascii="Times New Roman" w:hAnsi="Times New Roman" w:cs="Times New Roman" w:eastAsia="Times New Roman"/>
          <w:b w:val="0"/>
          <w:i w:val="0"/>
          <w:sz w:val="26"/>
        </w:rPr>
        <w:t xml:space="preserve">trong đó </w:t>
      </w:r>
      <m:oMath>
        <m:sSub>
          <m:e>
            <m:r>
              <m:t xml:space="preserve">a</m:t>
            </m:r>
          </m:e>
          <m:sub>
            <m:r>
              <m:t xml:space="preserve">y</m:t>
            </m:r>
            <m:r>
              <m:rPr>
                <m:sty m:val="p"/>
              </m:rPr>
              <m:t xml:space="preserve">,</m:t>
            </m:r>
            <m:r>
              <m:rPr>
                <m:sty m:val="p"/>
              </m:rPr>
              <m:t xml:space="preserve">1</m:t>
            </m:r>
            <m:sSup>
              <m:e>
                <m:r>
                  <m:rPr>
                    <m:sty m:val="p"/>
                  </m:rPr>
                  <m:t xml:space="preserve">0</m:t>
                </m:r>
              </m:e>
              <m:sup>
                <m:r>
                  <m:rPr>
                    <m:sty m:val="p"/>
                  </m:rPr>
                  <m:t xml:space="preserve">°</m:t>
                </m:r>
              </m:sup>
            </m:sSup>
          </m:sub>
        </m:sSub>
      </m:oMath>
      <w:r>
        <w:rPr>
          <w:rFonts w:ascii="Times New Roman" w:hAnsi="Times New Roman" w:cs="Times New Roman" w:eastAsia="Times New Roman"/>
          <w:b w:val="0"/>
          <w:i w:val="0"/>
          <w:sz w:val="26"/>
        </w:rPr>
        <w:t xml:space="preserve"> là gia tốc ngang xác lập tại đó góc lớn nhất trong </w:t>
      </w:r>
      <m:oMath>
        <m:sSub>
          <m:e>
            <m:r>
              <m:t xml:space="preserve">δ</m:t>
            </m:r>
          </m:e>
          <m:sub>
            <m:r>
              <m:t xml:space="preserve">f</m:t>
            </m:r>
          </m:sub>
        </m:sSub>
      </m:oMath>
      <w:r>
        <w:rPr>
          <w:rFonts w:ascii="Times New Roman" w:hAnsi="Times New Roman" w:cs="Times New Roman" w:eastAsia="Times New Roman"/>
          <w:b w:val="0"/>
          <w:i w:val="0"/>
          <w:sz w:val="26"/>
        </w:rPr>
        <w:t xml:space="preserve"> và </w:t>
      </w:r>
      <m:oMath>
        <m:r>
          <m:t xml:space="preserve">β</m:t>
        </m:r>
      </m:oMath>
      <w:r>
        <w:rPr>
          <w:rFonts w:ascii="Times New Roman" w:hAnsi="Times New Roman" w:cs="Times New Roman" w:eastAsia="Times New Roman"/>
          <w:b w:val="0"/>
          <w:i w:val="0"/>
          <w:sz w:val="26"/>
        </w:rPr>
        <w:t xml:space="preserve"> đạt 10 độ. Bảng 5 cho giá trị tính bằng cách giải trạng thái xác lập của (9)-(16), (23), (24) theo góc bẻ bánh tăng dần, với bước </w:t>
      </w:r>
      <m:oMath>
        <m:r>
          <m:t xml:space="preserve">v</m:t>
        </m:r>
      </m:oMath>
      <w:r>
        <w:rPr>
          <w:rFonts w:ascii="Times New Roman" w:hAnsi="Times New Roman" w:cs="Times New Roman" w:eastAsia="Times New Roman"/>
          <w:b w:val="0"/>
          <w:i w:val="0"/>
          <w:sz w:val="26"/>
        </w:rPr>
        <w:t xml:space="preserve"> là 5 km/h và bước </w:t>
      </w:r>
      <m:oMath>
        <m:r>
          <m:t xml:space="preserve">μ</m:t>
        </m:r>
      </m:oMath>
      <w:r>
        <w:rPr>
          <w:rFonts w:ascii="Times New Roman" w:hAnsi="Times New Roman" w:cs="Times New Roman" w:eastAsia="Times New Roman"/>
          <w:b w:val="0"/>
          <w:i w:val="0"/>
          <w:sz w:val="26"/>
        </w:rPr>
        <w:t xml:space="preserve"> là 0.1 để thấy rõ vận tốc mà tại đó mỗi hệ số bám chuyển từ giới hạn góc nhỏ sang giới hạn bám. Với </w:t>
      </w:r>
      <m:oMath>
        <m:r>
          <m:t xml:space="preserve">μ</m:t>
        </m:r>
      </m:oMath>
      <w:r>
        <w:rPr>
          <w:rFonts w:ascii="Times New Roman" w:hAnsi="Times New Roman" w:cs="Times New Roman" w:eastAsia="Times New Roman"/>
          <w:b w:val="0"/>
          <w:i w:val="0"/>
          <w:sz w:val="26"/>
        </w:rPr>
        <w:t xml:space="preserve"> cho trước, </w:t>
      </w:r>
      <m:oMath>
        <m:sSub>
          <m:e>
            <m:r>
              <m:t xml:space="preserve">a</m:t>
            </m:r>
          </m:e>
          <m:sub>
            <m:r>
              <m:t xml:space="preserve">y</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tăng theo </w:t>
      </w:r>
      <m:oMath>
        <m:r>
          <m:t xml:space="preserve">v</m:t>
        </m:r>
      </m:oMath>
      <w:r>
        <w:rPr>
          <w:rFonts w:ascii="Times New Roman" w:hAnsi="Times New Roman" w:cs="Times New Roman" w:eastAsia="Times New Roman"/>
          <w:b w:val="0"/>
          <w:i w:val="0"/>
          <w:sz w:val="26"/>
        </w:rPr>
        <w:t xml:space="preserve"> (tốc độ cao cần góc bẻ bánh nhỏ hơn để đạt cùng gia tốc ngang) cho tới khi chạm </w:t>
      </w:r>
      <m:oMath>
        <m:r>
          <m:t xml:space="preserve">μ</m:t>
        </m:r>
        <m:r>
          <m:t xml:space="preserve">g</m:t>
        </m:r>
      </m:oMath>
      <w:r>
        <w:rPr>
          <w:rFonts w:ascii="Times New Roman" w:hAnsi="Times New Roman" w:cs="Times New Roman" w:eastAsia="Times New Roman"/>
          <w:b w:val="0"/>
          <w:i w:val="0"/>
          <w:sz w:val="26"/>
        </w:rPr>
        <w:t xml:space="preserve"> rồi giữ nguyên; đây là hàm không giảm, không có điểm gãy bất thường. Ở 20 km/h, giới hạn góc nhỏ quyết định với mọi hệ số bám; hệ số bám càng lớn thì vận tốc cần để thoát giới hạn góc nhỏ càng cao, ví dụ </w:t>
      </w:r>
      <m:oMath>
        <m:r>
          <m:t xml:space="preserve">μ</m:t>
        </m:r>
        <m:r>
          <m:rPr>
            <m:sty m:val="p"/>
          </m:rPr>
          <m:t xml:space="preserve">=</m:t>
        </m:r>
        <m:r>
          <m:rPr>
            <m:sty m:val="p"/>
          </m:rPr>
          <m:t xml:space="preserve">0</m:t>
        </m:r>
        <m:r>
          <m:rPr>
            <m:sty m:val="p"/>
          </m:rPr>
          <m:t xml:space="preserve">.</m:t>
        </m:r>
        <m:r>
          <m:rPr>
            <m:sty m:val="p"/>
          </m:rPr>
          <m:t xml:space="preserve">4</m:t>
        </m:r>
      </m:oMath>
      <w:r>
        <w:rPr>
          <w:rFonts w:ascii="Times New Roman" w:hAnsi="Times New Roman" w:cs="Times New Roman" w:eastAsia="Times New Roman"/>
          <w:b w:val="0"/>
          <w:i w:val="0"/>
          <w:sz w:val="26"/>
        </w:rPr>
        <w:t xml:space="preserve"> thoát ở khoảng 30 km/h còn </w:t>
      </w:r>
      <m:oMath>
        <m:r>
          <m:t xml:space="preserve">μ</m:t>
        </m:r>
        <m:r>
          <m:rPr>
            <m:sty m:val="p"/>
          </m:rPr>
          <m:t xml:space="preserve">=</m:t>
        </m:r>
        <m:r>
          <m:rPr>
            <m:sty m:val="p"/>
          </m:rPr>
          <m:t xml:space="preserve">0</m:t>
        </m:r>
        <m:r>
          <m:rPr>
            <m:sty m:val="p"/>
          </m:rPr>
          <m:t xml:space="preserve">.</m:t>
        </m:r>
        <m:r>
          <m:rPr>
            <m:sty m:val="p"/>
          </m:rPr>
          <m:t xml:space="preserve">8</m:t>
        </m:r>
      </m:oMath>
      <w:r>
        <w:rPr>
          <w:rFonts w:ascii="Times New Roman" w:hAnsi="Times New Roman" w:cs="Times New Roman" w:eastAsia="Times New Roman"/>
          <w:b w:val="0"/>
          <w:i w:val="0"/>
          <w:sz w:val="26"/>
        </w:rPr>
        <w:t xml:space="preserve"> thoát ở khoảng 45 km/h; từ 45 km/h trở lên giới hạn bám </w:t>
      </w:r>
      <m:oMath>
        <m:r>
          <m:t xml:space="preserve">μ</m:t>
        </m:r>
        <m:r>
          <m:t xml:space="preserve">g</m:t>
        </m:r>
      </m:oMath>
      <w:r>
        <w:rPr>
          <w:rFonts w:ascii="Times New Roman" w:hAnsi="Times New Roman" w:cs="Times New Roman" w:eastAsia="Times New Roman"/>
          <w:b w:val="0"/>
          <w:i w:val="0"/>
          <w:sz w:val="26"/>
        </w:rPr>
        <w:t xml:space="preserve"> luôn quyết định với mọi </w:t>
      </w:r>
      <m:oMath>
        <m:r>
          <m:t xml:space="preserve">μ</m:t>
        </m:r>
      </m:oMath>
      <w:r>
        <w:rPr>
          <w:rFonts w:ascii="Times New Roman" w:hAnsi="Times New Roman" w:cs="Times New Roman" w:eastAsia="Times New Roman"/>
          <w:b w:val="0"/>
          <w:i w:val="0"/>
          <w:sz w:val="26"/>
        </w:rPr>
        <w:t xml:space="preserve"> trong dải xét, nên các hàng từ 45 đến 100 km/h gộp thành một hàng.</w:t>
      </w:r>
    </w:p>
    <w:p>
      <w:pPr>
        <w:keepNext/>
        <w:jc w:val="center"/>
      </w:pPr>
      <w:r>
        <w:rPr>
          <w:rFonts w:ascii="Times New Roman" w:hAnsi="Times New Roman" w:cs="Times New Roman" w:eastAsia="Times New Roman"/>
          <w:b w:val="0"/>
          <w:i/>
          <w:sz w:val="24"/>
        </w:rPr>
        <w:t xml:space="preserve">Bảng 5: Gia tốc ngang xác lập lớn nhất </w:t>
      </w:r>
      <m:oMath>
        <m:sSub>
          <m:e>
            <m:r>
              <m:t xml:space="preserve">a</m:t>
            </m:r>
          </m:e>
          <m:sub>
            <m:r>
              <m:t xml:space="preserve">y</m:t>
            </m:r>
            <m:r>
              <m:rPr>
                <m:sty m:val="p"/>
              </m:rPr>
              <m:t xml:space="preserve">,</m:t>
            </m:r>
            <m:r>
              <m:t xml:space="preserve">m</m:t>
            </m:r>
            <m:r>
              <m:t xml:space="preserve">a</m:t>
            </m:r>
            <m:r>
              <m:t xml:space="preserve">x</m:t>
            </m:r>
          </m:sub>
        </m:sSub>
      </m:oMath>
      <w:r>
        <w:rPr>
          <w:rFonts w:ascii="Times New Roman" w:hAnsi="Times New Roman" w:cs="Times New Roman" w:eastAsia="Times New Roman"/>
          <w:b w:val="0"/>
          <w:i/>
          <w:sz w:val="24"/>
        </w:rPr>
        <w:t xml:space="preserve"> [g] (dấu * : do giới hạn góc nhỏ quyết định)</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c>
          <w:tcPr>
            <w:tcW w:type="dxa" w:w="1232"/>
          </w:tcPr>
          <w:p>
            <w:pPr>
              <w:spacing w:after="0" w:line="240" w:lineRule="auto"/>
            </w:pPr>
            <w:r>
              <w:rPr>
                <w:rFonts w:ascii="Times New Roman" w:hAnsi="Times New Roman" w:cs="Times New Roman" w:eastAsia="Times New Roman"/>
                <w:b/>
                <w:i w:val="0"/>
                <w:sz w:val="24"/>
              </w:rPr>
              <w:t>v [km/h]</w:t>
            </w:r>
          </w:p>
        </w:tc>
        <w:tc>
          <w:tcPr>
            <w:tcW w:type="dxa" w:w="1120"/>
          </w:tcPr>
          <w:p>
            <w:pPr>
              <w:spacing w:after="0" w:line="240" w:lineRule="auto"/>
            </w:pPr>
            <w:r>
              <w:rPr>
                <w:rFonts w:ascii="Times New Roman" w:hAnsi="Times New Roman" w:cs="Times New Roman" w:eastAsia="Times New Roman"/>
                <w:b/>
                <w:i w:val="0"/>
                <w:sz w:val="24"/>
              </w:rPr>
              <w:t>μ = 0.2</w:t>
            </w:r>
          </w:p>
        </w:tc>
        <w:tc>
          <w:tcPr>
            <w:tcW w:type="dxa" w:w="1120"/>
          </w:tcPr>
          <w:p>
            <w:pPr>
              <w:spacing w:after="0" w:line="240" w:lineRule="auto"/>
            </w:pPr>
            <w:r>
              <w:rPr>
                <w:rFonts w:ascii="Times New Roman" w:hAnsi="Times New Roman" w:cs="Times New Roman" w:eastAsia="Times New Roman"/>
                <w:b/>
                <w:i w:val="0"/>
                <w:sz w:val="24"/>
              </w:rPr>
              <w:t>μ = 0.3</w:t>
            </w:r>
          </w:p>
        </w:tc>
        <w:tc>
          <w:tcPr>
            <w:tcW w:type="dxa" w:w="1120"/>
          </w:tcPr>
          <w:p>
            <w:pPr>
              <w:spacing w:after="0" w:line="240" w:lineRule="auto"/>
            </w:pPr>
            <w:r>
              <w:rPr>
                <w:rFonts w:ascii="Times New Roman" w:hAnsi="Times New Roman" w:cs="Times New Roman" w:eastAsia="Times New Roman"/>
                <w:b/>
                <w:i w:val="0"/>
                <w:sz w:val="24"/>
              </w:rPr>
              <w:t>μ = 0.4</w:t>
            </w:r>
          </w:p>
        </w:tc>
        <w:tc>
          <w:tcPr>
            <w:tcW w:type="dxa" w:w="1120"/>
          </w:tcPr>
          <w:p>
            <w:pPr>
              <w:spacing w:after="0" w:line="240" w:lineRule="auto"/>
            </w:pPr>
            <w:r>
              <w:rPr>
                <w:rFonts w:ascii="Times New Roman" w:hAnsi="Times New Roman" w:cs="Times New Roman" w:eastAsia="Times New Roman"/>
                <w:b/>
                <w:i w:val="0"/>
                <w:sz w:val="24"/>
              </w:rPr>
              <w:t>μ = 0.5</w:t>
            </w:r>
          </w:p>
        </w:tc>
        <w:tc>
          <w:tcPr>
            <w:tcW w:type="dxa" w:w="1120"/>
          </w:tcPr>
          <w:p>
            <w:pPr>
              <w:spacing w:after="0" w:line="240" w:lineRule="auto"/>
            </w:pPr>
            <w:r>
              <w:rPr>
                <w:rFonts w:ascii="Times New Roman" w:hAnsi="Times New Roman" w:cs="Times New Roman" w:eastAsia="Times New Roman"/>
                <w:b/>
                <w:i w:val="0"/>
                <w:sz w:val="24"/>
              </w:rPr>
              <w:t>μ = 0.6</w:t>
            </w:r>
          </w:p>
        </w:tc>
        <w:tc>
          <w:tcPr>
            <w:tcW w:type="dxa" w:w="1120"/>
          </w:tcPr>
          <w:p>
            <w:pPr>
              <w:spacing w:after="0" w:line="240" w:lineRule="auto"/>
            </w:pPr>
            <w:r>
              <w:rPr>
                <w:rFonts w:ascii="Times New Roman" w:hAnsi="Times New Roman" w:cs="Times New Roman" w:eastAsia="Times New Roman"/>
                <w:b/>
                <w:i w:val="0"/>
                <w:sz w:val="24"/>
              </w:rPr>
              <w:t>μ = 0.7</w:t>
            </w:r>
          </w:p>
        </w:tc>
        <w:tc>
          <w:tcPr>
            <w:tcW w:type="dxa" w:w="1120"/>
          </w:tcPr>
          <w:p>
            <w:pPr>
              <w:spacing w:after="0" w:line="240" w:lineRule="auto"/>
            </w:pPr>
            <w:r>
              <w:rPr>
                <w:rFonts w:ascii="Times New Roman" w:hAnsi="Times New Roman" w:cs="Times New Roman" w:eastAsia="Times New Roman"/>
                <w:b/>
                <w:i w:val="0"/>
                <w:sz w:val="24"/>
              </w:rPr>
              <w:t>μ = 0.8</w:t>
            </w:r>
          </w:p>
        </w:tc>
      </w:tr>
      <w:tr>
        <w:tc>
          <w:tcPr>
            <w:tcW w:type="dxa" w:w="1232"/>
          </w:tcPr>
          <w:p>
            <w:pPr>
              <w:spacing w:after="0" w:line="240" w:lineRule="auto"/>
            </w:pPr>
            <w:r>
              <w:rPr>
                <w:rFonts w:ascii="Times New Roman" w:hAnsi="Times New Roman" w:cs="Times New Roman" w:eastAsia="Times New Roman"/>
                <w:b w:val="0"/>
                <w:i w:val="0"/>
                <w:sz w:val="24"/>
              </w:rPr>
              <w:t>20</w:t>
            </w:r>
          </w:p>
        </w:tc>
        <w:tc>
          <w:tcPr>
            <w:tcW w:type="dxa" w:w="1120"/>
          </w:tcPr>
          <w:p>
            <w:pPr>
              <w:spacing w:after="0" w:line="240" w:lineRule="auto"/>
            </w:pPr>
            <w:r>
              <w:rPr>
                <w:rFonts w:ascii="Times New Roman" w:hAnsi="Times New Roman" w:cs="Times New Roman" w:eastAsia="Times New Roman"/>
                <w:b w:val="0"/>
                <w:i w:val="0"/>
                <w:sz w:val="24"/>
              </w:rPr>
              <w:t>0.197*</w:t>
            </w:r>
          </w:p>
        </w:tc>
        <w:tc>
          <w:tcPr>
            <w:tcW w:type="dxa" w:w="1120"/>
          </w:tcPr>
          <w:p>
            <w:pPr>
              <w:spacing w:after="0" w:line="240" w:lineRule="auto"/>
            </w:pPr>
            <w:r>
              <w:rPr>
                <w:rFonts w:ascii="Times New Roman" w:hAnsi="Times New Roman" w:cs="Times New Roman" w:eastAsia="Times New Roman"/>
                <w:b w:val="0"/>
                <w:i w:val="0"/>
                <w:sz w:val="24"/>
              </w:rPr>
              <w:t>0.200*</w:t>
            </w:r>
          </w:p>
        </w:tc>
        <w:tc>
          <w:tcPr>
            <w:tcW w:type="dxa" w:w="1120"/>
          </w:tcPr>
          <w:p>
            <w:pPr>
              <w:spacing w:after="0" w:line="240" w:lineRule="auto"/>
            </w:pPr>
            <w:r>
              <w:rPr>
                <w:rFonts w:ascii="Times New Roman" w:hAnsi="Times New Roman" w:cs="Times New Roman" w:eastAsia="Times New Roman"/>
                <w:b w:val="0"/>
                <w:i w:val="0"/>
                <w:sz w:val="24"/>
              </w:rPr>
              <w:t>0.201*</w:t>
            </w:r>
          </w:p>
        </w:tc>
        <w:tc>
          <w:tcPr>
            <w:tcW w:type="dxa" w:w="1120"/>
          </w:tcPr>
          <w:p>
            <w:pPr>
              <w:spacing w:after="0" w:line="240" w:lineRule="auto"/>
            </w:pPr>
            <w:r>
              <w:rPr>
                <w:rFonts w:ascii="Times New Roman" w:hAnsi="Times New Roman" w:cs="Times New Roman" w:eastAsia="Times New Roman"/>
                <w:b w:val="0"/>
                <w:i w:val="0"/>
                <w:sz w:val="24"/>
              </w:rPr>
              <w:t>0.201*</w:t>
            </w:r>
          </w:p>
        </w:tc>
        <w:tc>
          <w:tcPr>
            <w:tcW w:type="dxa" w:w="1120"/>
          </w:tcPr>
          <w:p>
            <w:pPr>
              <w:spacing w:after="0" w:line="240" w:lineRule="auto"/>
            </w:pPr>
            <w:r>
              <w:rPr>
                <w:rFonts w:ascii="Times New Roman" w:hAnsi="Times New Roman" w:cs="Times New Roman" w:eastAsia="Times New Roman"/>
                <w:b w:val="0"/>
                <w:i w:val="0"/>
                <w:sz w:val="24"/>
              </w:rPr>
              <w:t>0.201*</w:t>
            </w:r>
          </w:p>
        </w:tc>
        <w:tc>
          <w:tcPr>
            <w:tcW w:type="dxa" w:w="1120"/>
          </w:tcPr>
          <w:p>
            <w:pPr>
              <w:spacing w:after="0" w:line="240" w:lineRule="auto"/>
            </w:pPr>
            <w:r>
              <w:rPr>
                <w:rFonts w:ascii="Times New Roman" w:hAnsi="Times New Roman" w:cs="Times New Roman" w:eastAsia="Times New Roman"/>
                <w:b w:val="0"/>
                <w:i w:val="0"/>
                <w:sz w:val="24"/>
              </w:rPr>
              <w:t>0.201*</w:t>
            </w:r>
          </w:p>
        </w:tc>
        <w:tc>
          <w:tcPr>
            <w:tcW w:type="dxa" w:w="1120"/>
          </w:tcPr>
          <w:p>
            <w:pPr>
              <w:spacing w:after="0" w:line="240" w:lineRule="auto"/>
            </w:pPr>
            <w:r>
              <w:rPr>
                <w:rFonts w:ascii="Times New Roman" w:hAnsi="Times New Roman" w:cs="Times New Roman" w:eastAsia="Times New Roman"/>
                <w:b w:val="0"/>
                <w:i w:val="0"/>
                <w:sz w:val="24"/>
              </w:rPr>
              <w:t>0.201*</w:t>
            </w:r>
          </w:p>
        </w:tc>
      </w:tr>
      <w:tr>
        <w:tc>
          <w:tcPr>
            <w:tcW w:type="dxa" w:w="1232"/>
          </w:tcPr>
          <w:p>
            <w:pPr>
              <w:spacing w:after="0" w:line="240" w:lineRule="auto"/>
            </w:pPr>
            <w:r>
              <w:rPr>
                <w:rFonts w:ascii="Times New Roman" w:hAnsi="Times New Roman" w:cs="Times New Roman" w:eastAsia="Times New Roman"/>
                <w:b w:val="0"/>
                <w:i w:val="0"/>
                <w:sz w:val="24"/>
              </w:rPr>
              <w:t>25</w:t>
            </w:r>
          </w:p>
        </w:tc>
        <w:tc>
          <w:tcPr>
            <w:tcW w:type="dxa" w:w="1120"/>
          </w:tcPr>
          <w:p>
            <w:pPr>
              <w:spacing w:after="0" w:line="240" w:lineRule="auto"/>
            </w:pPr>
            <w:r>
              <w:rPr>
                <w:rFonts w:ascii="Times New Roman" w:hAnsi="Times New Roman" w:cs="Times New Roman" w:eastAsia="Times New Roman"/>
                <w:b w:val="0"/>
                <w:i w:val="0"/>
                <w:sz w:val="24"/>
              </w:rPr>
              <w:t>0.200</w:t>
            </w:r>
          </w:p>
        </w:tc>
        <w:tc>
          <w:tcPr>
            <w:tcW w:type="dxa" w:w="1120"/>
          </w:tcPr>
          <w:p>
            <w:pPr>
              <w:spacing w:after="0" w:line="240" w:lineRule="auto"/>
            </w:pPr>
            <w:r>
              <w:rPr>
                <w:rFonts w:ascii="Times New Roman" w:hAnsi="Times New Roman" w:cs="Times New Roman" w:eastAsia="Times New Roman"/>
                <w:b w:val="0"/>
                <w:i w:val="0"/>
                <w:sz w:val="24"/>
              </w:rPr>
              <w:t>0.299*</w:t>
            </w:r>
          </w:p>
        </w:tc>
        <w:tc>
          <w:tcPr>
            <w:tcW w:type="dxa" w:w="1120"/>
          </w:tcPr>
          <w:p>
            <w:pPr>
              <w:spacing w:after="0" w:line="240" w:lineRule="auto"/>
            </w:pPr>
            <w:r>
              <w:rPr>
                <w:rFonts w:ascii="Times New Roman" w:hAnsi="Times New Roman" w:cs="Times New Roman" w:eastAsia="Times New Roman"/>
                <w:b w:val="0"/>
                <w:i w:val="0"/>
                <w:sz w:val="24"/>
              </w:rPr>
              <w:t>0.308*</w:t>
            </w:r>
          </w:p>
        </w:tc>
        <w:tc>
          <w:tcPr>
            <w:tcW w:type="dxa" w:w="1120"/>
          </w:tcPr>
          <w:p>
            <w:pPr>
              <w:spacing w:after="0" w:line="240" w:lineRule="auto"/>
            </w:pPr>
            <w:r>
              <w:rPr>
                <w:rFonts w:ascii="Times New Roman" w:hAnsi="Times New Roman" w:cs="Times New Roman" w:eastAsia="Times New Roman"/>
                <w:b w:val="0"/>
                <w:i w:val="0"/>
                <w:sz w:val="24"/>
              </w:rPr>
              <w:t>0.309*</w:t>
            </w:r>
          </w:p>
        </w:tc>
        <w:tc>
          <w:tcPr>
            <w:tcW w:type="dxa" w:w="1120"/>
          </w:tcPr>
          <w:p>
            <w:pPr>
              <w:spacing w:after="0" w:line="240" w:lineRule="auto"/>
            </w:pPr>
            <w:r>
              <w:rPr>
                <w:rFonts w:ascii="Times New Roman" w:hAnsi="Times New Roman" w:cs="Times New Roman" w:eastAsia="Times New Roman"/>
                <w:b w:val="0"/>
                <w:i w:val="0"/>
                <w:sz w:val="24"/>
              </w:rPr>
              <w:t>0.310*</w:t>
            </w:r>
          </w:p>
        </w:tc>
        <w:tc>
          <w:tcPr>
            <w:tcW w:type="dxa" w:w="1120"/>
          </w:tcPr>
          <w:p>
            <w:pPr>
              <w:spacing w:after="0" w:line="240" w:lineRule="auto"/>
            </w:pPr>
            <w:r>
              <w:rPr>
                <w:rFonts w:ascii="Times New Roman" w:hAnsi="Times New Roman" w:cs="Times New Roman" w:eastAsia="Times New Roman"/>
                <w:b w:val="0"/>
                <w:i w:val="0"/>
                <w:sz w:val="24"/>
              </w:rPr>
              <w:t>0.310*</w:t>
            </w:r>
          </w:p>
        </w:tc>
        <w:tc>
          <w:tcPr>
            <w:tcW w:type="dxa" w:w="1120"/>
          </w:tcPr>
          <w:p>
            <w:pPr>
              <w:spacing w:after="0" w:line="240" w:lineRule="auto"/>
            </w:pPr>
            <w:r>
              <w:rPr>
                <w:rFonts w:ascii="Times New Roman" w:hAnsi="Times New Roman" w:cs="Times New Roman" w:eastAsia="Times New Roman"/>
                <w:b w:val="0"/>
                <w:i w:val="0"/>
                <w:sz w:val="24"/>
              </w:rPr>
              <w:t>0.310*</w:t>
            </w:r>
          </w:p>
        </w:tc>
      </w:tr>
      <w:tr>
        <w:tc>
          <w:tcPr>
            <w:tcW w:type="dxa" w:w="1232"/>
          </w:tcPr>
          <w:p>
            <w:pPr>
              <w:spacing w:after="0" w:line="240" w:lineRule="auto"/>
            </w:pPr>
            <w:r>
              <w:rPr>
                <w:rFonts w:ascii="Times New Roman" w:hAnsi="Times New Roman" w:cs="Times New Roman" w:eastAsia="Times New Roman"/>
                <w:b w:val="0"/>
                <w:i w:val="0"/>
                <w:sz w:val="24"/>
              </w:rPr>
              <w:t>30</w:t>
            </w:r>
          </w:p>
        </w:tc>
        <w:tc>
          <w:tcPr>
            <w:tcW w:type="dxa" w:w="1120"/>
          </w:tcPr>
          <w:p>
            <w:pPr>
              <w:spacing w:after="0" w:line="240" w:lineRule="auto"/>
            </w:pPr>
            <w:r>
              <w:rPr>
                <w:rFonts w:ascii="Times New Roman" w:hAnsi="Times New Roman" w:cs="Times New Roman" w:eastAsia="Times New Roman"/>
                <w:b w:val="0"/>
                <w:i w:val="0"/>
                <w:sz w:val="24"/>
              </w:rPr>
              <w:t>0.200</w:t>
            </w:r>
          </w:p>
        </w:tc>
        <w:tc>
          <w:tcPr>
            <w:tcW w:type="dxa" w:w="1120"/>
          </w:tcPr>
          <w:p>
            <w:pPr>
              <w:spacing w:after="0" w:line="240" w:lineRule="auto"/>
            </w:pPr>
            <w:r>
              <w:rPr>
                <w:rFonts w:ascii="Times New Roman" w:hAnsi="Times New Roman" w:cs="Times New Roman" w:eastAsia="Times New Roman"/>
                <w:b w:val="0"/>
                <w:i w:val="0"/>
                <w:sz w:val="24"/>
              </w:rPr>
              <w:t>0.300</w:t>
            </w:r>
          </w:p>
        </w:tc>
        <w:tc>
          <w:tcPr>
            <w:tcW w:type="dxa" w:w="1120"/>
          </w:tcPr>
          <w:p>
            <w:pPr>
              <w:spacing w:after="0" w:line="240" w:lineRule="auto"/>
            </w:pPr>
            <w:r>
              <w:rPr>
                <w:rFonts w:ascii="Times New Roman" w:hAnsi="Times New Roman" w:cs="Times New Roman" w:eastAsia="Times New Roman"/>
                <w:b w:val="0"/>
                <w:i w:val="0"/>
                <w:sz w:val="24"/>
              </w:rPr>
              <w:t>0.400</w:t>
            </w:r>
          </w:p>
        </w:tc>
        <w:tc>
          <w:tcPr>
            <w:tcW w:type="dxa" w:w="1120"/>
          </w:tcPr>
          <w:p>
            <w:pPr>
              <w:spacing w:after="0" w:line="240" w:lineRule="auto"/>
            </w:pPr>
            <w:r>
              <w:rPr>
                <w:rFonts w:ascii="Times New Roman" w:hAnsi="Times New Roman" w:cs="Times New Roman" w:eastAsia="Times New Roman"/>
                <w:b w:val="0"/>
                <w:i w:val="0"/>
                <w:sz w:val="24"/>
              </w:rPr>
              <w:t>0.435*</w:t>
            </w:r>
          </w:p>
        </w:tc>
        <w:tc>
          <w:tcPr>
            <w:tcW w:type="dxa" w:w="1120"/>
          </w:tcPr>
          <w:p>
            <w:pPr>
              <w:spacing w:after="0" w:line="240" w:lineRule="auto"/>
            </w:pPr>
            <w:r>
              <w:rPr>
                <w:rFonts w:ascii="Times New Roman" w:hAnsi="Times New Roman" w:cs="Times New Roman" w:eastAsia="Times New Roman"/>
                <w:b w:val="0"/>
                <w:i w:val="0"/>
                <w:sz w:val="24"/>
              </w:rPr>
              <w:t>0.438*</w:t>
            </w:r>
          </w:p>
        </w:tc>
        <w:tc>
          <w:tcPr>
            <w:tcW w:type="dxa" w:w="1120"/>
          </w:tcPr>
          <w:p>
            <w:pPr>
              <w:spacing w:after="0" w:line="240" w:lineRule="auto"/>
            </w:pPr>
            <w:r>
              <w:rPr>
                <w:rFonts w:ascii="Times New Roman" w:hAnsi="Times New Roman" w:cs="Times New Roman" w:eastAsia="Times New Roman"/>
                <w:b w:val="0"/>
                <w:i w:val="0"/>
                <w:sz w:val="24"/>
              </w:rPr>
              <w:t>0.439*</w:t>
            </w:r>
          </w:p>
        </w:tc>
        <w:tc>
          <w:tcPr>
            <w:tcW w:type="dxa" w:w="1120"/>
          </w:tcPr>
          <w:p>
            <w:pPr>
              <w:spacing w:after="0" w:line="240" w:lineRule="auto"/>
            </w:pPr>
            <w:r>
              <w:rPr>
                <w:rFonts w:ascii="Times New Roman" w:hAnsi="Times New Roman" w:cs="Times New Roman" w:eastAsia="Times New Roman"/>
                <w:b w:val="0"/>
                <w:i w:val="0"/>
                <w:sz w:val="24"/>
              </w:rPr>
              <w:t>0.440*</w:t>
            </w:r>
          </w:p>
        </w:tc>
      </w:tr>
      <w:tr>
        <w:tc>
          <w:tcPr>
            <w:tcW w:type="dxa" w:w="1232"/>
          </w:tcPr>
          <w:p>
            <w:pPr>
              <w:spacing w:after="0" w:line="240" w:lineRule="auto"/>
            </w:pPr>
            <w:r>
              <w:rPr>
                <w:rFonts w:ascii="Times New Roman" w:hAnsi="Times New Roman" w:cs="Times New Roman" w:eastAsia="Times New Roman"/>
                <w:b w:val="0"/>
                <w:i w:val="0"/>
                <w:sz w:val="24"/>
              </w:rPr>
              <w:t>35</w:t>
            </w:r>
          </w:p>
        </w:tc>
        <w:tc>
          <w:tcPr>
            <w:tcW w:type="dxa" w:w="1120"/>
          </w:tcPr>
          <w:p>
            <w:pPr>
              <w:spacing w:after="0" w:line="240" w:lineRule="auto"/>
            </w:pPr>
            <w:r>
              <w:rPr>
                <w:rFonts w:ascii="Times New Roman" w:hAnsi="Times New Roman" w:cs="Times New Roman" w:eastAsia="Times New Roman"/>
                <w:b w:val="0"/>
                <w:i w:val="0"/>
                <w:sz w:val="24"/>
              </w:rPr>
              <w:t>0.200</w:t>
            </w:r>
          </w:p>
        </w:tc>
        <w:tc>
          <w:tcPr>
            <w:tcW w:type="dxa" w:w="1120"/>
          </w:tcPr>
          <w:p>
            <w:pPr>
              <w:spacing w:after="0" w:line="240" w:lineRule="auto"/>
            </w:pPr>
            <w:r>
              <w:rPr>
                <w:rFonts w:ascii="Times New Roman" w:hAnsi="Times New Roman" w:cs="Times New Roman" w:eastAsia="Times New Roman"/>
                <w:b w:val="0"/>
                <w:i w:val="0"/>
                <w:sz w:val="24"/>
              </w:rPr>
              <w:t>0.300</w:t>
            </w:r>
          </w:p>
        </w:tc>
        <w:tc>
          <w:tcPr>
            <w:tcW w:type="dxa" w:w="1120"/>
          </w:tcPr>
          <w:p>
            <w:pPr>
              <w:spacing w:after="0" w:line="240" w:lineRule="auto"/>
            </w:pPr>
            <w:r>
              <w:rPr>
                <w:rFonts w:ascii="Times New Roman" w:hAnsi="Times New Roman" w:cs="Times New Roman" w:eastAsia="Times New Roman"/>
                <w:b w:val="0"/>
                <w:i w:val="0"/>
                <w:sz w:val="24"/>
              </w:rPr>
              <w:t>0.400</w:t>
            </w:r>
          </w:p>
        </w:tc>
        <w:tc>
          <w:tcPr>
            <w:tcW w:type="dxa" w:w="1120"/>
          </w:tcPr>
          <w:p>
            <w:pPr>
              <w:spacing w:after="0" w:line="240" w:lineRule="auto"/>
            </w:pPr>
            <w:r>
              <w:rPr>
                <w:rFonts w:ascii="Times New Roman" w:hAnsi="Times New Roman" w:cs="Times New Roman" w:eastAsia="Times New Roman"/>
                <w:b w:val="0"/>
                <w:i w:val="0"/>
                <w:sz w:val="24"/>
              </w:rPr>
              <w:t>0.500</w:t>
            </w:r>
          </w:p>
        </w:tc>
        <w:tc>
          <w:tcPr>
            <w:tcW w:type="dxa" w:w="1120"/>
          </w:tcPr>
          <w:p>
            <w:pPr>
              <w:spacing w:after="0" w:line="240" w:lineRule="auto"/>
            </w:pPr>
            <w:r>
              <w:rPr>
                <w:rFonts w:ascii="Times New Roman" w:hAnsi="Times New Roman" w:cs="Times New Roman" w:eastAsia="Times New Roman"/>
                <w:b w:val="0"/>
                <w:i w:val="0"/>
                <w:sz w:val="24"/>
              </w:rPr>
              <w:t>0.571*</w:t>
            </w:r>
          </w:p>
        </w:tc>
        <w:tc>
          <w:tcPr>
            <w:tcW w:type="dxa" w:w="1120"/>
          </w:tcPr>
          <w:p>
            <w:pPr>
              <w:spacing w:after="0" w:line="240" w:lineRule="auto"/>
            </w:pPr>
            <w:r>
              <w:rPr>
                <w:rFonts w:ascii="Times New Roman" w:hAnsi="Times New Roman" w:cs="Times New Roman" w:eastAsia="Times New Roman"/>
                <w:b w:val="0"/>
                <w:i w:val="0"/>
                <w:sz w:val="24"/>
              </w:rPr>
              <w:t>0.582*</w:t>
            </w:r>
          </w:p>
        </w:tc>
        <w:tc>
          <w:tcPr>
            <w:tcW w:type="dxa" w:w="1120"/>
          </w:tcPr>
          <w:p>
            <w:pPr>
              <w:spacing w:after="0" w:line="240" w:lineRule="auto"/>
            </w:pPr>
            <w:r>
              <w:rPr>
                <w:rFonts w:ascii="Times New Roman" w:hAnsi="Times New Roman" w:cs="Times New Roman" w:eastAsia="Times New Roman"/>
                <w:b w:val="0"/>
                <w:i w:val="0"/>
                <w:sz w:val="24"/>
              </w:rPr>
              <w:t>0.585*</w:t>
            </w:r>
          </w:p>
        </w:tc>
      </w:tr>
      <w:tr>
        <w:tc>
          <w:tcPr>
            <w:tcW w:type="dxa" w:w="1232"/>
          </w:tcPr>
          <w:p>
            <w:pPr>
              <w:spacing w:after="0" w:line="240" w:lineRule="auto"/>
            </w:pPr>
            <w:r>
              <w:rPr>
                <w:rFonts w:ascii="Times New Roman" w:hAnsi="Times New Roman" w:cs="Times New Roman" w:eastAsia="Times New Roman"/>
                <w:b w:val="0"/>
                <w:i w:val="0"/>
                <w:sz w:val="24"/>
              </w:rPr>
              <w:t>40</w:t>
            </w:r>
          </w:p>
        </w:tc>
        <w:tc>
          <w:tcPr>
            <w:tcW w:type="dxa" w:w="1120"/>
          </w:tcPr>
          <w:p>
            <w:pPr>
              <w:spacing w:after="0" w:line="240" w:lineRule="auto"/>
            </w:pPr>
            <w:r>
              <w:rPr>
                <w:rFonts w:ascii="Times New Roman" w:hAnsi="Times New Roman" w:cs="Times New Roman" w:eastAsia="Times New Roman"/>
                <w:b w:val="0"/>
                <w:i w:val="0"/>
                <w:sz w:val="24"/>
              </w:rPr>
              <w:t>0.200</w:t>
            </w:r>
          </w:p>
        </w:tc>
        <w:tc>
          <w:tcPr>
            <w:tcW w:type="dxa" w:w="1120"/>
          </w:tcPr>
          <w:p>
            <w:pPr>
              <w:spacing w:after="0" w:line="240" w:lineRule="auto"/>
            </w:pPr>
            <w:r>
              <w:rPr>
                <w:rFonts w:ascii="Times New Roman" w:hAnsi="Times New Roman" w:cs="Times New Roman" w:eastAsia="Times New Roman"/>
                <w:b w:val="0"/>
                <w:i w:val="0"/>
                <w:sz w:val="24"/>
              </w:rPr>
              <w:t>0.300</w:t>
            </w:r>
          </w:p>
        </w:tc>
        <w:tc>
          <w:tcPr>
            <w:tcW w:type="dxa" w:w="1120"/>
          </w:tcPr>
          <w:p>
            <w:pPr>
              <w:spacing w:after="0" w:line="240" w:lineRule="auto"/>
            </w:pPr>
            <w:r>
              <w:rPr>
                <w:rFonts w:ascii="Times New Roman" w:hAnsi="Times New Roman" w:cs="Times New Roman" w:eastAsia="Times New Roman"/>
                <w:b w:val="0"/>
                <w:i w:val="0"/>
                <w:sz w:val="24"/>
              </w:rPr>
              <w:t>0.400</w:t>
            </w:r>
          </w:p>
        </w:tc>
        <w:tc>
          <w:tcPr>
            <w:tcW w:type="dxa" w:w="1120"/>
          </w:tcPr>
          <w:p>
            <w:pPr>
              <w:spacing w:after="0" w:line="240" w:lineRule="auto"/>
            </w:pPr>
            <w:r>
              <w:rPr>
                <w:rFonts w:ascii="Times New Roman" w:hAnsi="Times New Roman" w:cs="Times New Roman" w:eastAsia="Times New Roman"/>
                <w:b w:val="0"/>
                <w:i w:val="0"/>
                <w:sz w:val="24"/>
              </w:rPr>
              <w:t>0.500</w:t>
            </w:r>
          </w:p>
        </w:tc>
        <w:tc>
          <w:tcPr>
            <w:tcW w:type="dxa" w:w="1120"/>
          </w:tcPr>
          <w:p>
            <w:pPr>
              <w:spacing w:after="0" w:line="240" w:lineRule="auto"/>
            </w:pPr>
            <w:r>
              <w:rPr>
                <w:rFonts w:ascii="Times New Roman" w:hAnsi="Times New Roman" w:cs="Times New Roman" w:eastAsia="Times New Roman"/>
                <w:b w:val="0"/>
                <w:i w:val="0"/>
                <w:sz w:val="24"/>
              </w:rPr>
              <w:t>0.600</w:t>
            </w:r>
          </w:p>
        </w:tc>
        <w:tc>
          <w:tcPr>
            <w:tcW w:type="dxa" w:w="1120"/>
          </w:tcPr>
          <w:p>
            <w:pPr>
              <w:spacing w:after="0" w:line="240" w:lineRule="auto"/>
            </w:pPr>
            <w:r>
              <w:rPr>
                <w:rFonts w:ascii="Times New Roman" w:hAnsi="Times New Roman" w:cs="Times New Roman" w:eastAsia="Times New Roman"/>
                <w:b w:val="0"/>
                <w:i w:val="0"/>
                <w:sz w:val="24"/>
              </w:rPr>
              <w:t>0.698*</w:t>
            </w:r>
          </w:p>
        </w:tc>
        <w:tc>
          <w:tcPr>
            <w:tcW w:type="dxa" w:w="1120"/>
          </w:tcPr>
          <w:p>
            <w:pPr>
              <w:spacing w:after="0" w:line="240" w:lineRule="auto"/>
            </w:pPr>
            <w:r>
              <w:rPr>
                <w:rFonts w:ascii="Times New Roman" w:hAnsi="Times New Roman" w:cs="Times New Roman" w:eastAsia="Times New Roman"/>
                <w:b w:val="0"/>
                <w:i w:val="0"/>
                <w:sz w:val="24"/>
              </w:rPr>
              <w:t>0.734*</w:t>
            </w:r>
          </w:p>
        </w:tc>
      </w:tr>
      <w:tr>
        <w:tc>
          <w:tcPr>
            <w:tcW w:type="dxa" w:w="1232"/>
          </w:tcPr>
          <w:p>
            <w:pPr>
              <w:spacing w:after="0" w:line="240" w:lineRule="auto"/>
            </w:pPr>
            <w:r>
              <w:rPr>
                <w:rFonts w:ascii="Times New Roman" w:hAnsi="Times New Roman" w:cs="Times New Roman" w:eastAsia="Times New Roman"/>
                <w:b w:val="0"/>
                <w:i w:val="0"/>
                <w:sz w:val="24"/>
              </w:rPr>
              <w:t>45-100</w:t>
            </w:r>
          </w:p>
        </w:tc>
        <w:tc>
          <w:tcPr>
            <w:tcW w:type="dxa" w:w="1120"/>
          </w:tcPr>
          <w:p>
            <w:pPr>
              <w:spacing w:after="0" w:line="240" w:lineRule="auto"/>
            </w:pPr>
            <w:r>
              <w:rPr>
                <w:rFonts w:ascii="Times New Roman" w:hAnsi="Times New Roman" w:cs="Times New Roman" w:eastAsia="Times New Roman"/>
                <w:b w:val="0"/>
                <w:i w:val="0"/>
                <w:sz w:val="24"/>
              </w:rPr>
              <w:t>0.200</w:t>
            </w:r>
          </w:p>
        </w:tc>
        <w:tc>
          <w:tcPr>
            <w:tcW w:type="dxa" w:w="1120"/>
          </w:tcPr>
          <w:p>
            <w:pPr>
              <w:spacing w:after="0" w:line="240" w:lineRule="auto"/>
            </w:pPr>
            <w:r>
              <w:rPr>
                <w:rFonts w:ascii="Times New Roman" w:hAnsi="Times New Roman" w:cs="Times New Roman" w:eastAsia="Times New Roman"/>
                <w:b w:val="0"/>
                <w:i w:val="0"/>
                <w:sz w:val="24"/>
              </w:rPr>
              <w:t>0.300</w:t>
            </w:r>
          </w:p>
        </w:tc>
        <w:tc>
          <w:tcPr>
            <w:tcW w:type="dxa" w:w="1120"/>
          </w:tcPr>
          <w:p>
            <w:pPr>
              <w:spacing w:after="0" w:line="240" w:lineRule="auto"/>
            </w:pPr>
            <w:r>
              <w:rPr>
                <w:rFonts w:ascii="Times New Roman" w:hAnsi="Times New Roman" w:cs="Times New Roman" w:eastAsia="Times New Roman"/>
                <w:b w:val="0"/>
                <w:i w:val="0"/>
                <w:sz w:val="24"/>
              </w:rPr>
              <w:t>0.400</w:t>
            </w:r>
          </w:p>
        </w:tc>
        <w:tc>
          <w:tcPr>
            <w:tcW w:type="dxa" w:w="1120"/>
          </w:tcPr>
          <w:p>
            <w:pPr>
              <w:spacing w:after="0" w:line="240" w:lineRule="auto"/>
            </w:pPr>
            <w:r>
              <w:rPr>
                <w:rFonts w:ascii="Times New Roman" w:hAnsi="Times New Roman" w:cs="Times New Roman" w:eastAsia="Times New Roman"/>
                <w:b w:val="0"/>
                <w:i w:val="0"/>
                <w:sz w:val="24"/>
              </w:rPr>
              <w:t>0.500</w:t>
            </w:r>
          </w:p>
        </w:tc>
        <w:tc>
          <w:tcPr>
            <w:tcW w:type="dxa" w:w="1120"/>
          </w:tcPr>
          <w:p>
            <w:pPr>
              <w:spacing w:after="0" w:line="240" w:lineRule="auto"/>
            </w:pPr>
            <w:r>
              <w:rPr>
                <w:rFonts w:ascii="Times New Roman" w:hAnsi="Times New Roman" w:cs="Times New Roman" w:eastAsia="Times New Roman"/>
                <w:b w:val="0"/>
                <w:i w:val="0"/>
                <w:sz w:val="24"/>
              </w:rPr>
              <w:t>0.600</w:t>
            </w:r>
          </w:p>
        </w:tc>
        <w:tc>
          <w:tcPr>
            <w:tcW w:type="dxa" w:w="1120"/>
          </w:tcPr>
          <w:p>
            <w:pPr>
              <w:spacing w:after="0" w:line="240" w:lineRule="auto"/>
            </w:pPr>
            <w:r>
              <w:rPr>
                <w:rFonts w:ascii="Times New Roman" w:hAnsi="Times New Roman" w:cs="Times New Roman" w:eastAsia="Times New Roman"/>
                <w:b w:val="0"/>
                <w:i w:val="0"/>
                <w:sz w:val="24"/>
              </w:rPr>
              <w:t>0.700</w:t>
            </w:r>
          </w:p>
        </w:tc>
        <w:tc>
          <w:tcPr>
            <w:tcW w:type="dxa" w:w="1120"/>
          </w:tcPr>
          <w:p>
            <w:pPr>
              <w:spacing w:after="0" w:line="240" w:lineRule="auto"/>
            </w:pPr>
            <w:r>
              <w:rPr>
                <w:rFonts w:ascii="Times New Roman" w:hAnsi="Times New Roman" w:cs="Times New Roman" w:eastAsia="Times New Roman"/>
                <w:b w:val="0"/>
                <w:i w:val="0"/>
                <w:sz w:val="24"/>
              </w:rPr>
              <w:t>0.800</w:t>
            </w:r>
          </w:p>
        </w:tc>
      </w:tr>
    </w:tbl>
    <w:p>
      <w:pPr>
        <w:spacing w:after="0"/>
      </w:pPr>
    </w:p>
    <w:p>
      <w:pPr>
        <w:pStyle w:val="Heading3"/>
      </w:pPr>
      <w:r>
        <w:rPr>
          <w:rFonts w:ascii="Times New Roman" w:hAnsi="Times New Roman" w:cs="Times New Roman" w:eastAsia="Times New Roman"/>
          <w:b/>
          <w:i w:val="0"/>
          <w:sz w:val="26"/>
        </w:rPr>
        <w:t>Ảnh hưởng của các giả thiết</w:t>
      </w:r>
    </w:p>
    <w:p>
      <w:pPr>
        <w:jc w:val="both"/>
      </w:pPr>
      <w:r>
        <w:rPr>
          <w:rFonts w:ascii="Times New Roman" w:hAnsi="Times New Roman" w:cs="Times New Roman" w:eastAsia="Times New Roman"/>
          <w:b w:val="0"/>
          <w:i w:val="0"/>
          <w:sz w:val="26"/>
        </w:rPr>
        <w:t>Mức độ ảnh hưởng của các giả thiết được đánh giá bằng mô phỏng hở vòng, không có bộ điều khiển (</w:t>
      </w:r>
      <m:oMath>
        <m:sSub>
          <m:e>
            <m:r>
              <m:t xml:space="preserve">T</m:t>
            </m:r>
          </m:e>
          <m:sub>
            <m:r>
              <m:t xml:space="preserve">a</m:t>
            </m:r>
          </m:sub>
        </m:sSub>
        <m:r>
          <m:rPr>
            <m:sty m:val="p"/>
          </m:rPr>
          <m:t xml:space="preserve">=</m:t>
        </m:r>
        <m:r>
          <m:rPr>
            <m:sty m:val="p"/>
          </m:rPr>
          <m:t xml:space="preserve">0</m:t>
        </m:r>
      </m:oMath>
      <w:r>
        <w:rPr>
          <w:rFonts w:ascii="Times New Roman" w:hAnsi="Times New Roman" w:cs="Times New Roman" w:eastAsia="Times New Roman"/>
          <w:b w:val="0"/>
          <w:i w:val="0"/>
          <w:sz w:val="26"/>
        </w:rPr>
        <w:t>), ở 40 km/h và 100 km/h, với góc vô-lăng tạo gia tốc ngang 0.2 g trên đường khô. Hai kịch bản được dùng: bẻ lái dạng bậc (góc vô-lăng tăng từ 0 tới giá trị giữ trong 0.2 s) và giảm hệ số bám đột ngột từ 0.8 xuống 0.3 khi giữ vô-lăng. Trong kịch bản thứ hai, mô hình gốc cho mô-men cảm biến giảm 0.90 N.m (khoảng 18% so với 5.0 N.m trước đó) ở cả hai tốc độ; đây là độ lớn của hiện tượng trợ lực thừa khi không có bù trừ.</w:t>
      </w:r>
    </w:p>
    <w:p>
      <w:pPr>
        <w:jc w:val="both"/>
      </w:pPr>
      <w:r>
        <w:rPr>
          <w:rFonts w:ascii="Times New Roman" w:hAnsi="Times New Roman" w:cs="Times New Roman" w:eastAsia="Times New Roman"/>
          <w:b w:val="0"/>
          <w:i w:val="0"/>
          <w:sz w:val="26"/>
        </w:rPr>
        <w:t xml:space="preserve">Độ trễ hình thành lực bên của lốp được đánh giá bằng cách thêm khâu trễ bậc một lên góc trượt với chiều dài nới lỏng (quãng đường lốp cần lăn để lực bên hình thành) 0.3 m và 0.6 m, cỡ bán kính bánh xe theo [2]. Các giá trị xác lập (mô-men cảm biến, mức giảm mô-men khi </w:t>
      </w:r>
      <m:oMath>
        <m:r>
          <m:t xml:space="preserve">μ</m:t>
        </m:r>
      </m:oMath>
      <w:r>
        <w:rPr>
          <w:rFonts w:ascii="Times New Roman" w:hAnsi="Times New Roman" w:cs="Times New Roman" w:eastAsia="Times New Roman"/>
          <w:b w:val="0"/>
          <w:i w:val="0"/>
          <w:sz w:val="26"/>
        </w:rPr>
        <w:t xml:space="preserve"> giảm) không đổi; đỉnh mô-men cảm biến khi bẻ lái thay đổi dưới 1.5%; thời gian tăng của gia tốc ngang thay đổi dưới 2.5% ở 100 km/h, và tăng tới 14% ở 40 km/h với chiều dài nới lỏng 0.6 m. Như vậy độ trễ của lốp chủ yếu làm chậm đáp ứng của thân xe ở tốc độ thấp, còn mô-men trên tay lái gần như không bị ảnh hưởng.</w:t>
      </w:r>
    </w:p>
    <w:p>
      <w:pPr>
        <w:jc w:val="both"/>
      </w:pPr>
      <w:r>
        <w:rPr>
          <w:rFonts w:ascii="Times New Roman" w:hAnsi="Times New Roman" w:cs="Times New Roman" w:eastAsia="Times New Roman"/>
          <w:b w:val="0"/>
          <w:i w:val="0"/>
          <w:sz w:val="26"/>
        </w:rPr>
        <w:t xml:space="preserve">Lý do mô-men trên tay lái ít nhạy với các giả thiết ở phía lốp là nhánh phản hồi mặt đường chỉ chiếm một phần nhỏ độ cứng của trục lái. Ở góc trượt nhỏ và khi </w:t>
      </w:r>
      <m:oMath>
        <m:r>
          <m:t xml:space="preserve">β</m:t>
        </m:r>
      </m:oMath>
      <w:r>
        <w:rPr>
          <w:rFonts w:ascii="Times New Roman" w:hAnsi="Times New Roman" w:cs="Times New Roman" w:eastAsia="Times New Roman"/>
          <w:b w:val="0"/>
          <w:i w:val="0"/>
          <w:sz w:val="26"/>
        </w:rPr>
        <w:t xml:space="preserve">, </w:t>
      </w:r>
      <m:oMath>
        <m:r>
          <m:t xml:space="preserve">γ</m:t>
        </m:r>
      </m:oMath>
      <w:r>
        <w:rPr>
          <w:rFonts w:ascii="Times New Roman" w:hAnsi="Times New Roman" w:cs="Times New Roman" w:eastAsia="Times New Roman"/>
          <w:b w:val="0"/>
          <w:i w:val="0"/>
          <w:sz w:val="26"/>
        </w:rPr>
        <w:t xml:space="preserve"> chưa kịp thay đổi, lấy đạo hàm (19) theo </w:t>
      </w:r>
      <m:oMath>
        <m:sSub>
          <m:e>
            <m:r>
              <m:t xml:space="preserve">θ</m:t>
            </m:r>
          </m:e>
          <m:sub>
            <m:r>
              <m:rPr>
                <m:sty m:val="p"/>
              </m:rPr>
              <m:t xml:space="preserve">2</m:t>
            </m:r>
          </m:sub>
        </m:sSub>
      </m:oMath>
      <w:r>
        <w:rPr>
          <w:rFonts w:ascii="Times New Roman" w:hAnsi="Times New Roman" w:cs="Times New Roman" w:eastAsia="Times New Roman"/>
          <w:b w:val="0"/>
          <w:i w:val="0"/>
          <w:sz w:val="26"/>
        </w:rPr>
        <w:t xml:space="preserve"> với (9), (14), (17) được độ cứng tương đương của nhánh này:</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k</m:t>
                    </m:r>
                  </m:e>
                  <m:sub>
                    <m:r>
                      <m:t xml:space="preserve">r</m:t>
                    </m:r>
                  </m:sub>
                </m:sSub>
                <m:r>
                  <m:rPr>
                    <m:sty m:val="p"/>
                  </m:rPr>
                  <m:t xml:space="preserve">=</m:t>
                </m:r>
                <m:f>
                  <m:num>
                    <m:r>
                      <m:rPr>
                        <m:sty m:val="p"/>
                      </m:rPr>
                      <m:t xml:space="preserve">∂</m:t>
                    </m:r>
                    <m:sSub>
                      <m:e>
                        <m:r>
                          <m:t xml:space="preserve">T</m:t>
                        </m:r>
                      </m:e>
                      <m:sub>
                        <m:r>
                          <m:t xml:space="preserve">r</m:t>
                        </m:r>
                      </m:sub>
                    </m:sSub>
                  </m:num>
                  <m:den>
                    <m:r>
                      <m:rPr>
                        <m:sty m:val="p"/>
                      </m:rPr>
                      <m:t xml:space="preserve">∂</m:t>
                    </m:r>
                    <m:sSub>
                      <m:e>
                        <m:r>
                          <m:t xml:space="preserve">θ</m:t>
                        </m:r>
                      </m:e>
                      <m:sub>
                        <m:r>
                          <m:rPr>
                            <m:sty m:val="p"/>
                          </m:rPr>
                          <m:t xml:space="preserve">2</m:t>
                        </m:r>
                      </m:sub>
                    </m:sSub>
                  </m:den>
                </m:f>
                <m:r>
                  <m:rPr>
                    <m:sty m:val="p"/>
                  </m:rPr>
                  <m:t xml:space="preserve">=</m:t>
                </m:r>
                <m:f>
                  <m:num>
                    <m:sSub>
                      <m:e>
                        <m:r>
                          <m:t xml:space="preserve">e</m:t>
                        </m:r>
                      </m:e>
                      <m:sub>
                        <m:r>
                          <m:t xml:space="preserve">p</m:t>
                        </m:r>
                        <m:r>
                          <m:rPr>
                            <m:sty m:val="p"/>
                          </m:rPr>
                          <m:t xml:space="preserve">0</m:t>
                        </m:r>
                      </m:sub>
                    </m:sSub>
                    <m:sSub>
                      <m:e>
                        <m:r>
                          <m:t xml:space="preserve">C</m:t>
                        </m:r>
                      </m:e>
                      <m:sub>
                        <m:r>
                          <m:t xml:space="preserve">α</m:t>
                        </m:r>
                        <m:r>
                          <m:t xml:space="preserve">f</m:t>
                        </m:r>
                      </m:sub>
                    </m:sSub>
                  </m:num>
                  <m:den>
                    <m:sSubSup>
                      <m:e>
                        <m:r>
                          <m:t xml:space="preserve">n</m:t>
                        </m:r>
                      </m:e>
                      <m:sub>
                        <m:r>
                          <m:t xml:space="preserve">s</m:t>
                        </m:r>
                        <m:r>
                          <m:t xml:space="preserve">t</m:t>
                        </m:r>
                      </m:sub>
                      <m:sup>
                        <m:r>
                          <m:rPr>
                            <m:sty m:val="p"/>
                          </m:rPr>
                          <m:t xml:space="preserve">2</m:t>
                        </m:r>
                      </m:sup>
                    </m:sSubSup>
                  </m:den>
                </m:f>
              </m:oMath>
            </m:oMathPara>
          </w:p>
        </w:tc>
        <w:tc>
          <w:tcPr>
            <w:tcW w:type="dxa" w:w="4535"/>
            <w:tcW w:w="1020" w:type="dxa"/>
            <w:vAlign w:val="center"/>
          </w:tcPr>
          <w:p>
            <w:pPr>
              <w:spacing w:after="0"/>
              <w:jc w:val="right"/>
            </w:pPr>
            <w:r>
              <w:rPr>
                <w:rFonts w:ascii="Times New Roman" w:hAnsi="Times New Roman" w:cs="Times New Roman" w:eastAsia="Times New Roman"/>
                <w:sz w:val="26"/>
              </w:rPr>
              <w:t>(33)</w:t>
            </w:r>
          </w:p>
        </w:tc>
      </w:tr>
    </w:tbl>
    <w:p>
      <w:pPr>
        <w:jc w:val="both"/>
      </w:pPr>
      <w:r>
        <w:rPr>
          <w:rFonts w:ascii="Times New Roman" w:hAnsi="Times New Roman" w:cs="Times New Roman" w:eastAsia="Times New Roman"/>
          <w:b w:val="0"/>
          <w:i w:val="0"/>
          <w:sz w:val="26"/>
        </w:rPr>
        <w:t xml:space="preserve">Với tham số ở Bảng 3, </w:t>
      </w:r>
      <m:oMath>
        <m:sSub>
          <m:e>
            <m:r>
              <m:t xml:space="preserve">k</m:t>
            </m:r>
          </m:e>
          <m:sub>
            <m:r>
              <m:t xml:space="preserve">r</m:t>
            </m:r>
          </m:sub>
        </m:sSub>
        <m:r>
          <m:rPr>
            <m:sty m:val="p"/>
          </m:rPr>
          <m:t xml:space="preserve">≈</m:t>
        </m:r>
        <m:r>
          <m:rPr>
            <m:sty m:val="p"/>
          </m:rPr>
          <m:t xml:space="preserve">3</m:t>
        </m:r>
        <m:r>
          <m:rPr>
            <m:sty m:val="p"/>
          </m:rPr>
          <m:t xml:space="preserve">0</m:t>
        </m:r>
      </m:oMath>
      <w:r>
        <w:rPr>
          <w:rFonts w:ascii="Times New Roman" w:hAnsi="Times New Roman" w:cs="Times New Roman" w:eastAsia="Times New Roman"/>
          <w:b w:val="0"/>
          <w:i w:val="0"/>
          <w:sz w:val="26"/>
        </w:rPr>
        <w:t xml:space="preserve"> N.m/rad, khoảng 21% độ cứng thanh xoắn </w:t>
      </w:r>
      <m:oMath>
        <m:r>
          <m:t xml:space="preserve">K</m:t>
        </m:r>
      </m:oMath>
      <w:r>
        <w:rPr>
          <w:rFonts w:ascii="Times New Roman" w:hAnsi="Times New Roman" w:cs="Times New Roman" w:eastAsia="Times New Roman"/>
          <w:b w:val="0"/>
          <w:i w:val="0"/>
          <w:sz w:val="26"/>
        </w:rPr>
        <w:t>.</w:t>
      </w:r>
    </w:p>
    <w:p>
      <w:pPr>
        <w:jc w:val="both"/>
      </w:pPr>
      <w:r>
        <w:rPr>
          <w:rFonts w:ascii="Times New Roman" w:hAnsi="Times New Roman" w:cs="Times New Roman" w:eastAsia="Times New Roman"/>
          <w:b w:val="0"/>
          <w:i w:val="0"/>
          <w:sz w:val="26"/>
        </w:rPr>
        <w:t>Chuyển tải ngang khi vào cua được đánh giá bằng cách tách mỗi cầu thành hai bánh có tải lệch nhau theo gia tốc ngang, với chiều cao trọng tâm 0.55 m, vệt bánh 1.55 m và độ nhạy của lốp theo tải là các giá trị giả định của xe con điển hình. Mọi chỉ tiêu thay đổi dưới 1%, vì phần bánh ngoài được thêm tải gần bằng phần bánh trong bị mất, tổng lực bên của một cầu chỉ lệch theo bình phương tỉ số chuyển tải. Chuyển tải dọc khi phanh hoặc tăng tốc mạnh không được xét; ở các kịch bản đó giả thiết tải tĩnh không còn đúng.</w:t>
      </w:r>
    </w:p>
    <w:p>
      <w:pPr>
        <w:jc w:val="both"/>
      </w:pPr>
      <w:r>
        <w:rPr>
          <w:rFonts w:ascii="Times New Roman" w:hAnsi="Times New Roman" w:cs="Times New Roman" w:eastAsia="Times New Roman"/>
          <w:b w:val="0"/>
          <w:i w:val="0"/>
          <w:sz w:val="26"/>
        </w:rPr>
        <w:t xml:space="preserve">Ma sát khô làm mịn đã được phân tích ở mục 2.4: kết quả ở các kịch bản giữ vô-lăng phụ thuộc hệ số </w:t>
      </w:r>
      <m:oMath>
        <m:r>
          <m:t xml:space="preserve">c</m:t>
        </m:r>
      </m:oMath>
      <w:r>
        <w:rPr>
          <w:rFonts w:ascii="Times New Roman" w:hAnsi="Times New Roman" w:cs="Times New Roman" w:eastAsia="Times New Roman"/>
          <w:b w:val="0"/>
          <w:i w:val="0"/>
          <w:sz w:val="26"/>
        </w:rPr>
        <w:t xml:space="preserve">, còn ở các kịch bản đang đánh lái thì không. Các giả thiết còn lại chưa được định lượng và được nêu như hạn chế của mô hình: phương trình (24) coi </w:t>
      </w:r>
      <m:oMath>
        <m:r>
          <m:t xml:space="preserve">v</m:t>
        </m:r>
      </m:oMath>
      <w:r>
        <w:rPr>
          <w:rFonts w:ascii="Times New Roman" w:hAnsi="Times New Roman" w:cs="Times New Roman" w:eastAsia="Times New Roman"/>
          <w:b w:val="0"/>
          <w:i w:val="0"/>
          <w:sz w:val="26"/>
        </w:rPr>
        <w:t xml:space="preserve"> không đổi nên chỉ đúng khi vận tốc thay đổi chậm; mô hình một vệt không mô tả được mặt đường có hệ số bám khác nhau giữa hai bên bánh xe; mô-men trợ lực tác động tức thời, bỏ qua động học và giới hạn công suất của motor; mô-men phản hồi chỉ gồm pneumatic trail của bánh trước (độ lệch caster gộp vào </w:t>
      </w:r>
      <m:oMath>
        <m:sSub>
          <m:e>
            <m:r>
              <m:t xml:space="preserve">e</m:t>
            </m:r>
          </m:e>
          <m:sub>
            <m:r>
              <m:t xml:space="preserve">p</m:t>
            </m:r>
            <m:r>
              <m:rPr>
                <m:sty m:val="p"/>
              </m:rPr>
              <m:t xml:space="preserve">0</m:t>
            </m:r>
          </m:sub>
        </m:sSub>
      </m:oMath>
      <w:r>
        <w:rPr>
          <w:rFonts w:ascii="Times New Roman" w:hAnsi="Times New Roman" w:cs="Times New Roman" w:eastAsia="Times New Roman"/>
          <w:b w:val="0"/>
          <w:i w:val="0"/>
          <w:sz w:val="26"/>
        </w:rPr>
        <w:t xml:space="preserve">), bỏ qua lực hồi vị do hình học trụ quay lái; </w:t>
      </w:r>
      <m:oMath>
        <m:r>
          <m:t xml:space="preserve">C</m:t>
        </m:r>
      </m:oMath>
      <w:r>
        <w:rPr>
          <w:rFonts w:ascii="Times New Roman" w:hAnsi="Times New Roman" w:cs="Times New Roman" w:eastAsia="Times New Roman"/>
          <w:b w:val="0"/>
          <w:i w:val="0"/>
          <w:sz w:val="26"/>
        </w:rPr>
        <w:t xml:space="preserve">, </w:t>
      </w:r>
      <m:oMath>
        <m:r>
          <m:t xml:space="preserve">E</m:t>
        </m:r>
      </m:oMath>
      <w:r>
        <w:rPr>
          <w:rFonts w:ascii="Times New Roman" w:hAnsi="Times New Roman" w:cs="Times New Roman" w:eastAsia="Times New Roman"/>
          <w:b w:val="0"/>
          <w:i w:val="0"/>
          <w:sz w:val="26"/>
        </w:rPr>
        <w:t xml:space="preserve"> là giá trị minh họa dùng chung cho hai cầu; tài xế được coi là cứng vô hạn. Với các hạn chế đó, mô hình hợp lệ trong dải lái thông thường của hệ trợ lực lái và không dùng cho các tình huống mất ổn định cực hạn như trượt văng hay lật xe.</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imes New Roman" w:hAnsi="Times New Roman" w:cs="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