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944"/>
        <w:tblW w:w="9360" w:type="dxa"/>
        <w:tblLook w:val="04A0" w:firstRow="1" w:lastRow="0" w:firstColumn="1" w:lastColumn="0" w:noHBand="0" w:noVBand="1"/>
      </w:tblPr>
      <w:tblGrid>
        <w:gridCol w:w="1744"/>
        <w:gridCol w:w="3192"/>
        <w:gridCol w:w="2844"/>
        <w:gridCol w:w="1580"/>
      </w:tblGrid>
      <w:tr w:rsidR="006C38F3" w:rsidRPr="005A5313" w:rsidTr="00EE5B10">
        <w:trPr>
          <w:trHeight w:val="510"/>
        </w:trPr>
        <w:tc>
          <w:tcPr>
            <w:tcW w:w="7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163B6E" w:rsidRDefault="00C468DF" w:rsidP="00E64C03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 xml:space="preserve">                               </w:t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 xml:space="preserve">บริษัท </w:t>
            </w:r>
            <w:r w:rsidR="00E64C03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แอ</w:t>
            </w:r>
            <w:proofErr w:type="spellStart"/>
            <w:r w:rsidR="00E64C03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สเ</w:t>
            </w:r>
            <w:proofErr w:type="spellEnd"/>
            <w:r w:rsidR="00E64C03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ซน</w:t>
            </w:r>
            <w:proofErr w:type="spellStart"/>
            <w:r w:rsidR="00E64C03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เดอร์</w:t>
            </w:r>
            <w:proofErr w:type="spellEnd"/>
            <w:r w:rsidR="006C38F3" w:rsidRPr="00163B6E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 xml:space="preserve"> จำกัด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250CF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b/>
                <w:bCs/>
                <w:sz w:val="34"/>
                <w:szCs w:val="34"/>
                <w:lang w:eastAsia="en-GB"/>
              </w:rPr>
            </w:pPr>
          </w:p>
        </w:tc>
      </w:tr>
      <w:tr w:rsidR="006C38F3" w:rsidRPr="005A5313" w:rsidTr="00EE5B10">
        <w:trPr>
          <w:trHeight w:val="51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163B6E" w:rsidRDefault="003E60DA" w:rsidP="000E161F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ใบเบิก</w:t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เงิน</w:t>
            </w:r>
            <w:r w:rsidR="000E161F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เดือนล่วงหน้า</w:t>
            </w:r>
            <w:r w:rsidR="000E161F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 xml:space="preserve"> </w:t>
            </w:r>
            <w:r w:rsidR="000E161F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(</w:t>
            </w:r>
            <w:r w:rsidR="000E161F">
              <w:rPr>
                <w:rFonts w:ascii="BrowalliaUPC" w:eastAsia="Times New Roman" w:hAnsi="BrowalliaUPC" w:cs="BrowalliaUPC"/>
                <w:b/>
                <w:bCs/>
                <w:sz w:val="28"/>
                <w:lang w:val="en-US" w:eastAsia="en-GB"/>
              </w:rPr>
              <w:t>Salary Advance Form</w:t>
            </w:r>
            <w:r w:rsidR="000E161F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val="en-US" w:eastAsia="en-GB"/>
              </w:rPr>
              <w:t>)</w:t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 xml:space="preserve">                           </w:t>
            </w:r>
          </w:p>
        </w:tc>
      </w:tr>
      <w:tr w:rsidR="006C38F3" w:rsidRPr="005A5313" w:rsidTr="00EE5B10">
        <w:trPr>
          <w:trHeight w:val="510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3A0" w:rsidRPr="00163B6E" w:rsidRDefault="00E64C0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>
              <w:rPr>
                <w:rFonts w:ascii="BrowalliaUPC" w:eastAsia="Times New Roman" w:hAnsi="BrowalliaUPC" w:cs="BrowalliaUPC"/>
                <w:b/>
                <w:bCs/>
                <w:noProof/>
                <w:sz w:val="34"/>
                <w:szCs w:val="34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-737870</wp:posOffset>
                  </wp:positionV>
                  <wp:extent cx="1047750" cy="10477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โลโกAS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จ่ายให้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Pay to</w:t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.................................................</w:t>
            </w:r>
            <w:r w:rsid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.................</w:t>
            </w:r>
          </w:p>
          <w:p w:rsidR="006C38F3" w:rsidRPr="00163B6E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วันที่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Date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</w:t>
            </w:r>
            <w:r w:rsid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เดือน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Month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</w:t>
            </w:r>
            <w:r w:rsid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.พ.ศ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Year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F3" w:rsidRPr="00163B6E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วันที่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  <w:t>Date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AEF" w:rsidRDefault="00FC2AEF" w:rsidP="00F213A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  <w:p w:rsidR="006C38F3" w:rsidRPr="00163B6E" w:rsidRDefault="006C38F3" w:rsidP="00F213A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ใบสำคัญ</w:t>
            </w:r>
            <w:r w:rsidR="00F213A0" w:rsidRPr="00163B6E">
              <w:rPr>
                <w:rFonts w:ascii="BrowalliaUPC" w:eastAsia="Times New Roman" w:hAnsi="BrowalliaUPC" w:cs="BrowalliaUPC" w:hint="cs"/>
                <w:b/>
                <w:bCs/>
                <w:sz w:val="26"/>
                <w:szCs w:val="26"/>
                <w:cs/>
                <w:lang w:eastAsia="en-GB"/>
              </w:rPr>
              <w:t>เลขที่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  <w:t>Tax invoice number</w:t>
            </w:r>
          </w:p>
        </w:tc>
        <w:tc>
          <w:tcPr>
            <w:tcW w:w="2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38F3" w:rsidRPr="00163B6E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รายการ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/</w:t>
            </w:r>
            <w:r w:rsidR="00F213A0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  <w:t>Description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8F3" w:rsidRPr="00163B6E" w:rsidRDefault="00F213A0" w:rsidP="00F213A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จำนว</w:t>
            </w:r>
            <w:r w:rsidRPr="00163B6E">
              <w:rPr>
                <w:rFonts w:ascii="BrowalliaUPC" w:eastAsia="Times New Roman" w:hAnsi="BrowalliaUPC" w:cs="BrowalliaUPC" w:hint="cs"/>
                <w:b/>
                <w:bCs/>
                <w:sz w:val="26"/>
                <w:szCs w:val="26"/>
                <w:cs/>
                <w:lang w:eastAsia="en-GB"/>
              </w:rPr>
              <w:t>น</w:t>
            </w:r>
            <w:r w:rsidR="006C38F3"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เงิน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/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eastAsia="en-GB"/>
              </w:rPr>
              <w:t>Amount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28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7F5331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>
              <w:rPr>
                <w:rFonts w:ascii="BrowalliaUPC" w:eastAsia="Times New Roman" w:hAnsi="BrowalliaUPC" w:cs="BrowalliaUPC"/>
                <w:sz w:val="26"/>
                <w:szCs w:val="26"/>
                <w:lang w:val="en-US" w:eastAsia="en-GB"/>
              </w:rPr>
              <w:t xml:space="preserve">Advance </w:t>
            </w:r>
            <w:r>
              <w:rPr>
                <w:rFonts w:ascii="BrowalliaUPC" w:eastAsia="Times New Roman" w:hAnsi="BrowalliaUPC" w:cs="BrowalliaUPC" w:hint="cs"/>
                <w:sz w:val="26"/>
                <w:szCs w:val="26"/>
                <w:cs/>
                <w:lang w:val="en-US" w:eastAsia="en-GB"/>
              </w:rPr>
              <w:t>ประจำเดือน</w:t>
            </w:r>
            <w:r w:rsidR="006C38F3"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EE5B10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6C38F3">
        <w:trPr>
          <w:trHeight w:val="37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6C38F3" w:rsidRPr="005A5313" w:rsidTr="00D324F1">
        <w:trPr>
          <w:trHeight w:val="350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F213A0" w:rsidRDefault="006C38F3" w:rsidP="00EE5B10">
            <w:pPr>
              <w:spacing w:after="0" w:line="240" w:lineRule="auto"/>
              <w:jc w:val="center"/>
              <w:rPr>
                <w:rFonts w:eastAsia="Times New Roman" w:cs="BrowalliaUPC"/>
                <w:sz w:val="26"/>
                <w:szCs w:val="26"/>
                <w:lang w:val="en-US" w:eastAsia="en-GB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163B6E" w:rsidRDefault="00F213A0" w:rsidP="00F213A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val="en-US"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cs/>
                <w:lang w:eastAsia="en-GB"/>
              </w:rPr>
              <w:t>รวม/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6"/>
                <w:szCs w:val="26"/>
                <w:lang w:val="en-US" w:eastAsia="en-GB"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F3" w:rsidRPr="005A5313" w:rsidRDefault="006C38F3" w:rsidP="00EE5B1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</w:tbl>
    <w:p w:rsidR="00163B6E" w:rsidRDefault="00D41997" w:rsidP="00D41997">
      <w:pPr>
        <w:rPr>
          <w:rFonts w:hint="cs"/>
          <w:cs/>
        </w:rPr>
      </w:pPr>
      <w:r>
        <w:rPr>
          <w:rFonts w:cs="Angsana New"/>
          <w:szCs w:val="22"/>
          <w:cs/>
        </w:rPr>
        <w:t xml:space="preserve">       </w:t>
      </w:r>
      <w:bookmarkStart w:id="0" w:name="_GoBack"/>
      <w:bookmarkEnd w:id="0"/>
    </w:p>
    <w:p w:rsidR="00163B6E" w:rsidRPr="00107340" w:rsidRDefault="00D41997" w:rsidP="00D41997">
      <w:pPr>
        <w:rPr>
          <w:b/>
          <w:bCs/>
          <w:lang w:val="en-US"/>
        </w:rPr>
      </w:pPr>
      <w:r w:rsidRPr="00163B6E">
        <w:rPr>
          <w:rFonts w:cs="Angsana New"/>
          <w:b/>
          <w:bCs/>
          <w:szCs w:val="22"/>
          <w:cs/>
        </w:rPr>
        <w:t xml:space="preserve"> </w:t>
      </w:r>
      <w:r w:rsidRPr="00163B6E">
        <w:rPr>
          <w:rFonts w:hint="cs"/>
          <w:b/>
          <w:bCs/>
          <w:cs/>
        </w:rPr>
        <w:t>ผู้อนุมัติ</w:t>
      </w:r>
      <w:r w:rsidRPr="00163B6E">
        <w:rPr>
          <w:rFonts w:cs="Angsana New"/>
          <w:b/>
          <w:bCs/>
          <w:szCs w:val="22"/>
          <w:cs/>
        </w:rPr>
        <w:t>/</w:t>
      </w:r>
      <w:r w:rsidRPr="00163B6E">
        <w:rPr>
          <w:b/>
          <w:bCs/>
          <w:sz w:val="20"/>
          <w:szCs w:val="20"/>
        </w:rPr>
        <w:t>Approved by</w:t>
      </w:r>
      <w:r w:rsidR="00400898">
        <w:rPr>
          <w:rFonts w:hint="cs"/>
          <w:b/>
          <w:bCs/>
          <w:cs/>
        </w:rPr>
        <w:t>...............</w:t>
      </w:r>
      <w:r w:rsidRPr="00163B6E">
        <w:rPr>
          <w:rFonts w:hint="cs"/>
          <w:b/>
          <w:bCs/>
          <w:cs/>
        </w:rPr>
        <w:t xml:space="preserve"> </w:t>
      </w:r>
      <w:r w:rsidRPr="00163B6E">
        <w:rPr>
          <w:rFonts w:cs="Angsana New"/>
          <w:b/>
          <w:bCs/>
          <w:szCs w:val="22"/>
          <w:cs/>
        </w:rPr>
        <w:t xml:space="preserve">       </w:t>
      </w:r>
      <w:r w:rsidRPr="00163B6E">
        <w:rPr>
          <w:rFonts w:hint="cs"/>
          <w:b/>
          <w:bCs/>
          <w:cs/>
        </w:rPr>
        <w:t>ผู้จ่ายเงิน</w:t>
      </w:r>
      <w:r w:rsidRPr="00163B6E">
        <w:rPr>
          <w:rFonts w:cs="Angsana New"/>
          <w:b/>
          <w:bCs/>
          <w:szCs w:val="22"/>
          <w:cs/>
        </w:rPr>
        <w:t>/</w:t>
      </w:r>
      <w:r w:rsidRPr="00163B6E">
        <w:rPr>
          <w:b/>
          <w:bCs/>
          <w:sz w:val="20"/>
          <w:szCs w:val="20"/>
        </w:rPr>
        <w:t>Paid by</w:t>
      </w:r>
      <w:r w:rsidRPr="00163B6E">
        <w:rPr>
          <w:rFonts w:hint="cs"/>
          <w:b/>
          <w:bCs/>
          <w:cs/>
        </w:rPr>
        <w:t>........</w:t>
      </w:r>
      <w:r w:rsidRPr="00163B6E">
        <w:rPr>
          <w:rFonts w:asciiTheme="minorBidi" w:hAnsiTheme="minorBidi" w:cs="Cordia New"/>
          <w:b/>
          <w:bCs/>
          <w:sz w:val="28"/>
          <w:cs/>
        </w:rPr>
        <w:t>.</w:t>
      </w:r>
      <w:r w:rsidRPr="00163B6E">
        <w:rPr>
          <w:rFonts w:hint="cs"/>
          <w:b/>
          <w:bCs/>
          <w:cs/>
        </w:rPr>
        <w:t>....</w:t>
      </w:r>
      <w:r w:rsidRPr="00163B6E">
        <w:rPr>
          <w:rFonts w:hint="cs"/>
          <w:b/>
          <w:bCs/>
          <w:cs/>
          <w:lang w:val="en-US"/>
        </w:rPr>
        <w:t>.</w:t>
      </w:r>
      <w:r w:rsidRPr="00163B6E">
        <w:rPr>
          <w:rFonts w:hint="cs"/>
          <w:b/>
          <w:bCs/>
          <w:cs/>
        </w:rPr>
        <w:t>.</w:t>
      </w:r>
      <w:r w:rsidR="00400898">
        <w:rPr>
          <w:rFonts w:cs="Angsana New"/>
          <w:b/>
          <w:bCs/>
          <w:szCs w:val="22"/>
          <w:cs/>
        </w:rPr>
        <w:t>.....</w:t>
      </w:r>
      <w:r w:rsidRPr="00163B6E">
        <w:rPr>
          <w:rFonts w:cs="Angsana New"/>
          <w:b/>
          <w:bCs/>
          <w:szCs w:val="22"/>
          <w:cs/>
        </w:rPr>
        <w:t xml:space="preserve">    </w:t>
      </w:r>
      <w:r w:rsidR="00163B6E" w:rsidRPr="00163B6E">
        <w:rPr>
          <w:rFonts w:cs="Angsana New"/>
          <w:b/>
          <w:bCs/>
          <w:szCs w:val="22"/>
          <w:cs/>
        </w:rPr>
        <w:t xml:space="preserve"> </w:t>
      </w:r>
      <w:r w:rsidRPr="00163B6E">
        <w:rPr>
          <w:rFonts w:cs="Angsana New"/>
          <w:b/>
          <w:bCs/>
          <w:szCs w:val="22"/>
          <w:cs/>
        </w:rPr>
        <w:t xml:space="preserve">    </w:t>
      </w:r>
      <w:r w:rsidRPr="00163B6E">
        <w:rPr>
          <w:rFonts w:hint="cs"/>
          <w:b/>
          <w:bCs/>
          <w:cs/>
        </w:rPr>
        <w:t>ผู้รับเงิ</w:t>
      </w:r>
      <w:r w:rsidRPr="00163B6E">
        <w:rPr>
          <w:rFonts w:hint="cs"/>
          <w:b/>
          <w:bCs/>
          <w:cs/>
          <w:lang w:val="en-US"/>
        </w:rPr>
        <w:t>น</w:t>
      </w:r>
      <w:r w:rsidRPr="00163B6E">
        <w:rPr>
          <w:rFonts w:cs="Angsana New"/>
          <w:b/>
          <w:bCs/>
          <w:szCs w:val="22"/>
          <w:cs/>
          <w:lang w:val="en-US"/>
        </w:rPr>
        <w:t>/</w:t>
      </w:r>
      <w:r w:rsidRPr="00163B6E">
        <w:rPr>
          <w:b/>
          <w:bCs/>
          <w:sz w:val="20"/>
          <w:szCs w:val="20"/>
          <w:lang w:val="en-US"/>
        </w:rPr>
        <w:t>Received by</w:t>
      </w:r>
      <w:r w:rsidRPr="00163B6E">
        <w:rPr>
          <w:rFonts w:hint="cs"/>
          <w:b/>
          <w:bCs/>
          <w:cs/>
          <w:lang w:val="en-US"/>
        </w:rPr>
        <w:t>.................</w:t>
      </w:r>
      <w:r w:rsidR="00163B6E" w:rsidRPr="00163B6E">
        <w:rPr>
          <w:rFonts w:cs="Angsana New"/>
          <w:b/>
          <w:bCs/>
          <w:szCs w:val="22"/>
          <w:cs/>
          <w:lang w:val="en-US"/>
        </w:rPr>
        <w:t>.......</w:t>
      </w:r>
    </w:p>
    <w:tbl>
      <w:tblPr>
        <w:tblpPr w:leftFromText="180" w:rightFromText="180" w:vertAnchor="text" w:horzAnchor="margin" w:tblpY="449"/>
        <w:tblW w:w="9075" w:type="dxa"/>
        <w:tblLook w:val="04A0" w:firstRow="1" w:lastRow="0" w:firstColumn="1" w:lastColumn="0" w:noHBand="0" w:noVBand="1"/>
      </w:tblPr>
      <w:tblGrid>
        <w:gridCol w:w="1690"/>
        <w:gridCol w:w="3094"/>
        <w:gridCol w:w="2759"/>
        <w:gridCol w:w="1532"/>
      </w:tblGrid>
      <w:tr w:rsidR="00107340" w:rsidRPr="005A5313" w:rsidTr="00107340">
        <w:trPr>
          <w:trHeight w:val="550"/>
        </w:trPr>
        <w:tc>
          <w:tcPr>
            <w:tcW w:w="7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107340" w:rsidRDefault="00E64C03" w:rsidP="00C468DF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34"/>
                <w:szCs w:val="34"/>
                <w:lang w:eastAsia="en-GB"/>
              </w:rPr>
            </w:pPr>
            <w:r>
              <w:rPr>
                <w:rFonts w:ascii="BrowalliaUPC" w:eastAsia="Times New Roman" w:hAnsi="BrowalliaUPC" w:cs="BrowalliaUPC"/>
                <w:b/>
                <w:bCs/>
                <w:noProof/>
                <w:sz w:val="34"/>
                <w:szCs w:val="34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676C7554" wp14:editId="46DE0237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-114300</wp:posOffset>
                  </wp:positionV>
                  <wp:extent cx="1095375" cy="10953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โลโกAS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8DF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 xml:space="preserve">                                  </w:t>
            </w:r>
            <w:r w:rsidRPr="00E64C03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บริษัท แอ</w:t>
            </w:r>
            <w:proofErr w:type="spellStart"/>
            <w:r w:rsidRPr="00E64C03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สเ</w:t>
            </w:r>
            <w:proofErr w:type="spellEnd"/>
            <w:r w:rsidRPr="00E64C03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ซน</w:t>
            </w:r>
            <w:proofErr w:type="spellStart"/>
            <w:r w:rsidRPr="00E64C03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เดอร์</w:t>
            </w:r>
            <w:proofErr w:type="spellEnd"/>
            <w:r w:rsidRPr="00E64C03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 xml:space="preserve"> จำกัด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250CF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b/>
                <w:bCs/>
                <w:sz w:val="34"/>
                <w:szCs w:val="34"/>
                <w:lang w:eastAsia="en-GB"/>
              </w:rPr>
            </w:pPr>
          </w:p>
        </w:tc>
      </w:tr>
      <w:tr w:rsidR="00107340" w:rsidRPr="005A5313" w:rsidTr="00107340">
        <w:trPr>
          <w:trHeight w:val="550"/>
        </w:trPr>
        <w:tc>
          <w:tcPr>
            <w:tcW w:w="90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0E161F" w:rsidRDefault="00107340" w:rsidP="000E161F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val="en-US"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ใบเบิกเงิน</w:t>
            </w:r>
            <w:r w:rsidR="000E161F">
              <w:rPr>
                <w:rFonts w:ascii="BrowalliaUPC" w:eastAsia="Times New Roman" w:hAnsi="BrowalliaUPC" w:cs="BrowalliaUPC" w:hint="cs"/>
                <w:b/>
                <w:bCs/>
                <w:sz w:val="28"/>
                <w:cs/>
                <w:lang w:eastAsia="en-GB"/>
              </w:rPr>
              <w:t>เดือนล่วงหน้า (</w:t>
            </w:r>
            <w:r w:rsidR="000E161F">
              <w:rPr>
                <w:rFonts w:ascii="BrowalliaUPC" w:eastAsia="Times New Roman" w:hAnsi="BrowalliaUPC" w:cs="BrowalliaUPC"/>
                <w:b/>
                <w:bCs/>
                <w:sz w:val="28"/>
                <w:lang w:val="en-US" w:eastAsia="en-GB"/>
              </w:rPr>
              <w:t>Salary Advance form</w:t>
            </w:r>
            <w:r w:rsidR="000E161F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val="en-US" w:eastAsia="en-GB"/>
              </w:rPr>
              <w:t>)</w:t>
            </w:r>
          </w:p>
        </w:tc>
      </w:tr>
      <w:tr w:rsidR="00107340" w:rsidRPr="005A5313" w:rsidTr="00107340">
        <w:trPr>
          <w:trHeight w:val="550"/>
        </w:trPr>
        <w:tc>
          <w:tcPr>
            <w:tcW w:w="90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163B6E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จ่ายให้/</w:t>
            </w:r>
            <w:r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 xml:space="preserve"> 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Pay to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.................................................</w:t>
            </w:r>
            <w:r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....................</w:t>
            </w:r>
          </w:p>
          <w:p w:rsidR="00107340" w:rsidRPr="00163B6E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</w:pP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วันที่/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Date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</w:t>
            </w:r>
            <w:r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เดือน/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Month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</w:t>
            </w:r>
            <w:r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พ.ศ/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lang w:eastAsia="en-GB"/>
              </w:rPr>
              <w:t>Year</w:t>
            </w:r>
            <w:r w:rsidRPr="00163B6E"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...........</w:t>
            </w:r>
            <w:r>
              <w:rPr>
                <w:rFonts w:ascii="BrowalliaUPC" w:eastAsia="Times New Roman" w:hAnsi="BrowalliaUPC" w:cs="BrowalliaUPC"/>
                <w:b/>
                <w:bCs/>
                <w:sz w:val="28"/>
                <w:cs/>
                <w:lang w:eastAsia="en-GB"/>
              </w:rPr>
              <w:t>....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วันที่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/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Date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  <w:p w:rsidR="00107340" w:rsidRPr="00F213A0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F213A0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ใบสำคัญ</w:t>
            </w:r>
            <w:r w:rsidRPr="00F213A0">
              <w:rPr>
                <w:rFonts w:ascii="BrowalliaUPC" w:eastAsia="Times New Roman" w:hAnsi="BrowalliaUPC" w:cs="BrowalliaUPC" w:hint="cs"/>
                <w:sz w:val="26"/>
                <w:szCs w:val="26"/>
                <w:cs/>
                <w:lang w:eastAsia="en-GB"/>
              </w:rPr>
              <w:t>เลขที่</w:t>
            </w:r>
            <w:r w:rsidRPr="00F213A0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/</w:t>
            </w:r>
            <w:r w:rsidRPr="00F213A0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Tax invoice number</w:t>
            </w:r>
          </w:p>
        </w:tc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รายการ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/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Description</w:t>
            </w:r>
          </w:p>
        </w:tc>
        <w:tc>
          <w:tcPr>
            <w:tcW w:w="15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จำนว</w:t>
            </w:r>
            <w:r>
              <w:rPr>
                <w:rFonts w:ascii="BrowalliaUPC" w:eastAsia="Times New Roman" w:hAnsi="BrowalliaUPC" w:cs="BrowalliaUPC" w:hint="cs"/>
                <w:sz w:val="26"/>
                <w:szCs w:val="26"/>
                <w:cs/>
                <w:lang w:eastAsia="en-GB"/>
              </w:rPr>
              <w:t>น</w:t>
            </w:r>
            <w:r w:rsidRPr="005A5313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เงิน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/</w:t>
            </w:r>
            <w:r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Amount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27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  <w:tc>
          <w:tcPr>
            <w:tcW w:w="15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  <w:r w:rsidR="007F5331">
              <w:rPr>
                <w:rFonts w:ascii="BrowalliaUPC" w:eastAsia="Times New Roman" w:hAnsi="BrowalliaUPC" w:cs="BrowalliaUPC"/>
                <w:sz w:val="26"/>
                <w:szCs w:val="26"/>
                <w:lang w:val="en-US" w:eastAsia="en-GB"/>
              </w:rPr>
              <w:t xml:space="preserve"> Advance </w:t>
            </w:r>
            <w:r w:rsidR="007F5331">
              <w:rPr>
                <w:rFonts w:ascii="BrowalliaUPC" w:eastAsia="Times New Roman" w:hAnsi="BrowalliaUPC" w:cs="BrowalliaUPC" w:hint="cs"/>
                <w:sz w:val="26"/>
                <w:szCs w:val="26"/>
                <w:cs/>
                <w:lang w:val="en-US" w:eastAsia="en-GB"/>
              </w:rPr>
              <w:t>ประจำเดือน</w:t>
            </w:r>
            <w:r w:rsidR="007F5331"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404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275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  <w:tr w:rsidR="00107340" w:rsidRPr="005A5313" w:rsidTr="00107340">
        <w:trPr>
          <w:trHeight w:val="37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F213A0" w:rsidRDefault="00107340" w:rsidP="00107340">
            <w:pPr>
              <w:spacing w:after="0" w:line="240" w:lineRule="auto"/>
              <w:jc w:val="center"/>
              <w:rPr>
                <w:rFonts w:eastAsia="Times New Roman" w:cs="BrowalliaUPC"/>
                <w:sz w:val="26"/>
                <w:szCs w:val="26"/>
                <w:lang w:val="en-US" w:eastAsia="en-GB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F213A0" w:rsidRDefault="00107340" w:rsidP="00107340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26"/>
                <w:szCs w:val="26"/>
                <w:lang w:val="en-US" w:eastAsia="en-GB"/>
              </w:rPr>
            </w:pPr>
            <w:r w:rsidRPr="00F213A0">
              <w:rPr>
                <w:rFonts w:ascii="BrowalliaUPC" w:eastAsia="Times New Roman" w:hAnsi="BrowalliaUPC" w:cs="BrowalliaUPC"/>
                <w:sz w:val="26"/>
                <w:szCs w:val="26"/>
                <w:cs/>
                <w:lang w:eastAsia="en-GB"/>
              </w:rPr>
              <w:t>รวม/</w:t>
            </w:r>
            <w:r w:rsidRPr="00F213A0">
              <w:rPr>
                <w:rFonts w:ascii="BrowalliaUPC" w:eastAsia="Times New Roman" w:hAnsi="BrowalliaUPC" w:cs="BrowalliaUPC"/>
                <w:sz w:val="26"/>
                <w:szCs w:val="26"/>
                <w:lang w:val="en-US" w:eastAsia="en-GB"/>
              </w:rPr>
              <w:t>total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340" w:rsidRPr="005A5313" w:rsidRDefault="00107340" w:rsidP="00107340">
            <w:pPr>
              <w:spacing w:after="0" w:line="240" w:lineRule="auto"/>
              <w:jc w:val="right"/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</w:pPr>
            <w:r w:rsidRPr="005A5313">
              <w:rPr>
                <w:rFonts w:ascii="BrowalliaUPC" w:eastAsia="Times New Roman" w:hAnsi="BrowalliaUPC" w:cs="BrowalliaUPC"/>
                <w:sz w:val="26"/>
                <w:szCs w:val="26"/>
                <w:lang w:eastAsia="en-GB"/>
              </w:rPr>
              <w:t> </w:t>
            </w:r>
          </w:p>
        </w:tc>
      </w:tr>
    </w:tbl>
    <w:p w:rsidR="00107340" w:rsidRDefault="00D41997" w:rsidP="00D41997">
      <w:r>
        <w:rPr>
          <w:rFonts w:cs="Angsana New"/>
          <w:szCs w:val="22"/>
          <w:cs/>
        </w:rPr>
        <w:t xml:space="preserve"> </w:t>
      </w:r>
    </w:p>
    <w:p w:rsidR="00107340" w:rsidRDefault="00107340" w:rsidP="00D41997"/>
    <w:p w:rsidR="00D41997" w:rsidRDefault="00D41997" w:rsidP="00D41997">
      <w:pPr>
        <w:rPr>
          <w:lang w:val="en-US"/>
        </w:rPr>
      </w:pPr>
      <w:r>
        <w:rPr>
          <w:rFonts w:cs="Angsana New"/>
          <w:szCs w:val="22"/>
          <w:cs/>
        </w:rPr>
        <w:t xml:space="preserve"> </w:t>
      </w:r>
      <w:r w:rsidR="00107340" w:rsidRPr="00163B6E">
        <w:rPr>
          <w:rFonts w:hint="cs"/>
          <w:b/>
          <w:bCs/>
          <w:cs/>
        </w:rPr>
        <w:t>ผู้อนุมัติ</w:t>
      </w:r>
      <w:r w:rsidR="00107340" w:rsidRPr="00163B6E">
        <w:rPr>
          <w:rFonts w:cs="Angsana New"/>
          <w:b/>
          <w:bCs/>
          <w:szCs w:val="22"/>
          <w:cs/>
        </w:rPr>
        <w:t>/</w:t>
      </w:r>
      <w:r w:rsidR="00107340" w:rsidRPr="00163B6E">
        <w:rPr>
          <w:b/>
          <w:bCs/>
          <w:sz w:val="20"/>
          <w:szCs w:val="20"/>
        </w:rPr>
        <w:t>Approved by</w:t>
      </w:r>
      <w:r w:rsidR="00107340">
        <w:rPr>
          <w:rFonts w:hint="cs"/>
          <w:b/>
          <w:bCs/>
          <w:cs/>
        </w:rPr>
        <w:t>...............</w:t>
      </w:r>
      <w:r w:rsidR="00107340" w:rsidRPr="00163B6E">
        <w:rPr>
          <w:rFonts w:hint="cs"/>
          <w:b/>
          <w:bCs/>
          <w:cs/>
        </w:rPr>
        <w:t xml:space="preserve"> </w:t>
      </w:r>
      <w:r w:rsidR="00107340" w:rsidRPr="00163B6E">
        <w:rPr>
          <w:rFonts w:cs="Angsana New"/>
          <w:b/>
          <w:bCs/>
          <w:szCs w:val="22"/>
          <w:cs/>
        </w:rPr>
        <w:t xml:space="preserve">       </w:t>
      </w:r>
      <w:r w:rsidR="00107340" w:rsidRPr="00163B6E">
        <w:rPr>
          <w:rFonts w:hint="cs"/>
          <w:b/>
          <w:bCs/>
          <w:cs/>
        </w:rPr>
        <w:t>ผู้จ่ายเงิน</w:t>
      </w:r>
      <w:r w:rsidR="00107340" w:rsidRPr="00163B6E">
        <w:rPr>
          <w:rFonts w:cs="Angsana New"/>
          <w:b/>
          <w:bCs/>
          <w:szCs w:val="22"/>
          <w:cs/>
        </w:rPr>
        <w:t>/</w:t>
      </w:r>
      <w:r w:rsidR="00107340" w:rsidRPr="00163B6E">
        <w:rPr>
          <w:b/>
          <w:bCs/>
          <w:sz w:val="20"/>
          <w:szCs w:val="20"/>
        </w:rPr>
        <w:t>Paid by</w:t>
      </w:r>
      <w:r w:rsidR="00107340" w:rsidRPr="00163B6E">
        <w:rPr>
          <w:rFonts w:hint="cs"/>
          <w:b/>
          <w:bCs/>
          <w:cs/>
        </w:rPr>
        <w:t>........</w:t>
      </w:r>
      <w:r w:rsidR="00107340" w:rsidRPr="00163B6E">
        <w:rPr>
          <w:rFonts w:asciiTheme="minorBidi" w:hAnsiTheme="minorBidi" w:cs="Cordia New"/>
          <w:b/>
          <w:bCs/>
          <w:sz w:val="28"/>
          <w:cs/>
        </w:rPr>
        <w:t>.</w:t>
      </w:r>
      <w:r w:rsidR="00107340" w:rsidRPr="00163B6E">
        <w:rPr>
          <w:rFonts w:hint="cs"/>
          <w:b/>
          <w:bCs/>
          <w:cs/>
        </w:rPr>
        <w:t>....</w:t>
      </w:r>
      <w:r w:rsidR="00107340" w:rsidRPr="00163B6E">
        <w:rPr>
          <w:rFonts w:hint="cs"/>
          <w:b/>
          <w:bCs/>
          <w:cs/>
          <w:lang w:val="en-US"/>
        </w:rPr>
        <w:t>.</w:t>
      </w:r>
      <w:r w:rsidR="00107340" w:rsidRPr="00163B6E">
        <w:rPr>
          <w:rFonts w:hint="cs"/>
          <w:b/>
          <w:bCs/>
          <w:cs/>
        </w:rPr>
        <w:t>.</w:t>
      </w:r>
      <w:r w:rsidR="00107340">
        <w:rPr>
          <w:rFonts w:cs="Angsana New"/>
          <w:b/>
          <w:bCs/>
          <w:szCs w:val="22"/>
          <w:cs/>
        </w:rPr>
        <w:t>.....</w:t>
      </w:r>
      <w:r w:rsidR="00107340" w:rsidRPr="00163B6E">
        <w:rPr>
          <w:rFonts w:cs="Angsana New"/>
          <w:b/>
          <w:bCs/>
          <w:szCs w:val="22"/>
          <w:cs/>
        </w:rPr>
        <w:t xml:space="preserve">         </w:t>
      </w:r>
      <w:r w:rsidR="00107340" w:rsidRPr="00163B6E">
        <w:rPr>
          <w:rFonts w:hint="cs"/>
          <w:b/>
          <w:bCs/>
          <w:cs/>
        </w:rPr>
        <w:t>ผู้รับเงิ</w:t>
      </w:r>
      <w:r w:rsidR="00107340" w:rsidRPr="00163B6E">
        <w:rPr>
          <w:rFonts w:hint="cs"/>
          <w:b/>
          <w:bCs/>
          <w:cs/>
          <w:lang w:val="en-US"/>
        </w:rPr>
        <w:t>น</w:t>
      </w:r>
      <w:r w:rsidR="00107340" w:rsidRPr="00163B6E">
        <w:rPr>
          <w:rFonts w:cs="Angsana New"/>
          <w:b/>
          <w:bCs/>
          <w:szCs w:val="22"/>
          <w:cs/>
          <w:lang w:val="en-US"/>
        </w:rPr>
        <w:t>/</w:t>
      </w:r>
      <w:r w:rsidR="00107340" w:rsidRPr="00163B6E">
        <w:rPr>
          <w:b/>
          <w:bCs/>
          <w:sz w:val="20"/>
          <w:szCs w:val="20"/>
          <w:lang w:val="en-US"/>
        </w:rPr>
        <w:t>Received by</w:t>
      </w:r>
      <w:r w:rsidR="00107340" w:rsidRPr="00163B6E">
        <w:rPr>
          <w:rFonts w:hint="cs"/>
          <w:b/>
          <w:bCs/>
          <w:cs/>
          <w:lang w:val="en-US"/>
        </w:rPr>
        <w:t>.................</w:t>
      </w:r>
      <w:r w:rsidR="00107340" w:rsidRPr="00163B6E">
        <w:rPr>
          <w:rFonts w:cs="Angsana New"/>
          <w:b/>
          <w:bCs/>
          <w:szCs w:val="22"/>
          <w:cs/>
          <w:lang w:val="en-US"/>
        </w:rPr>
        <w:t>.......</w:t>
      </w:r>
      <w:r w:rsidR="00107340">
        <w:rPr>
          <w:rFonts w:cs="Angsana New"/>
          <w:szCs w:val="22"/>
          <w:cs/>
          <w:lang w:val="en-US"/>
        </w:rPr>
        <w:t xml:space="preserve"> </w:t>
      </w:r>
    </w:p>
    <w:p w:rsidR="00994C13" w:rsidRDefault="00E64C03" w:rsidP="00D41997"/>
    <w:sectPr w:rsidR="00994C13" w:rsidSect="000D32EC">
      <w:pgSz w:w="11906" w:h="16838"/>
      <w:pgMar w:top="1440" w:right="1440" w:bottom="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F3"/>
    <w:rsid w:val="000D32EC"/>
    <w:rsid w:val="000E161F"/>
    <w:rsid w:val="00107340"/>
    <w:rsid w:val="00163B6E"/>
    <w:rsid w:val="001D02C5"/>
    <w:rsid w:val="003B14E6"/>
    <w:rsid w:val="003E60DA"/>
    <w:rsid w:val="00400898"/>
    <w:rsid w:val="00546737"/>
    <w:rsid w:val="006C38F3"/>
    <w:rsid w:val="007F5331"/>
    <w:rsid w:val="00B50935"/>
    <w:rsid w:val="00C468DF"/>
    <w:rsid w:val="00CF0256"/>
    <w:rsid w:val="00D324F1"/>
    <w:rsid w:val="00D41997"/>
    <w:rsid w:val="00E64C03"/>
    <w:rsid w:val="00F213A0"/>
    <w:rsid w:val="00FC2AEF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AD45"/>
  <w15:chartTrackingRefBased/>
  <w15:docId w15:val="{FD263A93-6D06-4D31-9577-B5D1461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8F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E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E6"/>
    <w:rPr>
      <w:rFonts w:ascii="Segoe UI" w:hAnsi="Segoe UI" w:cs="Angsana New"/>
      <w:sz w:val="1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</dc:creator>
  <cp:keywords/>
  <dc:description/>
  <cp:lastModifiedBy>HR</cp:lastModifiedBy>
  <cp:revision>2</cp:revision>
  <cp:lastPrinted>2021-07-06T03:41:00Z</cp:lastPrinted>
  <dcterms:created xsi:type="dcterms:W3CDTF">2024-06-05T03:06:00Z</dcterms:created>
  <dcterms:modified xsi:type="dcterms:W3CDTF">2024-06-05T03:06:00Z</dcterms:modified>
</cp:coreProperties>
</file>