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B1F3A"/>
          <w:sz w:val="40"/>
        </w:rPr>
        <w:t>Khmer Word Embeddings and Neural Language Modeling using Temples Corpus</w:t>
      </w:r>
    </w:p>
    <w:p>
      <w:pPr>
        <w:jc w:val="center"/>
      </w:pPr>
      <w:r>
        <w:t>Natural Language Processing</w:t>
      </w:r>
    </w:p>
    <w:p>
      <w:pPr>
        <w:jc w:val="center"/>
      </w:pPr>
      <w:r>
        <w:t>Mini Project 3 - Word Embeddings</w:t>
      </w:r>
    </w:p>
    <w:p>
      <w:pPr>
        <w:jc w:val="center"/>
      </w:pPr>
      <w:r>
        <w:t>Program: Master of Data Science</w:t>
      </w:r>
    </w:p>
    <w:p>
      <w:pPr>
        <w:jc w:val="center"/>
      </w:pPr>
      <w:r>
        <w:t>Institute: Institute of Technology of Cambodia</w:t>
      </w:r>
    </w:p>
    <w:p>
      <w:pPr>
        <w:jc w:val="center"/>
      </w:pPr>
      <w:r>
        <w:t>Student Name: ____________________</w:t>
      </w:r>
    </w:p>
    <w:p>
      <w:pPr>
        <w:jc w:val="center"/>
      </w:pPr>
      <w:r>
        <w:t>Date: 2026-06-15</w:t>
      </w:r>
    </w:p>
    <w:p>
      <w:r>
        <w:br w:type="page"/>
      </w:r>
    </w:p>
    <w:p>
      <w:pPr>
        <w:pStyle w:val="Heading1"/>
      </w:pPr>
      <w:r>
        <w:t>Executive Summary</w:t>
      </w:r>
    </w:p>
    <w:p>
      <w:r>
        <w:rPr>
          <w:b w:val="0"/>
          <w:sz w:val="21"/>
        </w:rPr>
        <w:t>This project builds Khmer word embeddings and neural language models using a temple-related Khmer corpus. The workflow includes cleaning, Khmer tokenization, vocabulary construction, skip-gram training with negative sampling, PCA visualization, n-gram baseline modeling, fixed skip-gram neural language modeling, and scratch embedding comparison.</w:t>
      </w:r>
    </w:p>
    <w:p>
      <w:r>
        <w:rPr>
          <w:b w:val="0"/>
          <w:sz w:val="21"/>
        </w:rPr>
        <w:t>The fixed skip-gram neural language model achieved the best test perplexity. This shows that pretrained contextual embeddings helped next-word prediction on the small Khmer temple corpus.</w:t>
      </w:r>
    </w:p>
    <w:p>
      <w:pPr>
        <w:pStyle w:val="Heading1"/>
      </w:pPr>
      <w:r>
        <w:t>Project Requirement Alignment</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tcPr>
          <w:p>
            <w:r>
              <w:rPr>
                <w:b/>
              </w:rPr>
              <w:t>Requirement</w:t>
            </w:r>
          </w:p>
        </w:tc>
        <w:tc>
          <w:tcPr>
            <w:tcW w:type="dxa" w:w="2484"/>
          </w:tcPr>
          <w:p>
            <w:r>
              <w:rPr>
                <w:b/>
              </w:rPr>
              <w:t>Expected Setting</w:t>
            </w:r>
          </w:p>
        </w:tc>
        <w:tc>
          <w:tcPr>
            <w:tcW w:type="dxa" w:w="2484"/>
          </w:tcPr>
          <w:p>
            <w:r>
              <w:rPr>
                <w:b/>
              </w:rPr>
              <w:t>Implementation</w:t>
            </w:r>
          </w:p>
        </w:tc>
        <w:tc>
          <w:tcPr>
            <w:tcW w:type="dxa" w:w="2484"/>
          </w:tcPr>
          <w:p>
            <w:r>
              <w:rPr>
                <w:b/>
              </w:rPr>
              <w:t>Status</w:t>
            </w:r>
          </w:p>
        </w:tc>
      </w:tr>
      <w:tr>
        <w:tc>
          <w:tcPr>
            <w:tcW w:type="dxa" w:w="2484"/>
          </w:tcPr>
          <w:p>
            <w:r>
              <w:t>Khmer corpus</w:t>
            </w:r>
          </w:p>
        </w:tc>
        <w:tc>
          <w:tcPr>
            <w:tcW w:type="dxa" w:w="2484"/>
          </w:tcPr>
          <w:p>
            <w:r>
              <w:t>Use temples.txt</w:t>
            </w:r>
          </w:p>
        </w:tc>
        <w:tc>
          <w:tcPr>
            <w:tcW w:type="dxa" w:w="2484"/>
          </w:tcPr>
          <w:p>
            <w:r>
              <w:t>data/temples.txt or temples.txt</w:t>
            </w:r>
          </w:p>
        </w:tc>
        <w:tc>
          <w:tcPr>
            <w:tcW w:type="dxa" w:w="2484"/>
          </w:tcPr>
          <w:p>
            <w:r>
              <w:t>Completed</w:t>
            </w:r>
          </w:p>
        </w:tc>
      </w:tr>
      <w:tr>
        <w:tc>
          <w:tcPr>
            <w:tcW w:type="dxa" w:w="2484"/>
          </w:tcPr>
          <w:p>
            <w:r>
              <w:t>Khmer tokenization</w:t>
            </w:r>
          </w:p>
        </w:tc>
        <w:tc>
          <w:tcPr>
            <w:tcW w:type="dxa" w:w="2484"/>
          </w:tcPr>
          <w:p>
            <w:r>
              <w:t>Use Khmer tokenizer</w:t>
            </w:r>
          </w:p>
        </w:tc>
        <w:tc>
          <w:tcPr>
            <w:tcW w:type="dxa" w:w="2484"/>
          </w:tcPr>
          <w:p>
            <w:r>
              <w:t>khmernltk / khmer-nltk plus fallback</w:t>
            </w:r>
          </w:p>
        </w:tc>
        <w:tc>
          <w:tcPr>
            <w:tcW w:type="dxa" w:w="2484"/>
          </w:tcPr>
          <w:p>
            <w:r>
              <w:t>Completed</w:t>
            </w:r>
          </w:p>
        </w:tc>
      </w:tr>
      <w:tr>
        <w:tc>
          <w:tcPr>
            <w:tcW w:type="dxa" w:w="2484"/>
          </w:tcPr>
          <w:p>
            <w:r>
              <w:t>MIN_FREQ</w:t>
            </w:r>
          </w:p>
        </w:tc>
        <w:tc>
          <w:tcPr>
            <w:tcW w:type="dxa" w:w="2484"/>
          </w:tcPr>
          <w:p>
            <w:r>
              <w:t>Remove frequency &lt; 10</w:t>
            </w:r>
          </w:p>
        </w:tc>
        <w:tc>
          <w:tcPr>
            <w:tcW w:type="dxa" w:w="2484"/>
          </w:tcPr>
          <w:p>
            <w:r>
              <w:t>MIN_FREQ = 10</w:t>
            </w:r>
          </w:p>
        </w:tc>
        <w:tc>
          <w:tcPr>
            <w:tcW w:type="dxa" w:w="2484"/>
          </w:tcPr>
          <w:p>
            <w:r>
              <w:t>Completed</w:t>
            </w:r>
          </w:p>
        </w:tc>
      </w:tr>
      <w:tr>
        <w:tc>
          <w:tcPr>
            <w:tcW w:type="dxa" w:w="2484"/>
          </w:tcPr>
          <w:p>
            <w:r>
              <w:t>Noisy token removal</w:t>
            </w:r>
          </w:p>
        </w:tc>
        <w:tc>
          <w:tcPr>
            <w:tcW w:type="dxa" w:w="2484"/>
          </w:tcPr>
          <w:p>
            <w:r>
              <w:t>Ignore spaces/noise</w:t>
            </w:r>
          </w:p>
        </w:tc>
        <w:tc>
          <w:tcPr>
            <w:tcW w:type="dxa" w:w="2484"/>
          </w:tcPr>
          <w:p>
            <w:r>
              <w:t>Punctuation, numbers, empty and non-Khmer tokens removed</w:t>
            </w:r>
          </w:p>
        </w:tc>
        <w:tc>
          <w:tcPr>
            <w:tcW w:type="dxa" w:w="2484"/>
          </w:tcPr>
          <w:p>
            <w:r>
              <w:t>Completed</w:t>
            </w:r>
          </w:p>
        </w:tc>
      </w:tr>
      <w:tr>
        <w:tc>
          <w:tcPr>
            <w:tcW w:type="dxa" w:w="2484"/>
          </w:tcPr>
          <w:p>
            <w:r>
              <w:t>Skip-gram</w:t>
            </w:r>
          </w:p>
        </w:tc>
        <w:tc>
          <w:tcPr>
            <w:tcW w:type="dxa" w:w="2484"/>
          </w:tcPr>
          <w:p>
            <w:r>
              <w:t>Build model/classifier</w:t>
            </w:r>
          </w:p>
        </w:tc>
        <w:tc>
          <w:tcPr>
            <w:tcW w:type="dxa" w:w="2484"/>
          </w:tcPr>
          <w:p>
            <w:r>
              <w:t>Skip-gram with negative sampling</w:t>
            </w:r>
          </w:p>
        </w:tc>
        <w:tc>
          <w:tcPr>
            <w:tcW w:type="dxa" w:w="2484"/>
          </w:tcPr>
          <w:p>
            <w:r>
              <w:t>Completed</w:t>
            </w:r>
          </w:p>
        </w:tc>
      </w:tr>
      <w:tr>
        <w:tc>
          <w:tcPr>
            <w:tcW w:type="dxa" w:w="2484"/>
          </w:tcPr>
          <w:p>
            <w:r>
              <w:t>Embedding dimension</w:t>
            </w:r>
          </w:p>
        </w:tc>
        <w:tc>
          <w:tcPr>
            <w:tcW w:type="dxa" w:w="2484"/>
          </w:tcPr>
          <w:p>
            <w:r>
              <w:t>50</w:t>
            </w:r>
          </w:p>
        </w:tc>
        <w:tc>
          <w:tcPr>
            <w:tcW w:type="dxa" w:w="2484"/>
          </w:tcPr>
          <w:p>
            <w:r>
              <w:t>EMBEDDING_DIM = 50</w:t>
            </w:r>
          </w:p>
        </w:tc>
        <w:tc>
          <w:tcPr>
            <w:tcW w:type="dxa" w:w="2484"/>
          </w:tcPr>
          <w:p>
            <w:r>
              <w:t>Completed</w:t>
            </w:r>
          </w:p>
        </w:tc>
      </w:tr>
      <w:tr>
        <w:tc>
          <w:tcPr>
            <w:tcW w:type="dxa" w:w="2484"/>
          </w:tcPr>
          <w:p>
            <w:r>
              <w:t>Context window</w:t>
            </w:r>
          </w:p>
        </w:tc>
        <w:tc>
          <w:tcPr>
            <w:tcW w:type="dxa" w:w="2484"/>
          </w:tcPr>
          <w:p>
            <w:r>
              <w:t>+/-4</w:t>
            </w:r>
          </w:p>
        </w:tc>
        <w:tc>
          <w:tcPr>
            <w:tcW w:type="dxa" w:w="2484"/>
          </w:tcPr>
          <w:p>
            <w:r>
              <w:t>WINDOW_SIZE = 4</w:t>
            </w:r>
          </w:p>
        </w:tc>
        <w:tc>
          <w:tcPr>
            <w:tcW w:type="dxa" w:w="2484"/>
          </w:tcPr>
          <w:p>
            <w:r>
              <w:t>Completed</w:t>
            </w:r>
          </w:p>
        </w:tc>
      </w:tr>
      <w:tr>
        <w:tc>
          <w:tcPr>
            <w:tcW w:type="dxa" w:w="2484"/>
          </w:tcPr>
          <w:p>
            <w:r>
              <w:t>Negative sampling</w:t>
            </w:r>
          </w:p>
        </w:tc>
        <w:tc>
          <w:tcPr>
            <w:tcW w:type="dxa" w:w="2484"/>
          </w:tcPr>
          <w:p>
            <w:r>
              <w:t>k = 2</w:t>
            </w:r>
          </w:p>
        </w:tc>
        <w:tc>
          <w:tcPr>
            <w:tcW w:type="dxa" w:w="2484"/>
          </w:tcPr>
          <w:p>
            <w:r>
              <w:t>NEGATIVE_SAMPLES = 2</w:t>
            </w:r>
          </w:p>
        </w:tc>
        <w:tc>
          <w:tcPr>
            <w:tcW w:type="dxa" w:w="2484"/>
          </w:tcPr>
          <w:p>
            <w:r>
              <w:t>Completed</w:t>
            </w:r>
          </w:p>
        </w:tc>
      </w:tr>
      <w:tr>
        <w:tc>
          <w:tcPr>
            <w:tcW w:type="dxa" w:w="2484"/>
          </w:tcPr>
          <w:p>
            <w:r>
              <w:t>PCA</w:t>
            </w:r>
          </w:p>
        </w:tc>
        <w:tc>
          <w:tcPr>
            <w:tcW w:type="dxa" w:w="2484"/>
          </w:tcPr>
          <w:p>
            <w:r>
              <w:t>2 components</w:t>
            </w:r>
          </w:p>
        </w:tc>
        <w:tc>
          <w:tcPr>
            <w:tcW w:type="dxa" w:w="2484"/>
          </w:tcPr>
          <w:p>
            <w:r>
              <w:t>2D skip-gram and scratch embedding visualization</w:t>
            </w:r>
          </w:p>
        </w:tc>
        <w:tc>
          <w:tcPr>
            <w:tcW w:type="dxa" w:w="2484"/>
          </w:tcPr>
          <w:p>
            <w:r>
              <w:t>Completed</w:t>
            </w:r>
          </w:p>
        </w:tc>
      </w:tr>
      <w:tr>
        <w:tc>
          <w:tcPr>
            <w:tcW w:type="dxa" w:w="2484"/>
          </w:tcPr>
          <w:p>
            <w:r>
              <w:t>Neural LM</w:t>
            </w:r>
          </w:p>
        </w:tc>
        <w:tc>
          <w:tcPr>
            <w:tcW w:type="dxa" w:w="2484"/>
          </w:tcPr>
          <w:p>
            <w:r>
              <w:t>Predict next word</w:t>
            </w:r>
          </w:p>
        </w:tc>
        <w:tc>
          <w:tcPr>
            <w:tcW w:type="dxa" w:w="2484"/>
          </w:tcPr>
          <w:p>
            <w:r>
              <w:t>Previous 5 words to next word</w:t>
            </w:r>
          </w:p>
        </w:tc>
        <w:tc>
          <w:tcPr>
            <w:tcW w:type="dxa" w:w="2484"/>
          </w:tcPr>
          <w:p>
            <w:r>
              <w:t>Completed</w:t>
            </w:r>
          </w:p>
        </w:tc>
      </w:tr>
      <w:tr>
        <w:tc>
          <w:tcPr>
            <w:tcW w:type="dxa" w:w="2484"/>
          </w:tcPr>
          <w:p>
            <w:r>
              <w:t>Hidden layer</w:t>
            </w:r>
          </w:p>
        </w:tc>
        <w:tc>
          <w:tcPr>
            <w:tcW w:type="dxa" w:w="2484"/>
          </w:tcPr>
          <w:p>
            <w:r>
              <w:t>h = 512</w:t>
            </w:r>
          </w:p>
        </w:tc>
        <w:tc>
          <w:tcPr>
            <w:tcW w:type="dxa" w:w="2484"/>
          </w:tcPr>
          <w:p>
            <w:r>
              <w:t>HIDDEN_SIZE = 512</w:t>
            </w:r>
          </w:p>
        </w:tc>
        <w:tc>
          <w:tcPr>
            <w:tcW w:type="dxa" w:w="2484"/>
          </w:tcPr>
          <w:p>
            <w:r>
              <w:t>Completed</w:t>
            </w:r>
          </w:p>
        </w:tc>
      </w:tr>
      <w:tr>
        <w:tc>
          <w:tcPr>
            <w:tcW w:type="dxa" w:w="2484"/>
          </w:tcPr>
          <w:p>
            <w:r>
              <w:t>Scratch embeddings</w:t>
            </w:r>
          </w:p>
        </w:tc>
        <w:tc>
          <w:tcPr>
            <w:tcW w:type="dxa" w:w="2484"/>
          </w:tcPr>
          <w:p>
            <w:r>
              <w:t>Learn from scratch</w:t>
            </w:r>
          </w:p>
        </w:tc>
        <w:tc>
          <w:tcPr>
            <w:tcW w:type="dxa" w:w="2484"/>
          </w:tcPr>
          <w:p>
            <w:r>
              <w:t>Scratch LM implemented and compared</w:t>
            </w:r>
          </w:p>
        </w:tc>
        <w:tc>
          <w:tcPr>
            <w:tcW w:type="dxa" w:w="2484"/>
          </w:tcPr>
          <w:p>
            <w:r>
              <w:t>Completed</w:t>
            </w:r>
          </w:p>
        </w:tc>
      </w:tr>
      <w:tr>
        <w:tc>
          <w:tcPr>
            <w:tcW w:type="dxa" w:w="2484"/>
          </w:tcPr>
          <w:p>
            <w:r>
              <w:t>Comparison</w:t>
            </w:r>
          </w:p>
        </w:tc>
        <w:tc>
          <w:tcPr>
            <w:tcW w:type="dxa" w:w="2484"/>
          </w:tcPr>
          <w:p>
            <w:r>
              <w:t>Compare embeddings/models</w:t>
            </w:r>
          </w:p>
        </w:tc>
        <w:tc>
          <w:tcPr>
            <w:tcW w:type="dxa" w:w="2484"/>
          </w:tcPr>
          <w:p>
            <w:r>
              <w:t>Model comparison table and discussion</w:t>
            </w:r>
          </w:p>
        </w:tc>
        <w:tc>
          <w:tcPr>
            <w:tcW w:type="dxa" w:w="2484"/>
          </w:tcPr>
          <w:p>
            <w:r>
              <w:t>Completed</w:t>
            </w:r>
          </w:p>
        </w:tc>
      </w:tr>
      <w:tr>
        <w:tc>
          <w:tcPr>
            <w:tcW w:type="dxa" w:w="2484"/>
          </w:tcPr>
          <w:p>
            <w:r>
              <w:t>Report summary</w:t>
            </w:r>
          </w:p>
        </w:tc>
        <w:tc>
          <w:tcPr>
            <w:tcW w:type="dxa" w:w="2484"/>
          </w:tcPr>
          <w:p>
            <w:r>
              <w:t>Max 4-page summary</w:t>
            </w:r>
          </w:p>
        </w:tc>
        <w:tc>
          <w:tcPr>
            <w:tcW w:type="dxa" w:w="2484"/>
          </w:tcPr>
          <w:p>
            <w:r>
              <w:t>Notebook and generated report include summary</w:t>
            </w:r>
          </w:p>
        </w:tc>
        <w:tc>
          <w:tcPr>
            <w:tcW w:type="dxa" w:w="2484"/>
          </w:tcPr>
          <w:p>
            <w:r>
              <w:t>Completed</w:t>
            </w:r>
          </w:p>
        </w:tc>
      </w:tr>
    </w:tbl>
    <w:p/>
    <w:p>
      <w:pPr>
        <w:pStyle w:val="Heading1"/>
      </w:pPr>
      <w:r>
        <w:t>Dataset Description</w:t>
      </w:r>
    </w:p>
    <w:p>
      <w:r>
        <w:rPr>
          <w:b w:val="0"/>
          <w:sz w:val="21"/>
        </w:rPr>
        <w:t>The project uses temples.txt, a Khmer temple Wikipedia-style corpus focused on Angkor and temple-related content.</w:t>
      </w:r>
    </w:p>
    <w:tbl>
      <w:tblPr>
        <w:tblStyle w:val="TableGrid"/>
        <w:tblW w:type="auto" w:w="0"/>
        <w:jc w:val="center"/>
        <w:tblLook w:firstColumn="1" w:firstRow="1" w:lastColumn="0" w:lastRow="0" w:noHBand="0" w:noVBand="1" w:val="04A0"/>
      </w:tblPr>
      <w:tblGrid>
        <w:gridCol w:w="4968"/>
        <w:gridCol w:w="4968"/>
      </w:tblGrid>
      <w:tr>
        <w:tc>
          <w:tcPr>
            <w:tcW w:type="dxa" w:w="4968"/>
          </w:tcPr>
          <w:p>
            <w:r>
              <w:rPr>
                <w:b/>
              </w:rPr>
              <w:t>Metric</w:t>
            </w:r>
          </w:p>
        </w:tc>
        <w:tc>
          <w:tcPr>
            <w:tcW w:type="dxa" w:w="4968"/>
          </w:tcPr>
          <w:p>
            <w:r>
              <w:rPr>
                <w:b/>
              </w:rPr>
              <w:t>Value</w:t>
            </w:r>
          </w:p>
        </w:tc>
      </w:tr>
      <w:tr>
        <w:tc>
          <w:tcPr>
            <w:tcW w:type="dxa" w:w="4968"/>
          </w:tcPr>
          <w:p>
            <w:r>
              <w:t>Total useful tokens</w:t>
            </w:r>
          </w:p>
        </w:tc>
        <w:tc>
          <w:tcPr>
            <w:tcW w:type="dxa" w:w="4968"/>
          </w:tcPr>
          <w:p>
            <w:r>
              <w:t>9,075</w:t>
            </w:r>
          </w:p>
        </w:tc>
      </w:tr>
      <w:tr>
        <w:tc>
          <w:tcPr>
            <w:tcW w:type="dxa" w:w="4968"/>
          </w:tcPr>
          <w:p>
            <w:r>
              <w:t>Vocabulary size after MIN_FREQ=10</w:t>
            </w:r>
          </w:p>
        </w:tc>
        <w:tc>
          <w:tcPr>
            <w:tcW w:type="dxa" w:w="4968"/>
          </w:tcPr>
          <w:p>
            <w:r>
              <w:t>175</w:t>
            </w:r>
          </w:p>
        </w:tc>
      </w:tr>
      <w:tr>
        <w:tc>
          <w:tcPr>
            <w:tcW w:type="dxa" w:w="4968"/>
          </w:tcPr>
          <w:p>
            <w:r>
              <w:t>Corpus domain</w:t>
            </w:r>
          </w:p>
        </w:tc>
        <w:tc>
          <w:tcPr>
            <w:tcW w:type="dxa" w:w="4968"/>
          </w:tcPr>
          <w:p>
            <w:r>
              <w:t>Khmer temple text</w:t>
            </w:r>
          </w:p>
        </w:tc>
      </w:tr>
      <w:tr>
        <w:tc>
          <w:tcPr>
            <w:tcW w:type="dxa" w:w="4968"/>
          </w:tcPr>
          <w:p>
            <w:r>
              <w:t>Corpus limitation</w:t>
            </w:r>
          </w:p>
        </w:tc>
        <w:tc>
          <w:tcPr>
            <w:tcW w:type="dxa" w:w="4968"/>
          </w:tcPr>
          <w:p>
            <w:r>
              <w:t>Small and domain-specific</w:t>
            </w:r>
          </w:p>
        </w:tc>
      </w:tr>
    </w:tbl>
    <w:p/>
    <w:p>
      <w:pPr>
        <w:pStyle w:val="Heading1"/>
      </w:pPr>
      <w:r>
        <w:t>Text Preprocessing and Data Quality</w:t>
      </w:r>
    </w:p>
    <w:p>
      <w:r>
        <w:rPr>
          <w:b w:val="0"/>
          <w:sz w:val="21"/>
        </w:rPr>
        <w:t>Khmer tokenization is important because Khmer does not mark word boundaries as clearly as English. The notebook tries Khmer tokenizer packages and keeps a fallback tokenizer for reproducibility.</w:t>
      </w:r>
    </w:p>
    <w:p>
      <w:pPr>
        <w:pStyle w:val="ListBullet"/>
      </w:pPr>
      <w:r>
        <w:rPr>
          <w:sz w:val="21"/>
        </w:rPr>
        <w:t>Removed references, repeated spaces, punctuation-only tokens, number-only tokens, and noisy non-Khmer tokens.</w:t>
      </w:r>
    </w:p>
    <w:p>
      <w:pPr>
        <w:pStyle w:val="ListBullet"/>
      </w:pPr>
      <w:r>
        <w:rPr>
          <w:sz w:val="21"/>
        </w:rPr>
        <w:t>Kept MIN_FREQ = 10 to satisfy the project instruction.</w:t>
      </w:r>
    </w:p>
    <w:p>
      <w:pPr>
        <w:pStyle w:val="ListBullet"/>
      </w:pPr>
      <w:r>
        <w:rPr>
          <w:sz w:val="21"/>
        </w:rPr>
        <w:t>Mapped rare words to &lt;UNK&gt;, which increases the unknown-word rate but follows the required threshold.</w:t>
      </w:r>
    </w:p>
    <w:p>
      <w:pPr>
        <w:pStyle w:val="Heading1"/>
      </w:pPr>
      <w:r>
        <w:t>Exploratory Data Analysis</w:t>
      </w:r>
    </w:p>
    <w:p>
      <w:r>
        <w:drawing>
          <wp:inline xmlns:a="http://schemas.openxmlformats.org/drawingml/2006/main" xmlns:pic="http://schemas.openxmlformats.org/drawingml/2006/picture">
            <wp:extent cx="5303520" cy="4107661"/>
            <wp:docPr id="1" name="Picture 1"/>
            <wp:cNvGraphicFramePr>
              <a:graphicFrameLocks noChangeAspect="1"/>
            </wp:cNvGraphicFramePr>
            <a:graphic>
              <a:graphicData uri="http://schemas.openxmlformats.org/drawingml/2006/picture">
                <pic:pic>
                  <pic:nvPicPr>
                    <pic:cNvPr id="0" name="top_frequent_words.png"/>
                    <pic:cNvPicPr/>
                  </pic:nvPicPr>
                  <pic:blipFill>
                    <a:blip r:embed="rId9"/>
                    <a:stretch>
                      <a:fillRect/>
                    </a:stretch>
                  </pic:blipFill>
                  <pic:spPr>
                    <a:xfrm>
                      <a:off x="0" y="0"/>
                      <a:ext cx="5303520" cy="4107661"/>
                    </a:xfrm>
                    <a:prstGeom prst="rect"/>
                  </pic:spPr>
                </pic:pic>
              </a:graphicData>
            </a:graphic>
          </wp:inline>
        </w:drawing>
      </w:r>
    </w:p>
    <w:p>
      <w:pPr>
        <w:jc w:val="center"/>
      </w:pPr>
      <w:r>
        <w:rPr>
          <w:i/>
        </w:rPr>
        <w:t>Figure 1. Top frequent Khmer words after cleaning.</w:t>
      </w:r>
    </w:p>
    <w:p>
      <w:r>
        <w:rPr>
          <w:b w:val="0"/>
          <w:sz w:val="21"/>
        </w:rPr>
        <w:t>The frequent-word chart confirms that the vocabulary contains meaningful Khmer words rather than punctuation.</w:t>
      </w:r>
    </w:p>
    <w:p>
      <w:r>
        <w:drawing>
          <wp:inline xmlns:a="http://schemas.openxmlformats.org/drawingml/2006/main" xmlns:pic="http://schemas.openxmlformats.org/drawingml/2006/picture">
            <wp:extent cx="5303520" cy="3152233"/>
            <wp:docPr id="2" name="Picture 2"/>
            <wp:cNvGraphicFramePr>
              <a:graphicFrameLocks noChangeAspect="1"/>
            </wp:cNvGraphicFramePr>
            <a:graphic>
              <a:graphicData uri="http://schemas.openxmlformats.org/drawingml/2006/picture">
                <pic:pic>
                  <pic:nvPicPr>
                    <pic:cNvPr id="0" name="token_length_distribution.png"/>
                    <pic:cNvPicPr/>
                  </pic:nvPicPr>
                  <pic:blipFill>
                    <a:blip r:embed="rId10"/>
                    <a:stretch>
                      <a:fillRect/>
                    </a:stretch>
                  </pic:blipFill>
                  <pic:spPr>
                    <a:xfrm>
                      <a:off x="0" y="0"/>
                      <a:ext cx="5303520" cy="3152233"/>
                    </a:xfrm>
                    <a:prstGeom prst="rect"/>
                  </pic:spPr>
                </pic:pic>
              </a:graphicData>
            </a:graphic>
          </wp:inline>
        </w:drawing>
      </w:r>
    </w:p>
    <w:p>
      <w:pPr>
        <w:jc w:val="center"/>
      </w:pPr>
      <w:r>
        <w:rPr>
          <w:i/>
        </w:rPr>
        <w:t>Figure 2. Token length distribution.</w:t>
      </w:r>
    </w:p>
    <w:p>
      <w:r>
        <w:rPr>
          <w:b w:val="0"/>
          <w:sz w:val="21"/>
        </w:rPr>
        <w:t>The length distribution helps detect tokenization problems and unusually long tokens.</w:t>
      </w:r>
    </w:p>
    <w:p>
      <w:r>
        <w:drawing>
          <wp:inline xmlns:a="http://schemas.openxmlformats.org/drawingml/2006/main" xmlns:pic="http://schemas.openxmlformats.org/drawingml/2006/picture">
            <wp:extent cx="5303520" cy="3154454"/>
            <wp:docPr id="3" name="Picture 3"/>
            <wp:cNvGraphicFramePr>
              <a:graphicFrameLocks noChangeAspect="1"/>
            </wp:cNvGraphicFramePr>
            <a:graphic>
              <a:graphicData uri="http://schemas.openxmlformats.org/drawingml/2006/picture">
                <pic:pic>
                  <pic:nvPicPr>
                    <pic:cNvPr id="0" name="word_frequency_distribution.png"/>
                    <pic:cNvPicPr/>
                  </pic:nvPicPr>
                  <pic:blipFill>
                    <a:blip r:embed="rId11"/>
                    <a:stretch>
                      <a:fillRect/>
                    </a:stretch>
                  </pic:blipFill>
                  <pic:spPr>
                    <a:xfrm>
                      <a:off x="0" y="0"/>
                      <a:ext cx="5303520" cy="3154454"/>
                    </a:xfrm>
                    <a:prstGeom prst="rect"/>
                  </pic:spPr>
                </pic:pic>
              </a:graphicData>
            </a:graphic>
          </wp:inline>
        </w:drawing>
      </w:r>
    </w:p>
    <w:p>
      <w:pPr>
        <w:jc w:val="center"/>
      </w:pPr>
      <w:r>
        <w:rPr>
          <w:i/>
        </w:rPr>
        <w:t>Figure 3. Word frequency distribution using log scale.</w:t>
      </w:r>
    </w:p>
    <w:p>
      <w:r>
        <w:rPr>
          <w:b w:val="0"/>
          <w:sz w:val="21"/>
        </w:rPr>
        <w:t>The distribution is highly skewed: many words are rare while a few occur very frequently.</w:t>
      </w:r>
    </w:p>
    <w:p>
      <w:r>
        <w:drawing>
          <wp:inline xmlns:a="http://schemas.openxmlformats.org/drawingml/2006/main" xmlns:pic="http://schemas.openxmlformats.org/drawingml/2006/picture">
            <wp:extent cx="5303520" cy="3150015"/>
            <wp:docPr id="4" name="Picture 4"/>
            <wp:cNvGraphicFramePr>
              <a:graphicFrameLocks noChangeAspect="1"/>
            </wp:cNvGraphicFramePr>
            <a:graphic>
              <a:graphicData uri="http://schemas.openxmlformats.org/drawingml/2006/picture">
                <pic:pic>
                  <pic:nvPicPr>
                    <pic:cNvPr id="0" name="rank_frequency_curve.png"/>
                    <pic:cNvPicPr/>
                  </pic:nvPicPr>
                  <pic:blipFill>
                    <a:blip r:embed="rId12"/>
                    <a:stretch>
                      <a:fillRect/>
                    </a:stretch>
                  </pic:blipFill>
                  <pic:spPr>
                    <a:xfrm>
                      <a:off x="0" y="0"/>
                      <a:ext cx="5303520" cy="3150015"/>
                    </a:xfrm>
                    <a:prstGeom prst="rect"/>
                  </pic:spPr>
                </pic:pic>
              </a:graphicData>
            </a:graphic>
          </wp:inline>
        </w:drawing>
      </w:r>
    </w:p>
    <w:p>
      <w:pPr>
        <w:jc w:val="center"/>
      </w:pPr>
      <w:r>
        <w:rPr>
          <w:i/>
        </w:rPr>
        <w:t>Figure 4. Rank-frequency curve.</w:t>
      </w:r>
    </w:p>
    <w:p>
      <w:pPr>
        <w:pStyle w:val="Heading1"/>
      </w:pPr>
      <w:r>
        <w:t>Skip-gram Word Embedding Model</w:t>
      </w:r>
    </w:p>
    <w:p>
      <w:r>
        <w:rPr>
          <w:b w:val="0"/>
          <w:sz w:val="21"/>
        </w:rPr>
        <w:t>The skip-gram model learns word vectors by predicting context words around a center word. With negative sampling, the task becomes binary classification: true center-context pairs are labeled 1 and sampled negative pairs are labeled 0.</w:t>
      </w:r>
    </w:p>
    <w:tbl>
      <w:tblPr>
        <w:tblStyle w:val="TableGrid"/>
        <w:tblW w:type="auto" w:w="0"/>
        <w:jc w:val="center"/>
        <w:tblLook w:firstColumn="1" w:firstRow="1" w:lastColumn="0" w:lastRow="0" w:noHBand="0" w:noVBand="1" w:val="04A0"/>
      </w:tblPr>
      <w:tblGrid>
        <w:gridCol w:w="4968"/>
        <w:gridCol w:w="4968"/>
      </w:tblGrid>
      <w:tr>
        <w:tc>
          <w:tcPr>
            <w:tcW w:type="dxa" w:w="4968"/>
          </w:tcPr>
          <w:p>
            <w:r>
              <w:rPr>
                <w:b/>
              </w:rPr>
              <w:t>Setting</w:t>
            </w:r>
          </w:p>
        </w:tc>
        <w:tc>
          <w:tcPr>
            <w:tcW w:type="dxa" w:w="4968"/>
          </w:tcPr>
          <w:p>
            <w:r>
              <w:rPr>
                <w:b/>
              </w:rPr>
              <w:t>Value</w:t>
            </w:r>
          </w:p>
        </w:tc>
      </w:tr>
      <w:tr>
        <w:tc>
          <w:tcPr>
            <w:tcW w:type="dxa" w:w="4968"/>
          </w:tcPr>
          <w:p>
            <w:r>
              <w:t>Embedding dimension</w:t>
            </w:r>
          </w:p>
        </w:tc>
        <w:tc>
          <w:tcPr>
            <w:tcW w:type="dxa" w:w="4968"/>
          </w:tcPr>
          <w:p>
            <w:r>
              <w:t>50</w:t>
            </w:r>
          </w:p>
        </w:tc>
      </w:tr>
      <w:tr>
        <w:tc>
          <w:tcPr>
            <w:tcW w:type="dxa" w:w="4968"/>
          </w:tcPr>
          <w:p>
            <w:r>
              <w:t>Context window</w:t>
            </w:r>
          </w:p>
        </w:tc>
        <w:tc>
          <w:tcPr>
            <w:tcW w:type="dxa" w:w="4968"/>
          </w:tcPr>
          <w:p>
            <w:r>
              <w:t>+/-4</w:t>
            </w:r>
          </w:p>
        </w:tc>
      </w:tr>
      <w:tr>
        <w:tc>
          <w:tcPr>
            <w:tcW w:type="dxa" w:w="4968"/>
          </w:tcPr>
          <w:p>
            <w:r>
              <w:t>Negative samples</w:t>
            </w:r>
          </w:p>
        </w:tc>
        <w:tc>
          <w:tcPr>
            <w:tcW w:type="dxa" w:w="4968"/>
          </w:tcPr>
          <w:p>
            <w:r>
              <w:t>2</w:t>
            </w:r>
          </w:p>
        </w:tc>
      </w:tr>
      <w:tr>
        <w:tc>
          <w:tcPr>
            <w:tcW w:type="dxa" w:w="4968"/>
          </w:tcPr>
          <w:p>
            <w:r>
              <w:t>Approximate final skip-gram loss</w:t>
            </w:r>
          </w:p>
        </w:tc>
        <w:tc>
          <w:tcPr>
            <w:tcW w:type="dxa" w:w="4968"/>
          </w:tcPr>
          <w:p>
            <w:r>
              <w:t>0.4951</w:t>
            </w:r>
          </w:p>
        </w:tc>
      </w:tr>
      <w:tr>
        <w:tc>
          <w:tcPr>
            <w:tcW w:type="dxa" w:w="4968"/>
          </w:tcPr>
          <w:p>
            <w:r>
              <w:t>Embedding matrix shape</w:t>
            </w:r>
          </w:p>
        </w:tc>
        <w:tc>
          <w:tcPr>
            <w:tcW w:type="dxa" w:w="4968"/>
          </w:tcPr>
          <w:p>
            <w:r>
              <w:t>(175, 50)</w:t>
            </w:r>
          </w:p>
        </w:tc>
      </w:tr>
    </w:tbl>
    <w:p/>
    <w:p>
      <w:pPr>
        <w:pStyle w:val="Heading1"/>
      </w:pPr>
      <w:r>
        <w:t>Word Embedding Analysis</w:t>
      </w:r>
    </w:p>
    <w:p>
      <w:r>
        <w:rPr>
          <w:b w:val="0"/>
          <w:sz w:val="21"/>
        </w:rPr>
        <w:t>Cosine similarity compares word vectors. Nearest words are interpreted as contextual neighbors, not always perfect synonyms, because the corpus is small and domain-specific.</w:t>
      </w:r>
    </w:p>
    <w:p>
      <w:pPr>
        <w:pStyle w:val="Heading1"/>
      </w:pPr>
      <w:r>
        <w:t>PCA Visualization</w:t>
      </w:r>
    </w:p>
    <w:p>
      <w:r>
        <w:rPr>
          <w:b w:val="0"/>
          <w:sz w:val="21"/>
        </w:rPr>
        <w:t>PCA reduces 50-dimensional embeddings to 2D for visual inspection. It is useful for comparing skip-gram embeddings and scratch learned embeddings, but it loses information.</w:t>
      </w:r>
    </w:p>
    <w:p>
      <w:r>
        <w:drawing>
          <wp:inline xmlns:a="http://schemas.openxmlformats.org/drawingml/2006/main" xmlns:pic="http://schemas.openxmlformats.org/drawingml/2006/picture">
            <wp:extent cx="5303520" cy="3958966"/>
            <wp:docPr id="5" name="Picture 5"/>
            <wp:cNvGraphicFramePr>
              <a:graphicFrameLocks noChangeAspect="1"/>
            </wp:cNvGraphicFramePr>
            <a:graphic>
              <a:graphicData uri="http://schemas.openxmlformats.org/drawingml/2006/picture">
                <pic:pic>
                  <pic:nvPicPr>
                    <pic:cNvPr id="0" name="pca_skipgram_embeddings.png"/>
                    <pic:cNvPicPr/>
                  </pic:nvPicPr>
                  <pic:blipFill>
                    <a:blip r:embed="rId13"/>
                    <a:stretch>
                      <a:fillRect/>
                    </a:stretch>
                  </pic:blipFill>
                  <pic:spPr>
                    <a:xfrm>
                      <a:off x="0" y="0"/>
                      <a:ext cx="5303520" cy="3958966"/>
                    </a:xfrm>
                    <a:prstGeom prst="rect"/>
                  </pic:spPr>
                </pic:pic>
              </a:graphicData>
            </a:graphic>
          </wp:inline>
        </w:drawing>
      </w:r>
    </w:p>
    <w:p>
      <w:pPr>
        <w:jc w:val="center"/>
      </w:pPr>
      <w:r>
        <w:rPr>
          <w:i/>
        </w:rPr>
        <w:t>Figure 5. PCA visualization of skip-gram embeddings.</w:t>
      </w:r>
    </w:p>
    <w:p>
      <w:r>
        <w:drawing>
          <wp:inline xmlns:a="http://schemas.openxmlformats.org/drawingml/2006/main" xmlns:pic="http://schemas.openxmlformats.org/drawingml/2006/picture">
            <wp:extent cx="5303520" cy="3958966"/>
            <wp:docPr id="6" name="Picture 6"/>
            <wp:cNvGraphicFramePr>
              <a:graphicFrameLocks noChangeAspect="1"/>
            </wp:cNvGraphicFramePr>
            <a:graphic>
              <a:graphicData uri="http://schemas.openxmlformats.org/drawingml/2006/picture">
                <pic:pic>
                  <pic:nvPicPr>
                    <pic:cNvPr id="0" name="pca_scratch_lm_embeddings.png"/>
                    <pic:cNvPicPr/>
                  </pic:nvPicPr>
                  <pic:blipFill>
                    <a:blip r:embed="rId14"/>
                    <a:stretch>
                      <a:fillRect/>
                    </a:stretch>
                  </pic:blipFill>
                  <pic:spPr>
                    <a:xfrm>
                      <a:off x="0" y="0"/>
                      <a:ext cx="5303520" cy="3958966"/>
                    </a:xfrm>
                    <a:prstGeom prst="rect"/>
                  </pic:spPr>
                </pic:pic>
              </a:graphicData>
            </a:graphic>
          </wp:inline>
        </w:drawing>
      </w:r>
    </w:p>
    <w:p>
      <w:pPr>
        <w:jc w:val="center"/>
      </w:pPr>
      <w:r>
        <w:rPr>
          <w:i/>
        </w:rPr>
        <w:t>Figure 6. PCA visualization of scratch LM embeddings.</w:t>
      </w:r>
    </w:p>
    <w:p>
      <w:pPr>
        <w:pStyle w:val="Heading1"/>
      </w:pPr>
      <w:r>
        <w:t>Advanced Embedding Exploration</w:t>
      </w:r>
    </w:p>
    <w:p>
      <w:r>
        <w:rPr>
          <w:b w:val="0"/>
          <w:sz w:val="21"/>
        </w:rPr>
        <w:t>As optional advanced analysis, K-means and hierarchical clustering were applied to the learned skip-gram embeddings. These methods help inspect whether Khmer words that appear in similar contexts form groups in the embedding space. They are exploratory and do not replace the required Mini Project 3 PCA visualization.</w:t>
      </w:r>
    </w:p>
    <w:p>
      <w:r>
        <w:drawing>
          <wp:inline xmlns:a="http://schemas.openxmlformats.org/drawingml/2006/main" xmlns:pic="http://schemas.openxmlformats.org/drawingml/2006/picture">
            <wp:extent cx="5303520" cy="3152233"/>
            <wp:docPr id="7" name="Picture 7"/>
            <wp:cNvGraphicFramePr>
              <a:graphicFrameLocks noChangeAspect="1"/>
            </wp:cNvGraphicFramePr>
            <a:graphic>
              <a:graphicData uri="http://schemas.openxmlformats.org/drawingml/2006/picture">
                <pic:pic>
                  <pic:nvPicPr>
                    <pic:cNvPr id="0" name="kmeans_silhouette_scores.png"/>
                    <pic:cNvPicPr/>
                  </pic:nvPicPr>
                  <pic:blipFill>
                    <a:blip r:embed="rId15"/>
                    <a:stretch>
                      <a:fillRect/>
                    </a:stretch>
                  </pic:blipFill>
                  <pic:spPr>
                    <a:xfrm>
                      <a:off x="0" y="0"/>
                      <a:ext cx="5303520" cy="3152233"/>
                    </a:xfrm>
                    <a:prstGeom prst="rect"/>
                  </pic:spPr>
                </pic:pic>
              </a:graphicData>
            </a:graphic>
          </wp:inline>
        </w:drawing>
      </w:r>
    </w:p>
    <w:p>
      <w:pPr>
        <w:jc w:val="center"/>
      </w:pPr>
      <w:r>
        <w:rPr>
          <w:i/>
        </w:rPr>
        <w:t>Figure 7. Silhouette score for choosing K in K-means clustering.</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tcPr>
          <w:p>
            <w:r>
              <w:rPr>
                <w:b/>
              </w:rPr>
              <w:t>Cluster</w:t>
            </w:r>
          </w:p>
        </w:tc>
        <w:tc>
          <w:tcPr>
            <w:tcW w:type="dxa" w:w="2484"/>
          </w:tcPr>
          <w:p>
            <w:r>
              <w:rPr>
                <w:b/>
              </w:rPr>
              <w:t>Number of Words</w:t>
            </w:r>
          </w:p>
        </w:tc>
        <w:tc>
          <w:tcPr>
            <w:tcW w:type="dxa" w:w="2484"/>
          </w:tcPr>
          <w:p>
            <w:r>
              <w:rPr>
                <w:b/>
              </w:rPr>
              <w:t>Top Frequent Words</w:t>
            </w:r>
          </w:p>
        </w:tc>
        <w:tc>
          <w:tcPr>
            <w:tcW w:type="dxa" w:w="2484"/>
          </w:tcPr>
          <w:p>
            <w:r>
              <w:rPr>
                <w:b/>
              </w:rPr>
              <w:t>Interpretation</w:t>
            </w:r>
          </w:p>
        </w:tc>
      </w:tr>
      <w:tr>
        <w:tc>
          <w:tcPr>
            <w:tcW w:type="dxa" w:w="2484"/>
          </w:tcPr>
          <w:p>
            <w:r>
              <w:t>0</w:t>
            </w:r>
          </w:p>
        </w:tc>
        <w:tc>
          <w:tcPr>
            <w:tcW w:type="dxa" w:w="2484"/>
          </w:tcPr>
          <w:p>
            <w:r>
              <w:t>98</w:t>
            </w:r>
          </w:p>
        </w:tc>
        <w:tc>
          <w:tcPr>
            <w:tcW w:type="dxa" w:w="2484"/>
          </w:tcPr>
          <w:p>
            <w:r>
              <w:t>ប្រាសាទ, មាន, បាន, នៃ, ត្រូវបាន, ដោយ, របស់, អង្គរវត្ត, ទៅ, ក្នុង</w:t>
            </w:r>
          </w:p>
        </w:tc>
        <w:tc>
          <w:tcPr>
            <w:tcW w:type="dxa" w:w="2484"/>
          </w:tcPr>
          <w:p>
            <w:r>
              <w:t>This cluster contains a broad group of contextual words from the temple corpus.</w:t>
            </w:r>
          </w:p>
        </w:tc>
      </w:tr>
      <w:tr>
        <w:tc>
          <w:tcPr>
            <w:tcW w:type="dxa" w:w="2484"/>
          </w:tcPr>
          <w:p>
            <w:r>
              <w:t>1</w:t>
            </w:r>
          </w:p>
        </w:tc>
        <w:tc>
          <w:tcPr>
            <w:tcW w:type="dxa" w:w="2484"/>
          </w:tcPr>
          <w:p>
            <w:r>
              <w:t>76</w:t>
            </w:r>
          </w:p>
        </w:tc>
        <w:tc>
          <w:tcPr>
            <w:tcW w:type="dxa" w:w="2484"/>
          </w:tcPr>
          <w:p>
            <w:r>
              <w:t>និង, ដែល, នៅ, នេះ, ជា, ថា, មួយ, គឺ, ទី, តាម</w:t>
            </w:r>
          </w:p>
        </w:tc>
        <w:tc>
          <w:tcPr>
            <w:tcW w:type="dxa" w:w="2484"/>
          </w:tcPr>
          <w:p>
            <w:r>
              <w:t>This cluster contains a broad group of contextual words from the temple corpus.</w:t>
            </w:r>
          </w:p>
        </w:tc>
      </w:tr>
    </w:tbl>
    <w:p/>
    <w:p>
      <w:r>
        <w:drawing>
          <wp:inline xmlns:a="http://schemas.openxmlformats.org/drawingml/2006/main" xmlns:pic="http://schemas.openxmlformats.org/drawingml/2006/picture">
            <wp:extent cx="5303520" cy="4016867"/>
            <wp:docPr id="8" name="Picture 8"/>
            <wp:cNvGraphicFramePr>
              <a:graphicFrameLocks noChangeAspect="1"/>
            </wp:cNvGraphicFramePr>
            <a:graphic>
              <a:graphicData uri="http://schemas.openxmlformats.org/drawingml/2006/picture">
                <pic:pic>
                  <pic:nvPicPr>
                    <pic:cNvPr id="0" name="kmeans_pca_clusters.png"/>
                    <pic:cNvPicPr/>
                  </pic:nvPicPr>
                  <pic:blipFill>
                    <a:blip r:embed="rId16"/>
                    <a:stretch>
                      <a:fillRect/>
                    </a:stretch>
                  </pic:blipFill>
                  <pic:spPr>
                    <a:xfrm>
                      <a:off x="0" y="0"/>
                      <a:ext cx="5303520" cy="4016867"/>
                    </a:xfrm>
                    <a:prstGeom prst="rect"/>
                  </pic:spPr>
                </pic:pic>
              </a:graphicData>
            </a:graphic>
          </wp:inline>
        </w:drawing>
      </w:r>
    </w:p>
    <w:p>
      <w:pPr>
        <w:jc w:val="center"/>
      </w:pPr>
      <w:r>
        <w:rPr>
          <w:i/>
        </w:rPr>
        <w:t>Figure 8. PCA visualization colored by K-means cluster.</w:t>
      </w:r>
    </w:p>
    <w:p>
      <w:r>
        <w:drawing>
          <wp:inline xmlns:a="http://schemas.openxmlformats.org/drawingml/2006/main" xmlns:pic="http://schemas.openxmlformats.org/drawingml/2006/picture">
            <wp:extent cx="5303520" cy="2643409"/>
            <wp:docPr id="9" name="Picture 9"/>
            <wp:cNvGraphicFramePr>
              <a:graphicFrameLocks noChangeAspect="1"/>
            </wp:cNvGraphicFramePr>
            <a:graphic>
              <a:graphicData uri="http://schemas.openxmlformats.org/drawingml/2006/picture">
                <pic:pic>
                  <pic:nvPicPr>
                    <pic:cNvPr id="0" name="hierarchical_dendrogram_numbered.png"/>
                    <pic:cNvPicPr/>
                  </pic:nvPicPr>
                  <pic:blipFill>
                    <a:blip r:embed="rId17"/>
                    <a:stretch>
                      <a:fillRect/>
                    </a:stretch>
                  </pic:blipFill>
                  <pic:spPr>
                    <a:xfrm>
                      <a:off x="0" y="0"/>
                      <a:ext cx="5303520" cy="2643409"/>
                    </a:xfrm>
                    <a:prstGeom prst="rect"/>
                  </pic:spPr>
                </pic:pic>
              </a:graphicData>
            </a:graphic>
          </wp:inline>
        </w:drawing>
      </w:r>
    </w:p>
    <w:p>
      <w:pPr>
        <w:jc w:val="center"/>
      </w:pPr>
      <w:r>
        <w:rPr>
          <w:i/>
        </w:rPr>
        <w:t>Figure 9. Hierarchical clustering dendrogram using numbered word labels.</w:t>
      </w:r>
    </w:p>
    <w:tbl>
      <w:tblPr>
        <w:tblStyle w:val="TableGrid"/>
        <w:tblW w:type="auto" w:w="0"/>
        <w:jc w:val="center"/>
        <w:tblLook w:firstColumn="1" w:firstRow="1" w:lastColumn="0" w:lastRow="0" w:noHBand="0" w:noVBand="1" w:val="04A0"/>
      </w:tblPr>
      <w:tblGrid>
        <w:gridCol w:w="3312"/>
        <w:gridCol w:w="3312"/>
        <w:gridCol w:w="3312"/>
      </w:tblGrid>
      <w:tr>
        <w:tc>
          <w:tcPr>
            <w:tcW w:type="dxa" w:w="3312"/>
          </w:tcPr>
          <w:p>
            <w:r>
              <w:rPr>
                <w:b/>
              </w:rPr>
              <w:t>ID</w:t>
            </w:r>
          </w:p>
        </w:tc>
        <w:tc>
          <w:tcPr>
            <w:tcW w:type="dxa" w:w="3312"/>
          </w:tcPr>
          <w:p>
            <w:r>
              <w:rPr>
                <w:b/>
              </w:rPr>
              <w:t>Khmer Word</w:t>
            </w:r>
          </w:p>
        </w:tc>
        <w:tc>
          <w:tcPr>
            <w:tcW w:type="dxa" w:w="3312"/>
          </w:tcPr>
          <w:p>
            <w:r>
              <w:rPr>
                <w:b/>
              </w:rPr>
              <w:t>Frequency</w:t>
            </w:r>
          </w:p>
        </w:tc>
      </w:tr>
      <w:tr>
        <w:tc>
          <w:tcPr>
            <w:tcW w:type="dxa" w:w="3312"/>
          </w:tcPr>
          <w:p>
            <w:r>
              <w:t>W01</w:t>
            </w:r>
          </w:p>
        </w:tc>
        <w:tc>
          <w:tcPr>
            <w:tcW w:type="dxa" w:w="3312"/>
          </w:tcPr>
          <w:p>
            <w:r>
              <w:t>និង</w:t>
            </w:r>
          </w:p>
        </w:tc>
        <w:tc>
          <w:tcPr>
            <w:tcW w:type="dxa" w:w="3312"/>
          </w:tcPr>
          <w:p>
            <w:r>
              <w:t>223.0</w:t>
            </w:r>
          </w:p>
        </w:tc>
      </w:tr>
      <w:tr>
        <w:tc>
          <w:tcPr>
            <w:tcW w:type="dxa" w:w="3312"/>
          </w:tcPr>
          <w:p>
            <w:r>
              <w:t>W02</w:t>
            </w:r>
          </w:p>
        </w:tc>
        <w:tc>
          <w:tcPr>
            <w:tcW w:type="dxa" w:w="3312"/>
          </w:tcPr>
          <w:p>
            <w:r>
              <w:t>ប្រាសាទ</w:t>
            </w:r>
          </w:p>
        </w:tc>
        <w:tc>
          <w:tcPr>
            <w:tcW w:type="dxa" w:w="3312"/>
          </w:tcPr>
          <w:p>
            <w:r>
              <w:t>199.0</w:t>
            </w:r>
          </w:p>
        </w:tc>
      </w:tr>
      <w:tr>
        <w:tc>
          <w:tcPr>
            <w:tcW w:type="dxa" w:w="3312"/>
          </w:tcPr>
          <w:p>
            <w:r>
              <w:t>W03</w:t>
            </w:r>
          </w:p>
        </w:tc>
        <w:tc>
          <w:tcPr>
            <w:tcW w:type="dxa" w:w="3312"/>
          </w:tcPr>
          <w:p>
            <w:r>
              <w:t>ដែល</w:t>
            </w:r>
          </w:p>
        </w:tc>
        <w:tc>
          <w:tcPr>
            <w:tcW w:type="dxa" w:w="3312"/>
          </w:tcPr>
          <w:p>
            <w:r>
              <w:t>198.0</w:t>
            </w:r>
          </w:p>
        </w:tc>
      </w:tr>
      <w:tr>
        <w:tc>
          <w:tcPr>
            <w:tcW w:type="dxa" w:w="3312"/>
          </w:tcPr>
          <w:p>
            <w:r>
              <w:t>W04</w:t>
            </w:r>
          </w:p>
        </w:tc>
        <w:tc>
          <w:tcPr>
            <w:tcW w:type="dxa" w:w="3312"/>
          </w:tcPr>
          <w:p>
            <w:r>
              <w:t>មាន</w:t>
            </w:r>
          </w:p>
        </w:tc>
        <w:tc>
          <w:tcPr>
            <w:tcW w:type="dxa" w:w="3312"/>
          </w:tcPr>
          <w:p>
            <w:r>
              <w:t>169.0</w:t>
            </w:r>
          </w:p>
        </w:tc>
      </w:tr>
      <w:tr>
        <w:tc>
          <w:tcPr>
            <w:tcW w:type="dxa" w:w="3312"/>
          </w:tcPr>
          <w:p>
            <w:r>
              <w:t>W05</w:t>
            </w:r>
          </w:p>
        </w:tc>
        <w:tc>
          <w:tcPr>
            <w:tcW w:type="dxa" w:w="3312"/>
          </w:tcPr>
          <w:p>
            <w:r>
              <w:t>បាន</w:t>
            </w:r>
          </w:p>
        </w:tc>
        <w:tc>
          <w:tcPr>
            <w:tcW w:type="dxa" w:w="3312"/>
          </w:tcPr>
          <w:p>
            <w:r>
              <w:t>157.0</w:t>
            </w:r>
          </w:p>
        </w:tc>
      </w:tr>
      <w:tr>
        <w:tc>
          <w:tcPr>
            <w:tcW w:type="dxa" w:w="3312"/>
          </w:tcPr>
          <w:p>
            <w:r>
              <w:t>W06</w:t>
            </w:r>
          </w:p>
        </w:tc>
        <w:tc>
          <w:tcPr>
            <w:tcW w:type="dxa" w:w="3312"/>
          </w:tcPr>
          <w:p>
            <w:r>
              <w:t>នៅ</w:t>
            </w:r>
          </w:p>
        </w:tc>
        <w:tc>
          <w:tcPr>
            <w:tcW w:type="dxa" w:w="3312"/>
          </w:tcPr>
          <w:p>
            <w:r>
              <w:t>157.0</w:t>
            </w:r>
          </w:p>
        </w:tc>
      </w:tr>
      <w:tr>
        <w:tc>
          <w:tcPr>
            <w:tcW w:type="dxa" w:w="3312"/>
          </w:tcPr>
          <w:p>
            <w:r>
              <w:t>W07</w:t>
            </w:r>
          </w:p>
        </w:tc>
        <w:tc>
          <w:tcPr>
            <w:tcW w:type="dxa" w:w="3312"/>
          </w:tcPr>
          <w:p>
            <w:r>
              <w:t>នៃ</w:t>
            </w:r>
          </w:p>
        </w:tc>
        <w:tc>
          <w:tcPr>
            <w:tcW w:type="dxa" w:w="3312"/>
          </w:tcPr>
          <w:p>
            <w:r>
              <w:t>153.0</w:t>
            </w:r>
          </w:p>
        </w:tc>
      </w:tr>
      <w:tr>
        <w:tc>
          <w:tcPr>
            <w:tcW w:type="dxa" w:w="3312"/>
          </w:tcPr>
          <w:p>
            <w:r>
              <w:t>W08</w:t>
            </w:r>
          </w:p>
        </w:tc>
        <w:tc>
          <w:tcPr>
            <w:tcW w:type="dxa" w:w="3312"/>
          </w:tcPr>
          <w:p>
            <w:r>
              <w:t>នេះ</w:t>
            </w:r>
          </w:p>
        </w:tc>
        <w:tc>
          <w:tcPr>
            <w:tcW w:type="dxa" w:w="3312"/>
          </w:tcPr>
          <w:p>
            <w:r>
              <w:t>134.0</w:t>
            </w:r>
          </w:p>
        </w:tc>
      </w:tr>
      <w:tr>
        <w:tc>
          <w:tcPr>
            <w:tcW w:type="dxa" w:w="3312"/>
          </w:tcPr>
          <w:p>
            <w:r>
              <w:t>W09</w:t>
            </w:r>
          </w:p>
        </w:tc>
        <w:tc>
          <w:tcPr>
            <w:tcW w:type="dxa" w:w="3312"/>
          </w:tcPr>
          <w:p>
            <w:r>
              <w:t>ជា</w:t>
            </w:r>
          </w:p>
        </w:tc>
        <w:tc>
          <w:tcPr>
            <w:tcW w:type="dxa" w:w="3312"/>
          </w:tcPr>
          <w:p>
            <w:r>
              <w:t>122.0</w:t>
            </w:r>
          </w:p>
        </w:tc>
      </w:tr>
      <w:tr>
        <w:tc>
          <w:tcPr>
            <w:tcW w:type="dxa" w:w="3312"/>
          </w:tcPr>
          <w:p>
            <w:r>
              <w:t>W10</w:t>
            </w:r>
          </w:p>
        </w:tc>
        <w:tc>
          <w:tcPr>
            <w:tcW w:type="dxa" w:w="3312"/>
          </w:tcPr>
          <w:p>
            <w:r>
              <w:t>ថា</w:t>
            </w:r>
          </w:p>
        </w:tc>
        <w:tc>
          <w:tcPr>
            <w:tcW w:type="dxa" w:w="3312"/>
          </w:tcPr>
          <w:p>
            <w:r>
              <w:t>92.0</w:t>
            </w:r>
          </w:p>
        </w:tc>
      </w:tr>
      <w:tr>
        <w:tc>
          <w:tcPr>
            <w:tcW w:type="dxa" w:w="3312"/>
          </w:tcPr>
          <w:p>
            <w:r>
              <w:t>W11</w:t>
            </w:r>
          </w:p>
        </w:tc>
        <w:tc>
          <w:tcPr>
            <w:tcW w:type="dxa" w:w="3312"/>
          </w:tcPr>
          <w:p>
            <w:r>
              <w:t>ត្រូវបាន</w:t>
            </w:r>
          </w:p>
        </w:tc>
        <w:tc>
          <w:tcPr>
            <w:tcW w:type="dxa" w:w="3312"/>
          </w:tcPr>
          <w:p>
            <w:r>
              <w:t>92.0</w:t>
            </w:r>
          </w:p>
        </w:tc>
      </w:tr>
      <w:tr>
        <w:tc>
          <w:tcPr>
            <w:tcW w:type="dxa" w:w="3312"/>
          </w:tcPr>
          <w:p>
            <w:r>
              <w:t>W12</w:t>
            </w:r>
          </w:p>
        </w:tc>
        <w:tc>
          <w:tcPr>
            <w:tcW w:type="dxa" w:w="3312"/>
          </w:tcPr>
          <w:p>
            <w:r>
              <w:t>ដោយ</w:t>
            </w:r>
          </w:p>
        </w:tc>
        <w:tc>
          <w:tcPr>
            <w:tcW w:type="dxa" w:w="3312"/>
          </w:tcPr>
          <w:p>
            <w:r>
              <w:t>79.0</w:t>
            </w:r>
          </w:p>
        </w:tc>
      </w:tr>
      <w:tr>
        <w:tc>
          <w:tcPr>
            <w:tcW w:type="dxa" w:w="3312"/>
          </w:tcPr>
          <w:p>
            <w:r>
              <w:t>W13</w:t>
            </w:r>
          </w:p>
        </w:tc>
        <w:tc>
          <w:tcPr>
            <w:tcW w:type="dxa" w:w="3312"/>
          </w:tcPr>
          <w:p>
            <w:r>
              <w:t>របស់</w:t>
            </w:r>
          </w:p>
        </w:tc>
        <w:tc>
          <w:tcPr>
            <w:tcW w:type="dxa" w:w="3312"/>
          </w:tcPr>
          <w:p>
            <w:r>
              <w:t>76.0</w:t>
            </w:r>
          </w:p>
        </w:tc>
      </w:tr>
      <w:tr>
        <w:tc>
          <w:tcPr>
            <w:tcW w:type="dxa" w:w="3312"/>
          </w:tcPr>
          <w:p>
            <w:r>
              <w:t>W14</w:t>
            </w:r>
          </w:p>
        </w:tc>
        <w:tc>
          <w:tcPr>
            <w:tcW w:type="dxa" w:w="3312"/>
          </w:tcPr>
          <w:p>
            <w:r>
              <w:t>មួយ</w:t>
            </w:r>
          </w:p>
        </w:tc>
        <w:tc>
          <w:tcPr>
            <w:tcW w:type="dxa" w:w="3312"/>
          </w:tcPr>
          <w:p>
            <w:r>
              <w:t>69.0</w:t>
            </w:r>
          </w:p>
        </w:tc>
      </w:tr>
      <w:tr>
        <w:tc>
          <w:tcPr>
            <w:tcW w:type="dxa" w:w="3312"/>
          </w:tcPr>
          <w:p>
            <w:r>
              <w:t>W15</w:t>
            </w:r>
          </w:p>
        </w:tc>
        <w:tc>
          <w:tcPr>
            <w:tcW w:type="dxa" w:w="3312"/>
          </w:tcPr>
          <w:p>
            <w:r>
              <w:t>ទៅ</w:t>
            </w:r>
          </w:p>
        </w:tc>
        <w:tc>
          <w:tcPr>
            <w:tcW w:type="dxa" w:w="3312"/>
          </w:tcPr>
          <w:p>
            <w:r>
              <w:t>66.0</w:t>
            </w:r>
          </w:p>
        </w:tc>
      </w:tr>
      <w:tr>
        <w:tc>
          <w:tcPr>
            <w:tcW w:type="dxa" w:w="3312"/>
          </w:tcPr>
          <w:p>
            <w:r>
              <w:t>W16</w:t>
            </w:r>
          </w:p>
        </w:tc>
        <w:tc>
          <w:tcPr>
            <w:tcW w:type="dxa" w:w="3312"/>
          </w:tcPr>
          <w:p>
            <w:r>
              <w:t>អង្គរវត្ត</w:t>
            </w:r>
          </w:p>
        </w:tc>
        <w:tc>
          <w:tcPr>
            <w:tcW w:type="dxa" w:w="3312"/>
          </w:tcPr>
          <w:p>
            <w:r>
              <w:t>66.0</w:t>
            </w:r>
          </w:p>
        </w:tc>
      </w:tr>
      <w:tr>
        <w:tc>
          <w:tcPr>
            <w:tcW w:type="dxa" w:w="3312"/>
          </w:tcPr>
          <w:p>
            <w:r>
              <w:t>W17</w:t>
            </w:r>
          </w:p>
        </w:tc>
        <w:tc>
          <w:tcPr>
            <w:tcW w:type="dxa" w:w="3312"/>
          </w:tcPr>
          <w:p>
            <w:r>
              <w:t>ក្នុង</w:t>
            </w:r>
          </w:p>
        </w:tc>
        <w:tc>
          <w:tcPr>
            <w:tcW w:type="dxa" w:w="3312"/>
          </w:tcPr>
          <w:p>
            <w:r>
              <w:t>65.0</w:t>
            </w:r>
          </w:p>
        </w:tc>
      </w:tr>
      <w:tr>
        <w:tc>
          <w:tcPr>
            <w:tcW w:type="dxa" w:w="3312"/>
          </w:tcPr>
          <w:p>
            <w:r>
              <w:t>W18</w:t>
            </w:r>
          </w:p>
        </w:tc>
        <w:tc>
          <w:tcPr>
            <w:tcW w:type="dxa" w:w="3312"/>
          </w:tcPr>
          <w:p>
            <w:r>
              <w:t>គេ</w:t>
            </w:r>
          </w:p>
        </w:tc>
        <w:tc>
          <w:tcPr>
            <w:tcW w:type="dxa" w:w="3312"/>
          </w:tcPr>
          <w:p>
            <w:r>
              <w:t>61.0</w:t>
            </w:r>
          </w:p>
        </w:tc>
      </w:tr>
      <w:tr>
        <w:tc>
          <w:tcPr>
            <w:tcW w:type="dxa" w:w="3312"/>
          </w:tcPr>
          <w:p>
            <w:r>
              <w:t>W19</w:t>
            </w:r>
          </w:p>
        </w:tc>
        <w:tc>
          <w:tcPr>
            <w:tcW w:type="dxa" w:w="3312"/>
          </w:tcPr>
          <w:p>
            <w:r>
              <w:t>ថ្ម</w:t>
            </w:r>
          </w:p>
        </w:tc>
        <w:tc>
          <w:tcPr>
            <w:tcW w:type="dxa" w:w="3312"/>
          </w:tcPr>
          <w:p>
            <w:r>
              <w:t>58.0</w:t>
            </w:r>
          </w:p>
        </w:tc>
      </w:tr>
      <w:tr>
        <w:tc>
          <w:tcPr>
            <w:tcW w:type="dxa" w:w="3312"/>
          </w:tcPr>
          <w:p>
            <w:r>
              <w:t>W20</w:t>
            </w:r>
          </w:p>
        </w:tc>
        <w:tc>
          <w:tcPr>
            <w:tcW w:type="dxa" w:w="3312"/>
          </w:tcPr>
          <w:p>
            <w:r>
              <w:t>អង្គរ</w:t>
            </w:r>
          </w:p>
        </w:tc>
        <w:tc>
          <w:tcPr>
            <w:tcW w:type="dxa" w:w="3312"/>
          </w:tcPr>
          <w:p>
            <w:r>
              <w:t>58.0</w:t>
            </w:r>
          </w:p>
        </w:tc>
      </w:tr>
      <w:tr>
        <w:tc>
          <w:tcPr>
            <w:tcW w:type="dxa" w:w="3312"/>
          </w:tcPr>
          <w:p>
            <w:r>
              <w:t>W21</w:t>
            </w:r>
          </w:p>
        </w:tc>
        <w:tc>
          <w:tcPr>
            <w:tcW w:type="dxa" w:w="3312"/>
          </w:tcPr>
          <w:p>
            <w:r>
              <w:t>ពី</w:t>
            </w:r>
          </w:p>
        </w:tc>
        <w:tc>
          <w:tcPr>
            <w:tcW w:type="dxa" w:w="3312"/>
          </w:tcPr>
          <w:p>
            <w:r>
              <w:t>52.0</w:t>
            </w:r>
          </w:p>
        </w:tc>
      </w:tr>
      <w:tr>
        <w:tc>
          <w:tcPr>
            <w:tcW w:type="dxa" w:w="3312"/>
          </w:tcPr>
          <w:p>
            <w:r>
              <w:t>W22</w:t>
            </w:r>
          </w:p>
        </w:tc>
        <w:tc>
          <w:tcPr>
            <w:tcW w:type="dxa" w:w="3312"/>
          </w:tcPr>
          <w:p>
            <w:r>
              <w:t>លើ</w:t>
            </w:r>
          </w:p>
        </w:tc>
        <w:tc>
          <w:tcPr>
            <w:tcW w:type="dxa" w:w="3312"/>
          </w:tcPr>
          <w:p>
            <w:r>
              <w:t>51.0</w:t>
            </w:r>
          </w:p>
        </w:tc>
      </w:tr>
      <w:tr>
        <w:tc>
          <w:tcPr>
            <w:tcW w:type="dxa" w:w="3312"/>
          </w:tcPr>
          <w:p>
            <w:r>
              <w:t>W23</w:t>
            </w:r>
          </w:p>
        </w:tc>
        <w:tc>
          <w:tcPr>
            <w:tcW w:type="dxa" w:w="3312"/>
          </w:tcPr>
          <w:p>
            <w:r>
              <w:t>គឺ</w:t>
            </w:r>
          </w:p>
        </w:tc>
        <w:tc>
          <w:tcPr>
            <w:tcW w:type="dxa" w:w="3312"/>
          </w:tcPr>
          <w:p>
            <w:r>
              <w:t>48.0</w:t>
            </w:r>
          </w:p>
        </w:tc>
      </w:tr>
      <w:tr>
        <w:tc>
          <w:tcPr>
            <w:tcW w:type="dxa" w:w="3312"/>
          </w:tcPr>
          <w:p>
            <w:r>
              <w:t>W24</w:t>
            </w:r>
          </w:p>
        </w:tc>
        <w:tc>
          <w:tcPr>
            <w:tcW w:type="dxa" w:w="3312"/>
          </w:tcPr>
          <w:p>
            <w:r>
              <w:t>ទី</w:t>
            </w:r>
          </w:p>
        </w:tc>
        <w:tc>
          <w:tcPr>
            <w:tcW w:type="dxa" w:w="3312"/>
          </w:tcPr>
          <w:p>
            <w:r>
              <w:t>47.0</w:t>
            </w:r>
          </w:p>
        </w:tc>
      </w:tr>
      <w:tr>
        <w:tc>
          <w:tcPr>
            <w:tcW w:type="dxa" w:w="3312"/>
          </w:tcPr>
          <w:p>
            <w:r>
              <w:t>W25</w:t>
            </w:r>
          </w:p>
        </w:tc>
        <w:tc>
          <w:tcPr>
            <w:tcW w:type="dxa" w:w="3312"/>
          </w:tcPr>
          <w:p>
            <w:r>
              <w:t>ខេត្ត</w:t>
            </w:r>
          </w:p>
        </w:tc>
        <w:tc>
          <w:tcPr>
            <w:tcW w:type="dxa" w:w="3312"/>
          </w:tcPr>
          <w:p>
            <w:r>
              <w:t>46.0</w:t>
            </w:r>
          </w:p>
        </w:tc>
      </w:tr>
      <w:tr>
        <w:tc>
          <w:tcPr>
            <w:tcW w:type="dxa" w:w="3312"/>
          </w:tcPr>
          <w:p>
            <w:r>
              <w:t>W26</w:t>
            </w:r>
          </w:p>
        </w:tc>
        <w:tc>
          <w:tcPr>
            <w:tcW w:type="dxa" w:w="3312"/>
          </w:tcPr>
          <w:p>
            <w:r>
              <w:t>តាម</w:t>
            </w:r>
          </w:p>
        </w:tc>
        <w:tc>
          <w:tcPr>
            <w:tcW w:type="dxa" w:w="3312"/>
          </w:tcPr>
          <w:p>
            <w:r>
              <w:t>45.0</w:t>
            </w:r>
          </w:p>
        </w:tc>
      </w:tr>
      <w:tr>
        <w:tc>
          <w:tcPr>
            <w:tcW w:type="dxa" w:w="3312"/>
          </w:tcPr>
          <w:p>
            <w:r>
              <w:t>W27</w:t>
            </w:r>
          </w:p>
        </w:tc>
        <w:tc>
          <w:tcPr>
            <w:tcW w:type="dxa" w:w="3312"/>
          </w:tcPr>
          <w:p>
            <w:r>
              <w:t>សៀមរាប</w:t>
            </w:r>
          </w:p>
        </w:tc>
        <w:tc>
          <w:tcPr>
            <w:tcW w:type="dxa" w:w="3312"/>
          </w:tcPr>
          <w:p>
            <w:r>
              <w:t>41.0</w:t>
            </w:r>
          </w:p>
        </w:tc>
      </w:tr>
      <w:tr>
        <w:tc>
          <w:tcPr>
            <w:tcW w:type="dxa" w:w="3312"/>
          </w:tcPr>
          <w:p>
            <w:r>
              <w:t>W28</w:t>
            </w:r>
          </w:p>
        </w:tc>
        <w:tc>
          <w:tcPr>
            <w:tcW w:type="dxa" w:w="3312"/>
          </w:tcPr>
          <w:p>
            <w:r>
              <w:t>ទៀត</w:t>
            </w:r>
          </w:p>
        </w:tc>
        <w:tc>
          <w:tcPr>
            <w:tcW w:type="dxa" w:w="3312"/>
          </w:tcPr>
          <w:p>
            <w:r>
              <w:t>40.0</w:t>
            </w:r>
          </w:p>
        </w:tc>
      </w:tr>
      <w:tr>
        <w:tc>
          <w:tcPr>
            <w:tcW w:type="dxa" w:w="3312"/>
          </w:tcPr>
          <w:p>
            <w:r>
              <w:t>W29</w:t>
            </w:r>
          </w:p>
        </w:tc>
        <w:tc>
          <w:tcPr>
            <w:tcW w:type="dxa" w:w="3312"/>
          </w:tcPr>
          <w:p>
            <w:r>
              <w:t>នោះ</w:t>
            </w:r>
          </w:p>
        </w:tc>
        <w:tc>
          <w:tcPr>
            <w:tcW w:type="dxa" w:w="3312"/>
          </w:tcPr>
          <w:p>
            <w:r>
              <w:t>40.0</w:t>
            </w:r>
          </w:p>
        </w:tc>
      </w:tr>
      <w:tr>
        <w:tc>
          <w:tcPr>
            <w:tcW w:type="dxa" w:w="3312"/>
          </w:tcPr>
          <w:p>
            <w:r>
              <w:t>W30</w:t>
            </w:r>
          </w:p>
        </w:tc>
        <w:tc>
          <w:tcPr>
            <w:tcW w:type="dxa" w:w="3312"/>
          </w:tcPr>
          <w:p>
            <w:r>
              <w:t>ច្រើន</w:t>
            </w:r>
          </w:p>
        </w:tc>
        <w:tc>
          <w:tcPr>
            <w:tcW w:type="dxa" w:w="3312"/>
          </w:tcPr>
          <w:p>
            <w:r>
              <w:t>39.0</w:t>
            </w:r>
          </w:p>
        </w:tc>
      </w:tr>
      <w:tr>
        <w:tc>
          <w:tcPr>
            <w:tcW w:type="dxa" w:w="3312"/>
          </w:tcPr>
          <w:p>
            <w:r>
              <w:t>W31</w:t>
            </w:r>
          </w:p>
        </w:tc>
        <w:tc>
          <w:tcPr>
            <w:tcW w:type="dxa" w:w="3312"/>
          </w:tcPr>
          <w:p>
            <w:r>
              <w:t>ឆ្នាំ</w:t>
            </w:r>
          </w:p>
        </w:tc>
        <w:tc>
          <w:tcPr>
            <w:tcW w:type="dxa" w:w="3312"/>
          </w:tcPr>
          <w:p>
            <w:r>
              <w:t>39.0</w:t>
            </w:r>
          </w:p>
        </w:tc>
      </w:tr>
      <w:tr>
        <w:tc>
          <w:tcPr>
            <w:tcW w:type="dxa" w:w="3312"/>
          </w:tcPr>
          <w:p>
            <w:r>
              <w:t>W32</w:t>
            </w:r>
          </w:p>
        </w:tc>
        <w:tc>
          <w:tcPr>
            <w:tcW w:type="dxa" w:w="3312"/>
          </w:tcPr>
          <w:p>
            <w:r>
              <w:t>នូវ</w:t>
            </w:r>
          </w:p>
        </w:tc>
        <w:tc>
          <w:tcPr>
            <w:tcW w:type="dxa" w:w="3312"/>
          </w:tcPr>
          <w:p>
            <w:r>
              <w:t>37.0</w:t>
            </w:r>
          </w:p>
        </w:tc>
      </w:tr>
      <w:tr>
        <w:tc>
          <w:tcPr>
            <w:tcW w:type="dxa" w:w="3312"/>
          </w:tcPr>
          <w:p>
            <w:r>
              <w:t>W33</w:t>
            </w:r>
          </w:p>
        </w:tc>
        <w:tc>
          <w:tcPr>
            <w:tcW w:type="dxa" w:w="3312"/>
          </w:tcPr>
          <w:p>
            <w:r>
              <w:t>ឈ្មោះ</w:t>
            </w:r>
          </w:p>
        </w:tc>
        <w:tc>
          <w:tcPr>
            <w:tcW w:type="dxa" w:w="3312"/>
          </w:tcPr>
          <w:p>
            <w:r>
              <w:t>37.0</w:t>
            </w:r>
          </w:p>
        </w:tc>
      </w:tr>
      <w:tr>
        <w:tc>
          <w:tcPr>
            <w:tcW w:type="dxa" w:w="3312"/>
          </w:tcPr>
          <w:p>
            <w:r>
              <w:t>W34</w:t>
            </w:r>
          </w:p>
        </w:tc>
        <w:tc>
          <w:tcPr>
            <w:tcW w:type="dxa" w:w="3312"/>
          </w:tcPr>
          <w:p>
            <w:r>
              <w:t>ពួក</w:t>
            </w:r>
          </w:p>
        </w:tc>
        <w:tc>
          <w:tcPr>
            <w:tcW w:type="dxa" w:w="3312"/>
          </w:tcPr>
          <w:p>
            <w:r>
              <w:t>35.0</w:t>
            </w:r>
          </w:p>
        </w:tc>
      </w:tr>
      <w:tr>
        <w:tc>
          <w:tcPr>
            <w:tcW w:type="dxa" w:w="3312"/>
          </w:tcPr>
          <w:p>
            <w:r>
              <w:t>W35</w:t>
            </w:r>
          </w:p>
        </w:tc>
        <w:tc>
          <w:tcPr>
            <w:tcW w:type="dxa" w:w="3312"/>
          </w:tcPr>
          <w:p>
            <w:r>
              <w:t>ថែវ</w:t>
            </w:r>
          </w:p>
        </w:tc>
        <w:tc>
          <w:tcPr>
            <w:tcW w:type="dxa" w:w="3312"/>
          </w:tcPr>
          <w:p>
            <w:r>
              <w:t>35.0</w:t>
            </w:r>
          </w:p>
        </w:tc>
      </w:tr>
      <w:tr>
        <w:tc>
          <w:tcPr>
            <w:tcW w:type="dxa" w:w="3312"/>
          </w:tcPr>
          <w:p>
            <w:r>
              <w:t>W36</w:t>
            </w:r>
          </w:p>
        </w:tc>
        <w:tc>
          <w:tcPr>
            <w:tcW w:type="dxa" w:w="3312"/>
          </w:tcPr>
          <w:p>
            <w:r>
              <w:t>ហើយ</w:t>
            </w:r>
          </w:p>
        </w:tc>
        <w:tc>
          <w:tcPr>
            <w:tcW w:type="dxa" w:w="3312"/>
          </w:tcPr>
          <w:p>
            <w:r>
              <w:t>34.0</w:t>
            </w:r>
          </w:p>
        </w:tc>
      </w:tr>
      <w:tr>
        <w:tc>
          <w:tcPr>
            <w:tcW w:type="dxa" w:w="3312"/>
          </w:tcPr>
          <w:p>
            <w:r>
              <w:t>W37</w:t>
            </w:r>
          </w:p>
        </w:tc>
        <w:tc>
          <w:tcPr>
            <w:tcW w:type="dxa" w:w="3312"/>
          </w:tcPr>
          <w:p>
            <w:r>
              <w:t>ធំ</w:t>
            </w:r>
          </w:p>
        </w:tc>
        <w:tc>
          <w:tcPr>
            <w:tcW w:type="dxa" w:w="3312"/>
          </w:tcPr>
          <w:p>
            <w:r>
              <w:t>33.0</w:t>
            </w:r>
          </w:p>
        </w:tc>
      </w:tr>
      <w:tr>
        <w:tc>
          <w:tcPr>
            <w:tcW w:type="dxa" w:w="3312"/>
          </w:tcPr>
          <w:p>
            <w:r>
              <w:t>W38</w:t>
            </w:r>
          </w:p>
        </w:tc>
        <w:tc>
          <w:tcPr>
            <w:tcW w:type="dxa" w:w="3312"/>
          </w:tcPr>
          <w:p>
            <w:r>
              <w:t>ដើម្បី</w:t>
            </w:r>
          </w:p>
        </w:tc>
        <w:tc>
          <w:tcPr>
            <w:tcW w:type="dxa" w:w="3312"/>
          </w:tcPr>
          <w:p>
            <w:r>
              <w:t>33.0</w:t>
            </w:r>
          </w:p>
        </w:tc>
      </w:tr>
      <w:tr>
        <w:tc>
          <w:tcPr>
            <w:tcW w:type="dxa" w:w="3312"/>
          </w:tcPr>
          <w:p>
            <w:r>
              <w:t>W39</w:t>
            </w:r>
          </w:p>
        </w:tc>
        <w:tc>
          <w:tcPr>
            <w:tcW w:type="dxa" w:w="3312"/>
          </w:tcPr>
          <w:p>
            <w:r>
              <w:t>តំបន់</w:t>
            </w:r>
          </w:p>
        </w:tc>
        <w:tc>
          <w:tcPr>
            <w:tcW w:type="dxa" w:w="3312"/>
          </w:tcPr>
          <w:p>
            <w:r>
              <w:t>33.0</w:t>
            </w:r>
          </w:p>
        </w:tc>
      </w:tr>
      <w:tr>
        <w:tc>
          <w:tcPr>
            <w:tcW w:type="dxa" w:w="3312"/>
          </w:tcPr>
          <w:p>
            <w:r>
              <w:t>W40</w:t>
            </w:r>
          </w:p>
        </w:tc>
        <w:tc>
          <w:tcPr>
            <w:tcW w:type="dxa" w:w="3312"/>
          </w:tcPr>
          <w:p>
            <w:r>
              <w:t>ជាច្រើន</w:t>
            </w:r>
          </w:p>
        </w:tc>
        <w:tc>
          <w:tcPr>
            <w:tcW w:type="dxa" w:w="3312"/>
          </w:tcPr>
          <w:p>
            <w:r>
              <w:t>31.0</w:t>
            </w:r>
          </w:p>
        </w:tc>
      </w:tr>
    </w:tbl>
    <w:p/>
    <w:p>
      <w:r>
        <w:rPr>
          <w:b w:val="0"/>
          <w:sz w:val="21"/>
        </w:rPr>
        <w:t>Words in the same K-means cluster suggest similar contextual patterns. The dendrogram gives a tree-style view of selected frequent words. Because the corpus is small and temple-specific, these clusters should be interpreted cautiously as contextual groups, not perfect semantic classes.</w:t>
      </w:r>
    </w:p>
    <w:p>
      <w:pPr>
        <w:pStyle w:val="Heading1"/>
      </w:pPr>
      <w:r>
        <w:t>Neural Language Modeling</w:t>
      </w:r>
    </w:p>
    <w:p>
      <w:r>
        <w:rPr>
          <w:b w:val="0"/>
          <w:sz w:val="21"/>
        </w:rPr>
        <w:t>The neural language model predicts the next word from the previous five words. It concatenates five 50-dimensional embeddings, applies a hidden layer of size 512, and predicts the next word using a softmax output with CrossEntropyLoss.</w:t>
      </w:r>
    </w:p>
    <w:p>
      <w:pPr>
        <w:pStyle w:val="ListBullet"/>
      </w:pPr>
      <w:r>
        <w:rPr>
          <w:sz w:val="21"/>
        </w:rPr>
        <w:t>N-gram baseline uses add-one smoothing.</w:t>
      </w:r>
    </w:p>
    <w:p>
      <w:pPr>
        <w:pStyle w:val="ListBullet"/>
      </w:pPr>
      <w:r>
        <w:rPr>
          <w:sz w:val="21"/>
        </w:rPr>
        <w:t>Fixed neural LM uses pretrained skip-gram embeddings.</w:t>
      </w:r>
    </w:p>
    <w:p>
      <w:pPr>
        <w:pStyle w:val="ListBullet"/>
      </w:pPr>
      <w:r>
        <w:rPr>
          <w:sz w:val="21"/>
        </w:rPr>
        <w:t>Scratch neural LM learns embeddings from random initialization.</w:t>
      </w:r>
    </w:p>
    <w:p>
      <w:pPr>
        <w:pStyle w:val="Heading1"/>
      </w:pPr>
      <w:r>
        <w:t>Model Comparison and Results</w:t>
      </w:r>
    </w:p>
    <w:tbl>
      <w:tblPr>
        <w:tblStyle w:val="TableGrid"/>
        <w:tblW w:type="auto" w:w="0"/>
        <w:jc w:val="center"/>
        <w:tblLook w:firstColumn="1" w:firstRow="1" w:lastColumn="0" w:lastRow="0" w:noHBand="0" w:noVBand="1" w:val="04A0"/>
      </w:tblPr>
      <w:tblGrid>
        <w:gridCol w:w="1656"/>
        <w:gridCol w:w="1656"/>
        <w:gridCol w:w="1656"/>
        <w:gridCol w:w="1656"/>
        <w:gridCol w:w="1656"/>
        <w:gridCol w:w="1656"/>
      </w:tblGrid>
      <w:tr>
        <w:tc>
          <w:tcPr>
            <w:tcW w:type="dxa" w:w="1656"/>
          </w:tcPr>
          <w:p>
            <w:r>
              <w:rPr>
                <w:b/>
              </w:rPr>
              <w:t>Model</w:t>
            </w:r>
          </w:p>
        </w:tc>
        <w:tc>
          <w:tcPr>
            <w:tcW w:type="dxa" w:w="1656"/>
          </w:tcPr>
          <w:p>
            <w:r>
              <w:rPr>
                <w:b/>
              </w:rPr>
              <w:t>Embedding Source</w:t>
            </w:r>
          </w:p>
        </w:tc>
        <w:tc>
          <w:tcPr>
            <w:tcW w:type="dxa" w:w="1656"/>
          </w:tcPr>
          <w:p>
            <w:r>
              <w:rPr>
                <w:b/>
              </w:rPr>
              <w:t>Test Perplexity</w:t>
            </w:r>
          </w:p>
        </w:tc>
        <w:tc>
          <w:tcPr>
            <w:tcW w:type="dxa" w:w="1656"/>
          </w:tcPr>
          <w:p>
            <w:r>
              <w:rPr>
                <w:b/>
              </w:rPr>
              <w:t>Top-1 Accuracy</w:t>
            </w:r>
          </w:p>
        </w:tc>
        <w:tc>
          <w:tcPr>
            <w:tcW w:type="dxa" w:w="1656"/>
          </w:tcPr>
          <w:p>
            <w:r>
              <w:rPr>
                <w:b/>
              </w:rPr>
              <w:t>Top-5 Accuracy</w:t>
            </w:r>
          </w:p>
        </w:tc>
        <w:tc>
          <w:tcPr>
            <w:tcW w:type="dxa" w:w="1656"/>
          </w:tcPr>
          <w:p>
            <w:r>
              <w:rPr>
                <w:b/>
              </w:rPr>
              <w:t>Interpretation</w:t>
            </w:r>
          </w:p>
        </w:tc>
      </w:tr>
      <w:tr>
        <w:tc>
          <w:tcPr>
            <w:tcW w:type="dxa" w:w="1656"/>
          </w:tcPr>
          <w:p>
            <w:r>
              <w:t>N-gram baseline</w:t>
            </w:r>
          </w:p>
        </w:tc>
        <w:tc>
          <w:tcPr>
            <w:tcW w:type="dxa" w:w="1656"/>
          </w:tcPr>
          <w:p>
            <w:r>
              <w:t>No embeddings</w:t>
            </w:r>
          </w:p>
        </w:tc>
        <w:tc>
          <w:tcPr>
            <w:tcW w:type="dxa" w:w="1656"/>
          </w:tcPr>
          <w:p>
            <w:r>
              <w:t>158.84</w:t>
            </w:r>
          </w:p>
        </w:tc>
        <w:tc>
          <w:tcPr>
            <w:tcW w:type="dxa" w:w="1656"/>
          </w:tcPr>
          <w:p>
            <w:r/>
          </w:p>
        </w:tc>
        <w:tc>
          <w:tcPr>
            <w:tcW w:type="dxa" w:w="1656"/>
          </w:tcPr>
          <w:p>
            <w:r/>
          </w:p>
        </w:tc>
        <w:tc>
          <w:tcPr>
            <w:tcW w:type="dxa" w:w="1656"/>
          </w:tcPr>
          <w:p>
            <w:r>
              <w:t>Add-one smoothing; stable for small corpus</w:t>
            </w:r>
          </w:p>
        </w:tc>
      </w:tr>
      <w:tr>
        <w:tc>
          <w:tcPr>
            <w:tcW w:type="dxa" w:w="1656"/>
          </w:tcPr>
          <w:p>
            <w:r>
              <w:t>Neural LM fixed</w:t>
            </w:r>
          </w:p>
        </w:tc>
        <w:tc>
          <w:tcPr>
            <w:tcW w:type="dxa" w:w="1656"/>
          </w:tcPr>
          <w:p>
            <w:r>
              <w:t>Skip-gram embeddings fixed</w:t>
            </w:r>
          </w:p>
        </w:tc>
        <w:tc>
          <w:tcPr>
            <w:tcW w:type="dxa" w:w="1656"/>
          </w:tcPr>
          <w:p>
            <w:r>
              <w:t>115.1</w:t>
            </w:r>
          </w:p>
        </w:tc>
        <w:tc>
          <w:tcPr>
            <w:tcW w:type="dxa" w:w="1656"/>
          </w:tcPr>
          <w:p>
            <w:r>
              <w:t>0.3588798820928519</w:t>
            </w:r>
          </w:p>
        </w:tc>
        <w:tc>
          <w:tcPr>
            <w:tcW w:type="dxa" w:w="1656"/>
          </w:tcPr>
          <w:p>
            <w:r>
              <w:t>0.5239498894620487</w:t>
            </w:r>
          </w:p>
        </w:tc>
        <w:tc>
          <w:tcPr>
            <w:tcW w:type="dxa" w:w="1656"/>
          </w:tcPr>
          <w:p>
            <w:r>
              <w:t>Uses semantic vectors but does not update embeddings</w:t>
            </w:r>
          </w:p>
        </w:tc>
      </w:tr>
      <w:tr>
        <w:tc>
          <w:tcPr>
            <w:tcW w:type="dxa" w:w="1656"/>
          </w:tcPr>
          <w:p>
            <w:r>
              <w:t>Neural LM scratch</w:t>
            </w:r>
          </w:p>
        </w:tc>
        <w:tc>
          <w:tcPr>
            <w:tcW w:type="dxa" w:w="1656"/>
          </w:tcPr>
          <w:p>
            <w:r>
              <w:t>Learned from scratch</w:t>
            </w:r>
          </w:p>
        </w:tc>
        <w:tc>
          <w:tcPr>
            <w:tcW w:type="dxa" w:w="1656"/>
          </w:tcPr>
          <w:p>
            <w:r>
              <w:t>229.07</w:t>
            </w:r>
          </w:p>
        </w:tc>
        <w:tc>
          <w:tcPr>
            <w:tcW w:type="dxa" w:w="1656"/>
          </w:tcPr>
          <w:p>
            <w:r>
              <w:t>0.3544583640383198</w:t>
            </w:r>
          </w:p>
        </w:tc>
        <w:tc>
          <w:tcPr>
            <w:tcW w:type="dxa" w:w="1656"/>
          </w:tcPr>
          <w:p>
            <w:r>
              <w:t>0.5232129697862933</w:t>
            </w:r>
          </w:p>
        </w:tc>
        <w:tc>
          <w:tcPr>
            <w:tcW w:type="dxa" w:w="1656"/>
          </w:tcPr>
          <w:p>
            <w:r>
              <w:t>Learns task-specific embeddings</w:t>
            </w:r>
          </w:p>
        </w:tc>
      </w:tr>
    </w:tbl>
    <w:p/>
    <w:p>
      <w:r>
        <w:drawing>
          <wp:inline xmlns:a="http://schemas.openxmlformats.org/drawingml/2006/main" xmlns:pic="http://schemas.openxmlformats.org/drawingml/2006/picture">
            <wp:extent cx="5303520" cy="3150015"/>
            <wp:docPr id="10" name="Picture 10"/>
            <wp:cNvGraphicFramePr>
              <a:graphicFrameLocks noChangeAspect="1"/>
            </wp:cNvGraphicFramePr>
            <a:graphic>
              <a:graphicData uri="http://schemas.openxmlformats.org/drawingml/2006/picture">
                <pic:pic>
                  <pic:nvPicPr>
                    <pic:cNvPr id="0" name="model_perplexity_comparison.png"/>
                    <pic:cNvPicPr/>
                  </pic:nvPicPr>
                  <pic:blipFill>
                    <a:blip r:embed="rId18"/>
                    <a:stretch>
                      <a:fillRect/>
                    </a:stretch>
                  </pic:blipFill>
                  <pic:spPr>
                    <a:xfrm>
                      <a:off x="0" y="0"/>
                      <a:ext cx="5303520" cy="3150015"/>
                    </a:xfrm>
                    <a:prstGeom prst="rect"/>
                  </pic:spPr>
                </pic:pic>
              </a:graphicData>
            </a:graphic>
          </wp:inline>
        </w:drawing>
      </w:r>
    </w:p>
    <w:p>
      <w:pPr>
        <w:jc w:val="center"/>
      </w:pPr>
      <w:r>
        <w:rPr>
          <w:i/>
        </w:rPr>
        <w:t>Figure 10. Test perplexity by model. Lower is better.</w:t>
      </w:r>
    </w:p>
    <w:p>
      <w:r>
        <w:rPr>
          <w:b w:val="0"/>
          <w:sz w:val="21"/>
        </w:rPr>
        <w:t>The fixed skip-gram neural LM achieved the best perplexity, indicating that pretrained contextual embeddings helped prediction.</w:t>
      </w:r>
    </w:p>
    <w:p>
      <w:pPr>
        <w:pStyle w:val="Heading1"/>
      </w:pPr>
      <w:r>
        <w:t>Error Analysis</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tcPr>
          <w:p>
            <w:r>
              <w:rPr>
                <w:b/>
              </w:rPr>
              <w:t>context_words</w:t>
            </w:r>
          </w:p>
        </w:tc>
        <w:tc>
          <w:tcPr>
            <w:tcW w:type="dxa" w:w="2484"/>
          </w:tcPr>
          <w:p>
            <w:r>
              <w:rPr>
                <w:b/>
              </w:rPr>
              <w:t>true_next_word</w:t>
            </w:r>
          </w:p>
        </w:tc>
        <w:tc>
          <w:tcPr>
            <w:tcW w:type="dxa" w:w="2484"/>
          </w:tcPr>
          <w:p>
            <w:r>
              <w:rPr>
                <w:b/>
              </w:rPr>
              <w:t>predicted_next_word</w:t>
            </w:r>
          </w:p>
        </w:tc>
        <w:tc>
          <w:tcPr>
            <w:tcW w:type="dxa" w:w="2484"/>
          </w:tcPr>
          <w:p>
            <w:r>
              <w:rPr>
                <w:b/>
              </w:rPr>
              <w:t>correct</w:t>
            </w:r>
          </w:p>
        </w:tc>
      </w:tr>
      <w:tr>
        <w:tc>
          <w:tcPr>
            <w:tcW w:type="dxa" w:w="2484"/>
          </w:tcPr>
          <w:p>
            <w:r>
              <w:t>ប្រាសាទ បុរាណ &lt;UNK&gt; ទៀត ជាច្រើន</w:t>
            </w:r>
          </w:p>
        </w:tc>
        <w:tc>
          <w:tcPr>
            <w:tcW w:type="dxa" w:w="2484"/>
          </w:tcPr>
          <w:p>
            <w:r>
              <w:t>&lt;UNK&gt;</w:t>
            </w:r>
          </w:p>
        </w:tc>
        <w:tc>
          <w:tcPr>
            <w:tcW w:type="dxa" w:w="2484"/>
          </w:tcPr>
          <w:p>
            <w:r>
              <w:t>&lt;UNK&gt;</w:t>
            </w:r>
          </w:p>
        </w:tc>
        <w:tc>
          <w:tcPr>
            <w:tcW w:type="dxa" w:w="2484"/>
          </w:tcPr>
          <w:p>
            <w:r>
              <w:t>True</w:t>
            </w:r>
          </w:p>
        </w:tc>
      </w:tr>
      <w:tr>
        <w:tc>
          <w:tcPr>
            <w:tcW w:type="dxa" w:w="2484"/>
          </w:tcPr>
          <w:p>
            <w:r>
              <w:t>បុរាណ &lt;UNK&gt; ទៀត ជាច្រើន &lt;UNK&gt;</w:t>
            </w:r>
          </w:p>
        </w:tc>
        <w:tc>
          <w:tcPr>
            <w:tcW w:type="dxa" w:w="2484"/>
          </w:tcPr>
          <w:p>
            <w:r>
              <w:t>នេះ</w:t>
            </w:r>
          </w:p>
        </w:tc>
        <w:tc>
          <w:tcPr>
            <w:tcW w:type="dxa" w:w="2484"/>
          </w:tcPr>
          <w:p>
            <w:r>
              <w:t>&lt;UNK&gt;</w:t>
            </w:r>
          </w:p>
        </w:tc>
        <w:tc>
          <w:tcPr>
            <w:tcW w:type="dxa" w:w="2484"/>
          </w:tcPr>
          <w:p>
            <w:r>
              <w:t>False</w:t>
            </w:r>
          </w:p>
        </w:tc>
      </w:tr>
      <w:tr>
        <w:tc>
          <w:tcPr>
            <w:tcW w:type="dxa" w:w="2484"/>
          </w:tcPr>
          <w:p>
            <w:r>
              <w:t>&lt;UNK&gt; ទៀត ជាច្រើន &lt;UNK&gt; នេះ</w:t>
            </w:r>
          </w:p>
        </w:tc>
        <w:tc>
          <w:tcPr>
            <w:tcW w:type="dxa" w:w="2484"/>
          </w:tcPr>
          <w:p>
            <w:r>
              <w:t>ក្រុង</w:t>
            </w:r>
          </w:p>
        </w:tc>
        <w:tc>
          <w:tcPr>
            <w:tcW w:type="dxa" w:w="2484"/>
          </w:tcPr>
          <w:p>
            <w:r>
              <w:t>បាន</w:t>
            </w:r>
          </w:p>
        </w:tc>
        <w:tc>
          <w:tcPr>
            <w:tcW w:type="dxa" w:w="2484"/>
          </w:tcPr>
          <w:p>
            <w:r>
              <w:t>False</w:t>
            </w:r>
          </w:p>
        </w:tc>
      </w:tr>
      <w:tr>
        <w:tc>
          <w:tcPr>
            <w:tcW w:type="dxa" w:w="2484"/>
          </w:tcPr>
          <w:p>
            <w:r>
              <w:t>ទៀត ជាច្រើន &lt;UNK&gt; នេះ ក្រុង</w:t>
            </w:r>
          </w:p>
        </w:tc>
        <w:tc>
          <w:tcPr>
            <w:tcW w:type="dxa" w:w="2484"/>
          </w:tcPr>
          <w:p>
            <w:r>
              <w:t>សៀមរាប</w:t>
            </w:r>
          </w:p>
        </w:tc>
        <w:tc>
          <w:tcPr>
            <w:tcW w:type="dxa" w:w="2484"/>
          </w:tcPr>
          <w:p>
            <w:r>
              <w:t>&lt;UNK&gt;</w:t>
            </w:r>
          </w:p>
        </w:tc>
        <w:tc>
          <w:tcPr>
            <w:tcW w:type="dxa" w:w="2484"/>
          </w:tcPr>
          <w:p>
            <w:r>
              <w:t>False</w:t>
            </w:r>
          </w:p>
        </w:tc>
      </w:tr>
      <w:tr>
        <w:tc>
          <w:tcPr>
            <w:tcW w:type="dxa" w:w="2484"/>
          </w:tcPr>
          <w:p>
            <w:r>
              <w:t>ជាច្រើន &lt;UNK&gt; នេះ ក្រុង សៀមរាប</w:t>
            </w:r>
          </w:p>
        </w:tc>
        <w:tc>
          <w:tcPr>
            <w:tcW w:type="dxa" w:w="2484"/>
          </w:tcPr>
          <w:p>
            <w:r>
              <w:t>កំពុង</w:t>
            </w:r>
          </w:p>
        </w:tc>
        <w:tc>
          <w:tcPr>
            <w:tcW w:type="dxa" w:w="2484"/>
          </w:tcPr>
          <w:p>
            <w:r>
              <w:t>នៃ</w:t>
            </w:r>
          </w:p>
        </w:tc>
        <w:tc>
          <w:tcPr>
            <w:tcW w:type="dxa" w:w="2484"/>
          </w:tcPr>
          <w:p>
            <w:r>
              <w:t>False</w:t>
            </w:r>
          </w:p>
        </w:tc>
      </w:tr>
      <w:tr>
        <w:tc>
          <w:tcPr>
            <w:tcW w:type="dxa" w:w="2484"/>
          </w:tcPr>
          <w:p>
            <w:r>
              <w:t>&lt;UNK&gt; នេះ ក្រុង សៀមរាប កំពុង</w:t>
            </w:r>
          </w:p>
        </w:tc>
        <w:tc>
          <w:tcPr>
            <w:tcW w:type="dxa" w:w="2484"/>
          </w:tcPr>
          <w:p>
            <w:r>
              <w:t>&lt;UNK&gt;</w:t>
            </w:r>
          </w:p>
        </w:tc>
        <w:tc>
          <w:tcPr>
            <w:tcW w:type="dxa" w:w="2484"/>
          </w:tcPr>
          <w:p>
            <w:r>
              <w:t>&lt;UNK&gt;</w:t>
            </w:r>
          </w:p>
        </w:tc>
        <w:tc>
          <w:tcPr>
            <w:tcW w:type="dxa" w:w="2484"/>
          </w:tcPr>
          <w:p>
            <w:r>
              <w:t>True</w:t>
            </w:r>
          </w:p>
        </w:tc>
      </w:tr>
      <w:tr>
        <w:tc>
          <w:tcPr>
            <w:tcW w:type="dxa" w:w="2484"/>
          </w:tcPr>
          <w:p>
            <w:r>
              <w:t>នេះ ក្រុង សៀមរាប កំពុង &lt;UNK&gt;</w:t>
            </w:r>
          </w:p>
        </w:tc>
        <w:tc>
          <w:tcPr>
            <w:tcW w:type="dxa" w:w="2484"/>
          </w:tcPr>
          <w:p>
            <w:r>
              <w:t>&lt;UNK&gt;</w:t>
            </w:r>
          </w:p>
        </w:tc>
        <w:tc>
          <w:tcPr>
            <w:tcW w:type="dxa" w:w="2484"/>
          </w:tcPr>
          <w:p>
            <w:r>
              <w:t>&lt;UNK&gt;</w:t>
            </w:r>
          </w:p>
        </w:tc>
        <w:tc>
          <w:tcPr>
            <w:tcW w:type="dxa" w:w="2484"/>
          </w:tcPr>
          <w:p>
            <w:r>
              <w:t>True</w:t>
            </w:r>
          </w:p>
        </w:tc>
      </w:tr>
      <w:tr>
        <w:tc>
          <w:tcPr>
            <w:tcW w:type="dxa" w:w="2484"/>
          </w:tcPr>
          <w:p>
            <w:r>
              <w:t>ក្រុង សៀមរាប កំពុង &lt;UNK&gt; &lt;UNK&gt;</w:t>
            </w:r>
          </w:p>
        </w:tc>
        <w:tc>
          <w:tcPr>
            <w:tcW w:type="dxa" w:w="2484"/>
          </w:tcPr>
          <w:p>
            <w:r>
              <w:t>ជា</w:t>
            </w:r>
          </w:p>
        </w:tc>
        <w:tc>
          <w:tcPr>
            <w:tcW w:type="dxa" w:w="2484"/>
          </w:tcPr>
          <w:p>
            <w:r>
              <w:t>&lt;UNK&gt;</w:t>
            </w:r>
          </w:p>
        </w:tc>
        <w:tc>
          <w:tcPr>
            <w:tcW w:type="dxa" w:w="2484"/>
          </w:tcPr>
          <w:p>
            <w:r>
              <w:t>False</w:t>
            </w:r>
          </w:p>
        </w:tc>
      </w:tr>
      <w:tr>
        <w:tc>
          <w:tcPr>
            <w:tcW w:type="dxa" w:w="2484"/>
          </w:tcPr>
          <w:p>
            <w:r>
              <w:t>សៀមរាប កំពុង &lt;UNK&gt; &lt;UNK&gt; ជា</w:t>
            </w:r>
          </w:p>
        </w:tc>
        <w:tc>
          <w:tcPr>
            <w:tcW w:type="dxa" w:w="2484"/>
          </w:tcPr>
          <w:p>
            <w:r>
              <w:t>ក្រុង</w:t>
            </w:r>
          </w:p>
        </w:tc>
        <w:tc>
          <w:tcPr>
            <w:tcW w:type="dxa" w:w="2484"/>
          </w:tcPr>
          <w:p>
            <w:r>
              <w:t>&lt;UNK&gt;</w:t>
            </w:r>
          </w:p>
        </w:tc>
        <w:tc>
          <w:tcPr>
            <w:tcW w:type="dxa" w:w="2484"/>
          </w:tcPr>
          <w:p>
            <w:r>
              <w:t>False</w:t>
            </w:r>
          </w:p>
        </w:tc>
      </w:tr>
      <w:tr>
        <w:tc>
          <w:tcPr>
            <w:tcW w:type="dxa" w:w="2484"/>
          </w:tcPr>
          <w:p>
            <w:r>
              <w:t>កំពុង &lt;UNK&gt; &lt;UNK&gt; ជា ក្រុង</w:t>
            </w:r>
          </w:p>
        </w:tc>
        <w:tc>
          <w:tcPr>
            <w:tcW w:type="dxa" w:w="2484"/>
          </w:tcPr>
          <w:p>
            <w:r>
              <w:t>&lt;UNK&gt;</w:t>
            </w:r>
          </w:p>
        </w:tc>
        <w:tc>
          <w:tcPr>
            <w:tcW w:type="dxa" w:w="2484"/>
          </w:tcPr>
          <w:p>
            <w:r>
              <w:t>&lt;UNK&gt;</w:t>
            </w:r>
          </w:p>
        </w:tc>
        <w:tc>
          <w:tcPr>
            <w:tcW w:type="dxa" w:w="2484"/>
          </w:tcPr>
          <w:p>
            <w:r>
              <w:t>True</w:t>
            </w:r>
          </w:p>
        </w:tc>
      </w:tr>
    </w:tbl>
    <w:p/>
    <w:p>
      <w:r>
        <w:rPr>
          <w:b w:val="0"/>
          <w:sz w:val="21"/>
        </w:rPr>
        <w:t>Common errors are caused by rare words, &lt;UNK&gt;, Khmer compound words, named entities, and the small corpus size.</w:t>
      </w:r>
    </w:p>
    <w:p>
      <w:pPr>
        <w:pStyle w:val="Heading1"/>
      </w:pPr>
      <w:r>
        <w:t>Discussion</w:t>
      </w:r>
    </w:p>
    <w:p>
      <w:r>
        <w:rPr>
          <w:b w:val="0"/>
          <w:sz w:val="21"/>
        </w:rPr>
        <w:t>The project successfully connects course topics from preprocessing and n-grams to word meaning and neural language modeling. Tokenization had the largest impact on quality. Pretrained skip-gram embeddings helped the neural LM because they already captured local contextual information.</w:t>
      </w:r>
    </w:p>
    <w:p>
      <w:pPr>
        <w:pStyle w:val="Heading1"/>
      </w:pPr>
      <w:r>
        <w:t>Limitations</w:t>
      </w:r>
    </w:p>
    <w:p>
      <w:pPr>
        <w:pStyle w:val="ListBullet"/>
      </w:pPr>
      <w:r>
        <w:rPr>
          <w:sz w:val="21"/>
        </w:rPr>
        <w:t>The corpus is small and temple-specific.</w:t>
      </w:r>
    </w:p>
    <w:p>
      <w:pPr>
        <w:pStyle w:val="ListBullet"/>
      </w:pPr>
      <w:r>
        <w:rPr>
          <w:sz w:val="21"/>
        </w:rPr>
        <w:t>Khmer tokenization remains challenging.</w:t>
      </w:r>
    </w:p>
    <w:p>
      <w:pPr>
        <w:pStyle w:val="ListBullet"/>
      </w:pPr>
      <w:r>
        <w:rPr>
          <w:sz w:val="21"/>
        </w:rPr>
        <w:t>MIN_FREQ=10 removes rare but meaningful words.</w:t>
      </w:r>
    </w:p>
    <w:p>
      <w:pPr>
        <w:pStyle w:val="ListBullet"/>
      </w:pPr>
      <w:r>
        <w:rPr>
          <w:sz w:val="21"/>
        </w:rPr>
        <w:t>PCA reduces 50D vectors to 2D and loses information.</w:t>
      </w:r>
    </w:p>
    <w:p>
      <w:pPr>
        <w:pStyle w:val="ListBullet"/>
      </w:pPr>
      <w:r>
        <w:rPr>
          <w:sz w:val="21"/>
        </w:rPr>
        <w:t>Nearest words represent contextual association, not always synonyms.</w:t>
      </w:r>
    </w:p>
    <w:p>
      <w:pPr>
        <w:pStyle w:val="Heading1"/>
      </w:pPr>
      <w:r>
        <w:t>Future Work</w:t>
      </w:r>
    </w:p>
    <w:p>
      <w:pPr>
        <w:pStyle w:val="ListBullet"/>
      </w:pPr>
      <w:r>
        <w:rPr>
          <w:sz w:val="21"/>
        </w:rPr>
        <w:t>Train on a larger Khmer corpus.</w:t>
      </w:r>
    </w:p>
    <w:p>
      <w:pPr>
        <w:pStyle w:val="ListBullet"/>
      </w:pPr>
      <w:r>
        <w:rPr>
          <w:sz w:val="21"/>
        </w:rPr>
        <w:t>Improve tokenizer and compound word handling.</w:t>
      </w:r>
    </w:p>
    <w:p>
      <w:pPr>
        <w:pStyle w:val="ListBullet"/>
      </w:pPr>
      <w:r>
        <w:rPr>
          <w:sz w:val="21"/>
        </w:rPr>
        <w:t>Compare Word2Vec, FastText, and transformer embeddings.</w:t>
      </w:r>
    </w:p>
    <w:p>
      <w:pPr>
        <w:pStyle w:val="ListBullet"/>
      </w:pPr>
      <w:r>
        <w:rPr>
          <w:sz w:val="21"/>
        </w:rPr>
        <w:t>Add optional retraining for uploaded text in Streamlit.</w:t>
      </w:r>
    </w:p>
    <w:p>
      <w:pPr>
        <w:pStyle w:val="ListBullet"/>
      </w:pPr>
      <w:r>
        <w:rPr>
          <w:sz w:val="21"/>
        </w:rPr>
        <w:t>Deploy the Streamlit app publicly.</w:t>
      </w:r>
    </w:p>
    <w:p>
      <w:pPr>
        <w:pStyle w:val="Heading1"/>
      </w:pPr>
      <w:r>
        <w:t>Conclusion</w:t>
      </w:r>
    </w:p>
    <w:p>
      <w:r>
        <w:rPr>
          <w:b w:val="0"/>
          <w:sz w:val="21"/>
        </w:rPr>
        <w:t>The project satisfies the Mini Project 3 requirements. It implements Khmer skip-gram embeddings, PCA visualization, n-gram and neural language models, scratch embedding comparison, and honest evaluation. The fixed skip-gram neural LM performed best with test perplexity around 115.10.</w:t>
      </w:r>
    </w:p>
    <w:sectPr w:rsidR="00FC693F" w:rsidRPr="0006063C" w:rsidSect="00034616">
      <w:pgSz w:w="12240" w:h="15840"/>
      <w:pgMar w:top="1080" w:right="1152" w:bottom="108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