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3DE" w:rsidRDefault="00F023DE" w:rsidP="00F023DE">
      <w:r>
        <w:t>(</w:t>
      </w:r>
    </w:p>
    <w:p w:rsidR="00F023DE" w:rsidRDefault="00F023DE" w:rsidP="00F023DE">
      <w:proofErr w:type="spellStart"/>
      <w:r>
        <w:t>Bulky</w:t>
      </w:r>
      <w:proofErr w:type="spellEnd"/>
      <w:r>
        <w:t xml:space="preserve"> / </w:t>
      </w:r>
      <w:proofErr w:type="spellStart"/>
      <w:r>
        <w:t>voluminous</w:t>
      </w:r>
      <w:proofErr w:type="spellEnd"/>
    </w:p>
    <w:p w:rsidR="00F023DE" w:rsidRDefault="00F023DE" w:rsidP="00F023DE">
      <w:r>
        <w:t>), tidak tahan lama/mudah rusak (</w:t>
      </w:r>
    </w:p>
    <w:p w:rsidR="00F023DE" w:rsidRDefault="00F023DE" w:rsidP="00F023DE">
      <w:r>
        <w:t xml:space="preserve"> </w:t>
      </w:r>
      <w:proofErr w:type="spellStart"/>
      <w:r>
        <w:t>perishable</w:t>
      </w:r>
      <w:proofErr w:type="spellEnd"/>
    </w:p>
    <w:p w:rsidR="00F023DE" w:rsidRDefault="00F023DE" w:rsidP="00F023DE">
      <w:r>
        <w:t>), harga fluktuatif, serta adanya kebutuhan dan tuntutan konsumen yang tidak hanya membeli produknya saja, tapi makin menuntut persyaratan kualitas (atribut produk) bila pendapatan meningkat. Selanjutnya kaitan ke belakang ini disebut juga agroindustri Hulu (</w:t>
      </w:r>
    </w:p>
    <w:p w:rsidR="00F023DE" w:rsidRDefault="00F023DE" w:rsidP="00F023DE">
      <w:proofErr w:type="spellStart"/>
      <w:r>
        <w:t>Up</w:t>
      </w:r>
      <w:proofErr w:type="spellEnd"/>
      <w:r>
        <w:t xml:space="preserve"> </w:t>
      </w:r>
      <w:proofErr w:type="spellStart"/>
      <w:r>
        <w:t>stream</w:t>
      </w:r>
      <w:proofErr w:type="spellEnd"/>
    </w:p>
    <w:p w:rsidR="00F023DE" w:rsidRDefault="00F023DE" w:rsidP="00F023DE">
      <w:r>
        <w:t>) dan kaitan ke depan disebut agroindustri hilir (</w:t>
      </w:r>
    </w:p>
    <w:p w:rsidR="00F023DE" w:rsidRDefault="00F023DE" w:rsidP="00F023DE">
      <w:proofErr w:type="spellStart"/>
      <w:r>
        <w:t>Down</w:t>
      </w:r>
      <w:proofErr w:type="spellEnd"/>
      <w:r>
        <w:t xml:space="preserve"> </w:t>
      </w:r>
      <w:proofErr w:type="spellStart"/>
      <w:r>
        <w:t>stream</w:t>
      </w:r>
      <w:proofErr w:type="spellEnd"/>
    </w:p>
    <w:p w:rsidR="00F023DE" w:rsidRDefault="00F023DE" w:rsidP="00F023DE">
      <w:r>
        <w:t>). Keterkaitan berikutnya adalah kaitan ke luar (</w:t>
      </w:r>
    </w:p>
    <w:p w:rsidR="00F023DE" w:rsidRDefault="00F023DE" w:rsidP="00F023DE">
      <w:proofErr w:type="spellStart"/>
      <w:r>
        <w:t>outside</w:t>
      </w:r>
      <w:proofErr w:type="spellEnd"/>
      <w:r>
        <w:t xml:space="preserve"> linkage</w:t>
      </w:r>
    </w:p>
    <w:p w:rsidR="00F023DE" w:rsidRDefault="00F023DE" w:rsidP="00F023DE">
      <w:r>
        <w:t xml:space="preserve">), ini terjadi karena adanya harapan agar </w:t>
      </w:r>
      <w:proofErr w:type="spellStart"/>
      <w:r>
        <w:t>system</w:t>
      </w:r>
      <w:proofErr w:type="spellEnd"/>
      <w:r>
        <w:t xml:space="preserve"> agribisnis dapat berjalan/berlangsung secara terpadu (</w:t>
      </w:r>
    </w:p>
    <w:p w:rsidR="00F023DE" w:rsidRDefault="00F023DE" w:rsidP="00F023DE">
      <w:proofErr w:type="spellStart"/>
      <w:r>
        <w:t>integrated</w:t>
      </w:r>
      <w:proofErr w:type="spellEnd"/>
      <w:r>
        <w:t xml:space="preserve"> </w:t>
      </w:r>
    </w:p>
    <w:p w:rsidR="00F023DE" w:rsidRDefault="00F023DE" w:rsidP="00F023DE">
      <w:r>
        <w:t xml:space="preserve">) antar </w:t>
      </w:r>
      <w:proofErr w:type="spellStart"/>
      <w:r>
        <w:t>subsistem</w:t>
      </w:r>
      <w:proofErr w:type="spellEnd"/>
      <w:r>
        <w:t xml:space="preserve">. Kaitan ke luar ini berupa lembaga penunjang kelancaran antar </w:t>
      </w:r>
      <w:proofErr w:type="spellStart"/>
      <w:r>
        <w:t>subsistem</w:t>
      </w:r>
      <w:proofErr w:type="spellEnd"/>
      <w:r>
        <w:t xml:space="preserve">. Organisasi pendukung agribisnis merupakan organisasi sebagai pendukung atau penunjang jalannya kegiatan agribisnis yakni dalam hal untuk mendukung dan melayani serta mengembangkan kegiatan sub-sistem hulu, sub-sistem usaha tani, dan sub-sistem hilir. Organisasi pendukung agribisnis ini biasa disebut juga dengan organisasi jasa pendukung </w:t>
      </w:r>
      <w:proofErr w:type="spellStart"/>
      <w:r>
        <w:t>agribisnis.Seluruhkegiatan</w:t>
      </w:r>
      <w:proofErr w:type="spellEnd"/>
      <w:r>
        <w:t xml:space="preserve"> yang menyediakan jasa bagi agribisnis, seperti lembaga keuangan, lembaga penelitian dan pengembangan, lembaga transportasi, lembaga pendidikan, dan lembaga pemerintah (kebijakan </w:t>
      </w:r>
      <w:proofErr w:type="spellStart"/>
      <w:r>
        <w:t>fiscal</w:t>
      </w:r>
      <w:proofErr w:type="spellEnd"/>
      <w:r>
        <w:t xml:space="preserve"> </w:t>
      </w:r>
      <w:proofErr w:type="spellStart"/>
      <w:r>
        <w:t>danmoneter</w:t>
      </w:r>
      <w:proofErr w:type="spellEnd"/>
      <w:r>
        <w:t>, perdagangan internasional, kebijakan tata-ruang, serta kebijakan lainnya). BAB IV KESIMPULAN</w:t>
      </w:r>
    </w:p>
    <w:p w:rsidR="00F023DE" w:rsidRDefault="00F023DE" w:rsidP="00F023DE">
      <w:r>
        <w:t xml:space="preserve"> </w:t>
      </w:r>
    </w:p>
    <w:p w:rsidR="00F023DE" w:rsidRDefault="00F023DE" w:rsidP="00F023DE">
      <w:r>
        <w:t xml:space="preserve"> </w:t>
      </w:r>
    </w:p>
    <w:p w:rsidR="00F023DE" w:rsidRDefault="00F023DE" w:rsidP="00F023DE">
      <w:r>
        <w:t xml:space="preserve">Maka dapat disimpulkan bahwa Agribisnis sebagai suatu sistem, bukan sebagai sektor karena jika tidak ada salah satu sub sistemnya maka agribisnis tidak akan berjalan. </w:t>
      </w:r>
      <w:proofErr w:type="spellStart"/>
      <w:r>
        <w:t>Susbsistem</w:t>
      </w:r>
      <w:proofErr w:type="spellEnd"/>
      <w:r>
        <w:t xml:space="preserve"> agribisnis itu sendiri ialah Hulu, </w:t>
      </w:r>
      <w:proofErr w:type="spellStart"/>
      <w:r>
        <w:t>Usahatani</w:t>
      </w:r>
      <w:proofErr w:type="spellEnd"/>
      <w:r>
        <w:t>, Hilir dan Kelembagaan. Dan disimpulkan pula bahwa dalam perekonomian Indonesia, agribisnis berperan penting sehingga mempunyai nilai strategis. Peran strategis agribisnis itu adalah sebagai berikut.</w:t>
      </w:r>
    </w:p>
    <w:p w:rsidR="00F023DE" w:rsidRDefault="00F023DE" w:rsidP="00F023DE">
      <w:r>
        <w:t></w:t>
      </w:r>
    </w:p>
    <w:p w:rsidR="00F023DE" w:rsidRDefault="00F023DE" w:rsidP="00F023DE">
      <w:r>
        <w:t xml:space="preserve"> Sektor agribisnis merupakan penghasil makanan pokok penduduk. Peran ini tidak dapat disubstitusi secara sempurna oleh sektor ekonomi lainnya, kecuali apabila impor pangan menjadi pilihan.</w:t>
      </w:r>
    </w:p>
    <w:p w:rsidR="00F023DE" w:rsidRDefault="00F023DE" w:rsidP="00F023DE">
      <w:r>
        <w:t></w:t>
      </w:r>
    </w:p>
    <w:p w:rsidR="00F023DE" w:rsidRDefault="00F023DE" w:rsidP="00F023DE">
      <w:r>
        <w:t xml:space="preserve"> Peranan agribisnis dalam pembentukan PDB (Produk Domestik Bruto). Sampai saat ini non-migas menyumbang sekitar 90 persen PDB, dan agribisnis merupakan penyumbang terbesar dalam PDB non-migas. Peranan agribisnis dalam penyerapan tenaga kerja. Karakteristik teknologi yang </w:t>
      </w:r>
      <w:r>
        <w:lastRenderedPageBreak/>
        <w:t>digunakan dalam agribisnis bersifat akomodatif terhadap keragaman kualitas tenaga kerja sehingga tidak mengherankan agribisnis menjadi penyerap tenaga kerja nasional yang terbesar.</w:t>
      </w:r>
    </w:p>
    <w:p w:rsidR="00F023DE" w:rsidRDefault="00F023DE" w:rsidP="00F023DE">
      <w:r>
        <w:t></w:t>
      </w:r>
    </w:p>
    <w:p w:rsidR="00F023DE" w:rsidRDefault="00F023DE" w:rsidP="00F023DE">
      <w:r>
        <w:t xml:space="preserve"> Peranan agribisnis dalam perolehan </w:t>
      </w:r>
      <w:proofErr w:type="spellStart"/>
      <w:r>
        <w:t>devisa.selama</w:t>
      </w:r>
      <w:proofErr w:type="spellEnd"/>
      <w:r>
        <w:t xml:space="preserve"> ini selain ekspor migas, hanya agribisnis yang mampu memberikan net-ekspor secara konsisten. Peranan agribisnis dalam penyediaan bahan pangan. Ketersediaan berbagai ragam dan kualitas pangan dalam jumlah pada waktu dan tempat yang terjangkau DAFTAR PUSTAKA</w:t>
      </w:r>
    </w:p>
    <w:p w:rsidR="00F023DE" w:rsidRDefault="00F023DE" w:rsidP="00F023DE">
      <w:r>
        <w:t xml:space="preserve"> </w:t>
      </w:r>
    </w:p>
    <w:p w:rsidR="00F023DE" w:rsidRDefault="00F023DE" w:rsidP="00F023DE">
      <w:r>
        <w:t xml:space="preserve"> </w:t>
      </w:r>
    </w:p>
    <w:p w:rsidR="00F023DE" w:rsidRDefault="00F023DE" w:rsidP="00F023DE">
      <w:proofErr w:type="spellStart"/>
      <w:r>
        <w:t>Baharsjah</w:t>
      </w:r>
      <w:proofErr w:type="spellEnd"/>
      <w:r>
        <w:t xml:space="preserve">, S. 1991. Rencana Pembangunan Agribisnis dalam Pembangunan Jangka Panjang Tahap Kedua. Makalah sebagai pengantar Diskusi di Deptan RI (tidak </w:t>
      </w:r>
      <w:proofErr w:type="spellStart"/>
      <w:r>
        <w:t>dipubilkasikan</w:t>
      </w:r>
      <w:proofErr w:type="spellEnd"/>
      <w:r>
        <w:t xml:space="preserve">). </w:t>
      </w:r>
      <w:proofErr w:type="spellStart"/>
      <w:r>
        <w:t>Krisnamurthi</w:t>
      </w:r>
      <w:proofErr w:type="spellEnd"/>
      <w:r>
        <w:t xml:space="preserve">, Y.B. dan-B. Saragih. 1992. Perkembangan Agribisnis Kecil. Mimbar Sosek No.6 Desember 1992. Sosek </w:t>
      </w:r>
      <w:proofErr w:type="spellStart"/>
      <w:r>
        <w:t>Faperta</w:t>
      </w:r>
      <w:proofErr w:type="spellEnd"/>
      <w:r>
        <w:t xml:space="preserve"> IPB, Bogor. Firdaus, Muhammad. 2008.</w:t>
      </w:r>
    </w:p>
    <w:p w:rsidR="00F023DE" w:rsidRDefault="00F023DE" w:rsidP="00F023DE">
      <w:proofErr w:type="spellStart"/>
      <w:r>
        <w:t>ManajemenAgribisnis</w:t>
      </w:r>
      <w:proofErr w:type="spellEnd"/>
    </w:p>
    <w:p w:rsidR="00F023DE" w:rsidRDefault="00F023DE">
      <w:r>
        <w:t xml:space="preserve">. Jakarta: </w:t>
      </w:r>
      <w:proofErr w:type="spellStart"/>
      <w:r>
        <w:t>BumiAksara</w:t>
      </w:r>
      <w:bookmarkStart w:id="0" w:name="_GoBack"/>
      <w:bookmarkEnd w:id="0"/>
      <w:proofErr w:type="spellEnd"/>
    </w:p>
    <w:sectPr w:rsidR="00F02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3DE"/>
    <w:rsid w:val="00F023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5223384-AB24-CA4B-A462-D50418D79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andribusfirnando28@gmail.com</dc:creator>
  <cp:keywords/>
  <dc:description/>
  <cp:lastModifiedBy>andribusfirnando28@gmail.com</cp:lastModifiedBy>
  <cp:revision>2</cp:revision>
  <dcterms:created xsi:type="dcterms:W3CDTF">2019-03-08T19:59:00Z</dcterms:created>
  <dcterms:modified xsi:type="dcterms:W3CDTF">2019-03-08T20:00:00Z</dcterms:modified>
</cp:coreProperties>
</file>