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6E70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6E70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01C84" id="Rectangle 3" o:spid="_x0000_s1026" style="position:absolute;margin-left:416.2pt;margin-top:-95.5pt;width:22.3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206E70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206E7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6E70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206E70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206E70">
        <w:rPr>
          <w:rFonts w:ascii="TH Sarabun New" w:hAnsi="TH Sarabun New" w:cs="TH Sarabun New"/>
          <w:sz w:val="32"/>
          <w:szCs w:val="32"/>
        </w:rPr>
        <w:t>“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9B3D84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 xml:space="preserve">(Romney and </w:t>
      </w:r>
      <w:proofErr w:type="spellStart"/>
      <w:r w:rsidR="00A139BC">
        <w:rPr>
          <w:rFonts w:ascii="TH Sarabun New" w:hAnsi="TH Sarabun New" w:cs="TH Sarabun New"/>
          <w:spacing w:val="-10"/>
          <w:sz w:val="32"/>
          <w:szCs w:val="32"/>
        </w:rPr>
        <w:t>Steinbart</w:t>
      </w:r>
      <w:proofErr w:type="spellEnd"/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2546:2)</w:t>
      </w:r>
      <w:r w:rsidR="0038344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Sect="00D14B23">
          <w:headerReference w:type="default" r:id="rId8"/>
          <w:footerReference w:type="first" r:id="rId9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โปรแกรมทางการบัญชี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2553)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162C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206E70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206E70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Forward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Mangaement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Services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Co.,Ltd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.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206E70">
        <w:rPr>
          <w:rFonts w:ascii="TH Sarabun New" w:hAnsi="TH Sarabun New" w:cs="TH Sarabun New"/>
          <w:sz w:val="32"/>
          <w:szCs w:val="32"/>
        </w:rPr>
        <w:t xml:space="preserve">2 </w:t>
      </w:r>
      <w:r w:rsidRPr="00206E70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206E70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206E70" w:rsidRDefault="005109E5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109E5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proofErr w:type="gramStart"/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proofErr w:type="gramEnd"/>
      <w:r w:rsidRPr="00206E70">
        <w:rPr>
          <w:rFonts w:ascii="TH Sarabun New" w:hAnsi="TH Sarabun New" w:cs="TH Sarabun New"/>
          <w:sz w:val="28"/>
        </w:rPr>
        <w:t xml:space="preserve"> Accounting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Software 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 w:hint="cs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3843D8" w:rsidTr="00723C71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C71" w:rsidRPr="00037616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 w:hint="cs"/>
                <w:sz w:val="28"/>
                <w:cs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ข้อเสีย</w:t>
            </w:r>
          </w:p>
        </w:tc>
      </w:tr>
      <w:tr w:rsidR="00723C71" w:rsidRPr="003843D8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ตรงกับความต้องการของผู้ใช้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 w:hint="cs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ลงทุนสูง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ใช้เวลาในการพัฒนานาน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 w:hint="cs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3843D8" w:rsidTr="00723C71">
        <w:tc>
          <w:tcPr>
            <w:tcW w:w="3078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โปรแกรมสำเร็จรูป (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t>Package)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 w:hint="cs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ราคาถูกกว่าพัฒนาโปรแกรมใช้เองมาก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br/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ไม่มีความยืดหยุ่น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 w:hint="cs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206E70" w:rsidRDefault="00FB6D4C" w:rsidP="00356C38">
      <w:pPr>
        <w:pStyle w:val="Caption"/>
        <w:spacing w:before="240"/>
        <w:jc w:val="center"/>
        <w:rPr>
          <w:rFonts w:ascii="TH Sarabun New" w:hAnsi="TH Sarabun New" w:cs="TH Sarabun New" w:hint="cs"/>
          <w:sz w:val="28"/>
        </w:rPr>
      </w:pP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ตารางที่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Pr="003843D8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3843D8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highlight w:val="yellow"/>
          <w:cs/>
        </w:rPr>
        <w:t xml:space="preserve"> 1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Ryan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Comingdeer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(CTO)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206E70" w:rsidTr="00FB6D4C">
        <w:trPr>
          <w:trHeight w:val="280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206E70" w:rsidTr="00FB6D4C">
        <w:trPr>
          <w:trHeight w:val="1708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206E70" w:rsidTr="00FB6D4C">
        <w:trPr>
          <w:trHeight w:val="2275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FB6D4C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356C38" w:rsidRDefault="00356C38" w:rsidP="00356C38">
      <w:pPr>
        <w:rPr>
          <w:rFonts w:hint="cs"/>
        </w:rPr>
      </w:pP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206E70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206E70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2552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Default="00191FCD" w:rsidP="00191FCD">
      <w:pPr>
        <w:ind w:firstLine="36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206E70">
        <w:rPr>
          <w:rFonts w:ascii="TH Sarabun New" w:hAnsi="TH Sarabun New" w:cs="TH Sarabun New"/>
          <w:sz w:val="32"/>
          <w:szCs w:val="32"/>
        </w:rPr>
        <w:t xml:space="preserve">2556)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206E70" w:rsidRDefault="00F42964" w:rsidP="00191FCD">
      <w:pPr>
        <w:ind w:firstLine="36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206E70" w:rsidTr="00FC6397">
        <w:tc>
          <w:tcPr>
            <w:tcW w:w="419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206E70" w:rsidTr="00FC6397">
        <w:tc>
          <w:tcPr>
            <w:tcW w:w="4190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206E70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rPr>
          <w:rFonts w:ascii="TH Sarabun New" w:hAnsi="TH Sarabun New" w:cs="TH Sarabun New"/>
        </w:rPr>
      </w:pPr>
    </w:p>
    <w:p w:rsidR="00191FCD" w:rsidRPr="00206E70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206E70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206E70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206E70">
        <w:rPr>
          <w:rFonts w:ascii="TH Sarabun New" w:hAnsi="TH Sarabun New" w:cs="TH Sarabun New"/>
          <w:sz w:val="32"/>
          <w:szCs w:val="32"/>
        </w:rPr>
        <w:t xml:space="preserve">Row)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206E70">
        <w:rPr>
          <w:rFonts w:ascii="TH Sarabun New" w:hAnsi="TH Sarabun New" w:cs="TH Sarabun New"/>
          <w:sz w:val="32"/>
          <w:szCs w:val="32"/>
        </w:rPr>
        <w:t xml:space="preserve">Column)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206E70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206E70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206E70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 w:hint="cs"/>
          <w:sz w:val="28"/>
          <w:cs/>
        </w:rPr>
        <w:t>ภาพ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proofErr w:type="gramStart"/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>ASSEMBLA</w:t>
      </w:r>
      <w:r w:rsidRPr="00206E70">
        <w:rPr>
          <w:rFonts w:ascii="TH Sarabun New" w:hAnsi="TH Sarabun New" w:cs="TH Sarabun New"/>
        </w:rPr>
        <w:t>,</w:t>
      </w:r>
      <w:r w:rsidRPr="00206E70">
        <w:rPr>
          <w:rFonts w:ascii="TH Sarabun New" w:hAnsi="TH Sarabun New" w:cs="TH Sarabun New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206E70">
        <w:rPr>
          <w:rFonts w:ascii="TH Sarabun New" w:hAnsi="TH Sarabun New" w:cs="TH Sarabun New"/>
          <w:sz w:val="32"/>
          <w:szCs w:val="32"/>
        </w:rPr>
        <w:t>(Business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206E70">
        <w:rPr>
          <w:rFonts w:ascii="TH Sarabun New" w:hAnsi="TH Sarabun New" w:cs="TH Sarabun New"/>
          <w:sz w:val="32"/>
          <w:szCs w:val="32"/>
        </w:rPr>
        <w:t xml:space="preserve">(2558)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2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proofErr w:type="gramStart"/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proofErr w:type="gramEnd"/>
      <w:r w:rsidRPr="00206E70">
        <w:rPr>
          <w:rFonts w:ascii="TH Sarabun New" w:hAnsi="TH Sarabun New" w:cs="TH Sarabun New"/>
          <w:sz w:val="28"/>
        </w:rPr>
        <w:t xml:space="preserve"> </w:t>
      </w:r>
      <w:r w:rsidRPr="00206E70">
        <w:rPr>
          <w:rFonts w:ascii="TH Sarabun New" w:hAnsi="TH Sarabun New" w:cs="TH Sarabun New"/>
          <w:sz w:val="28"/>
          <w:cs/>
        </w:rPr>
        <w:t>อภิชาต สมรัตน์</w:t>
      </w:r>
      <w:r w:rsidRPr="00206E70">
        <w:rPr>
          <w:rFonts w:ascii="TH Sarabun New" w:hAnsi="TH Sarabun New" w:cs="TH Sarabun New"/>
          <w:sz w:val="28"/>
        </w:rPr>
        <w:t xml:space="preserve"> , 2558)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720990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720990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720990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206E70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405D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D0405D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C6757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BC6757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Pr="00206E70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206E70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206E70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206E70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(ที่มา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="00837D12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>
        <w:rPr>
          <w:rFonts w:ascii="TH Sarabun New" w:hAnsi="TH Sarabun New" w:cs="TH Sarabun New"/>
          <w:sz w:val="28"/>
        </w:rPr>
        <w:t>,</w:t>
      </w:r>
      <w:r w:rsidR="00837D12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  <w:cs/>
        </w:rPr>
        <w:t xml:space="preserve"> 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>Sage Software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F25208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206E70">
        <w:rPr>
          <w:rFonts w:ascii="TH Sarabun New" w:hAnsi="TH Sarabun New" w:cs="TH Sarabun New"/>
          <w:sz w:val="32"/>
          <w:szCs w:val="32"/>
          <w:cs/>
        </w:rPr>
        <w:t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206E70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206E70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206E70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206E70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206E70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206E70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D45CC4" w:rsidRDefault="00D45CC4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2CC6A" id="Group 29" o:spid="_x0000_s1046" style="position:absolute;left:0;text-align:left;margin-left:35.65pt;margin-top:5.95pt;width:402.4pt;height:79.1pt;z-index:251685376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</w:t>
                        </w: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ันทึกรายการค้าในสมุดบัญชีแยกประเภท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45CC4" w:rsidRPr="00206E70" w:rsidRDefault="00D45CC4" w:rsidP="00191FCD">
      <w:pPr>
        <w:pStyle w:val="ListParagraph"/>
        <w:ind w:firstLine="720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D45CC4" w:rsidRDefault="00D45CC4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206E70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3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proofErr w:type="gramStart"/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>ที่มา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>
        <w:rPr>
          <w:rFonts w:ascii="TH Sarabun New" w:hAnsi="TH Sarabun New" w:cs="TH Sarabun New" w:hint="cs"/>
          <w:sz w:val="28"/>
          <w:cs/>
        </w:rPr>
        <w:t xml:space="preserve"> </w:t>
      </w:r>
      <w:r w:rsidR="00D45CC4">
        <w:rPr>
          <w:rFonts w:ascii="TH Sarabun New" w:hAnsi="TH Sarabun New" w:cs="TH Sarabun New"/>
          <w:sz w:val="28"/>
        </w:rPr>
        <w:t>,</w:t>
      </w:r>
      <w:r w:rsidR="00D45CC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206E70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6918C4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4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</w:t>
      </w:r>
      <w:r w:rsidR="008859C9" w:rsidRPr="00206E70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206E70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proofErr w:type="gramStart"/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>ที่มา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>
        <w:rPr>
          <w:rFonts w:ascii="TH Sarabun New" w:hAnsi="TH Sarabun New" w:cs="TH Sarabun New"/>
          <w:sz w:val="28"/>
        </w:rPr>
        <w:t>,</w:t>
      </w:r>
      <w:r w:rsidR="00A841F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206E70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E99C4" id="ลูกศรเชื่อมต่อแบบตรง 26" o:spid="_x0000_s1026" type="#_x0000_t32" style="position:absolute;margin-left:130.15pt;margin-top:104.2pt;width:44.35pt;height:0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6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206E70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206E70">
        <w:rPr>
          <w:rFonts w:ascii="TH Sarabun New" w:hAnsi="TH Sarabun New" w:cs="TH Sarabun New"/>
          <w:sz w:val="32"/>
          <w:szCs w:val="32"/>
        </w:rPr>
        <w:t>1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 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206E70">
        <w:rPr>
          <w:rFonts w:ascii="TH Sarabun New" w:hAnsi="TH Sarabun New" w:cs="TH Sarabun New"/>
          <w:sz w:val="32"/>
          <w:szCs w:val="32"/>
        </w:rPr>
        <w:t>2552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ISO/IEC </w:t>
      </w:r>
      <w:r w:rsidRPr="00206E70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7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proofErr w:type="gramStart"/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>ที่มา</w:t>
      </w:r>
      <w:proofErr w:type="gramEnd"/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อำพล กองเขียว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206E70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1C49">
        <w:rPr>
          <w:rFonts w:ascii="TH Sarabun New" w:hAnsi="TH Sarabun New" w:cs="TH Sarabun New" w:hint="cs"/>
          <w:sz w:val="32"/>
          <w:szCs w:val="32"/>
          <w:highlight w:val="yellow"/>
          <w:cs/>
        </w:rPr>
        <w:t>ความ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206E70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206E70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206E70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206E70">
        <w:rPr>
          <w:rFonts w:ascii="TH Sarabun New" w:hAnsi="TH Sarabun New" w:cs="TH Sarabun New"/>
          <w:sz w:val="32"/>
          <w:szCs w:val="32"/>
        </w:rPr>
        <w:t>ISO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206E70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206E70">
        <w:rPr>
          <w:rFonts w:ascii="TH Sarabun New" w:hAnsi="TH Sarabun New" w:cs="TH Sarabun New"/>
          <w:sz w:val="32"/>
          <w:szCs w:val="32"/>
        </w:rPr>
        <w:t>2558:2-19)</w:t>
      </w:r>
      <w:r w:rsidR="009F35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2555)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50937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206E70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31104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proofErr w:type="gramStart"/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proofErr w:type="gramEnd"/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Tnetsecurity</w:t>
                            </w:r>
                            <w:proofErr w:type="spellEnd"/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67" type="#_x0000_t202" style="position:absolute;left:0;text-align:left;margin-left:154.05pt;margin-top:34.25pt;width:204.15pt;height:.0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x6DgZ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proofErr w:type="gramStart"/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proofErr w:type="gramEnd"/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proofErr w:type="spellStart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Tnetsecurity</w:t>
                      </w:r>
                      <w:proofErr w:type="spellEnd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206E70">
        <w:rPr>
          <w:rFonts w:ascii="TH Sarabun New" w:hAnsi="TH Sarabun New" w:cs="TH Sarabun New"/>
          <w:sz w:val="32"/>
          <w:szCs w:val="32"/>
        </w:rPr>
        <w:t xml:space="preserve">Culture, ethics,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behaviour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Organisational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structures)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206E70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206E70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206E70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206E70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206E70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206E70">
        <w:rPr>
          <w:rFonts w:ascii="TH Sarabun New" w:hAnsi="TH Sarabun New" w:cs="TH Sarabun New"/>
          <w:sz w:val="32"/>
          <w:szCs w:val="32"/>
        </w:rPr>
        <w:t>CMMI (</w:t>
      </w:r>
      <w:r w:rsidRPr="00206E70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206E70">
        <w:rPr>
          <w:rFonts w:ascii="TH Sarabun New" w:hAnsi="TH Sarabun New" w:cs="TH Sarabun New"/>
          <w:sz w:val="32"/>
          <w:szCs w:val="32"/>
        </w:rPr>
        <w:t xml:space="preserve">product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206E70">
        <w:rPr>
          <w:rFonts w:ascii="TH Sarabun New" w:hAnsi="TH Sarabun New" w:cs="TH Sarabun New"/>
          <w:sz w:val="32"/>
          <w:szCs w:val="32"/>
        </w:rPr>
        <w:t xml:space="preserve">Release)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Maintainance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206E70">
        <w:rPr>
          <w:rFonts w:ascii="TH Sarabun New" w:hAnsi="TH Sarabun New" w:cs="TH Sarabun New"/>
          <w:sz w:val="32"/>
          <w:szCs w:val="32"/>
        </w:rPr>
        <w:t>(2555)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 xml:space="preserve">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AC47F5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206E70" w:rsidRDefault="00191FCD" w:rsidP="00191FCD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206E70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>
        <w:rPr>
          <w:rFonts w:ascii="TH Sarabun New" w:hAnsi="TH Sarabun New" w:cs="TH Sarabun New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206E70">
        <w:rPr>
          <w:rFonts w:ascii="TH Sarabun New" w:hAnsi="TH Sarabun New" w:cs="TH Sarabun New"/>
          <w:sz w:val="32"/>
          <w:szCs w:val="32"/>
        </w:rPr>
        <w:t xml:space="preserve">encrypt)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SSL </w:t>
      </w:r>
      <w:r w:rsidRPr="00206E70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206E70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206E70" w:rsidRDefault="00240F33" w:rsidP="00191FCD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IE,Firefox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Google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chome</w:t>
      </w:r>
      <w:proofErr w:type="spellEnd"/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206E70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Thaicreate.com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เว็บสอนเขียนเว็บไซต์ชื่อดัง</w:t>
      </w:r>
      <w:proofErr w:type="gramEnd"/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Request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Response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206E70">
        <w:rPr>
          <w:rFonts w:ascii="TH Sarabun New" w:hAnsi="TH Sarabun New" w:cs="TH Sarabun New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Service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Port 80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206E70" w:rsidRDefault="003F3E31" w:rsidP="00191FCD">
      <w:pPr>
        <w:jc w:val="thaiDistribute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โดยรายชื่อ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206E70" w:rsidRDefault="00191FCD" w:rsidP="003F3E31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Wikipedia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HTML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06E70">
        <w:rPr>
          <w:rFonts w:ascii="TH Sarabun New" w:hAnsi="TH Sarabun New" w:cs="TH Sarabun New"/>
          <w:b/>
          <w:bCs/>
          <w:sz w:val="32"/>
          <w:szCs w:val="32"/>
        </w:rPr>
        <w:t>Nginx</w:t>
      </w:r>
      <w:proofErr w:type="spellEnd"/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กรกฎ วิริยะ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ผู้สร้างคชสารเว็บเฟรมเวิร์คได้กล่าวถึง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ประเภทหนึ่งเหมือน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มีประสิทธิภาพมากกว่า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streaming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อ่านมาจาก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Engine-X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Linux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Windows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206E70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</w:t>
      </w:r>
      <w:proofErr w:type="spellEnd"/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Language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</w:p>
    <w:p w:rsidR="00D44D6B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Mindphp.com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0A690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ECMA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206E70">
        <w:rPr>
          <w:rFonts w:ascii="TH Sarabun New" w:hAnsi="TH Sarabun New" w:cs="TH Sarabun New"/>
          <w:sz w:val="32"/>
          <w:szCs w:val="32"/>
        </w:rPr>
        <w:t>Javascript</w:t>
      </w:r>
      <w:proofErr w:type="spellEnd"/>
    </w:p>
    <w:p w:rsidR="00191FCD" w:rsidRPr="00206E70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06E70">
        <w:rPr>
          <w:rFonts w:ascii="TH Sarabun New" w:hAnsi="TH Sarabun New" w:cs="TH Sarabun New"/>
          <w:b/>
          <w:bCs/>
          <w:sz w:val="32"/>
          <w:szCs w:val="32"/>
        </w:rPr>
        <w:t>NodeJS</w:t>
      </w:r>
      <w:proofErr w:type="spellEnd"/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Apaichon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Punopas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โดยการทำงานจะมีการ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Complied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ในยุคแรก ๆ  ทำให้แก้ปัญหาได้ง่ายขึ้น และรันได้บ</w:t>
      </w:r>
      <w:bookmarkStart w:id="0" w:name="_GoBack"/>
      <w:bookmarkEnd w:id="0"/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นทุกระบบปฏิบัติการต่าง ๆ  มาพร้อมกับเทคโนโลยีที่เรียกว่า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  <w:t>Meewebfree.com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proofErr w:type="gramStart"/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engine V8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98" w:rsidRDefault="00B30198" w:rsidP="002C27AA">
      <w:pPr>
        <w:spacing w:after="0" w:line="240" w:lineRule="auto"/>
      </w:pPr>
      <w:r>
        <w:separator/>
      </w:r>
    </w:p>
  </w:endnote>
  <w:endnote w:type="continuationSeparator" w:id="0">
    <w:p w:rsidR="00B30198" w:rsidRDefault="00B30198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98" w:rsidRDefault="00B30198" w:rsidP="002C27AA">
      <w:pPr>
        <w:spacing w:after="0" w:line="240" w:lineRule="auto"/>
      </w:pPr>
      <w:r>
        <w:separator/>
      </w:r>
    </w:p>
  </w:footnote>
  <w:footnote w:type="continuationSeparator" w:id="0">
    <w:p w:rsidR="00B30198" w:rsidRDefault="00B30198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FD4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3E31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3876"/>
    <w:rsid w:val="00E14F4A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AE017-3100-4115-9A58-3129F21F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28</Pages>
  <Words>5109</Words>
  <Characters>29124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204</cp:revision>
  <cp:lastPrinted>2017-05-15T23:47:00Z</cp:lastPrinted>
  <dcterms:created xsi:type="dcterms:W3CDTF">2016-06-03T01:08:00Z</dcterms:created>
  <dcterms:modified xsi:type="dcterms:W3CDTF">2017-05-23T00:27:00Z</dcterms:modified>
</cp:coreProperties>
</file>