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09718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8422BF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3</w:t>
      </w:r>
    </w:p>
    <w:p w:rsidR="00D76094" w:rsidRPr="00097185" w:rsidRDefault="008422BF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ระเบียบวิธีวิจัย</w:t>
      </w:r>
    </w:p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D76094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A90FBD" w:rsidRPr="00A90FBD">
        <w:rPr>
          <w:rFonts w:ascii="TH SarabunPSK" w:hAnsi="TH SarabunPSK" w:cs="TH SarabunPSK"/>
          <w:color w:val="000000"/>
          <w:sz w:val="32"/>
          <w:szCs w:val="32"/>
          <w:cs/>
        </w:rPr>
        <w:t>จากการที่ได้ศึกษาแนวคิดและทฤษฎีที่เกี่ยวข้องแล้วนำมาวิเคราะห์ จนได้ปัจจัยที่เกี่ยวข้องดังนี้</w:t>
      </w:r>
    </w:p>
    <w:p w:rsidR="00A90FBD" w:rsidRDefault="00A90FBD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กรอบแนวคิดการวิจัย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</w:p>
    <w:p w:rsidR="00A90FBD" w:rsidRPr="00CF2800" w:rsidRDefault="00D76094" w:rsidP="00190362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190362" w:rsidRPr="00CF280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0A0A8C80" wp14:editId="51BCC970">
                <wp:extent cx="4507865" cy="3061504"/>
                <wp:effectExtent l="0" t="0" r="26035" b="2476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3061504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362" w:rsidRPr="007F3EA7" w:rsidRDefault="00190362" w:rsidP="0019036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คุณลักษณะของซอฟต์แวร์บัญชีที่ดี</w:t>
                              </w:r>
                            </w:p>
                            <w:p w:rsidR="00190362" w:rsidRPr="007F3EA7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1 คุณสมบัติของซอฟแวร์โปรแกรมบัญชี (บทที่ 2 : 4)</w:t>
                              </w:r>
                            </w:p>
                            <w:p w:rsidR="00190362" w:rsidRPr="007F3EA7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2 ความเหมาะสมกับองค์กร (บทที่ 2 : 4)</w:t>
                              </w:r>
                            </w:p>
                            <w:p w:rsidR="00190362" w:rsidRPr="007F3EA7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3 ราคาและความคุ้มค่าในการลงทุน (บทที่ 2 : 4)</w:t>
                              </w:r>
                            </w:p>
                            <w:p w:rsidR="00190362" w:rsidRPr="00CF2800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4 ความปลอดภัยและการสำรองข้อมูล (บทที่ 2 : 3 )</w:t>
                              </w: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362" w:rsidRPr="007F3EA7" w:rsidRDefault="00190362" w:rsidP="0019036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1.บัญชีรายวันทั่วไป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2.บัญชีแยกประเภท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3.งบทดลอง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4.งบดุล</w:t>
                              </w: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5.งบทดลอง</w:t>
                              </w: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A8C80" id="กลุ่ม 5" o:spid="_x0000_s1026" style="width:354.95pt;height:241.0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OVsEA&#10;AADaAAAADwAAAGRycy9kb3ducmV2LnhtbESPQWvCQBSE7wX/w/KE3upGA0VSVymKIPaUqNDjI/vM&#10;Ls2+DdnVpP++WxA8DjPzDbPajK4Vd+qD9axgPstAENdeW24UnE/7tyWIEJE1tp5JwS8F2KwnLyss&#10;tB+4pHsVG5EgHApUYGLsCilDbchhmPmOOHlX3zuMSfaN1D0OCe5auciyd+nQclow2NHWUP1T3ZwC&#10;yV1uq9wOvtx9m/ml3H8drxelXqfj5weISGN8hh/tg1aQw/+Vd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HDlbBAAAA2gAAAA8AAAAAAAAAAAAAAAAAmAIAAGRycy9kb3du&#10;cmV2LnhtbFBLBQYAAAAABAAEAPUAAACGAwAAAAA=&#10;" fillcolor="white [3201]" strokecolor="#44546a [3215]" strokeweight="1pt">
                  <v:textbox>
                    <w:txbxContent>
                      <w:p w:rsidR="00190362" w:rsidRPr="007F3EA7" w:rsidRDefault="00190362" w:rsidP="00190362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คุณลักษณะของซอฟต์แวร์บัญชีที่ดี</w:t>
                        </w:r>
                      </w:p>
                      <w:p w:rsidR="00190362" w:rsidRPr="007F3EA7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1 คุณสมบัติของซอฟแวร์โปรแกรมบัญชี (บทที่ 2 : 4)</w:t>
                        </w:r>
                      </w:p>
                      <w:p w:rsidR="00190362" w:rsidRPr="007F3EA7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2 ความเหมาะสมกับองค์กร (บทที่ 2 : 4)</w:t>
                        </w:r>
                      </w:p>
                      <w:p w:rsidR="00190362" w:rsidRPr="007F3EA7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3 ราคาและความคุ้มค่าในการลงทุน (บทที่ 2 : 4)</w:t>
                        </w:r>
                      </w:p>
                      <w:p w:rsidR="00190362" w:rsidRPr="00CF2800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4 ความปลอดภัยและการสำรองข้อมูล (บทที่ 2 : 3 )</w:t>
                        </w: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rzcEA&#10;AADaAAAADwAAAGRycy9kb3ducmV2LnhtbESPQYvCMBSE7wv+h/CEva2pCstSjSKKIHpqV8Hjo3k2&#10;wealNNF2/71ZWNjjMDPfMMv14BrxpC5YzwqmkwwEceW15VrB+Xv/8QUiRGSNjWdS8EMB1qvR2xJz&#10;7Xsu6FnGWiQIhxwVmBjbXMpQGXIYJr4lTt7Ndw5jkl0tdYd9grtGzrLsUzq0nBYMtrQ1VN3Lh1Mg&#10;uZ3bcm57X+yuZnop9qfj7aLU+3jYLEBEGuJ/+K990Apm8Hsl3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Lq83BAAAA2gAAAA8AAAAAAAAAAAAAAAAAmAIAAGRycy9kb3du&#10;cmV2LnhtbFBLBQYAAAAABAAEAPUAAACGAwAAAAA=&#10;" fillcolor="white [3201]" strokecolor="#44546a [3215]" strokeweight="1pt">
                  <v:textbox>
                    <w:txbxContent>
                      <w:p w:rsidR="00190362" w:rsidRPr="007F3EA7" w:rsidRDefault="00190362" w:rsidP="00190362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1.บัญชีรายวันทั่วไป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2.บัญชีแยกประเภท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3.งบทดลอง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4.งบดุล</w:t>
                        </w: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5.งบทดลอง</w:t>
                        </w: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LBMQA&#10;AADaAAAADwAAAGRycy9kb3ducmV2LnhtbESPT2vCQBTE74LfYXlCb7qxBLHRVVRaFOzB+gc8vmZf&#10;k2j2bciuGr+9WxA8DjPzG2Y8bUwprlS7wrKCfi8CQZxaXXCmYL/76g5BOI+ssbRMCu7kYDppt8aY&#10;aHvjH7pufSYChF2CCnLvq0RKl+Zk0PVsRRy8P1sb9EHWmdQ13gLclPI9igbSYMFhIceKFjml5+3F&#10;BIo9lrNNs57/7pbfp4Psx5ePz1ipt04zG4Hw1PhX+NleaQUx/F8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cCwTEAAAA2gAAAA8AAAAAAAAAAAAAAAAAmAIAAGRycy9k&#10;b3ducmV2LnhtbFBLBQYAAAAABAAEAPUAAACJAwAAAAA=&#10;" adj="20654" fillcolor="#44546a [3215]" strokecolor="#44546a [3215]" strokeweight="1pt"/>
                <w10:anchorlock/>
              </v:group>
            </w:pict>
          </mc:Fallback>
        </mc:AlternateContent>
      </w:r>
    </w:p>
    <w:p w:rsidR="00522070" w:rsidRDefault="00A90FBD" w:rsidP="00A90FB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  <w:sectPr w:rsidR="00522070" w:rsidSect="00522070">
          <w:headerReference w:type="first" r:id="rId8"/>
          <w:pgSz w:w="11906" w:h="16838"/>
          <w:pgMar w:top="2880" w:right="1440" w:bottom="1728" w:left="1872" w:header="1080" w:footer="1080" w:gutter="0"/>
          <w:pgNumType w:start="2"/>
          <w:cols w:space="708"/>
          <w:titlePg/>
          <w:docGrid w:linePitch="360"/>
        </w:sectPr>
      </w:pPr>
      <w:r w:rsidRPr="00A90FBD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A90FBD">
        <w:rPr>
          <w:rFonts w:ascii="TH Sarabun New" w:hAnsi="TH Sarabun New" w:cs="TH Sarabun New"/>
          <w:sz w:val="32"/>
          <w:szCs w:val="32"/>
        </w:rPr>
        <w:t xml:space="preserve">(2554) ; </w:t>
      </w:r>
      <w:r w:rsidRPr="00A90FBD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A90FBD">
        <w:rPr>
          <w:rFonts w:ascii="TH Sarabun New" w:hAnsi="TH Sarabun New" w:cs="TH Sarabun New"/>
          <w:sz w:val="32"/>
          <w:szCs w:val="32"/>
        </w:rPr>
        <w:t xml:space="preserve"> (2554) ; 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 </w:t>
      </w:r>
      <w:r w:rsidRPr="00A90FBD">
        <w:rPr>
          <w:rFonts w:ascii="TH Sarabun New" w:hAnsi="TH Sarabun New" w:cs="TH Sarabun New"/>
          <w:sz w:val="32"/>
          <w:szCs w:val="32"/>
        </w:rPr>
        <w:t>(2551)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 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และเหมาะกับขนาดและประเภทของกิจการและมีระบบที่รองรับ การผ่าน</w:t>
      </w:r>
    </w:p>
    <w:p w:rsidR="00A90FBD" w:rsidRPr="00A90FBD" w:rsidRDefault="00A90FBD" w:rsidP="00A90FB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90FBD">
        <w:rPr>
          <w:rFonts w:ascii="TH Sarabun New" w:hAnsi="TH Sarabun New" w:cs="TH Sarabun New"/>
          <w:sz w:val="32"/>
          <w:szCs w:val="32"/>
          <w:cs/>
        </w:rPr>
        <w:lastRenderedPageBreak/>
        <w:t>รายการที่กิจการสามารถเลือกใช้ให้เหมาะสมกับรายการบัญชีนั้น  ๆ 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6E2546" w:rsidRDefault="006E2546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ประชากร : ผู้บริหาร เจ้าหน้าที่ทั้งหมด ที่เกี่ยวข้องทั้งหมดของวิทยาลัยนวัตกรรมการจัดการ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กลุ่มตัวอย่าง : ใช้วิธีการเลือกแบบเฉพาะเจาะจงจำนวน 12 คน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2CC06F09" wp14:editId="6D7076D2">
                <wp:extent cx="2376170" cy="3785264"/>
                <wp:effectExtent l="0" t="0" r="24130" b="24765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85264"/>
                          <a:chOff x="0" y="0"/>
                          <a:chExt cx="2376170" cy="378526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48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881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1624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283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699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06F09" id="กลุ่ม 30" o:spid="_x0000_s1030" style="width:187.1pt;height:298.05pt;mso-position-horizontal-relative:char;mso-position-vertical-relative:line" coordsize="23761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4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8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16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6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cpccUAAADbAAAADwAAAGRycy9kb3ducmV2LnhtbESPQWvCQBSE74L/YXlCb7ppoEVSV5GA&#10;IBSKjSm9PrPPbGz2bchuY/TXdwuFHoeZ+YZZbUbbioF63zhW8LhIQBBXTjdcKyiPu/kShA/IGlvH&#10;pOBGHjbr6WSFmXZXfqehCLWIEPYZKjAhdJmUvjJk0S9cRxy9s+sthij7WuoerxFuW5kmybO02HBc&#10;MNhRbqj6Kr6tgte8vJemPHwUyeV0yW93Onxu35R6mI3bFxCBxvAf/mvvtYL0CX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cpcc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kSncUAAADbAAAADwAAAGRycy9kb3ducmV2LnhtbESPQWvCQBSE74L/YXlCb7ppDq2kriIB&#10;QSgUG1N6fWaf2djs25Ddxuiv7xYKPQ4z8w2z2oy2FQP1vnGs4HGRgCCunG64VlAed/MlCB+QNbaO&#10;ScGNPGzW08kKM+2u/E5DEWoRIewzVGBC6DIpfWXIol+4jjh6Z9dbDFH2tdQ9XiPctjJNkidpseG4&#10;YLCj3FD1VXxbBa95eS9Nefgoksvpkt/udPjcvin1MBu3LyACjeE//NfeawXpM/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kSnc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ojdMUAAADbAAAADwAAAGRycy9kb3ducmV2LnhtbESPQWvCQBSE74L/YXlCb7ppDqWmriIB&#10;QSgUG1N6fWaf2djs25Ddxuiv7xYKPQ4z8w2z2oy2FQP1vnGs4HGRgCCunG64VlAed/NnED4ga2wd&#10;k4Ibedisp5MVZtpd+Z2GItQiQthnqMCE0GVS+sqQRb9wHXH0zq63GKLsa6l7vEa4bWWaJE/SYsNx&#10;wWBHuaHqq/i2Cl7z8l6a8vBRJJfTJb/d6fC5fVPqYTZuX0AEGsN/+K+91wrSJf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ojdM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5r8QAAADbAAAADwAAAGRycy9kb3ducmV2LnhtbESPQWvCQBSE7wX/w/IK3upGC1JSV5GA&#10;IBSKppFen9lnNjb7NmS3Gv31riB4HGbmG2a26G0jTtT52rGC8SgBQVw6XXOloPhZvX2A8AFZY+OY&#10;FFzIw2I+eJlhqt2Zt3TKQyUihH2KCkwIbSqlLw1Z9CPXEkfv4DqLIcqukrrDc4TbRk6SZCot1hwX&#10;DLaUGSr/8n+r4CsrroUpNrs8Oe6P2eVKm9/lt1LD1375CSJQH57hR3utFbyP4f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xbmvxAAAANsAAAAPAAAAAAAAAAAA&#10;AAAAAKECAABkcnMvZG93bnJldi54bWxQSwUGAAAAAAQABAD5AAAAkgMAAAAA&#10;" strokecolor="#5b9bd5 [3204]" strokeweight=".5pt">
                  <v:stroke endarrow="open" joinstyle="miter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cn2MUAAADbAAAADwAAAGRycy9kb3ducmV2LnhtbESPQWvCQBSE74L/YXlCb7ppCkVSV5GA&#10;IBSKjSm9PrPPbGz2bchuY/TXdwuFHoeZ+YZZbUbbioF63zhW8LhIQBBXTjdcKyiPu/kShA/IGlvH&#10;pOBGHjbr6WSFmXZXfqehCLWIEPYZKjAhdJmUvjJk0S9cRxy9s+sthij7WuoerxFuW5kmybO02HBc&#10;MNhRbqj6Kr6tgte8vJemPHwUyeV0yW93Onxu35R6mI3bFxCBxvAf/mvvtYKnF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cn2MUAAADbAAAADwAAAAAAAAAA&#10;AAAAAAChAgAAZHJzL2Rvd25yZXYueG1sUEsFBgAAAAAEAAQA+QAAAJMDAAAAAA==&#10;" strokecolor="#5b9bd5 [3204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0362" w:rsidRDefault="00190362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เครื่องมือในการวิจัย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( 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face to face interview )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เป็นการรวบรวมข้อมูลโดยการสนทนา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 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การวิเคราะห์ข้อมูลและสถิติที่ใช้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CF2800">
        <w:rPr>
          <w:rFonts w:asciiTheme="majorBidi" w:hAnsiTheme="majorBidi" w:cstheme="majorBidi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6A5532" w:rsidRPr="001D66C1" w:rsidRDefault="006E2546" w:rsidP="001D66C1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sectPr w:rsidR="006A5532" w:rsidRPr="001D66C1" w:rsidSect="00522070">
      <w:pgSz w:w="11906" w:h="16838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D3D" w:rsidRDefault="002D2D3D" w:rsidP="002C27AA">
      <w:pPr>
        <w:spacing w:after="0" w:line="240" w:lineRule="auto"/>
      </w:pPr>
      <w:r>
        <w:separator/>
      </w:r>
    </w:p>
  </w:endnote>
  <w:endnote w:type="continuationSeparator" w:id="0">
    <w:p w:rsidR="002D2D3D" w:rsidRDefault="002D2D3D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D3D" w:rsidRDefault="002D2D3D" w:rsidP="002C27AA">
      <w:pPr>
        <w:spacing w:after="0" w:line="240" w:lineRule="auto"/>
      </w:pPr>
      <w:r>
        <w:separator/>
      </w:r>
    </w:p>
  </w:footnote>
  <w:footnote w:type="continuationSeparator" w:id="0">
    <w:p w:rsidR="002D2D3D" w:rsidRDefault="002D2D3D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479872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522070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>
          <w:rPr>
            <w:rFonts w:ascii="TH SarabunPSK" w:hAnsi="TH SarabunPSK" w:cs="TH SarabunPSK"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5C3AED8" wp14:editId="1F178F47">
                  <wp:simplePos x="0" y="0"/>
                  <wp:positionH relativeFrom="column">
                    <wp:posOffset>5142230</wp:posOffset>
                  </wp:positionH>
                  <wp:positionV relativeFrom="paragraph">
                    <wp:posOffset>-152400</wp:posOffset>
                  </wp:positionV>
                  <wp:extent cx="527050" cy="406400"/>
                  <wp:effectExtent l="0" t="0" r="635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27050" cy="406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2070" w:rsidRDefault="005220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C3AED8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42" type="#_x0000_t202" style="position:absolute;left:0;text-align:left;margin-left:404.9pt;margin-top:-12pt;width:41.5pt;height:3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" fillcolor="white [3201]" stroked="f" strokeweight=".5pt">
                  <v:textbox>
                    <w:txbxContent>
                      <w:p w:rsidR="00522070" w:rsidRDefault="00522070"/>
                    </w:txbxContent>
                  </v:textbox>
                </v:shape>
              </w:pict>
            </mc:Fallback>
          </mc:AlternateContent>
        </w:r>
        <w:r w:rsidR="006A5532"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6A5532"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="006A5532"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2</w:t>
        </w:r>
        <w:r w:rsidR="006A5532"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6774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B231AD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362"/>
    <w:rsid w:val="00191EBA"/>
    <w:rsid w:val="00192D63"/>
    <w:rsid w:val="001944D4"/>
    <w:rsid w:val="00194C36"/>
    <w:rsid w:val="00195D51"/>
    <w:rsid w:val="001A1091"/>
    <w:rsid w:val="001A1A08"/>
    <w:rsid w:val="001A1D2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66C1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2D3D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90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2070"/>
    <w:rsid w:val="00523A09"/>
    <w:rsid w:val="005251D4"/>
    <w:rsid w:val="0052524C"/>
    <w:rsid w:val="0052654E"/>
    <w:rsid w:val="00526751"/>
    <w:rsid w:val="0052712F"/>
    <w:rsid w:val="00533BD7"/>
    <w:rsid w:val="00534BDD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6228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258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BD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3584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FD51A8F-8904-43E0-ABAA-4625121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757F6-1331-4A8B-A1B4-C03EA1C6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145</cp:revision>
  <cp:lastPrinted>2016-07-05T08:42:00Z</cp:lastPrinted>
  <dcterms:created xsi:type="dcterms:W3CDTF">2016-06-03T01:08:00Z</dcterms:created>
  <dcterms:modified xsi:type="dcterms:W3CDTF">2017-05-14T10:21:00Z</dcterms:modified>
</cp:coreProperties>
</file>