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6001"/>
      </w:tblGrid>
      <w:tr w:rsidR="008A1ED1" w:rsidRPr="00B302DA" w:rsidTr="00BC2618">
        <w:tc>
          <w:tcPr>
            <w:tcW w:w="1594" w:type="pct"/>
          </w:tcPr>
          <w:p w:rsidR="008A1ED1" w:rsidRPr="00AD2BD9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D2B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Independent Study</w:t>
            </w:r>
            <w:r w:rsidRPr="00AD2BD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Title</w:t>
            </w:r>
          </w:p>
        </w:tc>
        <w:tc>
          <w:tcPr>
            <w:tcW w:w="3406" w:type="pct"/>
          </w:tcPr>
          <w:p w:rsidR="008A1ED1" w:rsidRPr="00B302DA" w:rsidRDefault="00415BE4" w:rsidP="00BC2618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 w:rsidRPr="009D6073">
              <w:rPr>
                <w:rFonts w:ascii="TH SarabunPSK" w:hAnsi="TH SarabunPSK" w:cs="TH SarabunPSK"/>
                <w:color w:val="000000"/>
                <w:sz w:val="32"/>
                <w:szCs w:val="32"/>
              </w:rPr>
              <w:t>Accounting Soft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ware for RCIM</w:t>
            </w:r>
          </w:p>
        </w:tc>
      </w:tr>
      <w:tr w:rsidR="008A1ED1" w:rsidRPr="00B302DA" w:rsidTr="00BC2618">
        <w:tc>
          <w:tcPr>
            <w:tcW w:w="1594" w:type="pct"/>
          </w:tcPr>
          <w:p w:rsidR="008A1ED1" w:rsidRPr="00AD2BD9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AD2BD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Researcher</w:t>
            </w:r>
          </w:p>
        </w:tc>
        <w:tc>
          <w:tcPr>
            <w:tcW w:w="3406" w:type="pct"/>
            <w:vAlign w:val="bottom"/>
          </w:tcPr>
          <w:p w:rsidR="008A1ED1" w:rsidRPr="00B302DA" w:rsidRDefault="008E4066" w:rsidP="00BC2618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Mr.Tanandara  Ketkeo</w:t>
            </w:r>
          </w:p>
        </w:tc>
      </w:tr>
      <w:tr w:rsidR="008A1ED1" w:rsidRPr="00B302DA" w:rsidTr="00BC2618">
        <w:tc>
          <w:tcPr>
            <w:tcW w:w="1594" w:type="pct"/>
          </w:tcPr>
          <w:p w:rsidR="008A1ED1" w:rsidRPr="00AD2BD9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D2BD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Degree Sought</w:t>
            </w:r>
          </w:p>
        </w:tc>
        <w:tc>
          <w:tcPr>
            <w:tcW w:w="3406" w:type="pct"/>
            <w:vAlign w:val="bottom"/>
          </w:tcPr>
          <w:p w:rsidR="008A1ED1" w:rsidRPr="00B302DA" w:rsidRDefault="00415BE4" w:rsidP="00BC2618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M</w:t>
            </w:r>
            <w:r w:rsidRPr="00D30483">
              <w:rPr>
                <w:rFonts w:ascii="TH SarabunPSK" w:hAnsi="TH SarabunPSK" w:cs="TH SarabunPSK"/>
                <w:color w:val="000000"/>
                <w:sz w:val="32"/>
                <w:szCs w:val="32"/>
              </w:rPr>
              <w:t>aster's degree</w:t>
            </w:r>
            <w:r w:rsidRPr="00D3048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of Management</w:t>
            </w:r>
          </w:p>
        </w:tc>
      </w:tr>
      <w:tr w:rsidR="008A1ED1" w:rsidRPr="00B302DA" w:rsidTr="00BC2618">
        <w:tc>
          <w:tcPr>
            <w:tcW w:w="1594" w:type="pct"/>
          </w:tcPr>
          <w:p w:rsidR="008A1ED1" w:rsidRPr="00AD2BD9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AD2BD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Advisor</w:t>
            </w:r>
          </w:p>
        </w:tc>
        <w:tc>
          <w:tcPr>
            <w:tcW w:w="3406" w:type="pct"/>
            <w:vAlign w:val="bottom"/>
          </w:tcPr>
          <w:p w:rsidR="008A1ED1" w:rsidRPr="00B302DA" w:rsidRDefault="00415BE4" w:rsidP="00BC2618">
            <w:pPr>
              <w:tabs>
                <w:tab w:val="right" w:pos="4860"/>
              </w:tabs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Dr.</w:t>
            </w:r>
            <w:r>
              <w:t xml:space="preserve"> </w:t>
            </w:r>
            <w:r w:rsidRPr="00415BE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Pornchai </w:t>
            </w:r>
            <w:r w:rsidR="009A2CD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bookmarkStart w:id="0" w:name="_GoBack"/>
            <w:bookmarkEnd w:id="0"/>
            <w:r w:rsidRPr="00415BE4">
              <w:rPr>
                <w:rFonts w:ascii="TH SarabunPSK" w:hAnsi="TH SarabunPSK" w:cs="TH SarabunPSK"/>
                <w:color w:val="000000"/>
                <w:sz w:val="32"/>
                <w:szCs w:val="32"/>
              </w:rPr>
              <w:t>Naruedomkul</w:t>
            </w:r>
            <w:r w:rsidR="008A1ED1" w:rsidRPr="00B302D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</w:p>
        </w:tc>
      </w:tr>
      <w:tr w:rsidR="008A1ED1" w:rsidRPr="00B302DA" w:rsidTr="00BC2618">
        <w:tc>
          <w:tcPr>
            <w:tcW w:w="1594" w:type="pct"/>
          </w:tcPr>
          <w:p w:rsidR="008A1ED1" w:rsidRPr="00AD2BD9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AD2BD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Academic Year</w:t>
            </w:r>
          </w:p>
        </w:tc>
        <w:tc>
          <w:tcPr>
            <w:tcW w:w="3406" w:type="pct"/>
            <w:vAlign w:val="bottom"/>
          </w:tcPr>
          <w:p w:rsidR="008A1ED1" w:rsidRPr="00B302DA" w:rsidRDefault="00415BE4" w:rsidP="00BC2618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2557</w:t>
            </w:r>
          </w:p>
        </w:tc>
      </w:tr>
      <w:tr w:rsidR="008A1ED1" w:rsidRPr="00B302DA" w:rsidTr="00BC2618">
        <w:tc>
          <w:tcPr>
            <w:tcW w:w="1594" w:type="pct"/>
          </w:tcPr>
          <w:p w:rsidR="008A1ED1" w:rsidRPr="00B302DA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3406" w:type="pct"/>
            <w:vAlign w:val="bottom"/>
          </w:tcPr>
          <w:p w:rsidR="008A1ED1" w:rsidRPr="00B302DA" w:rsidRDefault="008A1ED1" w:rsidP="00BC2618">
            <w:pPr>
              <w:tabs>
                <w:tab w:val="left" w:pos="709"/>
              </w:tabs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8A1ED1" w:rsidRPr="00B302DA" w:rsidTr="00BC2618">
        <w:tc>
          <w:tcPr>
            <w:tcW w:w="5000" w:type="pct"/>
            <w:gridSpan w:val="2"/>
            <w:vAlign w:val="center"/>
          </w:tcPr>
          <w:p w:rsidR="008A1ED1" w:rsidRPr="00B302DA" w:rsidRDefault="008A1ED1" w:rsidP="00BC2618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AD2BD9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Abstract</w:t>
            </w:r>
          </w:p>
        </w:tc>
      </w:tr>
      <w:tr w:rsidR="008A1ED1" w:rsidRPr="00B302DA" w:rsidTr="00BC2618">
        <w:tc>
          <w:tcPr>
            <w:tcW w:w="5000" w:type="pct"/>
            <w:gridSpan w:val="2"/>
            <w:vAlign w:val="center"/>
          </w:tcPr>
          <w:p w:rsidR="008A1ED1" w:rsidRPr="00B302DA" w:rsidRDefault="008A1ED1" w:rsidP="00BC2618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8A1ED1" w:rsidRDefault="008A1ED1" w:rsidP="00674FE5">
      <w:pPr>
        <w:tabs>
          <w:tab w:val="left" w:pos="720"/>
        </w:tabs>
        <w:spacing w:after="0" w:line="240" w:lineRule="auto"/>
        <w:ind w:right="-4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04610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>The purposes of this research were to</w:t>
      </w:r>
      <w:r w:rsidR="00674FE5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 </w:t>
      </w:r>
      <w:r w:rsidR="0086788E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(1) Learn process of accounting of RCIM (2) Analyze and select technology appropriate for RCIM (3) Learn </w:t>
      </w:r>
      <w:r w:rsidR="0086788E" w:rsidRPr="0086788E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the factors in the provision of </w:t>
      </w:r>
      <w:r w:rsidR="0086788E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>accounting software for RCIM</w:t>
      </w:r>
    </w:p>
    <w:p w:rsidR="00D45716" w:rsidRDefault="008A1ED1" w:rsidP="00D45716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04610">
        <w:rPr>
          <w:rFonts w:ascii="TH SarabunPSK" w:hAnsi="TH SarabunPSK" w:cs="TH SarabunPSK"/>
          <w:noProof/>
          <w:color w:val="000000"/>
          <w:sz w:val="32"/>
          <w:szCs w:val="32"/>
        </w:rPr>
        <w:t>Research Methodology</w:t>
      </w:r>
      <w:r w:rsidR="00CF1022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, In</w:t>
      </w:r>
      <w:r w:rsidR="0086788E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</w:t>
      </w:r>
      <w:r w:rsidR="00CF1022">
        <w:rPr>
          <w:rFonts w:ascii="TH SarabunPSK" w:hAnsi="TH SarabunPSK" w:cs="TH SarabunPSK"/>
          <w:noProof/>
          <w:color w:val="000000"/>
          <w:sz w:val="32"/>
          <w:szCs w:val="32"/>
        </w:rPr>
        <w:t>first step I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</w:t>
      </w:r>
      <w:r w:rsidR="0086788E">
        <w:rPr>
          <w:rFonts w:ascii="TH SarabunPSK" w:hAnsi="TH SarabunPSK" w:cs="TH SarabunPSK"/>
          <w:noProof/>
          <w:color w:val="000000"/>
          <w:sz w:val="32"/>
          <w:szCs w:val="32"/>
        </w:rPr>
        <w:t>learn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importance of the research project.</w:t>
      </w:r>
      <w:r w:rsidR="00CF1022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>Afterwards,</w:t>
      </w:r>
      <w:r w:rsidR="00CF1022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I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search and review related research and literature.</w:t>
      </w:r>
      <w:r w:rsidR="00CF1022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>Then</w:t>
      </w:r>
      <w:r w:rsidR="00CF1022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I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</w:t>
      </w:r>
      <w:r w:rsidR="00CF1022">
        <w:rPr>
          <w:rFonts w:ascii="TH SarabunPSK" w:hAnsi="TH SarabunPSK" w:cs="TH SarabunPSK"/>
          <w:noProof/>
          <w:color w:val="000000"/>
          <w:sz w:val="32"/>
          <w:szCs w:val="32"/>
        </w:rPr>
        <w:t>define conceptual framework ,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scope of research and research tools.</w:t>
      </w:r>
      <w:r w:rsidR="00CF1022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Then </w:t>
      </w:r>
      <w:r w:rsidR="00CF1022">
        <w:rPr>
          <w:rFonts w:ascii="TH SarabunPSK" w:hAnsi="TH SarabunPSK" w:cs="TH SarabunPSK"/>
          <w:noProof/>
          <w:color w:val="000000"/>
          <w:sz w:val="32"/>
          <w:szCs w:val="32"/>
        </w:rPr>
        <w:t>I go to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interview.</w:t>
      </w:r>
      <w:r w:rsidR="006D7CCC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>When the interviews were completed.</w:t>
      </w:r>
      <w:r w:rsidR="0058188D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</w:t>
      </w:r>
      <w:r w:rsidR="00D45716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Bring the result to </w:t>
      </w:r>
      <w:r w:rsidR="0086788E" w:rsidRPr="0086788E">
        <w:rPr>
          <w:rFonts w:ascii="TH SarabunPSK" w:hAnsi="TH SarabunPSK" w:cs="TH SarabunPSK"/>
          <w:noProof/>
          <w:color w:val="000000"/>
          <w:sz w:val="32"/>
          <w:szCs w:val="32"/>
        </w:rPr>
        <w:t>analysis and design of the appropriate program and the results of the research.</w:t>
      </w:r>
      <w:r>
        <w:rPr>
          <w:rFonts w:ascii="TH SarabunPSK" w:hAnsi="TH SarabunPSK" w:cs="TH SarabunPSK"/>
          <w:sz w:val="32"/>
          <w:szCs w:val="32"/>
        </w:rPr>
        <w:tab/>
      </w:r>
    </w:p>
    <w:p w:rsidR="008A1ED1" w:rsidRPr="000D03C4" w:rsidRDefault="00D45716" w:rsidP="00D45716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A1ED1" w:rsidRPr="00A04610">
        <w:rPr>
          <w:rFonts w:ascii="TH SarabunPSK" w:hAnsi="TH SarabunPSK" w:cs="TH SarabunPSK"/>
          <w:sz w:val="32"/>
          <w:szCs w:val="32"/>
        </w:rPr>
        <w:t>Major research findings were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1)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Most interviewers have never used accounting software.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2)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The most commonly used accounting software is Microsoft Excel.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3)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Most of the interviewers use the accounting software.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4)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Good accounting programs, in view of the majority of interviewees, that they need to be processed quickly and accurately.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5)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Most interviewers choose to buy ready-made software rather than hire. Software development.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6)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Branding of software is not as important as functionality and price.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7)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In case of software development, it should take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1 - 3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months.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8)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Most interviewers think that executives want to see the income statement as much as possible.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9)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Interviewers think that accounting software should have a system that can determine access rights.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11)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 xml:space="preserve">There should be regular backups, and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  <w:cs/>
        </w:rPr>
        <w:t xml:space="preserve">12) </w:t>
      </w:r>
      <w:r w:rsidRPr="00D45716">
        <w:rPr>
          <w:rFonts w:ascii="TH SarabunPSK" w:eastAsia="Malgun Gothic" w:hAnsi="TH SarabunPSK" w:cs="TH SarabunPSK"/>
          <w:noProof/>
          <w:color w:val="000000"/>
          <w:sz w:val="32"/>
          <w:szCs w:val="32"/>
        </w:rPr>
        <w:t>All interviewees agree that there should be a significant investment in security.</w:t>
      </w:r>
    </w:p>
    <w:p w:rsidR="008A1ED1" w:rsidRPr="000D03C4" w:rsidRDefault="008A1ED1" w:rsidP="00F14F4B">
      <w:pPr>
        <w:tabs>
          <w:tab w:val="left" w:pos="45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D03C4">
        <w:rPr>
          <w:rFonts w:ascii="TH SarabunPSK" w:hAnsi="TH SarabunPSK" w:cs="TH SarabunPSK"/>
          <w:sz w:val="32"/>
          <w:szCs w:val="32"/>
        </w:rPr>
        <w:tab/>
      </w:r>
    </w:p>
    <w:p w:rsidR="008A1ED1" w:rsidRPr="008A1ED1" w:rsidRDefault="008A1ED1" w:rsidP="008A1ED1">
      <w:pPr>
        <w:tabs>
          <w:tab w:val="left" w:pos="720"/>
          <w:tab w:val="right" w:pos="855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8A1ED1">
        <w:rPr>
          <w:rFonts w:ascii="TH SarabunPSK" w:hAnsi="TH SarabunPSK" w:cs="TH SarabunPSK"/>
          <w:b/>
          <w:bCs/>
          <w:sz w:val="32"/>
          <w:szCs w:val="32"/>
        </w:rPr>
        <w:t xml:space="preserve">Keywords:  </w:t>
      </w:r>
    </w:p>
    <w:p w:rsidR="00C914A5" w:rsidRPr="008A1ED1" w:rsidRDefault="00C914A5" w:rsidP="008A1ED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C914A5" w:rsidRPr="008A1ED1" w:rsidSect="008A1ED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28" w:right="1440" w:bottom="1728" w:left="1872" w:header="576" w:footer="10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7B8" w:rsidRDefault="001647B8" w:rsidP="00EC5C34">
      <w:pPr>
        <w:spacing w:after="0" w:line="240" w:lineRule="auto"/>
      </w:pPr>
      <w:r>
        <w:separator/>
      </w:r>
    </w:p>
  </w:endnote>
  <w:endnote w:type="continuationSeparator" w:id="0">
    <w:p w:rsidR="001647B8" w:rsidRDefault="001647B8" w:rsidP="00EC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0FC" w:rsidRDefault="007047F8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sz w:val="32"/>
        <w:szCs w:val="32"/>
      </w:rPr>
      <w:t>Advisor’s Signature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 xml:space="preserve"> </w:t>
    </w:r>
    <w:r>
      <w:rPr>
        <w:rFonts w:ascii="TH SarabunPSK" w:hAnsi="TH SarabunPSK" w:cs="TH SarabunPSK" w:hint="cs"/>
        <w:sz w:val="32"/>
        <w:szCs w:val="32"/>
        <w:u w:val="dotted"/>
        <w:cs/>
      </w:rPr>
      <w:tab/>
    </w:r>
    <w:r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8B2B6D" w:rsidRPr="004B30FC" w:rsidRDefault="007047F8" w:rsidP="004B30FC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(3</w:t>
    </w:r>
    <w:r w:rsidR="004B30FC">
      <w:rPr>
        <w:rFonts w:ascii="TH SarabunPSK" w:hAnsi="TH SarabunPSK" w:cs="TH SarabunPSK"/>
        <w:color w:val="000000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0FC" w:rsidRDefault="007047F8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sz w:val="32"/>
        <w:szCs w:val="32"/>
      </w:rPr>
      <w:t>Advisor’s Signature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 xml:space="preserve"> </w:t>
    </w:r>
    <w:r>
      <w:rPr>
        <w:rFonts w:ascii="TH SarabunPSK" w:hAnsi="TH SarabunPSK" w:cs="TH SarabunPSK" w:hint="cs"/>
        <w:sz w:val="32"/>
        <w:szCs w:val="32"/>
        <w:u w:val="dotted"/>
        <w:cs/>
      </w:rPr>
      <w:tab/>
    </w:r>
    <w:r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8A6913" w:rsidRPr="004B30FC" w:rsidRDefault="007047F8" w:rsidP="008A6913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(2</w:t>
    </w:r>
    <w:r w:rsidR="004B30FC">
      <w:rPr>
        <w:rFonts w:ascii="TH SarabunPSK" w:hAnsi="TH SarabunPSK" w:cs="TH SarabunPSK"/>
        <w:color w:val="000000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7B8" w:rsidRDefault="001647B8" w:rsidP="00EC5C34">
      <w:pPr>
        <w:spacing w:after="0" w:line="240" w:lineRule="auto"/>
      </w:pPr>
      <w:r>
        <w:separator/>
      </w:r>
    </w:p>
  </w:footnote>
  <w:footnote w:type="continuationSeparator" w:id="0">
    <w:p w:rsidR="001647B8" w:rsidRDefault="001647B8" w:rsidP="00EC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F28" w:rsidRPr="00AD2BD9" w:rsidRDefault="00FE0F28" w:rsidP="00D76002">
    <w:pPr>
      <w:pStyle w:val="Header"/>
      <w:ind w:right="-766"/>
      <w:jc w:val="right"/>
      <w:rPr>
        <w:rFonts w:ascii="TH SarabunPSK" w:hAnsi="TH SarabunPSK" w:cs="TH SarabunPSK"/>
        <w:sz w:val="32"/>
        <w:szCs w:val="32"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BD9" w:rsidRPr="00AD2BD9" w:rsidRDefault="00AD2BD9" w:rsidP="003339D4">
    <w:pPr>
      <w:pStyle w:val="Header"/>
      <w:ind w:right="-586"/>
      <w:jc w:val="right"/>
      <w:rPr>
        <w:rFonts w:ascii="TH SarabunPSK" w:hAnsi="TH SarabunPSK" w:cs="TH SarabunPSK"/>
        <w:sz w:val="32"/>
        <w:szCs w:val="32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50934"/>
    <w:multiLevelType w:val="hybridMultilevel"/>
    <w:tmpl w:val="DE96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34"/>
    <w:rsid w:val="000020EF"/>
    <w:rsid w:val="00061D6D"/>
    <w:rsid w:val="00080018"/>
    <w:rsid w:val="000816BD"/>
    <w:rsid w:val="000868E5"/>
    <w:rsid w:val="000D28C8"/>
    <w:rsid w:val="000F677D"/>
    <w:rsid w:val="000F702D"/>
    <w:rsid w:val="00123A4C"/>
    <w:rsid w:val="00141836"/>
    <w:rsid w:val="0016120E"/>
    <w:rsid w:val="001647B8"/>
    <w:rsid w:val="00170C79"/>
    <w:rsid w:val="00171454"/>
    <w:rsid w:val="00181732"/>
    <w:rsid w:val="001957EE"/>
    <w:rsid w:val="00204C34"/>
    <w:rsid w:val="002B77D4"/>
    <w:rsid w:val="002B7FF7"/>
    <w:rsid w:val="003032D5"/>
    <w:rsid w:val="003339D4"/>
    <w:rsid w:val="00345ED7"/>
    <w:rsid w:val="003C2ADB"/>
    <w:rsid w:val="003D16FF"/>
    <w:rsid w:val="003F0258"/>
    <w:rsid w:val="00415BE4"/>
    <w:rsid w:val="004203F7"/>
    <w:rsid w:val="00431D4C"/>
    <w:rsid w:val="00435F17"/>
    <w:rsid w:val="004B30FC"/>
    <w:rsid w:val="004E5508"/>
    <w:rsid w:val="00506C6A"/>
    <w:rsid w:val="00556E18"/>
    <w:rsid w:val="00575237"/>
    <w:rsid w:val="00577D4C"/>
    <w:rsid w:val="0058188D"/>
    <w:rsid w:val="00582BE0"/>
    <w:rsid w:val="00595C15"/>
    <w:rsid w:val="005D6380"/>
    <w:rsid w:val="00615DB7"/>
    <w:rsid w:val="0061700A"/>
    <w:rsid w:val="00625FF0"/>
    <w:rsid w:val="00653069"/>
    <w:rsid w:val="00655026"/>
    <w:rsid w:val="0066146F"/>
    <w:rsid w:val="0066455B"/>
    <w:rsid w:val="00671ED0"/>
    <w:rsid w:val="00674FE5"/>
    <w:rsid w:val="0067750E"/>
    <w:rsid w:val="00677E24"/>
    <w:rsid w:val="006B20D8"/>
    <w:rsid w:val="006C2E2A"/>
    <w:rsid w:val="006C54A4"/>
    <w:rsid w:val="006D7CCC"/>
    <w:rsid w:val="006E24BD"/>
    <w:rsid w:val="007047F8"/>
    <w:rsid w:val="00706C58"/>
    <w:rsid w:val="00713C3F"/>
    <w:rsid w:val="007249CC"/>
    <w:rsid w:val="007446C2"/>
    <w:rsid w:val="0076590B"/>
    <w:rsid w:val="007A785D"/>
    <w:rsid w:val="007E1234"/>
    <w:rsid w:val="0083321F"/>
    <w:rsid w:val="00861078"/>
    <w:rsid w:val="008634A4"/>
    <w:rsid w:val="0086788E"/>
    <w:rsid w:val="00885B4E"/>
    <w:rsid w:val="008A1ED1"/>
    <w:rsid w:val="008A6773"/>
    <w:rsid w:val="008A6913"/>
    <w:rsid w:val="008B2B6D"/>
    <w:rsid w:val="008E10CE"/>
    <w:rsid w:val="008E4066"/>
    <w:rsid w:val="009223B3"/>
    <w:rsid w:val="00945F7A"/>
    <w:rsid w:val="009579ED"/>
    <w:rsid w:val="0096386F"/>
    <w:rsid w:val="00981328"/>
    <w:rsid w:val="00994032"/>
    <w:rsid w:val="009954F3"/>
    <w:rsid w:val="009A2CD7"/>
    <w:rsid w:val="009B2F03"/>
    <w:rsid w:val="00A03A94"/>
    <w:rsid w:val="00A04610"/>
    <w:rsid w:val="00A060FD"/>
    <w:rsid w:val="00A53397"/>
    <w:rsid w:val="00A7547C"/>
    <w:rsid w:val="00A779C6"/>
    <w:rsid w:val="00A8756B"/>
    <w:rsid w:val="00AA3910"/>
    <w:rsid w:val="00AB247B"/>
    <w:rsid w:val="00AD042E"/>
    <w:rsid w:val="00AD2BD9"/>
    <w:rsid w:val="00AE0D6B"/>
    <w:rsid w:val="00AE1008"/>
    <w:rsid w:val="00AF25E1"/>
    <w:rsid w:val="00B302DA"/>
    <w:rsid w:val="00B37E25"/>
    <w:rsid w:val="00B43E2E"/>
    <w:rsid w:val="00B64881"/>
    <w:rsid w:val="00B76E59"/>
    <w:rsid w:val="00B91EB9"/>
    <w:rsid w:val="00BE3B37"/>
    <w:rsid w:val="00BF3F72"/>
    <w:rsid w:val="00BF4D9B"/>
    <w:rsid w:val="00C24D42"/>
    <w:rsid w:val="00C6073A"/>
    <w:rsid w:val="00C86961"/>
    <w:rsid w:val="00C914A5"/>
    <w:rsid w:val="00CC432B"/>
    <w:rsid w:val="00CD0115"/>
    <w:rsid w:val="00CE22D9"/>
    <w:rsid w:val="00CF1022"/>
    <w:rsid w:val="00CF5B30"/>
    <w:rsid w:val="00D15AB6"/>
    <w:rsid w:val="00D22274"/>
    <w:rsid w:val="00D45716"/>
    <w:rsid w:val="00D76002"/>
    <w:rsid w:val="00D87DEB"/>
    <w:rsid w:val="00DB08E3"/>
    <w:rsid w:val="00DF676A"/>
    <w:rsid w:val="00E14AAA"/>
    <w:rsid w:val="00E259FE"/>
    <w:rsid w:val="00E65802"/>
    <w:rsid w:val="00E74240"/>
    <w:rsid w:val="00E80FE5"/>
    <w:rsid w:val="00E86A97"/>
    <w:rsid w:val="00E92223"/>
    <w:rsid w:val="00EC5C34"/>
    <w:rsid w:val="00F029D1"/>
    <w:rsid w:val="00F14F4B"/>
    <w:rsid w:val="00F24383"/>
    <w:rsid w:val="00F364E4"/>
    <w:rsid w:val="00F47F1F"/>
    <w:rsid w:val="00F94462"/>
    <w:rsid w:val="00FC027C"/>
    <w:rsid w:val="00FE0F28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EBDBD7-075F-4867-88E4-684C0763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</dc:creator>
  <cp:lastModifiedBy>Tanandara</cp:lastModifiedBy>
  <cp:revision>25</cp:revision>
  <cp:lastPrinted>2016-10-11T03:03:00Z</cp:lastPrinted>
  <dcterms:created xsi:type="dcterms:W3CDTF">2016-10-22T10:08:00Z</dcterms:created>
  <dcterms:modified xsi:type="dcterms:W3CDTF">2017-05-10T23:55:00Z</dcterms:modified>
</cp:coreProperties>
</file>