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16sdtfl w16du wp14">
  <w:body>
    <w:p w:rsidR="008F0BCE" w:rsidP="00523086" w:rsidRDefault="00523086" w14:paraId="0182A788" w14:textId="658E13DF">
      <w:pPr>
        <w:jc w:val="center"/>
        <w:rPr>
          <w:rStyle w:val="IntenseEmphasis"/>
          <w:sz w:val="44"/>
          <w:szCs w:val="44"/>
          <w:u w:val="double"/>
        </w:rPr>
      </w:pPr>
      <w:r w:rsidRPr="00403F51">
        <w:rPr>
          <w:rStyle w:val="IntenseEmphasis"/>
          <w:sz w:val="44"/>
          <w:szCs w:val="44"/>
          <w:u w:val="double"/>
        </w:rPr>
        <w:t>Website Specifications</w:t>
      </w:r>
    </w:p>
    <w:p w:rsidRPr="00D837A6" w:rsidR="00017085" w:rsidP="39F084D0" w:rsidRDefault="00D837A6" w14:paraId="1262D85D" w14:textId="6FD727C2">
      <w:pPr>
        <w:rPr>
          <w:rStyle w:val="IntenseEmphasis"/>
          <w:i w:val="0"/>
          <w:iCs w:val="0"/>
          <w:color w:val="0D0D0D" w:themeColor="text1" w:themeTint="F2"/>
          <w:sz w:val="36"/>
          <w:szCs w:val="36"/>
          <w:lang w:val="en-GB"/>
        </w:rPr>
      </w:pPr>
      <w:r w:rsidRPr="39F084D0" w:rsidR="00D837A6">
        <w:rPr>
          <w:rStyle w:val="IntenseEmphasis"/>
          <w:i w:val="0"/>
          <w:iCs w:val="0"/>
          <w:color w:val="0D0D0D" w:themeColor="text1" w:themeTint="F2" w:themeShade="FF"/>
          <w:sz w:val="36"/>
          <w:szCs w:val="36"/>
          <w:lang w:val="en-GB"/>
        </w:rPr>
        <w:t>Loxos</w:t>
      </w:r>
      <w:r w:rsidRPr="39F084D0" w:rsidR="00D837A6">
        <w:rPr>
          <w:rStyle w:val="IntenseEmphasis"/>
          <w:i w:val="0"/>
          <w:iCs w:val="0"/>
          <w:color w:val="0D0D0D" w:themeColor="text1" w:themeTint="F2" w:themeShade="FF"/>
          <w:sz w:val="36"/>
          <w:szCs w:val="36"/>
          <w:lang w:val="en-GB"/>
        </w:rPr>
        <w:t xml:space="preserve"> is the foundation for power lifters in southern Africa. When the word </w:t>
      </w:r>
      <w:r w:rsidRPr="39F084D0" w:rsidR="00D837A6">
        <w:rPr>
          <w:rStyle w:val="IntenseEmphasis"/>
          <w:i w:val="0"/>
          <w:iCs w:val="0"/>
          <w:color w:val="0D0D0D" w:themeColor="text1" w:themeTint="F2" w:themeShade="FF"/>
          <w:sz w:val="36"/>
          <w:szCs w:val="36"/>
          <w:lang w:val="en-GB"/>
        </w:rPr>
        <w:t>“</w:t>
      </w:r>
      <w:r w:rsidRPr="39F084D0" w:rsidR="00D837A6">
        <w:rPr>
          <w:rStyle w:val="IntenseEmphasis"/>
          <w:i w:val="0"/>
          <w:iCs w:val="0"/>
          <w:color w:val="0D0D0D" w:themeColor="text1" w:themeTint="F2" w:themeShade="FF"/>
          <w:sz w:val="36"/>
          <w:szCs w:val="36"/>
          <w:lang w:val="en-GB"/>
        </w:rPr>
        <w:t>loxos</w:t>
      </w:r>
      <w:r w:rsidRPr="39F084D0" w:rsidR="00D837A6">
        <w:rPr>
          <w:rStyle w:val="IntenseEmphasis"/>
          <w:i w:val="0"/>
          <w:iCs w:val="0"/>
          <w:color w:val="0D0D0D" w:themeColor="text1" w:themeTint="F2" w:themeShade="FF"/>
          <w:sz w:val="36"/>
          <w:szCs w:val="36"/>
          <w:lang w:val="en-GB"/>
        </w:rPr>
        <w:t>”</w:t>
      </w:r>
      <w:r w:rsidRPr="39F084D0" w:rsidR="00D837A6">
        <w:rPr>
          <w:rStyle w:val="IntenseEmphasis"/>
          <w:i w:val="0"/>
          <w:iCs w:val="0"/>
          <w:color w:val="0D0D0D" w:themeColor="text1" w:themeTint="F2" w:themeShade="FF"/>
          <w:sz w:val="36"/>
          <w:szCs w:val="36"/>
          <w:lang w:val="en-GB"/>
        </w:rPr>
        <w:t xml:space="preserve"> is translated from Greek it means oblique, a muscle on the side of the abdomen</w:t>
      </w:r>
      <w:r w:rsidRPr="39F084D0" w:rsidR="00D837A6">
        <w:rPr>
          <w:rStyle w:val="IntenseEmphasis"/>
          <w:i w:val="0"/>
          <w:iCs w:val="0"/>
          <w:color w:val="0D0D0D" w:themeColor="text1" w:themeTint="F2" w:themeShade="FF"/>
          <w:sz w:val="36"/>
          <w:szCs w:val="36"/>
          <w:lang w:val="en-GB"/>
        </w:rPr>
        <w:t>.</w:t>
      </w:r>
    </w:p>
    <w:p w:rsidRPr="000A326C" w:rsidR="00523086" w:rsidP="39F084D0" w:rsidRDefault="00523086" w14:paraId="25A8AA30" w14:textId="73045A89">
      <w:pPr>
        <w:rPr>
          <w:rFonts w:ascii="Aptos Display" w:hAnsi="Aptos Display" w:asciiTheme="majorAscii" w:hAnsiTheme="majorAscii"/>
          <w:b w:val="1"/>
          <w:bCs w:val="1"/>
          <w:i w:val="1"/>
          <w:iCs w:val="1"/>
          <w:sz w:val="36"/>
          <w:szCs w:val="36"/>
          <w:lang w:val="en-US"/>
        </w:rPr>
      </w:pPr>
      <w:r w:rsidRPr="39F084D0" w:rsidR="00523086">
        <w:rPr>
          <w:rFonts w:ascii="Aptos Display" w:hAnsi="Aptos Display" w:asciiTheme="majorAscii" w:hAnsiTheme="majorAscii"/>
          <w:b w:val="1"/>
          <w:bCs w:val="1"/>
          <w:sz w:val="36"/>
          <w:szCs w:val="36"/>
          <w:lang w:val="en-US"/>
        </w:rPr>
        <w:t>Objective</w:t>
      </w:r>
      <w:r w:rsidRPr="39F084D0" w:rsidR="00523086">
        <w:rPr>
          <w:rFonts w:ascii="Aptos Display" w:hAnsi="Aptos Display" w:asciiTheme="majorAscii" w:hAnsiTheme="majorAscii"/>
          <w:sz w:val="36"/>
          <w:szCs w:val="36"/>
          <w:lang w:val="en-US"/>
        </w:rPr>
        <w:t xml:space="preserve">: </w:t>
      </w:r>
      <w:r w:rsidRPr="39F084D0" w:rsidR="000A326C">
        <w:rPr>
          <w:rFonts w:ascii="Aptos Display" w:hAnsi="Aptos Display" w:asciiTheme="majorAscii" w:hAnsiTheme="majorAscii"/>
          <w:sz w:val="36"/>
          <w:szCs w:val="36"/>
          <w:lang w:val="en-US"/>
        </w:rPr>
        <w:t>Very often</w:t>
      </w:r>
      <w:r w:rsidRPr="39F084D0" w:rsidR="00523086">
        <w:rPr>
          <w:rFonts w:ascii="Aptos Display" w:hAnsi="Aptos Display" w:asciiTheme="majorAscii" w:hAnsiTheme="majorAscii"/>
          <w:sz w:val="36"/>
          <w:szCs w:val="36"/>
          <w:lang w:val="en-US"/>
        </w:rPr>
        <w:t xml:space="preserve"> powerlifters find themselves lacking the necessary</w:t>
      </w:r>
      <w:r w:rsidRPr="39F084D0" w:rsidR="00523086">
        <w:rPr>
          <w:rFonts w:ascii="Aptos Display" w:hAnsi="Aptos Display" w:asciiTheme="majorAscii" w:hAnsiTheme="majorAscii"/>
          <w:sz w:val="36"/>
          <w:szCs w:val="36"/>
          <w:lang w:val="en-US"/>
        </w:rPr>
        <w:t xml:space="preserve"> equipment/accessories that push them to excel their current limits</w:t>
      </w:r>
      <w:r w:rsidRPr="39F084D0" w:rsidR="000A326C">
        <w:rPr>
          <w:rFonts w:ascii="Aptos Display" w:hAnsi="Aptos Display" w:asciiTheme="majorAscii" w:hAnsiTheme="majorAscii"/>
          <w:sz w:val="36"/>
          <w:szCs w:val="36"/>
          <w:lang w:val="en-US"/>
        </w:rPr>
        <w:t xml:space="preserve">. </w:t>
      </w:r>
      <w:r w:rsidRPr="39F084D0" w:rsidR="000A326C">
        <w:rPr>
          <w:rFonts w:ascii="Aptos Display" w:hAnsi="Aptos Display" w:asciiTheme="majorAscii" w:hAnsiTheme="majorAscii"/>
          <w:b w:val="1"/>
          <w:bCs w:val="1"/>
          <w:i w:val="1"/>
          <w:iCs w:val="1"/>
          <w:sz w:val="36"/>
          <w:szCs w:val="36"/>
          <w:lang w:val="en-US"/>
        </w:rPr>
        <w:t>The</w:t>
      </w:r>
      <w:r w:rsidRPr="39F084D0" w:rsidR="56E619D7">
        <w:rPr>
          <w:rFonts w:ascii="Aptos Display" w:hAnsi="Aptos Display" w:asciiTheme="majorAscii" w:hAnsiTheme="majorAscii"/>
          <w:b w:val="1"/>
          <w:bCs w:val="1"/>
          <w:i w:val="1"/>
          <w:iCs w:val="1"/>
          <w:sz w:val="36"/>
          <w:szCs w:val="36"/>
          <w:lang w:val="en-US"/>
        </w:rPr>
        <w:t xml:space="preserve"> </w:t>
      </w:r>
      <w:r w:rsidRPr="39F084D0" w:rsidR="003226E6">
        <w:rPr>
          <w:rFonts w:ascii="Aptos Display" w:hAnsi="Aptos Display" w:asciiTheme="majorAscii" w:hAnsiTheme="majorAscii"/>
          <w:b w:val="1"/>
          <w:bCs w:val="1"/>
          <w:i w:val="1"/>
          <w:iCs w:val="1"/>
          <w:sz w:val="36"/>
          <w:szCs w:val="36"/>
          <w:lang w:val="en-US"/>
        </w:rPr>
        <w:t>goals</w:t>
      </w:r>
      <w:r w:rsidRPr="39F084D0" w:rsidR="068E57EE">
        <w:rPr>
          <w:rFonts w:ascii="Aptos Display" w:hAnsi="Aptos Display" w:asciiTheme="majorAscii" w:hAnsiTheme="majorAscii"/>
          <w:b w:val="1"/>
          <w:bCs w:val="1"/>
          <w:i w:val="1"/>
          <w:iCs w:val="1"/>
          <w:sz w:val="36"/>
          <w:szCs w:val="36"/>
          <w:lang w:val="en-US"/>
        </w:rPr>
        <w:t xml:space="preserve"> </w:t>
      </w:r>
      <w:r w:rsidRPr="39F084D0" w:rsidR="000A326C">
        <w:rPr>
          <w:rFonts w:ascii="Aptos Display" w:hAnsi="Aptos Display" w:asciiTheme="majorAscii" w:hAnsiTheme="majorAscii"/>
          <w:b w:val="1"/>
          <w:bCs w:val="1"/>
          <w:i w:val="1"/>
          <w:iCs w:val="1"/>
          <w:sz w:val="36"/>
          <w:szCs w:val="36"/>
          <w:lang w:val="en-US"/>
        </w:rPr>
        <w:t xml:space="preserve">of the </w:t>
      </w:r>
      <w:r w:rsidRPr="39F084D0" w:rsidR="000A326C">
        <w:rPr>
          <w:rFonts w:ascii="Aptos Display" w:hAnsi="Aptos Display" w:asciiTheme="majorAscii" w:hAnsiTheme="majorAscii"/>
          <w:b w:val="1"/>
          <w:bCs w:val="1"/>
          <w:i w:val="1"/>
          <w:iCs w:val="1"/>
          <w:sz w:val="36"/>
          <w:szCs w:val="36"/>
          <w:lang w:val="en-US"/>
        </w:rPr>
        <w:t>l</w:t>
      </w:r>
      <w:r w:rsidRPr="39F084D0" w:rsidR="000A326C">
        <w:rPr>
          <w:rFonts w:ascii="Aptos Display" w:hAnsi="Aptos Display" w:asciiTheme="majorAscii" w:hAnsiTheme="majorAscii"/>
          <w:b w:val="1"/>
          <w:bCs w:val="1"/>
          <w:i w:val="1"/>
          <w:iCs w:val="1"/>
          <w:sz w:val="36"/>
          <w:szCs w:val="36"/>
          <w:lang w:val="en-US"/>
        </w:rPr>
        <w:t>oxos</w:t>
      </w:r>
      <w:r w:rsidRPr="39F084D0" w:rsidR="000A326C">
        <w:rPr>
          <w:rFonts w:ascii="Aptos Display" w:hAnsi="Aptos Display" w:asciiTheme="majorAscii" w:hAnsiTheme="majorAscii"/>
          <w:b w:val="1"/>
          <w:bCs w:val="1"/>
          <w:i w:val="1"/>
          <w:iCs w:val="1"/>
          <w:sz w:val="36"/>
          <w:szCs w:val="36"/>
          <w:lang w:val="en-US"/>
        </w:rPr>
        <w:t xml:space="preserve"> </w:t>
      </w:r>
      <w:r w:rsidRPr="39F084D0" w:rsidR="000A326C">
        <w:rPr>
          <w:rFonts w:ascii="Aptos Display" w:hAnsi="Aptos Display" w:asciiTheme="majorAscii" w:hAnsiTheme="majorAscii"/>
          <w:b w:val="1"/>
          <w:bCs w:val="1"/>
          <w:i w:val="1"/>
          <w:iCs w:val="1"/>
          <w:sz w:val="36"/>
          <w:szCs w:val="36"/>
          <w:lang w:val="en-US"/>
        </w:rPr>
        <w:t>website are to:</w:t>
      </w:r>
    </w:p>
    <w:p w:rsidR="005D3C68" w:rsidP="00E67DED" w:rsidRDefault="005D3C68" w14:paraId="698A1CFB" w14:textId="77777777">
      <w:pPr>
        <w:pStyle w:val="ListParagraph"/>
        <w:numPr>
          <w:ilvl w:val="0"/>
          <w:numId w:val="1"/>
        </w:numPr>
        <w:spacing w:line="276" w:lineRule="auto"/>
        <w:rPr>
          <w:rFonts w:asciiTheme="majorHAnsi" w:hAnsiTheme="majorHAnsi"/>
          <w:color w:val="153D63" w:themeColor="text2" w:themeTint="E6"/>
          <w:sz w:val="32"/>
          <w:szCs w:val="32"/>
          <w:u w:val="single"/>
          <w:lang w:val="en-US"/>
        </w:rPr>
        <w:sectPr w:rsidR="005D3C68">
          <w:headerReference w:type="default" r:id="rId10"/>
          <w:pgSz w:w="11906" w:h="16838" w:orient="portrait"/>
          <w:pgMar w:top="1440" w:right="1440" w:bottom="1440" w:left="1440" w:header="708" w:footer="708" w:gutter="0"/>
          <w:cols w:space="708"/>
          <w:docGrid w:linePitch="360"/>
        </w:sectPr>
      </w:pPr>
    </w:p>
    <w:p w:rsidRPr="000A326C" w:rsidR="000A326C" w:rsidP="39F084D0" w:rsidRDefault="00E67DED" w14:paraId="2C9935A9" w14:textId="790EF1A8">
      <w:pPr>
        <w:pStyle w:val="ListParagraph"/>
        <w:numPr>
          <w:ilvl w:val="0"/>
          <w:numId w:val="20"/>
        </w:numPr>
        <w:spacing w:line="276" w:lineRule="auto"/>
        <w:rPr>
          <w:rFonts w:ascii="Aptos Display" w:hAnsi="Aptos Display" w:asciiTheme="majorAscii" w:hAnsiTheme="majorAscii"/>
          <w:sz w:val="32"/>
          <w:szCs w:val="32"/>
          <w:lang w:val="en-US"/>
        </w:rPr>
      </w:pPr>
      <w:r w:rsidRPr="39F084D0" w:rsidR="00E67DED">
        <w:rPr>
          <w:rFonts w:ascii="Aptos Display" w:hAnsi="Aptos Display" w:asciiTheme="majorAscii" w:hAnsiTheme="majorAscii"/>
          <w:color w:val="153D63" w:themeColor="text2" w:themeTint="E6" w:themeShade="FF"/>
          <w:sz w:val="32"/>
          <w:szCs w:val="32"/>
          <w:u w:val="single"/>
          <w:lang w:val="en-US"/>
        </w:rPr>
        <w:t xml:space="preserve">Provision of unavailable </w:t>
      </w:r>
      <w:r w:rsidRPr="39F084D0" w:rsidR="00E67DED">
        <w:rPr>
          <w:rFonts w:ascii="Aptos Display" w:hAnsi="Aptos Display" w:asciiTheme="majorAscii" w:hAnsiTheme="majorAscii"/>
          <w:color w:val="153D63" w:themeColor="text2" w:themeTint="E6" w:themeShade="FF"/>
          <w:sz w:val="32"/>
          <w:szCs w:val="32"/>
          <w:u w:val="single"/>
          <w:lang w:val="en-US"/>
        </w:rPr>
        <w:t>product</w:t>
      </w:r>
      <w:r w:rsidRPr="39F084D0" w:rsidR="00E67DED">
        <w:rPr>
          <w:rFonts w:ascii="Aptos Display" w:hAnsi="Aptos Display" w:asciiTheme="majorAscii" w:hAnsiTheme="majorAscii"/>
          <w:color w:val="0D0D0D" w:themeColor="text1" w:themeTint="F2" w:themeShade="FF"/>
          <w:sz w:val="32"/>
          <w:szCs w:val="32"/>
          <w:lang w:val="en-US"/>
        </w:rPr>
        <w:t>:</w:t>
      </w:r>
      <w:r w:rsidRPr="39F084D0" w:rsidR="00E67DED">
        <w:rPr>
          <w:rFonts w:ascii="Aptos Display" w:hAnsi="Aptos Display" w:asciiTheme="majorAscii" w:hAnsiTheme="majorAscii"/>
          <w:color w:val="153D63" w:themeColor="text2" w:themeTint="E6" w:themeShade="FF"/>
          <w:sz w:val="32"/>
          <w:szCs w:val="32"/>
          <w:lang w:val="en-US"/>
        </w:rPr>
        <w:t xml:space="preserve"> </w:t>
      </w:r>
      <w:r w:rsidRPr="39F084D0" w:rsidR="00403F51">
        <w:rPr>
          <w:rFonts w:ascii="Aptos Display" w:hAnsi="Aptos Display" w:asciiTheme="majorAscii" w:hAnsiTheme="majorAscii"/>
          <w:color w:val="0D0D0D" w:themeColor="text1" w:themeTint="F2" w:themeShade="FF"/>
          <w:sz w:val="32"/>
          <w:szCs w:val="32"/>
          <w:lang w:val="en-US"/>
        </w:rPr>
        <w:t>P</w:t>
      </w:r>
      <w:r w:rsidRPr="39F084D0" w:rsidR="00E67DED">
        <w:rPr>
          <w:rFonts w:ascii="Aptos Display" w:hAnsi="Aptos Display" w:asciiTheme="majorAscii" w:hAnsiTheme="majorAscii"/>
          <w:sz w:val="32"/>
          <w:szCs w:val="32"/>
          <w:lang w:val="en-US"/>
        </w:rPr>
        <w:t>rovide</w:t>
      </w:r>
      <w:r w:rsidRPr="39F084D0" w:rsidR="000A326C">
        <w:rPr>
          <w:rFonts w:ascii="Aptos Display" w:hAnsi="Aptos Display" w:asciiTheme="majorAscii" w:hAnsiTheme="majorAscii"/>
          <w:sz w:val="32"/>
          <w:szCs w:val="32"/>
          <w:lang w:val="en-US"/>
        </w:rPr>
        <w:t xml:space="preserve"> unavailable equipment/accessories for lifters in need of them.</w:t>
      </w:r>
    </w:p>
    <w:p w:rsidR="39F084D0" w:rsidP="39F084D0" w:rsidRDefault="39F084D0" w14:paraId="0F10A040" w14:textId="23E65BCC">
      <w:pPr>
        <w:pStyle w:val="ListParagraph"/>
        <w:spacing w:line="276" w:lineRule="auto"/>
        <w:ind w:left="720"/>
        <w:rPr>
          <w:rFonts w:ascii="Aptos Display" w:hAnsi="Aptos Display" w:asciiTheme="majorAscii" w:hAnsiTheme="majorAscii"/>
          <w:color w:val="153D63" w:themeColor="text2" w:themeTint="E6" w:themeShade="FF"/>
          <w:sz w:val="32"/>
          <w:szCs w:val="32"/>
          <w:u w:val="single"/>
          <w:lang w:val="en-US"/>
        </w:rPr>
      </w:pPr>
    </w:p>
    <w:p w:rsidR="000A326C" w:rsidP="39F084D0" w:rsidRDefault="00E67DED" w14:paraId="6C01391B" w14:textId="3AB0C899">
      <w:pPr>
        <w:pStyle w:val="ListParagraph"/>
        <w:numPr>
          <w:ilvl w:val="0"/>
          <w:numId w:val="20"/>
        </w:numPr>
        <w:spacing w:line="276" w:lineRule="auto"/>
        <w:rPr>
          <w:rFonts w:ascii="Aptos Display" w:hAnsi="Aptos Display" w:asciiTheme="majorAscii" w:hAnsiTheme="majorAscii"/>
          <w:sz w:val="32"/>
          <w:szCs w:val="32"/>
          <w:lang w:val="en-US"/>
        </w:rPr>
      </w:pPr>
      <w:r w:rsidRPr="39F084D0" w:rsidR="00E67DED">
        <w:rPr>
          <w:rFonts w:ascii="Aptos Display" w:hAnsi="Aptos Display" w:asciiTheme="majorAscii" w:hAnsiTheme="majorAscii"/>
          <w:color w:val="153D63" w:themeColor="text2" w:themeTint="E6" w:themeShade="FF"/>
          <w:sz w:val="32"/>
          <w:szCs w:val="32"/>
          <w:u w:val="single"/>
          <w:lang w:val="en-US"/>
        </w:rPr>
        <w:t>Community building</w:t>
      </w:r>
      <w:r w:rsidRPr="39F084D0" w:rsidR="00E67DED">
        <w:rPr>
          <w:rFonts w:ascii="Aptos Display" w:hAnsi="Aptos Display" w:asciiTheme="majorAscii" w:hAnsiTheme="majorAscii"/>
          <w:sz w:val="32"/>
          <w:szCs w:val="32"/>
          <w:lang w:val="en-US"/>
        </w:rPr>
        <w:t>: b</w:t>
      </w:r>
      <w:r w:rsidRPr="39F084D0" w:rsidR="000A326C">
        <w:rPr>
          <w:rFonts w:ascii="Aptos Display" w:hAnsi="Aptos Display" w:asciiTheme="majorAscii" w:hAnsiTheme="majorAscii"/>
          <w:sz w:val="32"/>
          <w:szCs w:val="32"/>
          <w:lang w:val="en-US"/>
        </w:rPr>
        <w:t xml:space="preserve">uild a community in which our lifters can progress towards their goals with one another. </w:t>
      </w:r>
      <w:r w:rsidRPr="39F084D0" w:rsidR="000A326C">
        <w:rPr>
          <w:rFonts w:ascii="Aptos Display" w:hAnsi="Aptos Display" w:asciiTheme="majorAscii" w:hAnsiTheme="majorAscii"/>
          <w:sz w:val="32"/>
          <w:szCs w:val="32"/>
          <w:lang w:val="en-US"/>
        </w:rPr>
        <w:t>Ioxos</w:t>
      </w:r>
      <w:r w:rsidRPr="39F084D0" w:rsidR="000A326C">
        <w:rPr>
          <w:rFonts w:ascii="Aptos Display" w:hAnsi="Aptos Display" w:asciiTheme="majorAscii" w:hAnsiTheme="majorAscii"/>
          <w:sz w:val="32"/>
          <w:szCs w:val="32"/>
          <w:lang w:val="en-US"/>
        </w:rPr>
        <w:t xml:space="preserve"> is about community building just as much as it is about the sales of lifting equipment.</w:t>
      </w:r>
      <w:r w:rsidRPr="39F084D0" w:rsidR="003226E6">
        <w:rPr>
          <w:rFonts w:ascii="Aptos Display" w:hAnsi="Aptos Display" w:asciiTheme="majorAscii" w:hAnsiTheme="majorAscii"/>
          <w:sz w:val="32"/>
          <w:szCs w:val="32"/>
          <w:lang w:val="en-US"/>
        </w:rPr>
        <w:t xml:space="preserve"> This expands the </w:t>
      </w:r>
      <w:r w:rsidRPr="39F084D0" w:rsidR="003226E6">
        <w:rPr>
          <w:rFonts w:ascii="Aptos Display" w:hAnsi="Aptos Display" w:asciiTheme="majorAscii" w:hAnsiTheme="majorAscii"/>
          <w:sz w:val="32"/>
          <w:szCs w:val="32"/>
          <w:lang w:val="en-US"/>
        </w:rPr>
        <w:t>brand</w:t>
      </w:r>
      <w:r w:rsidRPr="39F084D0" w:rsidR="003226E6">
        <w:rPr>
          <w:rFonts w:ascii="Aptos Display" w:hAnsi="Aptos Display" w:asciiTheme="majorAscii" w:hAnsiTheme="majorAscii"/>
          <w:sz w:val="32"/>
          <w:szCs w:val="32"/>
          <w:lang w:val="en-US"/>
        </w:rPr>
        <w:t xml:space="preserve"> reach.</w:t>
      </w:r>
    </w:p>
    <w:p w:rsidR="39F084D0" w:rsidP="39F084D0" w:rsidRDefault="39F084D0" w14:paraId="30F0206C" w14:textId="6694E75F">
      <w:pPr>
        <w:pStyle w:val="ListParagraph"/>
        <w:spacing w:line="276" w:lineRule="auto"/>
        <w:ind w:left="720"/>
        <w:rPr>
          <w:rFonts w:ascii="Aptos Display" w:hAnsi="Aptos Display" w:asciiTheme="majorAscii" w:hAnsiTheme="majorAscii"/>
          <w:color w:val="153D63" w:themeColor="text2" w:themeTint="E6" w:themeShade="FF"/>
          <w:sz w:val="32"/>
          <w:szCs w:val="32"/>
          <w:u w:val="single"/>
          <w:lang w:val="en-US"/>
        </w:rPr>
      </w:pPr>
    </w:p>
    <w:p w:rsidR="000A326C" w:rsidP="39F084D0" w:rsidRDefault="00E67DED" w14:paraId="4F94B52D" w14:textId="1C0C5605">
      <w:pPr>
        <w:pStyle w:val="ListParagraph"/>
        <w:numPr>
          <w:ilvl w:val="0"/>
          <w:numId w:val="20"/>
        </w:numPr>
        <w:spacing w:line="276" w:lineRule="auto"/>
        <w:rPr>
          <w:rFonts w:ascii="Aptos Display" w:hAnsi="Aptos Display" w:asciiTheme="majorAscii" w:hAnsiTheme="majorAscii"/>
          <w:sz w:val="32"/>
          <w:szCs w:val="32"/>
          <w:lang w:val="en-US"/>
        </w:rPr>
      </w:pPr>
      <w:r w:rsidRPr="39F084D0" w:rsidR="00E67DED">
        <w:rPr>
          <w:rFonts w:ascii="Aptos Display" w:hAnsi="Aptos Display" w:asciiTheme="majorAscii" w:hAnsiTheme="majorAscii"/>
          <w:color w:val="153D63" w:themeColor="text2" w:themeTint="E6" w:themeShade="FF"/>
          <w:sz w:val="32"/>
          <w:szCs w:val="32"/>
          <w:u w:val="single"/>
          <w:lang w:val="en-US"/>
        </w:rPr>
        <w:t>Brand identity/Authority</w:t>
      </w:r>
      <w:r w:rsidRPr="39F084D0" w:rsidR="00E67DED">
        <w:rPr>
          <w:rFonts w:ascii="Aptos Display" w:hAnsi="Aptos Display" w:asciiTheme="majorAscii" w:hAnsiTheme="majorAscii"/>
          <w:sz w:val="32"/>
          <w:szCs w:val="32"/>
          <w:lang w:val="en-US"/>
        </w:rPr>
        <w:t>:</w:t>
      </w:r>
      <w:r w:rsidRPr="39F084D0" w:rsidR="00E67DED">
        <w:rPr>
          <w:rFonts w:ascii="Aptos Display" w:hAnsi="Aptos Display" w:asciiTheme="majorAscii" w:hAnsiTheme="majorAscii"/>
          <w:sz w:val="32"/>
          <w:szCs w:val="32"/>
          <w:lang w:val="en-US"/>
        </w:rPr>
        <w:t xml:space="preserve"> </w:t>
      </w:r>
      <w:r w:rsidRPr="39F084D0" w:rsidR="00E67DED">
        <w:rPr>
          <w:rFonts w:ascii="Aptos Display" w:hAnsi="Aptos Display" w:asciiTheme="majorAscii" w:hAnsiTheme="majorAscii"/>
          <w:sz w:val="32"/>
          <w:szCs w:val="32"/>
          <w:lang w:val="en-US"/>
        </w:rPr>
        <w:t>loxos</w:t>
      </w:r>
      <w:r w:rsidRPr="39F084D0" w:rsidR="00E67DED">
        <w:rPr>
          <w:rFonts w:ascii="Aptos Display" w:hAnsi="Aptos Display" w:asciiTheme="majorAscii" w:hAnsiTheme="majorAscii"/>
          <w:sz w:val="32"/>
          <w:szCs w:val="32"/>
          <w:lang w:val="en-US"/>
        </w:rPr>
        <w:t xml:space="preserve"> aims to </w:t>
      </w:r>
      <w:r w:rsidRPr="39F084D0" w:rsidR="00E67DED">
        <w:rPr>
          <w:rFonts w:ascii="Aptos Display" w:hAnsi="Aptos Display" w:asciiTheme="majorAscii" w:hAnsiTheme="majorAscii"/>
          <w:sz w:val="32"/>
          <w:szCs w:val="32"/>
          <w:lang w:val="en-US"/>
        </w:rPr>
        <w:t>establish</w:t>
      </w:r>
      <w:r w:rsidRPr="39F084D0" w:rsidR="00E67DED">
        <w:rPr>
          <w:rFonts w:ascii="Aptos Display" w:hAnsi="Aptos Display" w:asciiTheme="majorAscii" w:hAnsiTheme="majorAscii"/>
          <w:sz w:val="32"/>
          <w:szCs w:val="32"/>
          <w:lang w:val="en-US"/>
        </w:rPr>
        <w:t xml:space="preserve"> itself as the “Golden standard” for gym accessories in Southern Africa. The spillover effects of brand authority would naturally be more sales. If </w:t>
      </w:r>
      <w:r w:rsidRPr="39F084D0" w:rsidR="00E67DED">
        <w:rPr>
          <w:rFonts w:ascii="Aptos Display" w:hAnsi="Aptos Display" w:asciiTheme="majorAscii" w:hAnsiTheme="majorAscii"/>
          <w:sz w:val="32"/>
          <w:szCs w:val="32"/>
          <w:lang w:val="en-US"/>
        </w:rPr>
        <w:t>loxos</w:t>
      </w:r>
      <w:r w:rsidRPr="39F084D0" w:rsidR="00E67DED">
        <w:rPr>
          <w:rFonts w:ascii="Aptos Display" w:hAnsi="Aptos Display" w:asciiTheme="majorAscii" w:hAnsiTheme="majorAscii"/>
          <w:sz w:val="32"/>
          <w:szCs w:val="32"/>
          <w:lang w:val="en-US"/>
        </w:rPr>
        <w:t xml:space="preserve"> is seen as the epitome of quality and production </w:t>
      </w:r>
      <w:r w:rsidRPr="39F084D0" w:rsidR="00E67DED">
        <w:rPr>
          <w:rFonts w:ascii="Aptos Display" w:hAnsi="Aptos Display" w:asciiTheme="majorAscii" w:hAnsiTheme="majorAscii"/>
          <w:sz w:val="32"/>
          <w:szCs w:val="32"/>
          <w:lang w:val="en-US"/>
        </w:rPr>
        <w:t>them</w:t>
      </w:r>
      <w:r w:rsidRPr="39F084D0" w:rsidR="00E67DED">
        <w:rPr>
          <w:rFonts w:ascii="Aptos Display" w:hAnsi="Aptos Display" w:asciiTheme="majorAscii" w:hAnsiTheme="majorAscii"/>
          <w:sz w:val="32"/>
          <w:szCs w:val="32"/>
          <w:lang w:val="en-US"/>
        </w:rPr>
        <w:t xml:space="preserve"> more customers will be drawn to it.</w:t>
      </w:r>
    </w:p>
    <w:p w:rsidR="39F084D0" w:rsidP="39F084D0" w:rsidRDefault="39F084D0" w14:paraId="2E5040FB" w14:textId="7630AC50">
      <w:pPr>
        <w:pStyle w:val="ListParagraph"/>
        <w:spacing w:line="276" w:lineRule="auto"/>
        <w:ind w:left="720"/>
        <w:rPr>
          <w:rFonts w:ascii="Aptos Display" w:hAnsi="Aptos Display" w:asciiTheme="majorAscii" w:hAnsiTheme="majorAscii"/>
          <w:color w:val="0A2F41" w:themeColor="accent1" w:themeTint="FF" w:themeShade="80"/>
          <w:sz w:val="32"/>
          <w:szCs w:val="32"/>
          <w:u w:val="single"/>
          <w:lang w:val="en-US"/>
        </w:rPr>
      </w:pPr>
    </w:p>
    <w:p w:rsidR="00403F51" w:rsidP="39F084D0" w:rsidRDefault="00403F51" w14:paraId="5596CB8F" w14:textId="3C598DF2">
      <w:pPr>
        <w:pStyle w:val="ListParagraph"/>
        <w:numPr>
          <w:ilvl w:val="0"/>
          <w:numId w:val="20"/>
        </w:numPr>
        <w:spacing w:line="276" w:lineRule="auto"/>
        <w:rPr>
          <w:rFonts w:ascii="Aptos Display" w:hAnsi="Aptos Display" w:asciiTheme="majorAscii" w:hAnsiTheme="majorAscii"/>
          <w:sz w:val="32"/>
          <w:szCs w:val="32"/>
          <w:lang w:val="en-US"/>
        </w:rPr>
      </w:pPr>
      <w:r w:rsidRPr="39F084D0" w:rsidR="00403F51">
        <w:rPr>
          <w:rFonts w:ascii="Aptos Display" w:hAnsi="Aptos Display" w:asciiTheme="majorAscii" w:hAnsiTheme="majorAscii"/>
          <w:color w:val="0A2F41" w:themeColor="accent1" w:themeTint="FF" w:themeShade="80"/>
          <w:sz w:val="32"/>
          <w:szCs w:val="32"/>
          <w:u w:val="single"/>
          <w:lang w:val="en-US"/>
        </w:rPr>
        <w:t>Feedback loops for systems development</w:t>
      </w:r>
      <w:r w:rsidRPr="39F084D0" w:rsidR="00403F51">
        <w:rPr>
          <w:rFonts w:ascii="Aptos Display" w:hAnsi="Aptos Display" w:asciiTheme="majorAscii" w:hAnsiTheme="majorAscii"/>
          <w:sz w:val="32"/>
          <w:szCs w:val="32"/>
          <w:lang w:val="en-US"/>
        </w:rPr>
        <w:t xml:space="preserve">: Feedback loops allow the business to develop highly efficient e-commerce and </w:t>
      </w:r>
      <w:r w:rsidRPr="39F084D0" w:rsidR="00403F51">
        <w:rPr>
          <w:rFonts w:ascii="Aptos Display" w:hAnsi="Aptos Display" w:asciiTheme="majorAscii" w:hAnsiTheme="majorAscii"/>
          <w:sz w:val="32"/>
          <w:szCs w:val="32"/>
          <w:lang w:val="en-US"/>
        </w:rPr>
        <w:t>logistics</w:t>
      </w:r>
      <w:r w:rsidRPr="39F084D0" w:rsidR="00403F51">
        <w:rPr>
          <w:rFonts w:ascii="Aptos Display" w:hAnsi="Aptos Display" w:asciiTheme="majorAscii" w:hAnsiTheme="majorAscii"/>
          <w:sz w:val="32"/>
          <w:szCs w:val="32"/>
          <w:lang w:val="en-US"/>
        </w:rPr>
        <w:t xml:space="preserve"> systems. This is important because the site helps us test custom java </w:t>
      </w:r>
      <w:r w:rsidRPr="39F084D0" w:rsidR="00403F51">
        <w:rPr>
          <w:rFonts w:ascii="Aptos Display" w:hAnsi="Aptos Display" w:asciiTheme="majorAscii" w:hAnsiTheme="majorAscii"/>
          <w:sz w:val="32"/>
          <w:szCs w:val="32"/>
          <w:lang w:val="en-US"/>
        </w:rPr>
        <w:t>integrations,</w:t>
      </w:r>
      <w:r w:rsidRPr="39F084D0" w:rsidR="00403F51">
        <w:rPr>
          <w:rFonts w:ascii="Aptos Display" w:hAnsi="Aptos Display" w:asciiTheme="majorAscii" w:hAnsiTheme="majorAscii"/>
          <w:sz w:val="32"/>
          <w:szCs w:val="32"/>
          <w:lang w:val="en-US"/>
        </w:rPr>
        <w:t xml:space="preserve"> automated inventory tracking systems</w:t>
      </w:r>
      <w:r w:rsidRPr="39F084D0" w:rsidR="00EF7E17">
        <w:rPr>
          <w:rFonts w:ascii="Aptos Display" w:hAnsi="Aptos Display" w:asciiTheme="majorAscii" w:hAnsiTheme="majorAscii"/>
          <w:sz w:val="32"/>
          <w:szCs w:val="32"/>
          <w:lang w:val="en-US"/>
        </w:rPr>
        <w:t>.</w:t>
      </w:r>
    </w:p>
    <w:p w:rsidRPr="005D3C68" w:rsidR="005D3C68" w:rsidP="005D3C68" w:rsidRDefault="005D3C68" w14:paraId="7286A664" w14:textId="77777777">
      <w:pPr>
        <w:pStyle w:val="ListParagraph"/>
        <w:numPr>
          <w:ilvl w:val="0"/>
          <w:numId w:val="1"/>
        </w:numPr>
        <w:spacing w:line="276" w:lineRule="auto"/>
        <w:rPr>
          <w:rStyle w:val="IntenseEmphasis"/>
          <w:rFonts w:asciiTheme="majorHAnsi" w:hAnsiTheme="majorHAnsi"/>
          <w:i w:val="0"/>
          <w:iCs w:val="0"/>
          <w:color w:val="auto"/>
          <w:sz w:val="32"/>
          <w:szCs w:val="32"/>
          <w:lang w:val="en-US"/>
        </w:rPr>
        <w:sectPr w:rsidRPr="005D3C68" w:rsidR="005D3C68" w:rsidSect="005D3C68">
          <w:type w:val="continuous"/>
          <w:pgSz w:w="11906" w:h="16838" w:orient="portrait"/>
          <w:pgMar w:top="1440" w:right="1440" w:bottom="1440" w:left="1440" w:header="708" w:footer="708" w:gutter="0"/>
          <w:cols w:space="720"/>
          <w:docGrid w:linePitch="360"/>
        </w:sectPr>
      </w:pPr>
    </w:p>
    <w:p w:rsidR="00523086" w:rsidP="005D3C68" w:rsidRDefault="00E67DED" w14:paraId="11B31C19" w14:textId="171BB6BB">
      <w:pPr>
        <w:spacing w:line="276" w:lineRule="auto"/>
        <w:jc w:val="center"/>
        <w:rPr>
          <w:rStyle w:val="IntenseEmphasis"/>
          <w:sz w:val="44"/>
          <w:szCs w:val="44"/>
          <w:u w:val="double"/>
        </w:rPr>
      </w:pPr>
      <w:r w:rsidRPr="00403F51">
        <w:rPr>
          <w:rStyle w:val="IntenseEmphasis"/>
          <w:sz w:val="44"/>
          <w:szCs w:val="44"/>
          <w:u w:val="double"/>
        </w:rPr>
        <w:t>W</w:t>
      </w:r>
      <w:r w:rsidRPr="00403F51" w:rsidR="00403F51">
        <w:rPr>
          <w:rStyle w:val="IntenseEmphasis"/>
          <w:sz w:val="44"/>
          <w:szCs w:val="44"/>
          <w:u w:val="double"/>
        </w:rPr>
        <w:t>ho is loxos catered to</w:t>
      </w:r>
      <w:r w:rsidRPr="00403F51">
        <w:rPr>
          <w:rStyle w:val="IntenseEmphasis"/>
          <w:sz w:val="44"/>
          <w:szCs w:val="44"/>
          <w:u w:val="double"/>
        </w:rPr>
        <w:t>?</w:t>
      </w:r>
    </w:p>
    <w:p w:rsidRPr="00403F51" w:rsidR="00D837A6" w:rsidP="005D3C68" w:rsidRDefault="00D837A6" w14:paraId="48C047AB" w14:textId="77777777">
      <w:pPr>
        <w:spacing w:line="276" w:lineRule="auto"/>
        <w:jc w:val="center"/>
        <w:rPr>
          <w:rStyle w:val="IntenseEmphasis"/>
          <w:sz w:val="44"/>
          <w:szCs w:val="44"/>
          <w:u w:val="double"/>
        </w:rPr>
      </w:pPr>
    </w:p>
    <w:p w:rsidR="002C3331" w:rsidP="00523086" w:rsidRDefault="00523086" w14:paraId="076AA87C" w14:textId="77777777">
      <w:pPr>
        <w:rPr>
          <w:rFonts w:asciiTheme="majorHAnsi" w:hAnsiTheme="majorHAnsi"/>
          <w:sz w:val="36"/>
          <w:szCs w:val="36"/>
          <w:lang w:val="en-US"/>
        </w:rPr>
      </w:pPr>
      <w:r>
        <w:rPr>
          <w:rFonts w:asciiTheme="majorHAnsi" w:hAnsiTheme="majorHAnsi"/>
          <w:sz w:val="36"/>
          <w:szCs w:val="36"/>
          <w:lang w:val="en-US"/>
        </w:rPr>
        <w:lastRenderedPageBreak/>
        <w:t>Target Audience: The loxos website is tailored for the fitness community, specifically the powerlifting demographic</w:t>
      </w:r>
    </w:p>
    <w:p w:rsidR="00017085" w:rsidP="00523086" w:rsidRDefault="0044025D" w14:paraId="07287C0A" w14:textId="5585C1DA">
      <w:pPr/>
      <w:r w:rsidRPr="39F084D0" w:rsidR="0044025D">
        <w:rPr>
          <w:rFonts w:ascii="Aptos Display" w:hAnsi="Aptos Display" w:asciiTheme="majorAscii" w:hAnsiTheme="majorAscii"/>
          <w:sz w:val="36"/>
          <w:szCs w:val="36"/>
          <w:lang w:val="en-US"/>
        </w:rPr>
        <w:t>(16-</w:t>
      </w:r>
      <w:r w:rsidRPr="39F084D0" w:rsidR="002C3331">
        <w:rPr>
          <w:rFonts w:ascii="Aptos Display" w:hAnsi="Aptos Display" w:asciiTheme="majorAscii" w:hAnsiTheme="majorAscii"/>
          <w:sz w:val="36"/>
          <w:szCs w:val="36"/>
          <w:lang w:val="en-US"/>
        </w:rPr>
        <w:t>50+)</w:t>
      </w:r>
      <w:r w:rsidRPr="39F084D0" w:rsidR="00523086">
        <w:rPr>
          <w:rFonts w:ascii="Aptos Display" w:hAnsi="Aptos Display" w:asciiTheme="majorAscii" w:hAnsiTheme="majorAscii"/>
          <w:sz w:val="36"/>
          <w:szCs w:val="36"/>
          <w:lang w:val="en-US"/>
        </w:rPr>
        <w:t>.</w:t>
      </w:r>
      <w:r w:rsidRPr="39F084D0" w:rsidR="00EF7E17">
        <w:rPr>
          <w:rFonts w:ascii="Aptos Display" w:hAnsi="Aptos Display" w:asciiTheme="majorAscii" w:hAnsiTheme="majorAscii"/>
          <w:sz w:val="36"/>
          <w:szCs w:val="36"/>
          <w:lang w:val="en-US"/>
        </w:rPr>
        <w:t xml:space="preserve"> </w:t>
      </w:r>
    </w:p>
    <w:p w:rsidR="4D081ED0" w:rsidP="39F084D0" w:rsidRDefault="4D081ED0" w14:paraId="0A0588EB" w14:textId="79011C0E">
      <w:pPr>
        <w:pStyle w:val="Heading2"/>
        <w:spacing w:before="299" w:beforeAutospacing="off" w:after="299" w:afterAutospacing="off"/>
        <w:jc w:val="center"/>
        <w:rPr>
          <w:rFonts w:ascii="Aptos Display" w:hAnsi="Aptos Display" w:eastAsia="Aptos Display" w:cs="Aptos Display"/>
          <w:b w:val="1"/>
          <w:bCs w:val="1"/>
          <w:noProof w:val="0"/>
          <w:sz w:val="36"/>
          <w:szCs w:val="36"/>
          <w:u w:val="single"/>
          <w:lang w:val="en-US"/>
        </w:rPr>
      </w:pPr>
      <w:r w:rsidRPr="39F084D0" w:rsidR="4D081ED0">
        <w:rPr>
          <w:rFonts w:ascii="Aptos Display" w:hAnsi="Aptos Display" w:eastAsia="Aptos Display" w:cs="Aptos Display"/>
          <w:b w:val="1"/>
          <w:bCs w:val="1"/>
          <w:noProof w:val="0"/>
          <w:sz w:val="36"/>
          <w:szCs w:val="36"/>
          <w:u w:val="single"/>
          <w:lang w:val="en-US"/>
        </w:rPr>
        <w:t>Technical Aptitude Specification</w:t>
      </w:r>
    </w:p>
    <w:p w:rsidR="4D081ED0" w:rsidP="39F084D0" w:rsidRDefault="4D081ED0" w14:paraId="07D559A7" w14:textId="080FFD07">
      <w:pPr>
        <w:pStyle w:val="Heading3"/>
        <w:spacing w:before="281" w:beforeAutospacing="off" w:after="281" w:afterAutospacing="off"/>
        <w:rPr>
          <w:rFonts w:ascii="Aptos Display" w:hAnsi="Aptos Display" w:eastAsia="Aptos Display" w:cs="Aptos Display"/>
          <w:b w:val="1"/>
          <w:bCs w:val="1"/>
          <w:noProof w:val="0"/>
          <w:sz w:val="32"/>
          <w:szCs w:val="32"/>
          <w:lang w:val="en-US"/>
        </w:rPr>
      </w:pPr>
      <w:r w:rsidRPr="39F084D0" w:rsidR="4D081ED0">
        <w:rPr>
          <w:rFonts w:ascii="Aptos Display" w:hAnsi="Aptos Display" w:eastAsia="Aptos Display" w:cs="Aptos Display"/>
          <w:b w:val="1"/>
          <w:bCs w:val="1"/>
          <w:noProof w:val="0"/>
          <w:sz w:val="32"/>
          <w:szCs w:val="32"/>
          <w:lang w:val="en-US"/>
        </w:rPr>
        <w:t>1. User Profile Overview</w:t>
      </w:r>
    </w:p>
    <w:p w:rsidR="4D081ED0" w:rsidP="39F084D0" w:rsidRDefault="4D081ED0" w14:paraId="6A727C2B" w14:textId="23E2714B">
      <w:pPr>
        <w:spacing w:before="240" w:beforeAutospacing="off" w:after="240" w:afterAutospacing="off"/>
      </w:pPr>
      <w:r w:rsidRPr="39F084D0" w:rsidR="4D081ED0">
        <w:rPr>
          <w:rFonts w:ascii="Aptos Display" w:hAnsi="Aptos Display" w:eastAsia="Aptos Display" w:cs="Aptos Display"/>
          <w:noProof w:val="0"/>
          <w:sz w:val="36"/>
          <w:szCs w:val="36"/>
          <w:lang w:val="en-US"/>
        </w:rPr>
        <w:t xml:space="preserve">The target audience (ages 16–50) possesses a </w:t>
      </w:r>
      <w:r w:rsidRPr="39F084D0" w:rsidR="4D081ED0">
        <w:rPr>
          <w:rFonts w:ascii="Aptos Display" w:hAnsi="Aptos Display" w:eastAsia="Aptos Display" w:cs="Aptos Display"/>
          <w:b w:val="1"/>
          <w:bCs w:val="1"/>
          <w:noProof w:val="0"/>
          <w:sz w:val="36"/>
          <w:szCs w:val="36"/>
          <w:lang w:val="en-US"/>
        </w:rPr>
        <w:t>moderate to high</w:t>
      </w:r>
      <w:r w:rsidRPr="39F084D0" w:rsidR="4D081ED0">
        <w:rPr>
          <w:rFonts w:ascii="Aptos Display" w:hAnsi="Aptos Display" w:eastAsia="Aptos Display" w:cs="Aptos Display"/>
          <w:noProof w:val="0"/>
          <w:sz w:val="36"/>
          <w:szCs w:val="36"/>
          <w:lang w:val="en-US"/>
        </w:rPr>
        <w:t xml:space="preserve"> level of general technical proficiency, but their behaviors vary by sub-segment:</w:t>
      </w:r>
    </w:p>
    <w:p w:rsidR="4D081ED0" w:rsidP="39F084D0" w:rsidRDefault="4D081ED0" w14:paraId="712F7619" w14:textId="1A90E24D">
      <w:pPr>
        <w:pStyle w:val="ListParagraph"/>
        <w:numPr>
          <w:ilvl w:val="0"/>
          <w:numId w:val="9"/>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Ages 16–30 (High Proficiency):</w:t>
      </w:r>
      <w:r w:rsidRPr="39F084D0" w:rsidR="4D081ED0">
        <w:rPr>
          <w:rFonts w:ascii="Aptos Display" w:hAnsi="Aptos Display" w:eastAsia="Aptos Display" w:cs="Aptos Display"/>
          <w:noProof w:val="0"/>
          <w:sz w:val="36"/>
          <w:szCs w:val="36"/>
          <w:lang w:val="en-US"/>
        </w:rPr>
        <w:t xml:space="preserve"> Mobile-first users who expect instant load times, gesture-based navigation (swiping), and integrated social logins. They have low patience for non-intuitive layouts.</w:t>
      </w:r>
    </w:p>
    <w:p w:rsidR="4D081ED0" w:rsidP="39F084D0" w:rsidRDefault="4D081ED0" w14:paraId="4786EE3F" w14:textId="6D6E9F80">
      <w:pPr>
        <w:pStyle w:val="ListParagraph"/>
        <w:numPr>
          <w:ilvl w:val="0"/>
          <w:numId w:val="9"/>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Ages 31–50 (Moderate to High Proficiency):</w:t>
      </w:r>
      <w:r w:rsidRPr="39F084D0" w:rsidR="4D081ED0">
        <w:rPr>
          <w:rFonts w:ascii="Aptos Display" w:hAnsi="Aptos Display" w:eastAsia="Aptos Display" w:cs="Aptos Display"/>
          <w:noProof w:val="0"/>
          <w:sz w:val="36"/>
          <w:szCs w:val="36"/>
          <w:lang w:val="en-US"/>
        </w:rPr>
        <w:t xml:space="preserve"> Desktop and mobile users who are comfortable with e-commerce workflows but prefer clear, labeled navigation over "mystery meat" icons (icons without text labels).</w:t>
      </w:r>
    </w:p>
    <w:p w:rsidR="4D081ED0" w:rsidP="39F084D0" w:rsidRDefault="4D081ED0" w14:paraId="70114883" w14:textId="5A38792E">
      <w:pPr>
        <w:pStyle w:val="Heading3"/>
        <w:spacing w:before="281" w:beforeAutospacing="off" w:after="281" w:afterAutospacing="off"/>
        <w:rPr>
          <w:rFonts w:ascii="Aptos Display" w:hAnsi="Aptos Display" w:eastAsia="Aptos Display" w:cs="Aptos Display"/>
          <w:b w:val="1"/>
          <w:bCs w:val="1"/>
          <w:noProof w:val="0"/>
          <w:sz w:val="32"/>
          <w:szCs w:val="32"/>
          <w:lang w:val="en-US"/>
        </w:rPr>
      </w:pPr>
      <w:r w:rsidRPr="39F084D0" w:rsidR="4D081ED0">
        <w:rPr>
          <w:rFonts w:ascii="Aptos Display" w:hAnsi="Aptos Display" w:eastAsia="Aptos Display" w:cs="Aptos Display"/>
          <w:b w:val="1"/>
          <w:bCs w:val="1"/>
          <w:noProof w:val="0"/>
          <w:sz w:val="32"/>
          <w:szCs w:val="32"/>
          <w:lang w:val="en-US"/>
        </w:rPr>
        <w:t>2. Device &amp; OS Familiarity</w:t>
      </w:r>
    </w:p>
    <w:p w:rsidR="4D081ED0" w:rsidP="39F084D0" w:rsidRDefault="4D081ED0" w14:paraId="70B4AE78" w14:textId="769A3926">
      <w:pPr>
        <w:pStyle w:val="ListParagraph"/>
        <w:numPr>
          <w:ilvl w:val="0"/>
          <w:numId w:val="10"/>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Cross-Platform Navigators:</w:t>
      </w:r>
      <w:r w:rsidRPr="39F084D0" w:rsidR="4D081ED0">
        <w:rPr>
          <w:rFonts w:ascii="Aptos Display" w:hAnsi="Aptos Display" w:eastAsia="Aptos Display" w:cs="Aptos Display"/>
          <w:noProof w:val="0"/>
          <w:sz w:val="36"/>
          <w:szCs w:val="36"/>
          <w:lang w:val="en-US"/>
        </w:rPr>
        <w:t xml:space="preserve"> Users are adept at switching between mobile browsers (Safari/Chrome), dedicated apps, and desktop environments.</w:t>
      </w:r>
    </w:p>
    <w:p w:rsidR="4D081ED0" w:rsidP="39F084D0" w:rsidRDefault="4D081ED0" w14:paraId="21A7B8B6" w14:textId="5458E077">
      <w:pPr>
        <w:pStyle w:val="ListParagraph"/>
        <w:numPr>
          <w:ilvl w:val="0"/>
          <w:numId w:val="10"/>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Standard Interface Conventions:</w:t>
      </w:r>
      <w:r w:rsidRPr="39F084D0" w:rsidR="4D081ED0">
        <w:rPr>
          <w:rFonts w:ascii="Aptos Display" w:hAnsi="Aptos Display" w:eastAsia="Aptos Display" w:cs="Aptos Display"/>
          <w:noProof w:val="0"/>
          <w:sz w:val="36"/>
          <w:szCs w:val="36"/>
          <w:lang w:val="en-US"/>
        </w:rPr>
        <w:t xml:space="preserve"> The audience understands standard UI patterns such as the "hamburger" menu, shopping cart icons, "pinch-to-zoom" for product images, and "pull-to-refresh" mechanics.</w:t>
      </w:r>
    </w:p>
    <w:p w:rsidR="4D081ED0" w:rsidP="39F084D0" w:rsidRDefault="4D081ED0" w14:paraId="4C8C2BB0" w14:textId="46570C98">
      <w:pPr>
        <w:pStyle w:val="Heading3"/>
        <w:spacing w:before="281" w:beforeAutospacing="off" w:after="281" w:afterAutospacing="off"/>
      </w:pPr>
      <w:r w:rsidRPr="39F084D0" w:rsidR="4D081ED0">
        <w:rPr>
          <w:rFonts w:ascii="Aptos Display" w:hAnsi="Aptos Display" w:eastAsia="Aptos Display" w:cs="Aptos Display"/>
          <w:b w:val="1"/>
          <w:bCs w:val="1"/>
          <w:noProof w:val="0"/>
          <w:sz w:val="32"/>
          <w:szCs w:val="32"/>
          <w:lang w:val="en-US"/>
        </w:rPr>
        <w:t>3. Payment &amp; Security Literacy</w:t>
      </w:r>
    </w:p>
    <w:p w:rsidR="4D081ED0" w:rsidP="39F084D0" w:rsidRDefault="4D081ED0" w14:paraId="5295B074" w14:textId="48B7496B">
      <w:pPr>
        <w:pStyle w:val="ListParagraph"/>
        <w:numPr>
          <w:ilvl w:val="0"/>
          <w:numId w:val="11"/>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Security-Conscious:</w:t>
      </w:r>
      <w:r w:rsidRPr="39F084D0" w:rsidR="4D081ED0">
        <w:rPr>
          <w:rFonts w:ascii="Aptos Display" w:hAnsi="Aptos Display" w:eastAsia="Aptos Display" w:cs="Aptos Display"/>
          <w:noProof w:val="0"/>
          <w:sz w:val="36"/>
          <w:szCs w:val="36"/>
          <w:lang w:val="en-US"/>
        </w:rPr>
        <w:t xml:space="preserve"> The audience is familiar with and expects SSL indicators (the padlock icon) and 3D Secure authentication (OTP via SMS/Email).</w:t>
      </w:r>
    </w:p>
    <w:p w:rsidR="4D081ED0" w:rsidP="39F084D0" w:rsidRDefault="4D081ED0" w14:paraId="1D9C9B77" w14:textId="579C7F96">
      <w:pPr>
        <w:pStyle w:val="ListParagraph"/>
        <w:numPr>
          <w:ilvl w:val="0"/>
          <w:numId w:val="11"/>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Digital Wallet Integration:</w:t>
      </w:r>
      <w:r w:rsidRPr="39F084D0" w:rsidR="4D081ED0">
        <w:rPr>
          <w:rFonts w:ascii="Aptos Display" w:hAnsi="Aptos Display" w:eastAsia="Aptos Display" w:cs="Aptos Display"/>
          <w:noProof w:val="0"/>
          <w:sz w:val="36"/>
          <w:szCs w:val="36"/>
          <w:lang w:val="en-US"/>
        </w:rPr>
        <w:t xml:space="preserve"> A significant portion of this demographic prefers "express" checkout options like Apple Pay, Google Pay, or saved browser card details over manual data entry.</w:t>
      </w:r>
    </w:p>
    <w:p w:rsidR="4D081ED0" w:rsidP="39F084D0" w:rsidRDefault="4D081ED0" w14:paraId="60D54DB6" w14:textId="477EFFDA">
      <w:pPr>
        <w:pStyle w:val="Heading3"/>
        <w:spacing w:before="281" w:beforeAutospacing="off" w:after="281" w:afterAutospacing="off"/>
        <w:rPr>
          <w:rFonts w:ascii="Aptos Display" w:hAnsi="Aptos Display" w:eastAsia="Aptos Display" w:cs="Aptos Display"/>
          <w:b w:val="1"/>
          <w:bCs w:val="1"/>
          <w:noProof w:val="0"/>
          <w:sz w:val="32"/>
          <w:szCs w:val="32"/>
          <w:lang w:val="en-US"/>
        </w:rPr>
      </w:pPr>
      <w:r w:rsidRPr="39F084D0" w:rsidR="4D081ED0">
        <w:rPr>
          <w:rFonts w:ascii="Aptos Display" w:hAnsi="Aptos Display" w:eastAsia="Aptos Display" w:cs="Aptos Display"/>
          <w:b w:val="1"/>
          <w:bCs w:val="1"/>
          <w:noProof w:val="0"/>
          <w:sz w:val="32"/>
          <w:szCs w:val="32"/>
          <w:lang w:val="en-US"/>
        </w:rPr>
        <w:t>4. Connectivity Assumptions</w:t>
      </w:r>
    </w:p>
    <w:p w:rsidR="4D081ED0" w:rsidP="39F084D0" w:rsidRDefault="4D081ED0" w14:paraId="2E495BFF" w14:textId="756500BD">
      <w:pPr>
        <w:pStyle w:val="ListParagraph"/>
        <w:numPr>
          <w:ilvl w:val="0"/>
          <w:numId w:val="12"/>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Varied Bandwidth:</w:t>
      </w:r>
      <w:r w:rsidRPr="39F084D0" w:rsidR="4D081ED0">
        <w:rPr>
          <w:rFonts w:ascii="Aptos Display" w:hAnsi="Aptos Display" w:eastAsia="Aptos Display" w:cs="Aptos Display"/>
          <w:noProof w:val="0"/>
          <w:sz w:val="36"/>
          <w:szCs w:val="36"/>
          <w:lang w:val="en-US"/>
        </w:rPr>
        <w:t xml:space="preserve"> While many will be on high-speed 5G or Fiber, the site must remain functional for users on unstable mobile data. Technical aptitude does not bypass physical speed constraints; therefore, the audience expects </w:t>
      </w:r>
      <w:r w:rsidRPr="39F084D0" w:rsidR="4D081ED0">
        <w:rPr>
          <w:rFonts w:ascii="Aptos Display" w:hAnsi="Aptos Display" w:eastAsia="Aptos Display" w:cs="Aptos Display"/>
          <w:b w:val="1"/>
          <w:bCs w:val="1"/>
          <w:noProof w:val="0"/>
          <w:sz w:val="36"/>
          <w:szCs w:val="36"/>
          <w:lang w:val="en-US"/>
        </w:rPr>
        <w:t>lazy-loading</w:t>
      </w:r>
      <w:r w:rsidRPr="39F084D0" w:rsidR="4D081ED0">
        <w:rPr>
          <w:rFonts w:ascii="Aptos Display" w:hAnsi="Aptos Display" w:eastAsia="Aptos Display" w:cs="Aptos Display"/>
          <w:noProof w:val="0"/>
          <w:sz w:val="36"/>
          <w:szCs w:val="36"/>
          <w:lang w:val="en-US"/>
        </w:rPr>
        <w:t xml:space="preserve"> and </w:t>
      </w:r>
      <w:r w:rsidRPr="39F084D0" w:rsidR="4D081ED0">
        <w:rPr>
          <w:rFonts w:ascii="Aptos Display" w:hAnsi="Aptos Display" w:eastAsia="Aptos Display" w:cs="Aptos Display"/>
          <w:b w:val="1"/>
          <w:bCs w:val="1"/>
          <w:noProof w:val="0"/>
          <w:sz w:val="36"/>
          <w:szCs w:val="36"/>
          <w:lang w:val="en-US"/>
        </w:rPr>
        <w:t>optimized images</w:t>
      </w:r>
      <w:r w:rsidRPr="39F084D0" w:rsidR="4D081ED0">
        <w:rPr>
          <w:rFonts w:ascii="Aptos Display" w:hAnsi="Aptos Display" w:eastAsia="Aptos Display" w:cs="Aptos Display"/>
          <w:noProof w:val="0"/>
          <w:sz w:val="36"/>
          <w:szCs w:val="36"/>
          <w:lang w:val="en-US"/>
        </w:rPr>
        <w:t xml:space="preserve"> to prevent lag.</w:t>
      </w:r>
    </w:p>
    <w:p w:rsidR="4D081ED0" w:rsidP="39F084D0" w:rsidRDefault="4D081ED0" w14:paraId="2486D3D7" w14:textId="621F773B">
      <w:pPr>
        <w:pStyle w:val="Heading3"/>
        <w:spacing w:before="281" w:beforeAutospacing="off" w:after="281" w:afterAutospacing="off"/>
      </w:pPr>
      <w:r w:rsidRPr="39F084D0" w:rsidR="4D081ED0">
        <w:rPr>
          <w:rFonts w:ascii="Aptos Display" w:hAnsi="Aptos Display" w:eastAsia="Aptos Display" w:cs="Aptos Display"/>
          <w:b w:val="1"/>
          <w:bCs w:val="1"/>
          <w:noProof w:val="0"/>
          <w:sz w:val="32"/>
          <w:szCs w:val="32"/>
          <w:lang w:val="en-US"/>
        </w:rPr>
        <w:t>5. Technical Constraints &amp; Expectations</w:t>
      </w:r>
    </w:p>
    <w:p w:rsidR="4D081ED0" w:rsidP="39F084D0" w:rsidRDefault="4D081ED0" w14:paraId="71B4F902" w14:textId="192021C1">
      <w:pPr>
        <w:pStyle w:val="ListParagraph"/>
        <w:numPr>
          <w:ilvl w:val="0"/>
          <w:numId w:val="13"/>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Zero-Instruction Policy:</w:t>
      </w:r>
      <w:r w:rsidRPr="39F084D0" w:rsidR="4D081ED0">
        <w:rPr>
          <w:rFonts w:ascii="Aptos Display" w:hAnsi="Aptos Display" w:eastAsia="Aptos Display" w:cs="Aptos Display"/>
          <w:noProof w:val="0"/>
          <w:sz w:val="36"/>
          <w:szCs w:val="36"/>
          <w:lang w:val="en-US"/>
        </w:rPr>
        <w:t xml:space="preserve"> The audience should not require a manual or "Help" section to complete a purchase. The UX must be self-evident.</w:t>
      </w:r>
    </w:p>
    <w:p w:rsidR="4D081ED0" w:rsidP="39F084D0" w:rsidRDefault="4D081ED0" w14:paraId="420B8E44" w14:textId="7AD2C4EC">
      <w:pPr>
        <w:pStyle w:val="ListParagraph"/>
        <w:numPr>
          <w:ilvl w:val="0"/>
          <w:numId w:val="13"/>
        </w:numPr>
        <w:spacing w:before="240" w:beforeAutospacing="off" w:after="240" w:afterAutospacing="off"/>
        <w:rPr>
          <w:rFonts w:ascii="Aptos Display" w:hAnsi="Aptos Display" w:eastAsia="Aptos Display" w:cs="Aptos Display"/>
          <w:noProof w:val="0"/>
          <w:sz w:val="36"/>
          <w:szCs w:val="36"/>
          <w:lang w:val="en-US"/>
        </w:rPr>
      </w:pPr>
      <w:r w:rsidRPr="39F084D0" w:rsidR="4D081ED0">
        <w:rPr>
          <w:rFonts w:ascii="Aptos Display" w:hAnsi="Aptos Display" w:eastAsia="Aptos Display" w:cs="Aptos Display"/>
          <w:b w:val="1"/>
          <w:bCs w:val="1"/>
          <w:noProof w:val="0"/>
          <w:sz w:val="36"/>
          <w:szCs w:val="36"/>
          <w:lang w:val="en-US"/>
        </w:rPr>
        <w:t>Error Tolerance:</w:t>
      </w:r>
      <w:r w:rsidRPr="39F084D0" w:rsidR="4D081ED0">
        <w:rPr>
          <w:rFonts w:ascii="Aptos Display" w:hAnsi="Aptos Display" w:eastAsia="Aptos Display" w:cs="Aptos Display"/>
          <w:noProof w:val="0"/>
          <w:sz w:val="36"/>
          <w:szCs w:val="36"/>
          <w:lang w:val="en-US"/>
        </w:rPr>
        <w:t xml:space="preserve"> Users expect the system to handle common mistakes (e.g., auto-formatting phone numbers, validating email addresses in real-time) rather than returning a "Submission Failed" page after the fact.</w:t>
      </w:r>
    </w:p>
    <w:p w:rsidR="39F084D0" w:rsidP="39F084D0" w:rsidRDefault="39F084D0" w14:paraId="371F79B5" w14:textId="33591295">
      <w:pPr>
        <w:rPr>
          <w:rFonts w:ascii="Aptos Display" w:hAnsi="Aptos Display" w:asciiTheme="majorAscii" w:hAnsiTheme="majorAscii"/>
          <w:sz w:val="36"/>
          <w:szCs w:val="36"/>
          <w:lang w:val="en-US"/>
        </w:rPr>
      </w:pPr>
    </w:p>
    <w:p w:rsidR="0099013A" w:rsidP="39F084D0" w:rsidRDefault="0099013A" w14:paraId="5A818E17" w14:textId="316796A4">
      <w:pPr>
        <w:spacing w:line="276" w:lineRule="auto"/>
      </w:pPr>
      <w:r w:rsidRPr="39F084D0" w:rsidR="0099013A">
        <w:rPr>
          <w:rStyle w:val="IntenseEmphasis"/>
          <w:i w:val="0"/>
          <w:iCs w:val="0"/>
          <w:color w:val="000000" w:themeColor="text1" w:themeTint="FF" w:themeShade="FF"/>
          <w:sz w:val="36"/>
          <w:szCs w:val="36"/>
          <w:u w:val="single"/>
        </w:rPr>
        <w:t>1RM Calculator</w:t>
      </w:r>
    </w:p>
    <w:p w:rsidR="0087508C" w:rsidP="003226E6" w:rsidRDefault="0087508C" w14:paraId="27F4073E" w14:textId="3872FDDC">
      <w:pPr>
        <w:spacing w:line="276" w:lineRule="auto"/>
        <w:rPr>
          <w:rStyle w:val="IntenseEmphasis"/>
          <w:i w:val="0"/>
          <w:iCs w:val="0"/>
          <w:color w:val="000000" w:themeColor="text1"/>
          <w:sz w:val="32"/>
          <w:szCs w:val="32"/>
        </w:rPr>
      </w:pPr>
      <w:r w:rsidRPr="0087508C">
        <w:rPr>
          <w:rStyle w:val="IntenseEmphasis"/>
          <w:b/>
          <w:bCs/>
          <w:i w:val="0"/>
          <w:iCs w:val="0"/>
          <w:color w:val="000000" w:themeColor="text1"/>
          <w:sz w:val="32"/>
          <w:szCs w:val="32"/>
        </w:rPr>
        <w:t>1RM</w:t>
      </w:r>
      <w:r w:rsidRPr="0087508C">
        <w:rPr>
          <w:rStyle w:val="IntenseEmphasis"/>
          <w:i w:val="0"/>
          <w:iCs w:val="0"/>
          <w:color w:val="000000" w:themeColor="text1"/>
          <w:sz w:val="32"/>
          <w:szCs w:val="32"/>
        </w:rPr>
        <w:t xml:space="preserve"> stands for </w:t>
      </w:r>
      <w:r w:rsidRPr="0087508C">
        <w:rPr>
          <w:rStyle w:val="IntenseEmphasis"/>
          <w:b/>
          <w:bCs/>
          <w:color w:val="000000" w:themeColor="text1"/>
          <w:sz w:val="32"/>
          <w:szCs w:val="32"/>
        </w:rPr>
        <w:t>One Rep Maximum</w:t>
      </w:r>
      <w:r w:rsidRPr="0087508C">
        <w:rPr>
          <w:rStyle w:val="IntenseEmphasis"/>
          <w:i w:val="0"/>
          <w:iCs w:val="0"/>
          <w:color w:val="000000" w:themeColor="text1"/>
          <w:sz w:val="32"/>
          <w:szCs w:val="32"/>
        </w:rPr>
        <w:t>, this is the amount of weight an individual can push in one go</w:t>
      </w:r>
      <w:r>
        <w:rPr>
          <w:rStyle w:val="IntenseEmphasis"/>
          <w:i w:val="0"/>
          <w:iCs w:val="0"/>
          <w:color w:val="000000" w:themeColor="text1"/>
          <w:sz w:val="32"/>
          <w:szCs w:val="32"/>
        </w:rPr>
        <w:t xml:space="preserve">. The way it works is that the user inserts the heaviest weight they can push for more than one </w:t>
      </w:r>
      <w:r w:rsidR="0099013A">
        <w:rPr>
          <w:rStyle w:val="IntenseEmphasis"/>
          <w:i w:val="0"/>
          <w:iCs w:val="0"/>
          <w:color w:val="000000" w:themeColor="text1"/>
          <w:sz w:val="32"/>
          <w:szCs w:val="32"/>
        </w:rPr>
        <w:t>repetition (X reps&gt;1</w:t>
      </w:r>
      <w:r>
        <w:rPr>
          <w:rStyle w:val="IntenseEmphasis"/>
          <w:i w:val="0"/>
          <w:iCs w:val="0"/>
          <w:color w:val="000000" w:themeColor="text1"/>
          <w:sz w:val="32"/>
          <w:szCs w:val="32"/>
        </w:rPr>
        <w:t>) and then they insert the number of repetitions they can do with that weight.</w:t>
      </w:r>
      <w:r w:rsidRPr="0087508C">
        <w:rPr>
          <w:rStyle w:val="IntenseEmphasis"/>
          <w:i w:val="0"/>
          <w:iCs w:val="0"/>
          <w:color w:val="000000" w:themeColor="text1"/>
          <w:sz w:val="32"/>
          <w:szCs w:val="32"/>
        </w:rPr>
        <w:t xml:space="preserve"> </w:t>
      </w:r>
    </w:p>
    <w:p w:rsidR="0099013A" w:rsidP="003226E6" w:rsidRDefault="0099013A" w14:paraId="4BD8BB8E" w14:textId="5C5C2568">
      <w:pPr>
        <w:spacing w:line="276" w:lineRule="auto"/>
        <w:rPr>
          <w:rStyle w:val="IntenseEmphasis"/>
          <w:i w:val="0"/>
          <w:iCs w:val="0"/>
          <w:color w:val="000000" w:themeColor="text1"/>
          <w:sz w:val="32"/>
          <w:szCs w:val="32"/>
        </w:rPr>
      </w:pPr>
      <w:r>
        <w:rPr>
          <w:rStyle w:val="IntenseEmphasis"/>
          <w:i w:val="0"/>
          <w:iCs w:val="0"/>
          <w:color w:val="000000" w:themeColor="text1"/>
          <w:sz w:val="32"/>
          <w:szCs w:val="32"/>
        </w:rPr>
        <w:t xml:space="preserve">The calculator will then provide the max amount of weight the user can push for one repetition and is stored in the loxos servers for the user to refer to months later. </w:t>
      </w:r>
    </w:p>
    <w:p w:rsidRPr="002C3331" w:rsidR="002C3331" w:rsidP="002C3331" w:rsidRDefault="002C3331" w14:paraId="7BA29D14" w14:textId="77777777">
      <w:pPr>
        <w:pBdr>
          <w:top w:val="single" w:color="auto" w:sz="4" w:space="1"/>
          <w:left w:val="single" w:color="auto" w:sz="4" w:space="4"/>
          <w:right w:val="single" w:color="auto" w:sz="4" w:space="4"/>
        </w:pBdr>
        <w:shd w:val="clear" w:color="auto" w:fill="262626" w:themeFill="text1" w:themeFillTint="D9"/>
        <w:spacing w:line="240" w:lineRule="auto"/>
        <w:rPr>
          <w:rStyle w:val="IntenseEmphasis"/>
          <w:rFonts w:ascii="SimSun" w:hAnsi="SimSun" w:eastAsia="SimSun"/>
          <w:i w:val="0"/>
          <w:iCs w:val="0"/>
          <w:color w:val="47D459" w:themeColor="accent3" w:themeTint="99"/>
          <w:sz w:val="32"/>
          <w:szCs w:val="32"/>
        </w:rPr>
      </w:pPr>
      <w:r w:rsidRPr="002C3331">
        <w:rPr>
          <w:rStyle w:val="IntenseEmphasis"/>
          <w:rFonts w:ascii="SimSun" w:hAnsi="SimSun" w:eastAsia="SimSun"/>
          <w:i w:val="0"/>
          <w:iCs w:val="0"/>
          <w:color w:val="47D459" w:themeColor="accent3" w:themeTint="99"/>
          <w:sz w:val="32"/>
          <w:szCs w:val="32"/>
        </w:rPr>
        <w:t>// Logic for the LOXØS 1RM Calculator</w:t>
      </w:r>
    </w:p>
    <w:p w:rsidRPr="002C3331" w:rsidR="002C3331" w:rsidP="002C3331" w:rsidRDefault="002C3331" w14:paraId="28710C24" w14:textId="62688F47">
      <w:pPr>
        <w:pBdr>
          <w:top w:val="single" w:color="auto" w:sz="4" w:space="1"/>
          <w:left w:val="single" w:color="auto" w:sz="4" w:space="4"/>
          <w:right w:val="single" w:color="auto" w:sz="4" w:space="4"/>
        </w:pBdr>
        <w:shd w:val="clear" w:color="auto" w:fill="262626" w:themeFill="text1" w:themeFillTint="D9"/>
        <w:spacing w:line="240" w:lineRule="auto"/>
        <w:rPr>
          <w:rStyle w:val="IntenseEmphasis"/>
          <w:rFonts w:ascii="SimSun" w:hAnsi="SimSun" w:eastAsia="SimSun"/>
          <w:i w:val="0"/>
          <w:iCs w:val="0"/>
          <w:color w:val="FFFFFF" w:themeColor="background1"/>
          <w:sz w:val="32"/>
          <w:szCs w:val="32"/>
        </w:rPr>
      </w:pPr>
      <w:r w:rsidRPr="002C3331">
        <w:rPr>
          <w:rStyle w:val="IntenseEmphasis"/>
          <w:rFonts w:ascii="SimSun" w:hAnsi="SimSun" w:eastAsia="SimSun"/>
          <w:i w:val="0"/>
          <w:iCs w:val="0"/>
          <w:color w:val="D86DCB" w:themeColor="accent5" w:themeTint="99"/>
          <w:sz w:val="32"/>
          <w:szCs w:val="32"/>
        </w:rPr>
        <w:t xml:space="preserve">public double </w:t>
      </w:r>
      <w:r w:rsidRPr="002C3331">
        <w:rPr>
          <w:rStyle w:val="IntenseEmphasis"/>
          <w:rFonts w:ascii="SimSun" w:hAnsi="SimSun" w:eastAsia="SimSun"/>
          <w:i w:val="0"/>
          <w:iCs w:val="0"/>
          <w:color w:val="FF6600"/>
          <w:sz w:val="32"/>
          <w:szCs w:val="32"/>
        </w:rPr>
        <w:t>calculateOneRepMax</w:t>
      </w:r>
      <w:r w:rsidRPr="002C3331">
        <w:rPr>
          <w:rStyle w:val="IntenseEmphasis"/>
          <w:rFonts w:ascii="SimSun" w:hAnsi="SimSun" w:eastAsia="SimSun"/>
          <w:i w:val="0"/>
          <w:iCs w:val="0"/>
          <w:color w:val="FFFFFF" w:themeColor="background1"/>
          <w:sz w:val="32"/>
          <w:szCs w:val="32"/>
        </w:rPr>
        <w:t xml:space="preserve"> (</w:t>
      </w:r>
      <w:r w:rsidRPr="002C3331">
        <w:rPr>
          <w:rStyle w:val="IntenseEmphasis"/>
          <w:rFonts w:ascii="SimSun" w:hAnsi="SimSun" w:eastAsia="SimSun"/>
          <w:i w:val="0"/>
          <w:iCs w:val="0"/>
          <w:color w:val="D86DCB" w:themeColor="accent5" w:themeTint="99"/>
          <w:sz w:val="32"/>
          <w:szCs w:val="32"/>
        </w:rPr>
        <w:t>double</w:t>
      </w:r>
      <w:r w:rsidRPr="002C3331">
        <w:rPr>
          <w:rStyle w:val="IntenseEmphasis"/>
          <w:rFonts w:ascii="SimSun" w:hAnsi="SimSun" w:eastAsia="SimSun"/>
          <w:i w:val="0"/>
          <w:iCs w:val="0"/>
          <w:color w:val="FFFFFF" w:themeColor="background1"/>
          <w:sz w:val="32"/>
          <w:szCs w:val="32"/>
        </w:rPr>
        <w:t xml:space="preserve"> weight, </w:t>
      </w:r>
      <w:r w:rsidRPr="002C3331">
        <w:rPr>
          <w:rStyle w:val="IntenseEmphasis"/>
          <w:rFonts w:ascii="SimSun" w:hAnsi="SimSun" w:eastAsia="SimSun"/>
          <w:i w:val="0"/>
          <w:iCs w:val="0"/>
          <w:color w:val="D86DCB" w:themeColor="accent5" w:themeTint="99"/>
          <w:sz w:val="32"/>
          <w:szCs w:val="32"/>
        </w:rPr>
        <w:t xml:space="preserve">int </w:t>
      </w:r>
      <w:r w:rsidRPr="002C3331">
        <w:rPr>
          <w:rStyle w:val="IntenseEmphasis"/>
          <w:rFonts w:ascii="SimSun" w:hAnsi="SimSun" w:eastAsia="SimSun"/>
          <w:i w:val="0"/>
          <w:iCs w:val="0"/>
          <w:color w:val="FFFFFF" w:themeColor="background1"/>
          <w:sz w:val="32"/>
          <w:szCs w:val="32"/>
        </w:rPr>
        <w:t>reps) {</w:t>
      </w:r>
    </w:p>
    <w:p w:rsidRPr="002C3331" w:rsidR="002C3331" w:rsidP="002C3331" w:rsidRDefault="002C3331" w14:paraId="13EB8EEE" w14:textId="77777777">
      <w:pPr>
        <w:pBdr>
          <w:top w:val="single" w:color="auto" w:sz="4" w:space="1"/>
          <w:left w:val="single" w:color="auto" w:sz="4" w:space="4"/>
          <w:right w:val="single" w:color="auto" w:sz="4" w:space="4"/>
        </w:pBdr>
        <w:shd w:val="clear" w:color="auto" w:fill="262626" w:themeFill="text1" w:themeFillTint="D9"/>
        <w:spacing w:line="240" w:lineRule="auto"/>
        <w:rPr>
          <w:rStyle w:val="IntenseEmphasis"/>
          <w:rFonts w:ascii="SimSun" w:hAnsi="SimSun" w:eastAsia="SimSun"/>
          <w:i w:val="0"/>
          <w:iCs w:val="0"/>
          <w:color w:val="FFFFFF" w:themeColor="background1"/>
          <w:sz w:val="32"/>
          <w:szCs w:val="32"/>
        </w:rPr>
      </w:pPr>
      <w:r w:rsidRPr="002C3331">
        <w:rPr>
          <w:rStyle w:val="IntenseEmphasis"/>
          <w:rFonts w:ascii="SimSun" w:hAnsi="SimSun" w:eastAsia="SimSun"/>
          <w:i w:val="0"/>
          <w:iCs w:val="0"/>
          <w:color w:val="FFFFFF" w:themeColor="background1"/>
          <w:sz w:val="32"/>
          <w:szCs w:val="32"/>
        </w:rPr>
        <w:t xml:space="preserve">    if (reps == </w:t>
      </w:r>
      <w:r w:rsidRPr="002C3331">
        <w:rPr>
          <w:rStyle w:val="IntenseEmphasis"/>
          <w:rFonts w:ascii="SimSun" w:hAnsi="SimSun" w:eastAsia="SimSun"/>
          <w:i w:val="0"/>
          <w:iCs w:val="0"/>
          <w:color w:val="FF6600"/>
          <w:sz w:val="32"/>
          <w:szCs w:val="32"/>
        </w:rPr>
        <w:t>1</w:t>
      </w:r>
      <w:r w:rsidRPr="002C3331">
        <w:rPr>
          <w:rStyle w:val="IntenseEmphasis"/>
          <w:rFonts w:ascii="SimSun" w:hAnsi="SimSun" w:eastAsia="SimSun"/>
          <w:i w:val="0"/>
          <w:iCs w:val="0"/>
          <w:color w:val="FFFFFF" w:themeColor="background1"/>
          <w:sz w:val="32"/>
          <w:szCs w:val="32"/>
        </w:rPr>
        <w:t xml:space="preserve">) </w:t>
      </w:r>
      <w:r w:rsidRPr="002C3331">
        <w:rPr>
          <w:rStyle w:val="IntenseEmphasis"/>
          <w:rFonts w:ascii="SimSun" w:hAnsi="SimSun" w:eastAsia="SimSun"/>
          <w:i w:val="0"/>
          <w:iCs w:val="0"/>
          <w:color w:val="D86DCB" w:themeColor="accent5" w:themeTint="99"/>
          <w:sz w:val="32"/>
          <w:szCs w:val="32"/>
        </w:rPr>
        <w:t xml:space="preserve">return </w:t>
      </w:r>
      <w:r w:rsidRPr="002C3331">
        <w:rPr>
          <w:rStyle w:val="IntenseEmphasis"/>
          <w:rFonts w:ascii="SimSun" w:hAnsi="SimSun" w:eastAsia="SimSun"/>
          <w:i w:val="0"/>
          <w:iCs w:val="0"/>
          <w:color w:val="FFFFFF" w:themeColor="background1"/>
          <w:sz w:val="32"/>
          <w:szCs w:val="32"/>
        </w:rPr>
        <w:t>weight;</w:t>
      </w:r>
    </w:p>
    <w:p w:rsidRPr="002C3331" w:rsidR="002C3331" w:rsidP="002C3331" w:rsidRDefault="002C3331" w14:paraId="4ED70FBC" w14:textId="77777777">
      <w:pPr>
        <w:pBdr>
          <w:top w:val="single" w:color="auto" w:sz="4" w:space="1"/>
          <w:left w:val="single" w:color="auto" w:sz="4" w:space="4"/>
          <w:right w:val="single" w:color="auto" w:sz="4" w:space="4"/>
        </w:pBdr>
        <w:shd w:val="clear" w:color="auto" w:fill="262626" w:themeFill="text1" w:themeFillTint="D9"/>
        <w:spacing w:line="240" w:lineRule="auto"/>
        <w:rPr>
          <w:rStyle w:val="IntenseEmphasis"/>
          <w:rFonts w:ascii="SimSun" w:hAnsi="SimSun" w:eastAsia="SimSun"/>
          <w:i w:val="0"/>
          <w:iCs w:val="0"/>
          <w:color w:val="FFFFFF" w:themeColor="background1"/>
          <w:sz w:val="32"/>
          <w:szCs w:val="32"/>
        </w:rPr>
      </w:pPr>
      <w:r w:rsidRPr="002C3331">
        <w:rPr>
          <w:rStyle w:val="IntenseEmphasis"/>
          <w:rFonts w:ascii="SimSun" w:hAnsi="SimSun" w:eastAsia="SimSun"/>
          <w:i w:val="0"/>
          <w:iCs w:val="0"/>
          <w:color w:val="FFFFFF" w:themeColor="background1"/>
          <w:sz w:val="32"/>
          <w:szCs w:val="32"/>
        </w:rPr>
        <w:t xml:space="preserve">    </w:t>
      </w:r>
      <w:r w:rsidRPr="002C3331">
        <w:rPr>
          <w:rStyle w:val="IntenseEmphasis"/>
          <w:rFonts w:ascii="SimSun" w:hAnsi="SimSun" w:eastAsia="SimSun"/>
          <w:i w:val="0"/>
          <w:iCs w:val="0"/>
          <w:color w:val="47D459" w:themeColor="accent3" w:themeTint="99"/>
          <w:sz w:val="32"/>
          <w:szCs w:val="32"/>
        </w:rPr>
        <w:t>// Using the Epley Formula for technical accuracy</w:t>
      </w:r>
    </w:p>
    <w:p w:rsidRPr="002C3331" w:rsidR="002C3331" w:rsidP="002C3331" w:rsidRDefault="002C3331" w14:paraId="726FE703" w14:textId="0D18E9DF">
      <w:pPr>
        <w:pBdr>
          <w:top w:val="single" w:color="auto" w:sz="4" w:space="1"/>
          <w:left w:val="single" w:color="auto" w:sz="4" w:space="4"/>
          <w:right w:val="single" w:color="auto" w:sz="4" w:space="4"/>
        </w:pBdr>
        <w:shd w:val="clear" w:color="auto" w:fill="262626" w:themeFill="text1" w:themeFillTint="D9"/>
        <w:spacing w:line="240" w:lineRule="auto"/>
        <w:rPr>
          <w:rStyle w:val="IntenseEmphasis"/>
          <w:rFonts w:ascii="SimSun" w:hAnsi="SimSun" w:eastAsia="SimSun"/>
          <w:i w:val="0"/>
          <w:iCs w:val="0"/>
          <w:color w:val="FFFFFF" w:themeColor="background1"/>
          <w:sz w:val="32"/>
          <w:szCs w:val="32"/>
        </w:rPr>
      </w:pPr>
      <w:r w:rsidRPr="002C3331">
        <w:rPr>
          <w:rStyle w:val="IntenseEmphasis"/>
          <w:rFonts w:ascii="SimSun" w:hAnsi="SimSun" w:eastAsia="SimSun"/>
          <w:i w:val="0"/>
          <w:iCs w:val="0"/>
          <w:color w:val="FFFFFF" w:themeColor="background1"/>
          <w:sz w:val="32"/>
          <w:szCs w:val="32"/>
        </w:rPr>
        <w:lastRenderedPageBreak/>
        <w:t xml:space="preserve">    return weight * (1 + (</w:t>
      </w:r>
      <w:r w:rsidRPr="002C3331">
        <w:rPr>
          <w:rStyle w:val="IntenseEmphasis"/>
          <w:rFonts w:ascii="SimSun" w:hAnsi="SimSun" w:eastAsia="SimSun"/>
          <w:i w:val="0"/>
          <w:iCs w:val="0"/>
          <w:color w:val="D86DCB" w:themeColor="accent5" w:themeTint="99"/>
          <w:sz w:val="32"/>
          <w:szCs w:val="32"/>
        </w:rPr>
        <w:t>double</w:t>
      </w:r>
      <w:r w:rsidRPr="002C3331">
        <w:rPr>
          <w:rStyle w:val="IntenseEmphasis"/>
          <w:rFonts w:ascii="SimSun" w:hAnsi="SimSun" w:eastAsia="SimSun"/>
          <w:i w:val="0"/>
          <w:iCs w:val="0"/>
          <w:color w:val="FFFFFF" w:themeColor="background1"/>
          <w:sz w:val="32"/>
          <w:szCs w:val="32"/>
        </w:rPr>
        <w:t xml:space="preserve">)reps / </w:t>
      </w:r>
      <w:r w:rsidRPr="002C3331">
        <w:rPr>
          <w:rStyle w:val="IntenseEmphasis"/>
          <w:rFonts w:ascii="SimSun" w:hAnsi="SimSun" w:eastAsia="SimSun"/>
          <w:i w:val="0"/>
          <w:iCs w:val="0"/>
          <w:color w:val="FF6600"/>
          <w:sz w:val="32"/>
          <w:szCs w:val="32"/>
        </w:rPr>
        <w:t>30</w:t>
      </w:r>
      <w:r w:rsidRPr="002C3331">
        <w:rPr>
          <w:rStyle w:val="IntenseEmphasis"/>
          <w:rFonts w:ascii="SimSun" w:hAnsi="SimSun" w:eastAsia="SimSun"/>
          <w:i w:val="0"/>
          <w:iCs w:val="0"/>
          <w:color w:val="FFFFFF" w:themeColor="background1"/>
          <w:sz w:val="32"/>
          <w:szCs w:val="32"/>
        </w:rPr>
        <w:t>);}</w:t>
      </w:r>
    </w:p>
    <w:p w:rsidR="00481EEB" w:rsidP="39F084D0" w:rsidRDefault="00481EEB" w14:paraId="4F318501" w14:textId="26D1F88C">
      <w:pPr>
        <w:spacing w:line="276" w:lineRule="auto"/>
        <w:rPr>
          <w:rStyle w:val="IntenseEmphasis"/>
          <w:i w:val="0"/>
          <w:iCs w:val="0"/>
          <w:color w:val="000000" w:themeColor="text1" w:themeTint="FF" w:themeShade="FF"/>
          <w:sz w:val="32"/>
          <w:szCs w:val="32"/>
          <w:lang w:val="en-US"/>
        </w:rPr>
      </w:pPr>
      <w:r w:rsidRPr="39F084D0" w:rsidR="0099013A">
        <w:rPr>
          <w:rStyle w:val="IntenseEmphasis"/>
          <w:i w:val="0"/>
          <w:iCs w:val="0"/>
          <w:color w:val="000000" w:themeColor="text1" w:themeTint="FF" w:themeShade="FF"/>
          <w:sz w:val="32"/>
          <w:szCs w:val="32"/>
        </w:rPr>
        <w:t>Adding the 1RM Calculator allows the user and developers to track the lifters progress</w:t>
      </w:r>
      <w:r w:rsidRPr="39F084D0" w:rsidR="4F428E56">
        <w:rPr>
          <w:rStyle w:val="IntenseEmphasis"/>
          <w:i w:val="0"/>
          <w:iCs w:val="0"/>
          <w:color w:val="000000" w:themeColor="text1" w:themeTint="FF" w:themeShade="FF"/>
          <w:sz w:val="32"/>
          <w:szCs w:val="32"/>
        </w:rPr>
        <w:t>.</w:t>
      </w:r>
    </w:p>
    <w:p w:rsidR="001B01C2" w:rsidP="001B01C2" w:rsidRDefault="001B01C2" w14:paraId="1536ADB8" w14:textId="4F1A0C7D">
      <w:pPr>
        <w:spacing w:line="276" w:lineRule="auto"/>
        <w:jc w:val="center"/>
        <w:rPr>
          <w:rStyle w:val="IntenseEmphasis"/>
          <w:sz w:val="44"/>
          <w:szCs w:val="44"/>
          <w:u w:val="double"/>
        </w:rPr>
      </w:pPr>
      <w:r w:rsidRPr="39F084D0" w:rsidR="001B01C2">
        <w:rPr>
          <w:rStyle w:val="IntenseEmphasis"/>
          <w:sz w:val="44"/>
          <w:szCs w:val="44"/>
          <w:u w:val="double"/>
        </w:rPr>
        <w:t xml:space="preserve">Technical </w:t>
      </w:r>
      <w:r w:rsidRPr="39F084D0" w:rsidR="00194A6C">
        <w:rPr>
          <w:rStyle w:val="IntenseEmphasis"/>
          <w:sz w:val="44"/>
          <w:szCs w:val="44"/>
          <w:u w:val="double"/>
        </w:rPr>
        <w:t>briefing</w:t>
      </w:r>
      <w:r w:rsidRPr="39F084D0" w:rsidR="001B01C2">
        <w:rPr>
          <w:rStyle w:val="IntenseEmphasis"/>
          <w:sz w:val="44"/>
          <w:szCs w:val="44"/>
          <w:u w:val="double"/>
        </w:rPr>
        <w:t>.</w:t>
      </w:r>
    </w:p>
    <w:p w:rsidR="001B01C2" w:rsidP="39F084D0" w:rsidRDefault="001B01C2" w14:paraId="5256DC56" w14:textId="6A798517">
      <w:pPr>
        <w:pStyle w:val="Heading3"/>
        <w:spacing w:before="0" w:beforeAutospacing="off" w:after="281" w:afterAutospacing="off"/>
        <w:rPr>
          <w:rFonts w:ascii="Aptos Display" w:hAnsi="Aptos Display" w:eastAsia="Aptos Display" w:cs="Aptos Display"/>
          <w:b w:val="1"/>
          <w:bCs w:val="1"/>
          <w:noProof w:val="0"/>
          <w:sz w:val="32"/>
          <w:szCs w:val="32"/>
          <w:lang w:val="en-US"/>
        </w:rPr>
      </w:pPr>
      <w:r w:rsidRPr="39F084D0" w:rsidR="1A416F68">
        <w:rPr>
          <w:rFonts w:ascii="Aptos Display" w:hAnsi="Aptos Display" w:eastAsia="Aptos Display" w:cs="Aptos Display"/>
          <w:b w:val="1"/>
          <w:bCs w:val="1"/>
          <w:noProof w:val="0"/>
          <w:sz w:val="32"/>
          <w:szCs w:val="32"/>
          <w:lang w:val="en-US"/>
        </w:rPr>
        <w:t>Development Environment</w:t>
      </w:r>
    </w:p>
    <w:p w:rsidR="001B01C2" w:rsidP="39F084D0" w:rsidRDefault="001B01C2" w14:paraId="206C2B9D" w14:textId="1C583BA2">
      <w:pPr>
        <w:pStyle w:val="ListParagraph"/>
        <w:numPr>
          <w:ilvl w:val="0"/>
          <w:numId w:val="14"/>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VS Code (Visual Studio Code):</w:t>
      </w:r>
      <w:r w:rsidRPr="39F084D0" w:rsidR="1A416F68">
        <w:rPr>
          <w:rFonts w:ascii="Aptos Display" w:hAnsi="Aptos Display" w:eastAsia="Aptos Display" w:cs="Aptos Display"/>
          <w:noProof w:val="0"/>
          <w:sz w:val="36"/>
          <w:szCs w:val="36"/>
          <w:lang w:val="en-US"/>
        </w:rPr>
        <w:t xml:space="preserve"> This was my </w:t>
      </w:r>
      <w:r w:rsidRPr="39F084D0" w:rsidR="1A416F68">
        <w:rPr>
          <w:rFonts w:ascii="Aptos Display" w:hAnsi="Aptos Display" w:eastAsia="Aptos Display" w:cs="Aptos Display"/>
          <w:b w:val="1"/>
          <w:bCs w:val="1"/>
          <w:noProof w:val="0"/>
          <w:sz w:val="36"/>
          <w:szCs w:val="36"/>
          <w:lang w:val="en-US"/>
        </w:rPr>
        <w:t>Integrated Development Environment (IDE)</w:t>
      </w:r>
      <w:r w:rsidRPr="39F084D0" w:rsidR="1A416F68">
        <w:rPr>
          <w:rFonts w:ascii="Aptos Display" w:hAnsi="Aptos Display" w:eastAsia="Aptos Display" w:cs="Aptos Display"/>
          <w:noProof w:val="0"/>
          <w:sz w:val="36"/>
          <w:szCs w:val="36"/>
          <w:lang w:val="en-US"/>
        </w:rPr>
        <w:t>. It acted as the primary workspace where I wrote, edited, and debugged all my code. Its built-in tools (like syntax highlighting and extensions) helped me ensure the code was clean and error-free.</w:t>
      </w:r>
    </w:p>
    <w:p w:rsidR="001B01C2" w:rsidP="00523086" w:rsidRDefault="001B01C2" w14:paraId="4CBD8B3B" w14:textId="4E9E493C">
      <w:pPr/>
    </w:p>
    <w:p w:rsidR="001B01C2" w:rsidP="39F084D0" w:rsidRDefault="001B01C2" w14:paraId="69C02378" w14:textId="646A1A34">
      <w:pPr>
        <w:pStyle w:val="Heading3"/>
        <w:spacing w:before="0" w:beforeAutospacing="off" w:after="281" w:afterAutospacing="off"/>
      </w:pPr>
      <w:r w:rsidRPr="39F084D0" w:rsidR="1A416F68">
        <w:rPr>
          <w:rFonts w:ascii="Aptos Display" w:hAnsi="Aptos Display" w:eastAsia="Aptos Display" w:cs="Aptos Display"/>
          <w:b w:val="1"/>
          <w:bCs w:val="1"/>
          <w:noProof w:val="0"/>
          <w:sz w:val="28"/>
          <w:szCs w:val="28"/>
          <w:lang w:val="en-US"/>
        </w:rPr>
        <w:t>Frontend Technologies</w:t>
      </w:r>
    </w:p>
    <w:p w:rsidR="001B01C2" w:rsidP="39F084D0" w:rsidRDefault="001B01C2" w14:paraId="6C23957A" w14:textId="734B6E2A">
      <w:pPr>
        <w:pStyle w:val="ListParagraph"/>
        <w:numPr>
          <w:ilvl w:val="0"/>
          <w:numId w:val="15"/>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HTML (HyperText Markup Language):</w:t>
      </w:r>
      <w:r w:rsidRPr="39F084D0" w:rsidR="1A416F68">
        <w:rPr>
          <w:rFonts w:ascii="Aptos Display" w:hAnsi="Aptos Display" w:eastAsia="Aptos Display" w:cs="Aptos Display"/>
          <w:noProof w:val="0"/>
          <w:sz w:val="36"/>
          <w:szCs w:val="36"/>
          <w:lang w:val="en-US"/>
        </w:rPr>
        <w:t xml:space="preserve"> This is the </w:t>
      </w:r>
      <w:r w:rsidRPr="39F084D0" w:rsidR="1A416F68">
        <w:rPr>
          <w:rFonts w:ascii="Aptos Display" w:hAnsi="Aptos Display" w:eastAsia="Aptos Display" w:cs="Aptos Display"/>
          <w:b w:val="1"/>
          <w:bCs w:val="1"/>
          <w:noProof w:val="0"/>
          <w:sz w:val="36"/>
          <w:szCs w:val="36"/>
          <w:lang w:val="en-US"/>
        </w:rPr>
        <w:t>structural foundation</w:t>
      </w:r>
      <w:r w:rsidRPr="39F084D0" w:rsidR="1A416F68">
        <w:rPr>
          <w:rFonts w:ascii="Aptos Display" w:hAnsi="Aptos Display" w:eastAsia="Aptos Display" w:cs="Aptos Display"/>
          <w:noProof w:val="0"/>
          <w:sz w:val="36"/>
          <w:szCs w:val="36"/>
          <w:lang w:val="en-US"/>
        </w:rPr>
        <w:t xml:space="preserve"> of the website. I used it to define the essential elements of the page—such as headings, paragraphs, images, and the overall "skeleton" that holds the content.</w:t>
      </w:r>
    </w:p>
    <w:p w:rsidR="001B01C2" w:rsidP="39F084D0" w:rsidRDefault="001B01C2" w14:paraId="32192D26" w14:textId="635E0CBB">
      <w:pPr>
        <w:pStyle w:val="ListParagraph"/>
        <w:numPr>
          <w:ilvl w:val="0"/>
          <w:numId w:val="15"/>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CSS (Cascading Style Sheets):</w:t>
      </w:r>
      <w:r w:rsidRPr="39F084D0" w:rsidR="1A416F68">
        <w:rPr>
          <w:rFonts w:ascii="Aptos Display" w:hAnsi="Aptos Display" w:eastAsia="Aptos Display" w:cs="Aptos Display"/>
          <w:noProof w:val="0"/>
          <w:sz w:val="36"/>
          <w:szCs w:val="36"/>
          <w:lang w:val="en-US"/>
        </w:rPr>
        <w:t xml:space="preserve"> This is the </w:t>
      </w:r>
      <w:r w:rsidRPr="39F084D0" w:rsidR="1A416F68">
        <w:rPr>
          <w:rFonts w:ascii="Aptos Display" w:hAnsi="Aptos Display" w:eastAsia="Aptos Display" w:cs="Aptos Display"/>
          <w:b w:val="1"/>
          <w:bCs w:val="1"/>
          <w:noProof w:val="0"/>
          <w:sz w:val="36"/>
          <w:szCs w:val="36"/>
          <w:lang w:val="en-US"/>
        </w:rPr>
        <w:t>visual layer</w:t>
      </w:r>
      <w:r w:rsidRPr="39F084D0" w:rsidR="1A416F68">
        <w:rPr>
          <w:rFonts w:ascii="Aptos Display" w:hAnsi="Aptos Display" w:eastAsia="Aptos Display" w:cs="Aptos Display"/>
          <w:noProof w:val="0"/>
          <w:sz w:val="36"/>
          <w:szCs w:val="36"/>
          <w:lang w:val="en-US"/>
        </w:rPr>
        <w:t>. I used CSS to turn the raw HTML structure into an aesthetically pleasing design by applying the dark blue, black, and grey color palette, managing spacing (padding/margins), and ensuring the site is responsive on different screen sizes.</w:t>
      </w:r>
    </w:p>
    <w:p w:rsidR="001B01C2" w:rsidP="39F084D0" w:rsidRDefault="001B01C2" w14:paraId="5443F58C" w14:textId="00ABAA71">
      <w:pPr>
        <w:pStyle w:val="ListParagraph"/>
        <w:numPr>
          <w:ilvl w:val="0"/>
          <w:numId w:val="15"/>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JavaScript:</w:t>
      </w:r>
      <w:r w:rsidRPr="39F084D0" w:rsidR="1A416F68">
        <w:rPr>
          <w:rFonts w:ascii="Aptos Display" w:hAnsi="Aptos Display" w:eastAsia="Aptos Display" w:cs="Aptos Display"/>
          <w:noProof w:val="0"/>
          <w:sz w:val="36"/>
          <w:szCs w:val="36"/>
          <w:lang w:val="en-US"/>
        </w:rPr>
        <w:t xml:space="preserve"> This is the </w:t>
      </w:r>
      <w:r w:rsidRPr="39F084D0" w:rsidR="1A416F68">
        <w:rPr>
          <w:rFonts w:ascii="Aptos Display" w:hAnsi="Aptos Display" w:eastAsia="Aptos Display" w:cs="Aptos Display"/>
          <w:b w:val="1"/>
          <w:bCs w:val="1"/>
          <w:noProof w:val="0"/>
          <w:sz w:val="36"/>
          <w:szCs w:val="36"/>
          <w:lang w:val="en-US"/>
        </w:rPr>
        <w:t>interactive layer</w:t>
      </w:r>
      <w:r w:rsidRPr="39F084D0" w:rsidR="1A416F68">
        <w:rPr>
          <w:rFonts w:ascii="Aptos Display" w:hAnsi="Aptos Display" w:eastAsia="Aptos Display" w:cs="Aptos Display"/>
          <w:noProof w:val="0"/>
          <w:sz w:val="36"/>
          <w:szCs w:val="36"/>
          <w:lang w:val="en-US"/>
        </w:rPr>
        <w:t>. I used it to add dynamic logic to the site, such as making buttons functional, managing navigation menus, and handling user input without needing to refresh the page.</w:t>
      </w:r>
    </w:p>
    <w:p w:rsidR="001B01C2" w:rsidP="00523086" w:rsidRDefault="001B01C2" w14:paraId="24CA3EBE" w14:textId="2A3F6D64">
      <w:pPr/>
    </w:p>
    <w:p w:rsidR="001B01C2" w:rsidP="39F084D0" w:rsidRDefault="001B01C2" w14:paraId="7A118320" w14:textId="6573F512">
      <w:pPr>
        <w:pStyle w:val="Heading3"/>
        <w:spacing w:before="0" w:beforeAutospacing="off" w:after="281" w:afterAutospacing="off"/>
      </w:pPr>
      <w:r w:rsidRPr="39F084D0" w:rsidR="1A416F68">
        <w:rPr>
          <w:rFonts w:ascii="Aptos Display" w:hAnsi="Aptos Display" w:eastAsia="Aptos Display" w:cs="Aptos Display"/>
          <w:b w:val="1"/>
          <w:bCs w:val="1"/>
          <w:noProof w:val="0"/>
          <w:sz w:val="28"/>
          <w:szCs w:val="28"/>
          <w:lang w:val="en-US"/>
        </w:rPr>
        <w:t>Hosting &amp; Version Control</w:t>
      </w:r>
    </w:p>
    <w:p w:rsidR="001B01C2" w:rsidP="39F084D0" w:rsidRDefault="001B01C2" w14:paraId="296AD55A" w14:textId="7F34603C">
      <w:pPr>
        <w:pStyle w:val="ListParagraph"/>
        <w:numPr>
          <w:ilvl w:val="0"/>
          <w:numId w:val="16"/>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GitHub:</w:t>
      </w:r>
      <w:r w:rsidRPr="39F084D0" w:rsidR="1A416F68">
        <w:rPr>
          <w:rFonts w:ascii="Aptos Display" w:hAnsi="Aptos Display" w:eastAsia="Aptos Display" w:cs="Aptos Display"/>
          <w:noProof w:val="0"/>
          <w:sz w:val="36"/>
          <w:szCs w:val="36"/>
          <w:lang w:val="en-US"/>
        </w:rPr>
        <w:t xml:space="preserve"> I used GitHub for two critical roles:</w:t>
      </w:r>
    </w:p>
    <w:p w:rsidR="001B01C2" w:rsidP="39F084D0" w:rsidRDefault="001B01C2" w14:paraId="1B398325" w14:textId="2277DFA9">
      <w:pPr>
        <w:pStyle w:val="ListParagraph"/>
        <w:numPr>
          <w:ilvl w:val="0"/>
          <w:numId w:val="19"/>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Version Control:</w:t>
      </w:r>
      <w:r w:rsidRPr="39F084D0" w:rsidR="1A416F68">
        <w:rPr>
          <w:rFonts w:ascii="Aptos Display" w:hAnsi="Aptos Display" w:eastAsia="Aptos Display" w:cs="Aptos Display"/>
          <w:noProof w:val="0"/>
          <w:sz w:val="36"/>
          <w:szCs w:val="36"/>
          <w:lang w:val="en-US"/>
        </w:rPr>
        <w:t xml:space="preserve"> To track changes in my code and </w:t>
      </w:r>
      <w:r w:rsidRPr="39F084D0" w:rsidR="1A416F68">
        <w:rPr>
          <w:rFonts w:ascii="Aptos Display" w:hAnsi="Aptos Display" w:eastAsia="Aptos Display" w:cs="Aptos Display"/>
          <w:noProof w:val="0"/>
          <w:sz w:val="36"/>
          <w:szCs w:val="36"/>
          <w:lang w:val="en-US"/>
        </w:rPr>
        <w:t>maintain</w:t>
      </w:r>
      <w:r w:rsidRPr="39F084D0" w:rsidR="1A416F68">
        <w:rPr>
          <w:rFonts w:ascii="Aptos Display" w:hAnsi="Aptos Display" w:eastAsia="Aptos Display" w:cs="Aptos Display"/>
          <w:noProof w:val="0"/>
          <w:sz w:val="36"/>
          <w:szCs w:val="36"/>
          <w:lang w:val="en-US"/>
        </w:rPr>
        <w:t xml:space="preserve"> a history of </w:t>
      </w:r>
      <w:r w:rsidRPr="39F084D0" w:rsidR="1A416F68">
        <w:rPr>
          <w:rFonts w:ascii="Aptos Display" w:hAnsi="Aptos Display" w:eastAsia="Aptos Display" w:cs="Aptos Display"/>
          <w:noProof w:val="0"/>
          <w:sz w:val="36"/>
          <w:szCs w:val="36"/>
          <w:lang w:val="en-US"/>
        </w:rPr>
        <w:t>my progress</w:t>
      </w:r>
      <w:r w:rsidRPr="39F084D0" w:rsidR="1A416F68">
        <w:rPr>
          <w:rFonts w:ascii="Aptos Display" w:hAnsi="Aptos Display" w:eastAsia="Aptos Display" w:cs="Aptos Display"/>
          <w:noProof w:val="0"/>
          <w:sz w:val="36"/>
          <w:szCs w:val="36"/>
          <w:lang w:val="en-US"/>
        </w:rPr>
        <w:t>.</w:t>
      </w:r>
    </w:p>
    <w:p w:rsidR="001B01C2" w:rsidP="39F084D0" w:rsidRDefault="001B01C2" w14:paraId="7FE49EC4" w14:textId="1689C793">
      <w:pPr>
        <w:pStyle w:val="ListParagraph"/>
        <w:numPr>
          <w:ilvl w:val="0"/>
          <w:numId w:val="18"/>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Hosting:</w:t>
      </w:r>
      <w:r w:rsidRPr="39F084D0" w:rsidR="1A416F68">
        <w:rPr>
          <w:rFonts w:ascii="Aptos Display" w:hAnsi="Aptos Display" w:eastAsia="Aptos Display" w:cs="Aptos Display"/>
          <w:noProof w:val="0"/>
          <w:sz w:val="36"/>
          <w:szCs w:val="36"/>
          <w:lang w:val="en-US"/>
        </w:rPr>
        <w:t xml:space="preserve"> </w:t>
      </w:r>
      <w:r w:rsidRPr="39F084D0" w:rsidR="1A416F68">
        <w:rPr>
          <w:rFonts w:ascii="Aptos Display" w:hAnsi="Aptos Display" w:eastAsia="Aptos Display" w:cs="Aptos Display"/>
          <w:noProof w:val="0"/>
          <w:sz w:val="36"/>
          <w:szCs w:val="36"/>
          <w:lang w:val="en-US"/>
        </w:rPr>
        <w:t>Utilizing</w:t>
      </w:r>
      <w:r w:rsidRPr="39F084D0" w:rsidR="1A416F68">
        <w:rPr>
          <w:rFonts w:ascii="Aptos Display" w:hAnsi="Aptos Display" w:eastAsia="Aptos Display" w:cs="Aptos Display"/>
          <w:noProof w:val="0"/>
          <w:sz w:val="36"/>
          <w:szCs w:val="36"/>
          <w:lang w:val="en-US"/>
        </w:rPr>
        <w:t xml:space="preserve"> </w:t>
      </w:r>
      <w:r w:rsidRPr="39F084D0" w:rsidR="1A416F68">
        <w:rPr>
          <w:rFonts w:ascii="Aptos Display" w:hAnsi="Aptos Display" w:eastAsia="Aptos Display" w:cs="Aptos Display"/>
          <w:b w:val="1"/>
          <w:bCs w:val="1"/>
          <w:noProof w:val="0"/>
          <w:sz w:val="36"/>
          <w:szCs w:val="36"/>
          <w:lang w:val="en-US"/>
        </w:rPr>
        <w:t>GitHub Pages</w:t>
      </w:r>
      <w:r w:rsidRPr="39F084D0" w:rsidR="1A416F68">
        <w:rPr>
          <w:rFonts w:ascii="Aptos Display" w:hAnsi="Aptos Display" w:eastAsia="Aptos Display" w:cs="Aptos Display"/>
          <w:noProof w:val="0"/>
          <w:sz w:val="36"/>
          <w:szCs w:val="36"/>
          <w:lang w:val="en-US"/>
        </w:rPr>
        <w:t xml:space="preserve"> to push my local files to a live server, making the website accessible to the public via a custom URL.</w:t>
      </w:r>
    </w:p>
    <w:p w:rsidR="001B01C2" w:rsidP="00523086" w:rsidRDefault="001B01C2" w14:paraId="1C674ECD" w14:textId="7F2F4D7F">
      <w:pPr/>
    </w:p>
    <w:p w:rsidR="001B01C2" w:rsidP="39F084D0" w:rsidRDefault="001B01C2" w14:paraId="2BD74172" w14:textId="09B45466">
      <w:pPr>
        <w:pStyle w:val="Heading3"/>
        <w:spacing w:before="0" w:beforeAutospacing="off" w:after="281" w:afterAutospacing="off"/>
      </w:pPr>
      <w:r w:rsidRPr="39F084D0" w:rsidR="1A416F68">
        <w:rPr>
          <w:rFonts w:ascii="Aptos Display" w:hAnsi="Aptos Display" w:eastAsia="Aptos Display" w:cs="Aptos Display"/>
          <w:b w:val="1"/>
          <w:bCs w:val="1"/>
          <w:noProof w:val="0"/>
          <w:sz w:val="28"/>
          <w:szCs w:val="28"/>
          <w:lang w:val="en-US"/>
        </w:rPr>
        <w:t>Hardware</w:t>
      </w:r>
    </w:p>
    <w:p w:rsidR="001B01C2" w:rsidP="39F084D0" w:rsidRDefault="001B01C2" w14:paraId="04009BDA" w14:textId="61A11CAA">
      <w:pPr>
        <w:pStyle w:val="ListParagraph"/>
        <w:numPr>
          <w:ilvl w:val="0"/>
          <w:numId w:val="17"/>
        </w:numPr>
        <w:spacing w:before="240" w:beforeAutospacing="off" w:after="240" w:afterAutospacing="off"/>
        <w:rPr>
          <w:rFonts w:ascii="Aptos Display" w:hAnsi="Aptos Display" w:eastAsia="Aptos Display" w:cs="Aptos Display"/>
          <w:noProof w:val="0"/>
          <w:sz w:val="36"/>
          <w:szCs w:val="36"/>
          <w:lang w:val="en-US"/>
        </w:rPr>
      </w:pPr>
      <w:r w:rsidRPr="39F084D0" w:rsidR="1A416F68">
        <w:rPr>
          <w:rFonts w:ascii="Aptos Display" w:hAnsi="Aptos Display" w:eastAsia="Aptos Display" w:cs="Aptos Display"/>
          <w:b w:val="1"/>
          <w:bCs w:val="1"/>
          <w:noProof w:val="0"/>
          <w:sz w:val="36"/>
          <w:szCs w:val="36"/>
          <w:lang w:val="en-US"/>
        </w:rPr>
        <w:t>Laptop:</w:t>
      </w:r>
      <w:r w:rsidRPr="39F084D0" w:rsidR="1A416F68">
        <w:rPr>
          <w:rFonts w:ascii="Aptos Display" w:hAnsi="Aptos Display" w:eastAsia="Aptos Display" w:cs="Aptos Display"/>
          <w:noProof w:val="0"/>
          <w:sz w:val="36"/>
          <w:szCs w:val="36"/>
          <w:lang w:val="en-US"/>
        </w:rPr>
        <w:t xml:space="preserve"> My primary workstation used to run the development environment, perform local testing in browsers, and manage the deployment process to GitHub.</w:t>
      </w:r>
    </w:p>
    <w:p w:rsidR="001B01C2" w:rsidP="39F084D0" w:rsidRDefault="001B01C2" w14:paraId="08A7CB75" w14:textId="76B92FF4">
      <w:pPr>
        <w:rPr>
          <w:rFonts w:ascii="Aptos Display" w:hAnsi="Aptos Display" w:asciiTheme="majorAscii" w:hAnsiTheme="majorAscii"/>
          <w:b w:val="1"/>
          <w:bCs w:val="1"/>
          <w:sz w:val="36"/>
          <w:szCs w:val="36"/>
          <w:lang w:val="en-US"/>
        </w:rPr>
      </w:pPr>
    </w:p>
    <w:p w:rsidR="001B01C2" w:rsidP="00523086" w:rsidRDefault="001B01C2" w14:paraId="20DF52C3" w14:textId="77777777">
      <w:pPr>
        <w:rPr>
          <w:rFonts w:asciiTheme="majorHAnsi" w:hAnsiTheme="majorHAnsi"/>
          <w:sz w:val="36"/>
          <w:szCs w:val="36"/>
          <w:lang w:val="en-US"/>
        </w:rPr>
      </w:pPr>
    </w:p>
    <w:p w:rsidR="00481EEB" w:rsidP="00523086" w:rsidRDefault="00481EEB" w14:paraId="271B7A7D" w14:textId="77777777">
      <w:pPr>
        <w:rPr>
          <w:rFonts w:asciiTheme="majorHAnsi" w:hAnsiTheme="majorHAnsi"/>
          <w:sz w:val="36"/>
          <w:szCs w:val="36"/>
          <w:lang w:val="en-US"/>
        </w:rPr>
      </w:pPr>
    </w:p>
    <w:p w:rsidR="00481EEB" w:rsidP="00523086" w:rsidRDefault="00481EEB" w14:paraId="255E8172" w14:textId="77777777">
      <w:pPr>
        <w:rPr>
          <w:rFonts w:asciiTheme="majorHAnsi" w:hAnsiTheme="majorHAnsi"/>
          <w:sz w:val="36"/>
          <w:szCs w:val="36"/>
          <w:lang w:val="en-US"/>
        </w:rPr>
      </w:pPr>
    </w:p>
    <w:p w:rsidR="00481EEB" w:rsidP="00523086" w:rsidRDefault="00481EEB" w14:paraId="7AA5DB6B" w14:textId="77777777">
      <w:pPr>
        <w:rPr>
          <w:rFonts w:asciiTheme="majorHAnsi" w:hAnsiTheme="majorHAnsi"/>
          <w:sz w:val="36"/>
          <w:szCs w:val="36"/>
          <w:lang w:val="en-US"/>
        </w:rPr>
      </w:pPr>
    </w:p>
    <w:p w:rsidR="00481EEB" w:rsidP="00523086" w:rsidRDefault="00481EEB" w14:paraId="67DFA263" w14:textId="77777777">
      <w:pPr>
        <w:rPr>
          <w:rFonts w:asciiTheme="majorHAnsi" w:hAnsiTheme="majorHAnsi"/>
          <w:sz w:val="36"/>
          <w:szCs w:val="36"/>
          <w:lang w:val="en-US"/>
        </w:rPr>
      </w:pPr>
    </w:p>
    <w:p w:rsidR="00481EEB" w:rsidP="00523086" w:rsidRDefault="00481EEB" w14:paraId="1CE21645" w14:textId="77777777">
      <w:pPr>
        <w:rPr>
          <w:rFonts w:asciiTheme="majorHAnsi" w:hAnsiTheme="majorHAnsi"/>
          <w:sz w:val="36"/>
          <w:szCs w:val="36"/>
          <w:lang w:val="en-US"/>
        </w:rPr>
      </w:pPr>
    </w:p>
    <w:p w:rsidR="00481EEB" w:rsidP="00523086" w:rsidRDefault="00481EEB" w14:paraId="62610FC6" w14:textId="77777777">
      <w:pPr>
        <w:rPr>
          <w:rFonts w:asciiTheme="majorHAnsi" w:hAnsiTheme="majorHAnsi"/>
          <w:sz w:val="36"/>
          <w:szCs w:val="36"/>
          <w:lang w:val="en-US"/>
        </w:rPr>
      </w:pPr>
    </w:p>
    <w:p w:rsidR="00481EEB" w:rsidP="00523086" w:rsidRDefault="00481EEB" w14:paraId="64E99DF7" w14:textId="77777777">
      <w:pPr>
        <w:rPr>
          <w:rFonts w:asciiTheme="majorHAnsi" w:hAnsiTheme="majorHAnsi"/>
          <w:sz w:val="36"/>
          <w:szCs w:val="36"/>
          <w:lang w:val="en-US"/>
        </w:rPr>
      </w:pPr>
    </w:p>
    <w:p w:rsidRPr="00523086" w:rsidR="00481EEB" w:rsidP="00523086" w:rsidRDefault="00282C22" w14:paraId="57880C78" w14:textId="5A01796B">
      <w:pPr>
        <w:rPr>
          <w:rFonts w:asciiTheme="majorHAnsi" w:hAnsiTheme="majorHAnsi"/>
          <w:sz w:val="36"/>
          <w:szCs w:val="36"/>
          <w:lang w:val="en-US"/>
        </w:rPr>
      </w:pPr>
      <w:r w:rsidRPr="00282C22">
        <w:rPr>
          <w:rFonts w:asciiTheme="majorHAnsi" w:hAnsiTheme="majorHAnsi"/>
          <w:noProof/>
          <w:sz w:val="36"/>
          <w:szCs w:val="36"/>
          <w:lang w:val="en-US"/>
        </w:rPr>
        <w:lastRenderedPageBreak/>
        <mc:AlternateContent>
          <mc:Choice Requires="wps">
            <w:drawing>
              <wp:anchor distT="45720" distB="45720" distL="114300" distR="114300" simplePos="0" relativeHeight="251659264" behindDoc="0" locked="0" layoutInCell="1" allowOverlap="1" wp14:anchorId="059BDBC3" wp14:editId="3D3FDAC0">
                <wp:simplePos x="0" y="0"/>
                <wp:positionH relativeFrom="column">
                  <wp:align>center</wp:align>
                </wp:positionH>
                <wp:positionV relativeFrom="paragraph">
                  <wp:posOffset>182880</wp:posOffset>
                </wp:positionV>
                <wp:extent cx="2360930" cy="140462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50000"/>
                          </a:schemeClr>
                        </a:solidFill>
                        <a:ln w="9525">
                          <a:solidFill>
                            <a:srgbClr val="000000"/>
                          </a:solidFill>
                          <a:miter lim="800000"/>
                          <a:headEnd/>
                          <a:tailEnd/>
                        </a:ln>
                      </wps:spPr>
                      <wps:txbx>
                        <w:txbxContent>
                          <w:p w:rsidRPr="00282C22" w:rsidR="00282C22" w:rsidP="00282C22" w:rsidRDefault="00282C22" w14:paraId="0EA7E4CE" w14:textId="19DA1863">
                            <w:pPr>
                              <w:jc w:val="center"/>
                              <w:rPr>
                                <w:sz w:val="44"/>
                                <w:szCs w:val="44"/>
                                <w:lang w:val="en-US"/>
                              </w:rPr>
                            </w:pPr>
                            <w:r w:rsidRPr="00282C22">
                              <w:rPr>
                                <w:sz w:val="44"/>
                                <w:szCs w:val="44"/>
                                <w:lang w:val="en-US"/>
                              </w:rPr>
                              <w:t>Taxonomy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w14:anchorId="059BDBC3">
                <v:stroke joinstyle="miter"/>
                <v:path gradientshapeok="t" o:connecttype="rect"/>
              </v:shapetype>
              <v:shape id="Text Box 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spid="_x0000_s1026" fillcolor="#0a2f40 [160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">
                <v:textbox style="mso-fit-shape-to-text:t">
                  <w:txbxContent>
                    <w:p w:rsidRPr="00282C22" w:rsidR="00282C22" w:rsidP="00282C22" w:rsidRDefault="00282C22" w14:paraId="0EA7E4CE" w14:textId="19DA1863">
                      <w:pPr>
                        <w:jc w:val="center"/>
                        <w:rPr>
                          <w:sz w:val="44"/>
                          <w:szCs w:val="44"/>
                          <w:lang w:val="en-US"/>
                        </w:rPr>
                      </w:pPr>
                      <w:r w:rsidRPr="00282C22">
                        <w:rPr>
                          <w:sz w:val="44"/>
                          <w:szCs w:val="44"/>
                          <w:lang w:val="en-US"/>
                        </w:rPr>
                        <w:t>Taxonomy</w:t>
                      </w:r>
                    </w:p>
                  </w:txbxContent>
                </v:textbox>
                <w10:wrap type="square"/>
              </v:shape>
            </w:pict>
          </mc:Fallback>
        </mc:AlternateContent>
      </w:r>
      <w:r w:rsidR="00481EEB">
        <w:rPr>
          <w:rFonts w:asciiTheme="majorHAnsi" w:hAnsiTheme="majorHAnsi"/>
          <w:noProof/>
          <w:sz w:val="36"/>
          <w:szCs w:val="36"/>
          <w:lang w:val="en-US"/>
        </w:rPr>
        <w:drawing>
          <wp:inline distT="0" distB="0" distL="0" distR="0" wp14:anchorId="16475DEA" wp14:editId="436C19BC">
            <wp:extent cx="6579304" cy="5350476"/>
            <wp:effectExtent l="19050" t="0" r="0" b="0"/>
            <wp:docPr id="152108983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26AA2B42" w:rsidP="39F084D0" w:rsidRDefault="26AA2B42" w14:paraId="6509A4AE" w14:textId="5AA9D502">
      <w:pPr>
        <w:spacing w:line="276" w:lineRule="auto"/>
        <w:jc w:val="center"/>
        <w:rPr>
          <w:rStyle w:val="IntenseEmphasis"/>
          <w:sz w:val="44"/>
          <w:szCs w:val="44"/>
          <w:u w:val="double"/>
        </w:rPr>
      </w:pPr>
      <w:r w:rsidRPr="39F084D0" w:rsidR="26AA2B42">
        <w:rPr>
          <w:rStyle w:val="IntenseEmphasis"/>
          <w:sz w:val="44"/>
          <w:szCs w:val="44"/>
          <w:u w:val="double"/>
        </w:rPr>
        <w:t>How will the user come across the link?</w:t>
      </w:r>
    </w:p>
    <w:p w:rsidR="26AA2B42" w:rsidP="39F084D0" w:rsidRDefault="26AA2B42" w14:paraId="268A8946" w14:textId="3167C134">
      <w:pPr>
        <w:spacing w:line="276" w:lineRule="auto"/>
        <w:rPr>
          <w:b w:val="1"/>
          <w:bCs w:val="1"/>
          <w:color w:val="000000" w:themeColor="text1" w:themeTint="FF" w:themeShade="FF"/>
          <w:sz w:val="32"/>
          <w:szCs w:val="32"/>
          <w:u w:val="single"/>
          <w:lang w:val="en-US"/>
        </w:rPr>
      </w:pPr>
      <w:r w:rsidRPr="39F084D0" w:rsidR="26AA2B42">
        <w:rPr>
          <w:b w:val="1"/>
          <w:bCs w:val="1"/>
          <w:color w:val="000000" w:themeColor="text1" w:themeTint="FF" w:themeShade="FF"/>
          <w:sz w:val="32"/>
          <w:szCs w:val="32"/>
          <w:u w:val="single"/>
          <w:lang w:val="en-US"/>
        </w:rPr>
        <w:t>Social Media</w:t>
      </w:r>
    </w:p>
    <w:p w:rsidR="26AA2B42" w:rsidP="39F084D0" w:rsidRDefault="26AA2B42" w14:paraId="1EBEC295" w14:textId="44C5C85A">
      <w:pPr>
        <w:spacing w:line="276" w:lineRule="auto"/>
        <w:rPr>
          <w:color w:val="000000" w:themeColor="text1" w:themeTint="FF" w:themeShade="FF"/>
          <w:sz w:val="32"/>
          <w:szCs w:val="32"/>
          <w:lang w:val="en-GB"/>
        </w:rPr>
      </w:pPr>
      <w:r w:rsidRPr="39F084D0" w:rsidR="26AA2B42">
        <w:rPr>
          <w:color w:val="000000" w:themeColor="text1" w:themeTint="FF" w:themeShade="FF"/>
          <w:sz w:val="32"/>
          <w:szCs w:val="32"/>
          <w:lang w:val="en-GB"/>
        </w:rPr>
        <w:t>Loxos has multiple social medial accounts and in the descriptions of those accounts is the link leading to the website</w:t>
      </w:r>
    </w:p>
    <w:p w:rsidR="26AA2B42" w:rsidP="39F084D0" w:rsidRDefault="26AA2B42" w14:paraId="5AF9EA54" w14:textId="3A35FAF2">
      <w:pPr>
        <w:spacing w:line="276" w:lineRule="auto"/>
        <w:rPr>
          <w:b w:val="1"/>
          <w:bCs w:val="1"/>
          <w:color w:val="000000" w:themeColor="text1" w:themeTint="FF" w:themeShade="FF"/>
          <w:sz w:val="32"/>
          <w:szCs w:val="32"/>
          <w:u w:val="single"/>
          <w:lang w:val="en-US"/>
        </w:rPr>
      </w:pPr>
      <w:r w:rsidRPr="39F084D0" w:rsidR="26AA2B42">
        <w:rPr>
          <w:b w:val="1"/>
          <w:bCs w:val="1"/>
          <w:color w:val="000000" w:themeColor="text1" w:themeTint="FF" w:themeShade="FF"/>
          <w:sz w:val="32"/>
          <w:szCs w:val="32"/>
          <w:u w:val="single"/>
          <w:lang w:val="en-US"/>
        </w:rPr>
        <w:t>Brand ambassadors</w:t>
      </w:r>
    </w:p>
    <w:p w:rsidR="26AA2B42" w:rsidP="39F084D0" w:rsidRDefault="26AA2B42" w14:paraId="616F289D" w14:textId="371F587F">
      <w:pPr>
        <w:spacing w:line="276" w:lineRule="auto"/>
        <w:rPr>
          <w:color w:val="000000" w:themeColor="text1" w:themeTint="FF" w:themeShade="FF"/>
          <w:sz w:val="32"/>
          <w:szCs w:val="32"/>
          <w:lang w:val="en-GB"/>
        </w:rPr>
      </w:pPr>
      <w:r w:rsidRPr="39F084D0" w:rsidR="26AA2B42">
        <w:rPr>
          <w:color w:val="000000" w:themeColor="text1" w:themeTint="FF" w:themeShade="FF"/>
          <w:sz w:val="32"/>
          <w:szCs w:val="32"/>
          <w:lang w:val="en-GB"/>
        </w:rPr>
        <w:t xml:space="preserve">Loxos works alongside several brand ambassadors that promote the product and give customers promo codes with their name that they can use on our website so for instance an athlete may promote the site by saying </w:t>
      </w:r>
      <w:r w:rsidRPr="39F084D0" w:rsidR="26AA2B42">
        <w:rPr>
          <w:color w:val="000000" w:themeColor="text1" w:themeTint="FF" w:themeShade="FF"/>
          <w:sz w:val="32"/>
          <w:szCs w:val="32"/>
          <w:lang w:val="en-GB"/>
        </w:rPr>
        <w:t>“</w:t>
      </w:r>
      <w:r w:rsidRPr="39F084D0" w:rsidR="26AA2B42">
        <w:rPr>
          <w:color w:val="000000" w:themeColor="text1" w:themeTint="FF" w:themeShade="FF"/>
          <w:sz w:val="32"/>
          <w:szCs w:val="32"/>
          <w:lang w:val="en-GB"/>
        </w:rPr>
        <w:t xml:space="preserve"> for 50% off on all items on the loxos website use the </w:t>
      </w:r>
      <w:r w:rsidRPr="39F084D0" w:rsidR="26AA2B42">
        <w:rPr>
          <w:b w:val="1"/>
          <w:bCs w:val="1"/>
          <w:color w:val="000000" w:themeColor="text1" w:themeTint="FF" w:themeShade="FF"/>
          <w:sz w:val="32"/>
          <w:szCs w:val="32"/>
          <w:lang w:val="en-GB"/>
        </w:rPr>
        <w:t>PROMO CODE</w:t>
      </w:r>
      <w:r w:rsidRPr="39F084D0" w:rsidR="26AA2B42">
        <w:rPr>
          <w:color w:val="000000" w:themeColor="text1" w:themeTint="FF" w:themeShade="FF"/>
          <w:sz w:val="32"/>
          <w:szCs w:val="32"/>
          <w:lang w:val="en-GB"/>
        </w:rPr>
        <w:t>: loxos-carlos-123”.</w:t>
      </w:r>
    </w:p>
    <w:p w:rsidR="26AA2B42" w:rsidP="39F084D0" w:rsidRDefault="26AA2B42" w14:paraId="6BB15DF4" w14:textId="764D34AD">
      <w:pPr>
        <w:spacing w:line="276" w:lineRule="auto"/>
        <w:rPr>
          <w:color w:val="000000" w:themeColor="text1" w:themeTint="FF" w:themeShade="FF"/>
          <w:sz w:val="32"/>
          <w:szCs w:val="32"/>
          <w:lang w:val="en-US"/>
        </w:rPr>
      </w:pPr>
      <w:r w:rsidRPr="39F084D0" w:rsidR="26AA2B42">
        <w:rPr>
          <w:color w:val="000000" w:themeColor="text1" w:themeTint="FF" w:themeShade="FF"/>
          <w:sz w:val="32"/>
          <w:szCs w:val="32"/>
          <w:lang w:val="en-US"/>
        </w:rPr>
        <w:t>The athletes receive a 25% split on all products bought via the promo code on our website</w:t>
      </w:r>
      <w:r w:rsidRPr="39F084D0" w:rsidR="26AA2B42">
        <w:rPr>
          <w:color w:val="000000" w:themeColor="text1" w:themeTint="FF" w:themeShade="FF"/>
          <w:sz w:val="32"/>
          <w:szCs w:val="32"/>
          <w:lang w:val="en-US"/>
        </w:rPr>
        <w:t>.</w:t>
      </w:r>
    </w:p>
    <w:p w:rsidR="39F084D0" w:rsidP="39F084D0" w:rsidRDefault="39F084D0" w14:paraId="434401D7">
      <w:pPr>
        <w:spacing w:line="276" w:lineRule="auto"/>
        <w:rPr>
          <w:color w:val="000000" w:themeColor="text1" w:themeTint="FF" w:themeShade="FF"/>
          <w:sz w:val="32"/>
          <w:szCs w:val="32"/>
          <w:lang w:val="en-US"/>
        </w:rPr>
      </w:pPr>
    </w:p>
    <w:p w:rsidR="26AA2B42" w:rsidP="39F084D0" w:rsidRDefault="26AA2B42" w14:paraId="702D0226" w14:textId="2AB17D86">
      <w:pPr>
        <w:spacing w:line="276" w:lineRule="auto"/>
        <w:jc w:val="center"/>
        <w:rPr>
          <w:b w:val="1"/>
          <w:bCs w:val="1"/>
          <w:color w:val="000000" w:themeColor="text1" w:themeTint="FF" w:themeShade="FF"/>
          <w:sz w:val="44"/>
          <w:szCs w:val="44"/>
          <w:u w:val="single"/>
          <w:lang w:val="en-US"/>
        </w:rPr>
      </w:pPr>
      <w:r w:rsidRPr="39F084D0" w:rsidR="26AA2B42">
        <w:rPr>
          <w:b w:val="1"/>
          <w:bCs w:val="1"/>
          <w:color w:val="000000" w:themeColor="text1" w:themeTint="FF" w:themeShade="FF"/>
          <w:sz w:val="44"/>
          <w:szCs w:val="44"/>
          <w:u w:val="single"/>
          <w:lang w:val="en-US"/>
        </w:rPr>
        <w:t>User login</w:t>
      </w:r>
    </w:p>
    <w:p w:rsidR="26AA2B42" w:rsidP="39F084D0" w:rsidRDefault="26AA2B42" w14:paraId="6613C5EE" w14:textId="31BFC8F8">
      <w:pPr>
        <w:spacing w:line="276" w:lineRule="auto"/>
        <w:rPr>
          <w:color w:val="000000" w:themeColor="text1" w:themeTint="FF" w:themeShade="FF"/>
          <w:sz w:val="32"/>
          <w:szCs w:val="32"/>
          <w:lang w:val="en-GB"/>
        </w:rPr>
      </w:pPr>
      <w:r w:rsidRPr="39F084D0" w:rsidR="26AA2B42">
        <w:rPr>
          <w:color w:val="000000" w:themeColor="text1" w:themeTint="FF" w:themeShade="FF"/>
          <w:sz w:val="32"/>
          <w:szCs w:val="32"/>
          <w:lang w:val="en-GB"/>
        </w:rPr>
        <w:t xml:space="preserve">When a user opens the website via the link/or through referral they will be presented with a login screen in which they will be asked to enter their email address, first name, last name, </w:t>
      </w:r>
      <w:r w:rsidRPr="39F084D0" w:rsidR="26AA2B42">
        <w:rPr>
          <w:color w:val="000000" w:themeColor="text1" w:themeTint="FF" w:themeShade="FF"/>
          <w:sz w:val="32"/>
          <w:szCs w:val="32"/>
          <w:lang w:val="en-GB"/>
        </w:rPr>
        <w:t>age</w:t>
      </w:r>
      <w:r w:rsidRPr="39F084D0" w:rsidR="26AA2B42">
        <w:rPr>
          <w:color w:val="000000" w:themeColor="text1" w:themeTint="FF" w:themeShade="FF"/>
          <w:sz w:val="32"/>
          <w:szCs w:val="32"/>
          <w:lang w:val="en-GB"/>
        </w:rPr>
        <w:t xml:space="preserve"> and gender.</w:t>
      </w:r>
    </w:p>
    <w:p w:rsidR="26AA2B42" w:rsidP="39F084D0" w:rsidRDefault="26AA2B42" w14:paraId="3A6FFB04" w14:textId="4E4CC96F">
      <w:pPr>
        <w:spacing w:line="276" w:lineRule="auto"/>
        <w:rPr>
          <w:color w:val="000000" w:themeColor="text1" w:themeTint="FF" w:themeShade="FF"/>
          <w:sz w:val="32"/>
          <w:szCs w:val="32"/>
          <w:lang w:val="en-GB"/>
        </w:rPr>
      </w:pPr>
      <w:r w:rsidRPr="39F084D0" w:rsidR="26AA2B42">
        <w:rPr>
          <w:color w:val="000000" w:themeColor="text1" w:themeTint="FF" w:themeShade="FF"/>
          <w:sz w:val="32"/>
          <w:szCs w:val="32"/>
          <w:lang w:val="en-GB"/>
        </w:rPr>
        <w:t xml:space="preserve">This data will be saved in the </w:t>
      </w:r>
      <w:r w:rsidRPr="39F084D0" w:rsidR="26AA2B42">
        <w:rPr>
          <w:color w:val="000000" w:themeColor="text1" w:themeTint="FF" w:themeShade="FF"/>
          <w:sz w:val="32"/>
          <w:szCs w:val="32"/>
          <w:lang w:val="en-GB"/>
        </w:rPr>
        <w:t>loxos</w:t>
      </w:r>
      <w:r w:rsidRPr="39F084D0" w:rsidR="26AA2B42">
        <w:rPr>
          <w:color w:val="000000" w:themeColor="text1" w:themeTint="FF" w:themeShade="FF"/>
          <w:sz w:val="32"/>
          <w:szCs w:val="32"/>
          <w:lang w:val="en-GB"/>
        </w:rPr>
        <w:t xml:space="preserve"> database so that users can be sent regular notifications on product info, package </w:t>
      </w:r>
      <w:r w:rsidRPr="39F084D0" w:rsidR="26AA2B42">
        <w:rPr>
          <w:color w:val="000000" w:themeColor="text1" w:themeTint="FF" w:themeShade="FF"/>
          <w:sz w:val="32"/>
          <w:szCs w:val="32"/>
          <w:lang w:val="en-GB"/>
        </w:rPr>
        <w:t>tracking</w:t>
      </w:r>
      <w:r w:rsidRPr="39F084D0" w:rsidR="26AA2B42">
        <w:rPr>
          <w:color w:val="000000" w:themeColor="text1" w:themeTint="FF" w:themeShade="FF"/>
          <w:sz w:val="32"/>
          <w:szCs w:val="32"/>
          <w:lang w:val="en-GB"/>
        </w:rPr>
        <w:t xml:space="preserve"> and price changes.</w:t>
      </w:r>
    </w:p>
    <w:p w:rsidR="39F084D0" w:rsidP="39F084D0" w:rsidRDefault="39F084D0" w14:paraId="616949BF" w14:textId="3C12A81F">
      <w:pPr>
        <w:rPr>
          <w:rFonts w:ascii="Aptos Display" w:hAnsi="Aptos Display" w:asciiTheme="majorAscii" w:hAnsiTheme="majorAscii"/>
          <w:sz w:val="36"/>
          <w:szCs w:val="36"/>
          <w:lang w:val="en-US"/>
        </w:rPr>
      </w:pPr>
    </w:p>
    <w:p w:rsidR="39F084D0" w:rsidP="39F084D0" w:rsidRDefault="39F084D0" w14:paraId="1EBB7F84" w14:textId="348C66F0">
      <w:pPr>
        <w:rPr>
          <w:rFonts w:ascii="Aptos Display" w:hAnsi="Aptos Display" w:asciiTheme="majorAscii" w:hAnsiTheme="majorAscii"/>
          <w:sz w:val="36"/>
          <w:szCs w:val="36"/>
          <w:lang w:val="en-US"/>
        </w:rPr>
      </w:pPr>
    </w:p>
    <w:sectPr w:rsidRPr="00523086" w:rsidR="00481EEB" w:rsidSect="005D3C68">
      <w:type w:val="continuous"/>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1F2" w:rsidP="00523086" w:rsidRDefault="006731F2" w14:paraId="5211EA0D" w14:textId="77777777">
      <w:pPr>
        <w:spacing w:after="0" w:line="240" w:lineRule="auto"/>
      </w:pPr>
      <w:r>
        <w:separator/>
      </w:r>
    </w:p>
  </w:endnote>
  <w:endnote w:type="continuationSeparator" w:id="0">
    <w:p w:rsidR="006731F2" w:rsidP="00523086" w:rsidRDefault="006731F2" w14:paraId="6520F3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1F2" w:rsidP="00523086" w:rsidRDefault="006731F2" w14:paraId="417C7033" w14:textId="77777777">
      <w:pPr>
        <w:spacing w:after="0" w:line="240" w:lineRule="auto"/>
      </w:pPr>
      <w:r>
        <w:separator/>
      </w:r>
    </w:p>
  </w:footnote>
  <w:footnote w:type="continuationSeparator" w:id="0">
    <w:p w:rsidR="006731F2" w:rsidP="00523086" w:rsidRDefault="006731F2" w14:paraId="527722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23086" w:rsidR="00523086" w:rsidRDefault="00523086" w14:paraId="12B09066" w14:textId="230E33DF">
    <w:pPr>
      <w:pStyle w:val="Header"/>
      <w:rPr>
        <w:rFonts w:ascii="ADLaM Display" w:hAnsi="ADLaM Display" w:cs="ADLaM Display"/>
      </w:rPr>
    </w:pPr>
    <w:r w:rsidRPr="00523086">
      <w:rPr>
        <w:rFonts w:ascii="ADLaM Display" w:hAnsi="ADLaM Display" w:cs="ADLaM Display"/>
      </w:rPr>
      <w:t>Tanatswa Chasumba</w:t>
    </w:r>
    <w:r w:rsidRPr="00523086">
      <w:rPr>
        <w:rFonts w:ascii="ADLaM Display" w:hAnsi="ADLaM Display" w:cs="ADLaM Display"/>
      </w:rPr>
      <w:ptab w:alignment="center" w:relativeTo="margin" w:leader="none"/>
    </w:r>
    <w:r w:rsidRPr="00523086">
      <w:rPr>
        <w:rFonts w:ascii="ADLaM Display" w:hAnsi="ADLaM Display" w:cs="ADLaM Display"/>
      </w:rPr>
      <w:ptab w:alignment="right" w:relativeTo="margin" w:leader="none"/>
    </w:r>
    <w:r w:rsidRPr="00523086">
      <w:rPr>
        <w:rFonts w:ascii="ADLaM Display" w:hAnsi="ADLaM Display" w:cs="ADLaM Display"/>
      </w:rPr>
      <w:t>cse25-417</w:t>
    </w:r>
  </w:p>
</w:hdr>
</file>

<file path=word/intelligence2.xml><?xml version="1.0" encoding="utf-8"?>
<int2:intelligence xmlns:int2="http://schemas.microsoft.com/office/intelligence/2020/intelligence">
  <int2:observations>
    <int2:textHash int2:hashCode="PhCurObMFRCNlq" int2:id="JVNgwsp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56c22f0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29c5db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7a1ebce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97f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18f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a9d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de8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05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8dd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54b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ebc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ce8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111E4B"/>
    <w:multiLevelType w:val="multilevel"/>
    <w:tmpl w:val="BFF6B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900550"/>
    <w:multiLevelType w:val="multilevel"/>
    <w:tmpl w:val="04B4B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DC0970"/>
    <w:multiLevelType w:val="hybridMultilevel"/>
    <w:tmpl w:val="8F38D19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2CEC0655"/>
    <w:multiLevelType w:val="hybridMultilevel"/>
    <w:tmpl w:val="34E8F2F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2D7E79EC"/>
    <w:multiLevelType w:val="multilevel"/>
    <w:tmpl w:val="55E23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9380ADB"/>
    <w:multiLevelType w:val="multilevel"/>
    <w:tmpl w:val="3B12A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7AC0F1B"/>
    <w:multiLevelType w:val="hybridMultilevel"/>
    <w:tmpl w:val="72EEAADE"/>
    <w:lvl w:ilvl="0" w:tplc="A0D6BF74">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6446708"/>
    <w:multiLevelType w:val="hybridMultilevel"/>
    <w:tmpl w:val="D69A6A9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230820017">
    <w:abstractNumId w:val="3"/>
  </w:num>
  <w:num w:numId="2" w16cid:durableId="1276401503">
    <w:abstractNumId w:val="4"/>
  </w:num>
  <w:num w:numId="3" w16cid:durableId="1670788942">
    <w:abstractNumId w:val="1"/>
  </w:num>
  <w:num w:numId="4" w16cid:durableId="2080052822">
    <w:abstractNumId w:val="5"/>
  </w:num>
  <w:num w:numId="5" w16cid:durableId="833453245">
    <w:abstractNumId w:val="0"/>
  </w:num>
  <w:num w:numId="6" w16cid:durableId="1780877698">
    <w:abstractNumId w:val="6"/>
  </w:num>
  <w:num w:numId="7" w16cid:durableId="850945857">
    <w:abstractNumId w:val="7"/>
  </w:num>
  <w:num w:numId="8" w16cid:durableId="1734624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86"/>
    <w:rsid w:val="00017085"/>
    <w:rsid w:val="000A326C"/>
    <w:rsid w:val="00110BE9"/>
    <w:rsid w:val="00116FD0"/>
    <w:rsid w:val="00194A6C"/>
    <w:rsid w:val="001B01C2"/>
    <w:rsid w:val="00227C58"/>
    <w:rsid w:val="00227FD7"/>
    <w:rsid w:val="00282C22"/>
    <w:rsid w:val="002C3331"/>
    <w:rsid w:val="003226E6"/>
    <w:rsid w:val="003470DB"/>
    <w:rsid w:val="00382947"/>
    <w:rsid w:val="00403F51"/>
    <w:rsid w:val="0044025D"/>
    <w:rsid w:val="00481EEB"/>
    <w:rsid w:val="004A151D"/>
    <w:rsid w:val="00523086"/>
    <w:rsid w:val="00561AE4"/>
    <w:rsid w:val="005D3C68"/>
    <w:rsid w:val="006731F2"/>
    <w:rsid w:val="00765487"/>
    <w:rsid w:val="0087508C"/>
    <w:rsid w:val="008F0BCE"/>
    <w:rsid w:val="0099013A"/>
    <w:rsid w:val="00A50A4A"/>
    <w:rsid w:val="00AC1299"/>
    <w:rsid w:val="00BC03CF"/>
    <w:rsid w:val="00C54208"/>
    <w:rsid w:val="00D277ED"/>
    <w:rsid w:val="00D837A6"/>
    <w:rsid w:val="00DD318A"/>
    <w:rsid w:val="00E67DED"/>
    <w:rsid w:val="00EF7E17"/>
    <w:rsid w:val="00F65D4D"/>
    <w:rsid w:val="00FE59F2"/>
    <w:rsid w:val="030EE858"/>
    <w:rsid w:val="068E57EE"/>
    <w:rsid w:val="0E86517A"/>
    <w:rsid w:val="0F3BA7E9"/>
    <w:rsid w:val="108EA534"/>
    <w:rsid w:val="120139C4"/>
    <w:rsid w:val="16A40130"/>
    <w:rsid w:val="1A1297B9"/>
    <w:rsid w:val="1A416F68"/>
    <w:rsid w:val="20E80A90"/>
    <w:rsid w:val="26AA2B42"/>
    <w:rsid w:val="27D70322"/>
    <w:rsid w:val="2D36DE8E"/>
    <w:rsid w:val="39F084D0"/>
    <w:rsid w:val="3C8BF307"/>
    <w:rsid w:val="3CD72AFE"/>
    <w:rsid w:val="44E42F88"/>
    <w:rsid w:val="483BDEB4"/>
    <w:rsid w:val="4B178F0C"/>
    <w:rsid w:val="4D081ED0"/>
    <w:rsid w:val="4F428E56"/>
    <w:rsid w:val="5697300F"/>
    <w:rsid w:val="56E619D7"/>
    <w:rsid w:val="61D9E36A"/>
    <w:rsid w:val="62C9B26B"/>
    <w:rsid w:val="75882B3B"/>
    <w:rsid w:val="784AFBE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A45F4"/>
  <w15:chartTrackingRefBased/>
  <w15:docId w15:val="{4ADCFDAB-95E1-481C-88A0-40E16D2F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08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08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08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08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2308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08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08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08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08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08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08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086"/>
    <w:rPr>
      <w:rFonts w:eastAsiaTheme="majorEastAsia" w:cstheme="majorBidi"/>
      <w:color w:val="272727" w:themeColor="text1" w:themeTint="D8"/>
    </w:rPr>
  </w:style>
  <w:style w:type="paragraph" w:styleId="Title">
    <w:name w:val="Title"/>
    <w:basedOn w:val="Normal"/>
    <w:next w:val="Normal"/>
    <w:link w:val="TitleChar"/>
    <w:uiPriority w:val="10"/>
    <w:qFormat/>
    <w:rsid w:val="0052308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08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08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086"/>
    <w:pPr>
      <w:spacing w:before="160"/>
      <w:jc w:val="center"/>
    </w:pPr>
    <w:rPr>
      <w:i/>
      <w:iCs/>
      <w:color w:val="404040" w:themeColor="text1" w:themeTint="BF"/>
    </w:rPr>
  </w:style>
  <w:style w:type="character" w:styleId="QuoteChar" w:customStyle="1">
    <w:name w:val="Quote Char"/>
    <w:basedOn w:val="DefaultParagraphFont"/>
    <w:link w:val="Quote"/>
    <w:uiPriority w:val="29"/>
    <w:rsid w:val="00523086"/>
    <w:rPr>
      <w:i/>
      <w:iCs/>
      <w:color w:val="404040" w:themeColor="text1" w:themeTint="BF"/>
    </w:rPr>
  </w:style>
  <w:style w:type="paragraph" w:styleId="ListParagraph">
    <w:name w:val="List Paragraph"/>
    <w:basedOn w:val="Normal"/>
    <w:uiPriority w:val="34"/>
    <w:qFormat/>
    <w:rsid w:val="00523086"/>
    <w:pPr>
      <w:ind w:left="720"/>
      <w:contextualSpacing/>
    </w:pPr>
  </w:style>
  <w:style w:type="character" w:styleId="IntenseEmphasis">
    <w:name w:val="Intense Emphasis"/>
    <w:basedOn w:val="DefaultParagraphFont"/>
    <w:uiPriority w:val="21"/>
    <w:qFormat/>
    <w:rsid w:val="00523086"/>
    <w:rPr>
      <w:i/>
      <w:iCs/>
      <w:color w:val="0F4761" w:themeColor="accent1" w:themeShade="BF"/>
    </w:rPr>
  </w:style>
  <w:style w:type="paragraph" w:styleId="IntenseQuote">
    <w:name w:val="Intense Quote"/>
    <w:basedOn w:val="Normal"/>
    <w:next w:val="Normal"/>
    <w:link w:val="IntenseQuoteChar"/>
    <w:uiPriority w:val="30"/>
    <w:qFormat/>
    <w:rsid w:val="0052308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086"/>
    <w:rPr>
      <w:i/>
      <w:iCs/>
      <w:color w:val="0F4761" w:themeColor="accent1" w:themeShade="BF"/>
    </w:rPr>
  </w:style>
  <w:style w:type="character" w:styleId="IntenseReference">
    <w:name w:val="Intense Reference"/>
    <w:basedOn w:val="DefaultParagraphFont"/>
    <w:uiPriority w:val="32"/>
    <w:qFormat/>
    <w:rsid w:val="00523086"/>
    <w:rPr>
      <w:b/>
      <w:bCs/>
      <w:smallCaps/>
      <w:color w:val="0F4761" w:themeColor="accent1" w:themeShade="BF"/>
      <w:spacing w:val="5"/>
    </w:rPr>
  </w:style>
  <w:style w:type="paragraph" w:styleId="Header">
    <w:name w:val="header"/>
    <w:basedOn w:val="Normal"/>
    <w:link w:val="HeaderChar"/>
    <w:uiPriority w:val="99"/>
    <w:unhideWhenUsed/>
    <w:rsid w:val="005230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523086"/>
  </w:style>
  <w:style w:type="paragraph" w:styleId="Footer">
    <w:name w:val="footer"/>
    <w:basedOn w:val="Normal"/>
    <w:link w:val="FooterChar"/>
    <w:uiPriority w:val="99"/>
    <w:unhideWhenUsed/>
    <w:rsid w:val="005230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523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diagramQuickStyle" Target="diagrams/quickStyl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diagramLayout" Target="diagrams/layout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diagramData" Target="diagrams/data1.xml" Id="rId11" /><Relationship Type="http://schemas.openxmlformats.org/officeDocument/2006/relationships/styles" Target="styles.xml" Id="rId5" /><Relationship Type="http://schemas.microsoft.com/office/2007/relationships/diagramDrawing" Target="diagrams/drawing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diagramColors" Target="diagrams/colors1.xml" Id="rId14" /><Relationship Type="http://schemas.microsoft.com/office/2020/10/relationships/intelligence" Target="intelligence2.xml" Id="R553c53d77d084ede"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150BF5-7EAD-4966-930A-901EFF1E3A89}"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BW"/>
        </a:p>
      </dgm:t>
    </dgm:pt>
    <dgm:pt modelId="{3D99E4E1-7B24-4E98-9F93-E18561575E76}">
      <dgm:prSet phldrT="[Text]"/>
      <dgm:spPr/>
      <dgm:t>
        <a:bodyPr/>
        <a:lstStyle/>
        <a:p>
          <a:r>
            <a:rPr lang="en-US"/>
            <a:t>Home page</a:t>
          </a:r>
          <a:endParaRPr lang="en-BW"/>
        </a:p>
      </dgm:t>
    </dgm:pt>
    <dgm:pt modelId="{D2438BD3-2470-4539-8649-2219DD19A3BA}" type="parTrans" cxnId="{3FAA82E3-3063-44B8-BDB0-53B40A2DA9A4}">
      <dgm:prSet/>
      <dgm:spPr/>
      <dgm:t>
        <a:bodyPr/>
        <a:lstStyle/>
        <a:p>
          <a:endParaRPr lang="en-BW"/>
        </a:p>
      </dgm:t>
    </dgm:pt>
    <dgm:pt modelId="{10EB0EDC-0483-48A7-A2B1-700D37370977}" type="sibTrans" cxnId="{3FAA82E3-3063-44B8-BDB0-53B40A2DA9A4}">
      <dgm:prSet/>
      <dgm:spPr/>
      <dgm:t>
        <a:bodyPr/>
        <a:lstStyle/>
        <a:p>
          <a:endParaRPr lang="en-BW"/>
        </a:p>
      </dgm:t>
    </dgm:pt>
    <dgm:pt modelId="{42A6BD4B-4D33-4917-ACEA-E82C9B0109BE}">
      <dgm:prSet phldrT="[Text]"/>
      <dgm:spPr/>
      <dgm:t>
        <a:bodyPr/>
        <a:lstStyle/>
        <a:p>
          <a:r>
            <a:rPr lang="en-US"/>
            <a:t>Shop page</a:t>
          </a:r>
          <a:endParaRPr lang="en-BW"/>
        </a:p>
      </dgm:t>
    </dgm:pt>
    <dgm:pt modelId="{A53FCA94-4612-4B36-9B11-BEBD5E1E3397}" type="parTrans" cxnId="{38576D56-86AD-46A3-8516-6C4F144DEB14}">
      <dgm:prSet/>
      <dgm:spPr/>
      <dgm:t>
        <a:bodyPr/>
        <a:lstStyle/>
        <a:p>
          <a:endParaRPr lang="en-BW"/>
        </a:p>
      </dgm:t>
    </dgm:pt>
    <dgm:pt modelId="{49FEB198-9722-464A-B08B-B2B384024044}" type="sibTrans" cxnId="{38576D56-86AD-46A3-8516-6C4F144DEB14}">
      <dgm:prSet/>
      <dgm:spPr/>
      <dgm:t>
        <a:bodyPr/>
        <a:lstStyle/>
        <a:p>
          <a:endParaRPr lang="en-BW"/>
        </a:p>
      </dgm:t>
    </dgm:pt>
    <dgm:pt modelId="{37AD5084-9A46-4EDE-9E01-DA5F3F90FACA}">
      <dgm:prSet phldrT="[Text]"/>
      <dgm:spPr/>
      <dgm:t>
        <a:bodyPr/>
        <a:lstStyle/>
        <a:p>
          <a:r>
            <a:rPr lang="en-US"/>
            <a:t>Mens section</a:t>
          </a:r>
          <a:endParaRPr lang="en-BW"/>
        </a:p>
      </dgm:t>
    </dgm:pt>
    <dgm:pt modelId="{C439F9DD-D6B6-498C-93AF-48DF28F3722B}" type="parTrans" cxnId="{D65CA84F-222B-45ED-B8DF-BA03EA79A169}">
      <dgm:prSet/>
      <dgm:spPr/>
      <dgm:t>
        <a:bodyPr/>
        <a:lstStyle/>
        <a:p>
          <a:endParaRPr lang="en-BW"/>
        </a:p>
      </dgm:t>
    </dgm:pt>
    <dgm:pt modelId="{4801D78F-0B06-436A-926A-FE819607FBEC}" type="sibTrans" cxnId="{D65CA84F-222B-45ED-B8DF-BA03EA79A169}">
      <dgm:prSet/>
      <dgm:spPr/>
      <dgm:t>
        <a:bodyPr/>
        <a:lstStyle/>
        <a:p>
          <a:endParaRPr lang="en-BW"/>
        </a:p>
      </dgm:t>
    </dgm:pt>
    <dgm:pt modelId="{C46F20F3-1575-497A-9D27-BADC13689B24}">
      <dgm:prSet phldrT="[Text]"/>
      <dgm:spPr/>
      <dgm:t>
        <a:bodyPr/>
        <a:lstStyle/>
        <a:p>
          <a:r>
            <a:rPr lang="en-US"/>
            <a:t>Womens</a:t>
          </a:r>
        </a:p>
        <a:p>
          <a:r>
            <a:rPr lang="en-US"/>
            <a:t>Section</a:t>
          </a:r>
          <a:endParaRPr lang="en-BW"/>
        </a:p>
      </dgm:t>
    </dgm:pt>
    <dgm:pt modelId="{5471104B-8F83-4F77-A967-3944E046FCD0}" type="parTrans" cxnId="{FACE4739-CD89-40C4-8CEF-FB6DE5D52908}">
      <dgm:prSet/>
      <dgm:spPr/>
      <dgm:t>
        <a:bodyPr/>
        <a:lstStyle/>
        <a:p>
          <a:endParaRPr lang="en-BW"/>
        </a:p>
      </dgm:t>
    </dgm:pt>
    <dgm:pt modelId="{F6AFD3E4-BB62-4783-87B8-FFBB9E02DBD6}" type="sibTrans" cxnId="{FACE4739-CD89-40C4-8CEF-FB6DE5D52908}">
      <dgm:prSet/>
      <dgm:spPr/>
      <dgm:t>
        <a:bodyPr/>
        <a:lstStyle/>
        <a:p>
          <a:endParaRPr lang="en-BW"/>
        </a:p>
      </dgm:t>
    </dgm:pt>
    <dgm:pt modelId="{FC4C45DF-BCB9-4FF2-8945-51433CCE4A14}">
      <dgm:prSet phldrT="[Text]"/>
      <dgm:spPr/>
      <dgm:t>
        <a:bodyPr/>
        <a:lstStyle/>
        <a:p>
          <a:r>
            <a:rPr lang="en-US"/>
            <a:t>About page</a:t>
          </a:r>
          <a:endParaRPr lang="en-BW"/>
        </a:p>
      </dgm:t>
    </dgm:pt>
    <dgm:pt modelId="{9AE0A26C-971D-46A0-9103-E2D1385C86B4}" type="parTrans" cxnId="{00374FE4-8D45-4F1A-AEA0-023DA0949619}">
      <dgm:prSet/>
      <dgm:spPr/>
      <dgm:t>
        <a:bodyPr/>
        <a:lstStyle/>
        <a:p>
          <a:endParaRPr lang="en-BW"/>
        </a:p>
      </dgm:t>
    </dgm:pt>
    <dgm:pt modelId="{F81ED3F2-45A1-48F7-9B14-5A709E3F2F08}" type="sibTrans" cxnId="{00374FE4-8D45-4F1A-AEA0-023DA0949619}">
      <dgm:prSet/>
      <dgm:spPr/>
      <dgm:t>
        <a:bodyPr/>
        <a:lstStyle/>
        <a:p>
          <a:endParaRPr lang="en-BW"/>
        </a:p>
      </dgm:t>
    </dgm:pt>
    <dgm:pt modelId="{88FDAB2B-1E5C-44AB-BC0C-EDE76671CB54}">
      <dgm:prSet phldrT="[Text]"/>
      <dgm:spPr/>
      <dgm:t>
        <a:bodyPr/>
        <a:lstStyle/>
        <a:p>
          <a:r>
            <a:rPr lang="en-US"/>
            <a:t>Users are redirected to the shop and about page through the shop and about buttons seen in the nav section on the top right area of the Home page.</a:t>
          </a:r>
        </a:p>
        <a:p>
          <a:endParaRPr lang="en-BW"/>
        </a:p>
      </dgm:t>
    </dgm:pt>
    <dgm:pt modelId="{D2459C25-FF1A-4A1C-8123-E10224BE35DB}" type="parTrans" cxnId="{A9053BE6-47ED-422C-8BBC-23D67108FAFE}">
      <dgm:prSet/>
      <dgm:spPr/>
      <dgm:t>
        <a:bodyPr/>
        <a:lstStyle/>
        <a:p>
          <a:endParaRPr lang="en-BW"/>
        </a:p>
      </dgm:t>
    </dgm:pt>
    <dgm:pt modelId="{341E4EC8-B232-4859-AF13-0FC456A2569F}" type="sibTrans" cxnId="{A9053BE6-47ED-422C-8BBC-23D67108FAFE}">
      <dgm:prSet/>
      <dgm:spPr/>
      <dgm:t>
        <a:bodyPr/>
        <a:lstStyle/>
        <a:p>
          <a:endParaRPr lang="en-BW"/>
        </a:p>
      </dgm:t>
    </dgm:pt>
    <dgm:pt modelId="{CED38895-5B93-4547-8C42-A294EDF73C3C}">
      <dgm:prSet phldrT="[Text]"/>
      <dgm:spPr/>
      <dgm:t>
        <a:bodyPr/>
        <a:lstStyle/>
        <a:p>
          <a:r>
            <a:rPr lang="en-US"/>
            <a:t>The Shop page contains a mens and womens button that enables a user to automatically scroll to the gender section of their choice by simply clicking the mens or womens button</a:t>
          </a:r>
          <a:endParaRPr lang="en-BW"/>
        </a:p>
      </dgm:t>
    </dgm:pt>
    <dgm:pt modelId="{F6267180-6592-4D28-B4C8-E4EFD30677E7}" type="parTrans" cxnId="{565C7A3B-27F4-41E8-B546-D546B843612F}">
      <dgm:prSet/>
      <dgm:spPr/>
      <dgm:t>
        <a:bodyPr/>
        <a:lstStyle/>
        <a:p>
          <a:endParaRPr lang="en-BW"/>
        </a:p>
      </dgm:t>
    </dgm:pt>
    <dgm:pt modelId="{D89CDF2A-D2CE-4E43-954E-EB435EBE41CE}" type="sibTrans" cxnId="{565C7A3B-27F4-41E8-B546-D546B843612F}">
      <dgm:prSet/>
      <dgm:spPr/>
      <dgm:t>
        <a:bodyPr/>
        <a:lstStyle/>
        <a:p>
          <a:endParaRPr lang="en-BW"/>
        </a:p>
      </dgm:t>
    </dgm:pt>
    <dgm:pt modelId="{8768ACDC-E796-4F0B-AA7D-ABE10A120EDB}">
      <dgm:prSet/>
      <dgm:spPr/>
      <dgm:t>
        <a:bodyPr/>
        <a:lstStyle/>
        <a:p>
          <a:r>
            <a:rPr lang="en-US"/>
            <a:t>This is the first page users see when they open the website</a:t>
          </a:r>
          <a:endParaRPr lang="en-BW"/>
        </a:p>
      </dgm:t>
    </dgm:pt>
    <dgm:pt modelId="{4CD6F378-373F-4C27-BDD2-3C93EF1A8277}" type="parTrans" cxnId="{BDE900EE-CDD1-4740-B0FB-31789403CCDC}">
      <dgm:prSet/>
      <dgm:spPr/>
      <dgm:t>
        <a:bodyPr/>
        <a:lstStyle/>
        <a:p>
          <a:endParaRPr lang="en-BW"/>
        </a:p>
      </dgm:t>
    </dgm:pt>
    <dgm:pt modelId="{B28A7EF9-1230-4F74-A244-54E177C4FE8F}" type="sibTrans" cxnId="{BDE900EE-CDD1-4740-B0FB-31789403CCDC}">
      <dgm:prSet/>
      <dgm:spPr/>
      <dgm:t>
        <a:bodyPr/>
        <a:lstStyle/>
        <a:p>
          <a:endParaRPr lang="en-BW"/>
        </a:p>
      </dgm:t>
    </dgm:pt>
    <dgm:pt modelId="{F8C2E443-9B35-492E-8B9D-16A5ED0F9C96}" type="pres">
      <dgm:prSet presAssocID="{D4150BF5-7EAD-4966-930A-901EFF1E3A89}" presName="mainComposite" presStyleCnt="0">
        <dgm:presLayoutVars>
          <dgm:chPref val="1"/>
          <dgm:dir/>
          <dgm:animOne val="branch"/>
          <dgm:animLvl val="lvl"/>
          <dgm:resizeHandles val="exact"/>
        </dgm:presLayoutVars>
      </dgm:prSet>
      <dgm:spPr/>
    </dgm:pt>
    <dgm:pt modelId="{0EDD1459-45DA-42E9-BB68-39FFBF489009}" type="pres">
      <dgm:prSet presAssocID="{D4150BF5-7EAD-4966-930A-901EFF1E3A89}" presName="hierFlow" presStyleCnt="0"/>
      <dgm:spPr/>
    </dgm:pt>
    <dgm:pt modelId="{58C24B92-4DAE-49E6-BE52-DC5960983C5A}" type="pres">
      <dgm:prSet presAssocID="{D4150BF5-7EAD-4966-930A-901EFF1E3A89}" presName="firstBuf" presStyleCnt="0"/>
      <dgm:spPr/>
    </dgm:pt>
    <dgm:pt modelId="{BBAF7B79-F420-493A-ABEB-02A0EED39FCF}" type="pres">
      <dgm:prSet presAssocID="{D4150BF5-7EAD-4966-930A-901EFF1E3A89}" presName="hierChild1" presStyleCnt="0">
        <dgm:presLayoutVars>
          <dgm:chPref val="1"/>
          <dgm:animOne val="branch"/>
          <dgm:animLvl val="lvl"/>
        </dgm:presLayoutVars>
      </dgm:prSet>
      <dgm:spPr/>
    </dgm:pt>
    <dgm:pt modelId="{C7D59CE4-E307-4911-BD8F-34687CF3523A}" type="pres">
      <dgm:prSet presAssocID="{3D99E4E1-7B24-4E98-9F93-E18561575E76}" presName="Name14" presStyleCnt="0"/>
      <dgm:spPr/>
    </dgm:pt>
    <dgm:pt modelId="{44C90076-5865-404E-B71B-E1D904BEC3F6}" type="pres">
      <dgm:prSet presAssocID="{3D99E4E1-7B24-4E98-9F93-E18561575E76}" presName="level1Shape" presStyleLbl="node0" presStyleIdx="0" presStyleCnt="1">
        <dgm:presLayoutVars>
          <dgm:chPref val="3"/>
        </dgm:presLayoutVars>
      </dgm:prSet>
      <dgm:spPr/>
    </dgm:pt>
    <dgm:pt modelId="{88279C78-09E2-4639-BA51-542426832504}" type="pres">
      <dgm:prSet presAssocID="{3D99E4E1-7B24-4E98-9F93-E18561575E76}" presName="hierChild2" presStyleCnt="0"/>
      <dgm:spPr/>
    </dgm:pt>
    <dgm:pt modelId="{AF01F139-93CE-4340-8E00-88C894C2C488}" type="pres">
      <dgm:prSet presAssocID="{A53FCA94-4612-4B36-9B11-BEBD5E1E3397}" presName="Name19" presStyleLbl="parChTrans1D2" presStyleIdx="0" presStyleCnt="2"/>
      <dgm:spPr/>
    </dgm:pt>
    <dgm:pt modelId="{B3D5C484-A7AA-4021-AED9-87AC3C335660}" type="pres">
      <dgm:prSet presAssocID="{42A6BD4B-4D33-4917-ACEA-E82C9B0109BE}" presName="Name21" presStyleCnt="0"/>
      <dgm:spPr/>
    </dgm:pt>
    <dgm:pt modelId="{578E5259-C21D-4E3B-848E-E928E279FABA}" type="pres">
      <dgm:prSet presAssocID="{42A6BD4B-4D33-4917-ACEA-E82C9B0109BE}" presName="level2Shape" presStyleLbl="node2" presStyleIdx="0" presStyleCnt="2"/>
      <dgm:spPr/>
    </dgm:pt>
    <dgm:pt modelId="{92DB5D4B-F98A-4120-9EE3-E66D3D273C11}" type="pres">
      <dgm:prSet presAssocID="{42A6BD4B-4D33-4917-ACEA-E82C9B0109BE}" presName="hierChild3" presStyleCnt="0"/>
      <dgm:spPr/>
    </dgm:pt>
    <dgm:pt modelId="{90C0376F-997A-4C48-8D5F-2016B5BA6D4D}" type="pres">
      <dgm:prSet presAssocID="{C439F9DD-D6B6-498C-93AF-48DF28F3722B}" presName="Name19" presStyleLbl="parChTrans1D3" presStyleIdx="0" presStyleCnt="2"/>
      <dgm:spPr/>
    </dgm:pt>
    <dgm:pt modelId="{E40DCB9A-028E-4AAE-A790-CEE8B4F196A4}" type="pres">
      <dgm:prSet presAssocID="{37AD5084-9A46-4EDE-9E01-DA5F3F90FACA}" presName="Name21" presStyleCnt="0"/>
      <dgm:spPr/>
    </dgm:pt>
    <dgm:pt modelId="{084C678F-FA13-4DBF-8409-A0CD2C62F61F}" type="pres">
      <dgm:prSet presAssocID="{37AD5084-9A46-4EDE-9E01-DA5F3F90FACA}" presName="level2Shape" presStyleLbl="node3" presStyleIdx="0" presStyleCnt="2"/>
      <dgm:spPr/>
    </dgm:pt>
    <dgm:pt modelId="{3E9ED894-45CF-4C2D-ABEF-45B3AA543090}" type="pres">
      <dgm:prSet presAssocID="{37AD5084-9A46-4EDE-9E01-DA5F3F90FACA}" presName="hierChild3" presStyleCnt="0"/>
      <dgm:spPr/>
    </dgm:pt>
    <dgm:pt modelId="{9E285C67-2DAD-482E-9379-28D16C2D66F3}" type="pres">
      <dgm:prSet presAssocID="{5471104B-8F83-4F77-A967-3944E046FCD0}" presName="Name19" presStyleLbl="parChTrans1D3" presStyleIdx="1" presStyleCnt="2"/>
      <dgm:spPr/>
    </dgm:pt>
    <dgm:pt modelId="{78468ECF-45C3-4128-9A50-C1B14F1D84BB}" type="pres">
      <dgm:prSet presAssocID="{C46F20F3-1575-497A-9D27-BADC13689B24}" presName="Name21" presStyleCnt="0"/>
      <dgm:spPr/>
    </dgm:pt>
    <dgm:pt modelId="{C6AA6CD6-77A3-459F-B3D7-8C84B67C3857}" type="pres">
      <dgm:prSet presAssocID="{C46F20F3-1575-497A-9D27-BADC13689B24}" presName="level2Shape" presStyleLbl="node3" presStyleIdx="1" presStyleCnt="2"/>
      <dgm:spPr/>
    </dgm:pt>
    <dgm:pt modelId="{B89C7BA3-6900-4805-A06E-52304E66FCBA}" type="pres">
      <dgm:prSet presAssocID="{C46F20F3-1575-497A-9D27-BADC13689B24}" presName="hierChild3" presStyleCnt="0"/>
      <dgm:spPr/>
    </dgm:pt>
    <dgm:pt modelId="{ACDEB694-5023-4A30-B10A-8FD7043B5434}" type="pres">
      <dgm:prSet presAssocID="{9AE0A26C-971D-46A0-9103-E2D1385C86B4}" presName="Name19" presStyleLbl="parChTrans1D2" presStyleIdx="1" presStyleCnt="2"/>
      <dgm:spPr/>
    </dgm:pt>
    <dgm:pt modelId="{986D1BC6-CBAD-4B79-A8CD-A45B20D7FA42}" type="pres">
      <dgm:prSet presAssocID="{FC4C45DF-BCB9-4FF2-8945-51433CCE4A14}" presName="Name21" presStyleCnt="0"/>
      <dgm:spPr/>
    </dgm:pt>
    <dgm:pt modelId="{C0CA89AD-8E03-4F18-BED8-80E54AF24614}" type="pres">
      <dgm:prSet presAssocID="{FC4C45DF-BCB9-4FF2-8945-51433CCE4A14}" presName="level2Shape" presStyleLbl="node2" presStyleIdx="1" presStyleCnt="2"/>
      <dgm:spPr/>
    </dgm:pt>
    <dgm:pt modelId="{B38CC8DC-FDBF-4106-A8F0-F336EF3569E5}" type="pres">
      <dgm:prSet presAssocID="{FC4C45DF-BCB9-4FF2-8945-51433CCE4A14}" presName="hierChild3" presStyleCnt="0"/>
      <dgm:spPr/>
    </dgm:pt>
    <dgm:pt modelId="{3DFF4B7C-37F5-4DEE-ACAB-564B588A78DA}" type="pres">
      <dgm:prSet presAssocID="{D4150BF5-7EAD-4966-930A-901EFF1E3A89}" presName="bgShapesFlow" presStyleCnt="0"/>
      <dgm:spPr/>
    </dgm:pt>
    <dgm:pt modelId="{4F9E951E-4E90-4DD2-B998-4585BEF98C15}" type="pres">
      <dgm:prSet presAssocID="{8768ACDC-E796-4F0B-AA7D-ABE10A120EDB}" presName="rectComp" presStyleCnt="0"/>
      <dgm:spPr/>
    </dgm:pt>
    <dgm:pt modelId="{248F6DCA-51B1-4BCA-9988-234A3198F7B8}" type="pres">
      <dgm:prSet presAssocID="{8768ACDC-E796-4F0B-AA7D-ABE10A120EDB}" presName="bgRect" presStyleLbl="bgShp" presStyleIdx="0" presStyleCnt="3" custLinFactNeighborX="-25704" custLinFactNeighborY="-5891"/>
      <dgm:spPr/>
    </dgm:pt>
    <dgm:pt modelId="{B378AA21-BF9D-4E45-9E8C-9E07D123F370}" type="pres">
      <dgm:prSet presAssocID="{8768ACDC-E796-4F0B-AA7D-ABE10A120EDB}" presName="bgRectTx" presStyleLbl="bgShp" presStyleIdx="0" presStyleCnt="3">
        <dgm:presLayoutVars>
          <dgm:bulletEnabled val="1"/>
        </dgm:presLayoutVars>
      </dgm:prSet>
      <dgm:spPr/>
    </dgm:pt>
    <dgm:pt modelId="{8F7D26AF-6030-4F06-B833-AD144C663D14}" type="pres">
      <dgm:prSet presAssocID="{8768ACDC-E796-4F0B-AA7D-ABE10A120EDB}" presName="spComp" presStyleCnt="0"/>
      <dgm:spPr/>
    </dgm:pt>
    <dgm:pt modelId="{4275100D-75B4-4BE7-8AF4-7EA6E3BD5F6B}" type="pres">
      <dgm:prSet presAssocID="{8768ACDC-E796-4F0B-AA7D-ABE10A120EDB}" presName="vSp" presStyleCnt="0"/>
      <dgm:spPr/>
    </dgm:pt>
    <dgm:pt modelId="{BDA5ACD9-AAB2-4F87-99E2-8A9A93733ED4}" type="pres">
      <dgm:prSet presAssocID="{88FDAB2B-1E5C-44AB-BC0C-EDE76671CB54}" presName="rectComp" presStyleCnt="0"/>
      <dgm:spPr/>
    </dgm:pt>
    <dgm:pt modelId="{D880F53F-33FA-4593-9188-8DCCFE253E48}" type="pres">
      <dgm:prSet presAssocID="{88FDAB2B-1E5C-44AB-BC0C-EDE76671CB54}" presName="bgRect" presStyleLbl="bgShp" presStyleIdx="1" presStyleCnt="3" custLinFactNeighborX="-901" custLinFactNeighborY="-7084"/>
      <dgm:spPr/>
    </dgm:pt>
    <dgm:pt modelId="{4624745F-8C61-47F9-9D7E-1A8C594584B2}" type="pres">
      <dgm:prSet presAssocID="{88FDAB2B-1E5C-44AB-BC0C-EDE76671CB54}" presName="bgRectTx" presStyleLbl="bgShp" presStyleIdx="1" presStyleCnt="3">
        <dgm:presLayoutVars>
          <dgm:bulletEnabled val="1"/>
        </dgm:presLayoutVars>
      </dgm:prSet>
      <dgm:spPr/>
    </dgm:pt>
    <dgm:pt modelId="{8C26735F-E088-4930-9298-BC07F02AFE89}" type="pres">
      <dgm:prSet presAssocID="{88FDAB2B-1E5C-44AB-BC0C-EDE76671CB54}" presName="spComp" presStyleCnt="0"/>
      <dgm:spPr/>
    </dgm:pt>
    <dgm:pt modelId="{F6481C56-673B-4843-88BC-8D5C070786E2}" type="pres">
      <dgm:prSet presAssocID="{88FDAB2B-1E5C-44AB-BC0C-EDE76671CB54}" presName="vSp" presStyleCnt="0"/>
      <dgm:spPr/>
    </dgm:pt>
    <dgm:pt modelId="{283B1FD4-1AB2-41D5-9413-D895DEFAFD16}" type="pres">
      <dgm:prSet presAssocID="{CED38895-5B93-4547-8C42-A294EDF73C3C}" presName="rectComp" presStyleCnt="0"/>
      <dgm:spPr/>
    </dgm:pt>
    <dgm:pt modelId="{07412B59-EA76-4AD2-BCCB-2D4883A06097}" type="pres">
      <dgm:prSet presAssocID="{CED38895-5B93-4547-8C42-A294EDF73C3C}" presName="bgRect" presStyleLbl="bgShp" presStyleIdx="2" presStyleCnt="3" custLinFactNeighborY="138"/>
      <dgm:spPr/>
    </dgm:pt>
    <dgm:pt modelId="{8E678213-E763-4DEE-AFAA-8BC03BAB923A}" type="pres">
      <dgm:prSet presAssocID="{CED38895-5B93-4547-8C42-A294EDF73C3C}" presName="bgRectTx" presStyleLbl="bgShp" presStyleIdx="2" presStyleCnt="3">
        <dgm:presLayoutVars>
          <dgm:bulletEnabled val="1"/>
        </dgm:presLayoutVars>
      </dgm:prSet>
      <dgm:spPr/>
    </dgm:pt>
  </dgm:ptLst>
  <dgm:cxnLst>
    <dgm:cxn modelId="{97226006-AE5E-42E9-8A2C-856ED0911CCF}" type="presOf" srcId="{88FDAB2B-1E5C-44AB-BC0C-EDE76671CB54}" destId="{4624745F-8C61-47F9-9D7E-1A8C594584B2}" srcOrd="1" destOrd="0" presId="urn:microsoft.com/office/officeart/2005/8/layout/hierarchy6"/>
    <dgm:cxn modelId="{75BB8516-886F-489B-9B2F-9DF6A07FF1E7}" type="presOf" srcId="{CED38895-5B93-4547-8C42-A294EDF73C3C}" destId="{07412B59-EA76-4AD2-BCCB-2D4883A06097}" srcOrd="0" destOrd="0" presId="urn:microsoft.com/office/officeart/2005/8/layout/hierarchy6"/>
    <dgm:cxn modelId="{63106D20-D0B5-4C9C-8EA2-9DC6E1E5C8AB}" type="presOf" srcId="{9AE0A26C-971D-46A0-9103-E2D1385C86B4}" destId="{ACDEB694-5023-4A30-B10A-8FD7043B5434}" srcOrd="0" destOrd="0" presId="urn:microsoft.com/office/officeart/2005/8/layout/hierarchy6"/>
    <dgm:cxn modelId="{BCD5E923-524A-4314-9386-A3CACC4EDBD8}" type="presOf" srcId="{8768ACDC-E796-4F0B-AA7D-ABE10A120EDB}" destId="{B378AA21-BF9D-4E45-9E8C-9E07D123F370}" srcOrd="1" destOrd="0" presId="urn:microsoft.com/office/officeart/2005/8/layout/hierarchy6"/>
    <dgm:cxn modelId="{456BFA27-C46B-48FA-8E6E-801021243E2B}" type="presOf" srcId="{C439F9DD-D6B6-498C-93AF-48DF28F3722B}" destId="{90C0376F-997A-4C48-8D5F-2016B5BA6D4D}" srcOrd="0" destOrd="0" presId="urn:microsoft.com/office/officeart/2005/8/layout/hierarchy6"/>
    <dgm:cxn modelId="{62A29B30-6E0B-4DC9-8590-5F1F64D579F2}" type="presOf" srcId="{42A6BD4B-4D33-4917-ACEA-E82C9B0109BE}" destId="{578E5259-C21D-4E3B-848E-E928E279FABA}" srcOrd="0" destOrd="0" presId="urn:microsoft.com/office/officeart/2005/8/layout/hierarchy6"/>
    <dgm:cxn modelId="{FACE4739-CD89-40C4-8CEF-FB6DE5D52908}" srcId="{42A6BD4B-4D33-4917-ACEA-E82C9B0109BE}" destId="{C46F20F3-1575-497A-9D27-BADC13689B24}" srcOrd="1" destOrd="0" parTransId="{5471104B-8F83-4F77-A967-3944E046FCD0}" sibTransId="{F6AFD3E4-BB62-4783-87B8-FFBB9E02DBD6}"/>
    <dgm:cxn modelId="{565C7A3B-27F4-41E8-B546-D546B843612F}" srcId="{D4150BF5-7EAD-4966-930A-901EFF1E3A89}" destId="{CED38895-5B93-4547-8C42-A294EDF73C3C}" srcOrd="3" destOrd="0" parTransId="{F6267180-6592-4D28-B4C8-E4EFD30677E7}" sibTransId="{D89CDF2A-D2CE-4E43-954E-EB435EBE41CE}"/>
    <dgm:cxn modelId="{7D9E7B6C-FC1C-4F7F-8B89-7509790F5EEC}" type="presOf" srcId="{FC4C45DF-BCB9-4FF2-8945-51433CCE4A14}" destId="{C0CA89AD-8E03-4F18-BED8-80E54AF24614}" srcOrd="0" destOrd="0" presId="urn:microsoft.com/office/officeart/2005/8/layout/hierarchy6"/>
    <dgm:cxn modelId="{D65CA84F-222B-45ED-B8DF-BA03EA79A169}" srcId="{42A6BD4B-4D33-4917-ACEA-E82C9B0109BE}" destId="{37AD5084-9A46-4EDE-9E01-DA5F3F90FACA}" srcOrd="0" destOrd="0" parTransId="{C439F9DD-D6B6-498C-93AF-48DF28F3722B}" sibTransId="{4801D78F-0B06-436A-926A-FE819607FBEC}"/>
    <dgm:cxn modelId="{38576D56-86AD-46A3-8516-6C4F144DEB14}" srcId="{3D99E4E1-7B24-4E98-9F93-E18561575E76}" destId="{42A6BD4B-4D33-4917-ACEA-E82C9B0109BE}" srcOrd="0" destOrd="0" parTransId="{A53FCA94-4612-4B36-9B11-BEBD5E1E3397}" sibTransId="{49FEB198-9722-464A-B08B-B2B384024044}"/>
    <dgm:cxn modelId="{1608EA85-68FD-4DF7-A393-1ED9318A7022}" type="presOf" srcId="{8768ACDC-E796-4F0B-AA7D-ABE10A120EDB}" destId="{248F6DCA-51B1-4BCA-9988-234A3198F7B8}" srcOrd="0" destOrd="0" presId="urn:microsoft.com/office/officeart/2005/8/layout/hierarchy6"/>
    <dgm:cxn modelId="{D8267D87-FB9B-41FF-923E-B55ABC70FF68}" type="presOf" srcId="{A53FCA94-4612-4B36-9B11-BEBD5E1E3397}" destId="{AF01F139-93CE-4340-8E00-88C894C2C488}" srcOrd="0" destOrd="0" presId="urn:microsoft.com/office/officeart/2005/8/layout/hierarchy6"/>
    <dgm:cxn modelId="{DBB48994-8C4A-4841-88CB-2A6858C17AE2}" type="presOf" srcId="{37AD5084-9A46-4EDE-9E01-DA5F3F90FACA}" destId="{084C678F-FA13-4DBF-8409-A0CD2C62F61F}" srcOrd="0" destOrd="0" presId="urn:microsoft.com/office/officeart/2005/8/layout/hierarchy6"/>
    <dgm:cxn modelId="{4FC6DC99-8033-499A-906B-F5293EF327E3}" type="presOf" srcId="{D4150BF5-7EAD-4966-930A-901EFF1E3A89}" destId="{F8C2E443-9B35-492E-8B9D-16A5ED0F9C96}" srcOrd="0" destOrd="0" presId="urn:microsoft.com/office/officeart/2005/8/layout/hierarchy6"/>
    <dgm:cxn modelId="{D27BB09A-757E-4AC3-80CA-4C93B697F592}" type="presOf" srcId="{C46F20F3-1575-497A-9D27-BADC13689B24}" destId="{C6AA6CD6-77A3-459F-B3D7-8C84B67C3857}" srcOrd="0" destOrd="0" presId="urn:microsoft.com/office/officeart/2005/8/layout/hierarchy6"/>
    <dgm:cxn modelId="{AAF367A6-E61C-43C1-B9A0-68000387C367}" type="presOf" srcId="{3D99E4E1-7B24-4E98-9F93-E18561575E76}" destId="{44C90076-5865-404E-B71B-E1D904BEC3F6}" srcOrd="0" destOrd="0" presId="urn:microsoft.com/office/officeart/2005/8/layout/hierarchy6"/>
    <dgm:cxn modelId="{FE3507A9-B5FD-43EF-884E-3725C157E4E1}" type="presOf" srcId="{5471104B-8F83-4F77-A967-3944E046FCD0}" destId="{9E285C67-2DAD-482E-9379-28D16C2D66F3}" srcOrd="0" destOrd="0" presId="urn:microsoft.com/office/officeart/2005/8/layout/hierarchy6"/>
    <dgm:cxn modelId="{C87F60D9-40EB-40C0-BC8B-79DC79E14F40}" type="presOf" srcId="{88FDAB2B-1E5C-44AB-BC0C-EDE76671CB54}" destId="{D880F53F-33FA-4593-9188-8DCCFE253E48}" srcOrd="0" destOrd="0" presId="urn:microsoft.com/office/officeart/2005/8/layout/hierarchy6"/>
    <dgm:cxn modelId="{3FAA82E3-3063-44B8-BDB0-53B40A2DA9A4}" srcId="{D4150BF5-7EAD-4966-930A-901EFF1E3A89}" destId="{3D99E4E1-7B24-4E98-9F93-E18561575E76}" srcOrd="0" destOrd="0" parTransId="{D2438BD3-2470-4539-8649-2219DD19A3BA}" sibTransId="{10EB0EDC-0483-48A7-A2B1-700D37370977}"/>
    <dgm:cxn modelId="{00374FE4-8D45-4F1A-AEA0-023DA0949619}" srcId="{3D99E4E1-7B24-4E98-9F93-E18561575E76}" destId="{FC4C45DF-BCB9-4FF2-8945-51433CCE4A14}" srcOrd="1" destOrd="0" parTransId="{9AE0A26C-971D-46A0-9103-E2D1385C86B4}" sibTransId="{F81ED3F2-45A1-48F7-9B14-5A709E3F2F08}"/>
    <dgm:cxn modelId="{A9053BE6-47ED-422C-8BBC-23D67108FAFE}" srcId="{D4150BF5-7EAD-4966-930A-901EFF1E3A89}" destId="{88FDAB2B-1E5C-44AB-BC0C-EDE76671CB54}" srcOrd="2" destOrd="0" parTransId="{D2459C25-FF1A-4A1C-8123-E10224BE35DB}" sibTransId="{341E4EC8-B232-4859-AF13-0FC456A2569F}"/>
    <dgm:cxn modelId="{BDE900EE-CDD1-4740-B0FB-31789403CCDC}" srcId="{D4150BF5-7EAD-4966-930A-901EFF1E3A89}" destId="{8768ACDC-E796-4F0B-AA7D-ABE10A120EDB}" srcOrd="1" destOrd="0" parTransId="{4CD6F378-373F-4C27-BDD2-3C93EF1A8277}" sibTransId="{B28A7EF9-1230-4F74-A244-54E177C4FE8F}"/>
    <dgm:cxn modelId="{1F3003FA-C1E7-4EE3-9709-AFCEA6568941}" type="presOf" srcId="{CED38895-5B93-4547-8C42-A294EDF73C3C}" destId="{8E678213-E763-4DEE-AFAA-8BC03BAB923A}" srcOrd="1" destOrd="0" presId="urn:microsoft.com/office/officeart/2005/8/layout/hierarchy6"/>
    <dgm:cxn modelId="{3FBD3CF2-83A0-4FD1-9322-492806C77734}" type="presParOf" srcId="{F8C2E443-9B35-492E-8B9D-16A5ED0F9C96}" destId="{0EDD1459-45DA-42E9-BB68-39FFBF489009}" srcOrd="0" destOrd="0" presId="urn:microsoft.com/office/officeart/2005/8/layout/hierarchy6"/>
    <dgm:cxn modelId="{2D263918-306F-4195-AB83-372073797DB1}" type="presParOf" srcId="{0EDD1459-45DA-42E9-BB68-39FFBF489009}" destId="{58C24B92-4DAE-49E6-BE52-DC5960983C5A}" srcOrd="0" destOrd="0" presId="urn:microsoft.com/office/officeart/2005/8/layout/hierarchy6"/>
    <dgm:cxn modelId="{02E2D834-503A-48E4-99AC-F8857E699B6E}" type="presParOf" srcId="{0EDD1459-45DA-42E9-BB68-39FFBF489009}" destId="{BBAF7B79-F420-493A-ABEB-02A0EED39FCF}" srcOrd="1" destOrd="0" presId="urn:microsoft.com/office/officeart/2005/8/layout/hierarchy6"/>
    <dgm:cxn modelId="{4AC0745D-89E5-426D-8C82-17028C9F2171}" type="presParOf" srcId="{BBAF7B79-F420-493A-ABEB-02A0EED39FCF}" destId="{C7D59CE4-E307-4911-BD8F-34687CF3523A}" srcOrd="0" destOrd="0" presId="urn:microsoft.com/office/officeart/2005/8/layout/hierarchy6"/>
    <dgm:cxn modelId="{58C1171B-5F96-4938-9187-835900C36AFF}" type="presParOf" srcId="{C7D59CE4-E307-4911-BD8F-34687CF3523A}" destId="{44C90076-5865-404E-B71B-E1D904BEC3F6}" srcOrd="0" destOrd="0" presId="urn:microsoft.com/office/officeart/2005/8/layout/hierarchy6"/>
    <dgm:cxn modelId="{2218E383-847D-48BB-873C-60AD4026F409}" type="presParOf" srcId="{C7D59CE4-E307-4911-BD8F-34687CF3523A}" destId="{88279C78-09E2-4639-BA51-542426832504}" srcOrd="1" destOrd="0" presId="urn:microsoft.com/office/officeart/2005/8/layout/hierarchy6"/>
    <dgm:cxn modelId="{1299A37A-9D55-468E-BD51-4AE56BB33186}" type="presParOf" srcId="{88279C78-09E2-4639-BA51-542426832504}" destId="{AF01F139-93CE-4340-8E00-88C894C2C488}" srcOrd="0" destOrd="0" presId="urn:microsoft.com/office/officeart/2005/8/layout/hierarchy6"/>
    <dgm:cxn modelId="{95687C7A-B8EC-4540-819D-9E4574A4B7ED}" type="presParOf" srcId="{88279C78-09E2-4639-BA51-542426832504}" destId="{B3D5C484-A7AA-4021-AED9-87AC3C335660}" srcOrd="1" destOrd="0" presId="urn:microsoft.com/office/officeart/2005/8/layout/hierarchy6"/>
    <dgm:cxn modelId="{DC4B43F3-5B5B-4083-BC3A-A9E3DAC2342D}" type="presParOf" srcId="{B3D5C484-A7AA-4021-AED9-87AC3C335660}" destId="{578E5259-C21D-4E3B-848E-E928E279FABA}" srcOrd="0" destOrd="0" presId="urn:microsoft.com/office/officeart/2005/8/layout/hierarchy6"/>
    <dgm:cxn modelId="{E36A7E41-1E1A-4D4E-B29F-4E3F25AF9050}" type="presParOf" srcId="{B3D5C484-A7AA-4021-AED9-87AC3C335660}" destId="{92DB5D4B-F98A-4120-9EE3-E66D3D273C11}" srcOrd="1" destOrd="0" presId="urn:microsoft.com/office/officeart/2005/8/layout/hierarchy6"/>
    <dgm:cxn modelId="{77EDF99E-DAE0-4337-B084-F21DA601AE4C}" type="presParOf" srcId="{92DB5D4B-F98A-4120-9EE3-E66D3D273C11}" destId="{90C0376F-997A-4C48-8D5F-2016B5BA6D4D}" srcOrd="0" destOrd="0" presId="urn:microsoft.com/office/officeart/2005/8/layout/hierarchy6"/>
    <dgm:cxn modelId="{438A29C2-9E14-415E-AE5B-73CCCC3241C7}" type="presParOf" srcId="{92DB5D4B-F98A-4120-9EE3-E66D3D273C11}" destId="{E40DCB9A-028E-4AAE-A790-CEE8B4F196A4}" srcOrd="1" destOrd="0" presId="urn:microsoft.com/office/officeart/2005/8/layout/hierarchy6"/>
    <dgm:cxn modelId="{F830A5A1-4125-4718-B1AE-FDE6746AF2F0}" type="presParOf" srcId="{E40DCB9A-028E-4AAE-A790-CEE8B4F196A4}" destId="{084C678F-FA13-4DBF-8409-A0CD2C62F61F}" srcOrd="0" destOrd="0" presId="urn:microsoft.com/office/officeart/2005/8/layout/hierarchy6"/>
    <dgm:cxn modelId="{F0CD8ADE-027E-4D2C-82C9-F318D6FF81FA}" type="presParOf" srcId="{E40DCB9A-028E-4AAE-A790-CEE8B4F196A4}" destId="{3E9ED894-45CF-4C2D-ABEF-45B3AA543090}" srcOrd="1" destOrd="0" presId="urn:microsoft.com/office/officeart/2005/8/layout/hierarchy6"/>
    <dgm:cxn modelId="{F781ADAA-3058-455D-A243-88E2521B3733}" type="presParOf" srcId="{92DB5D4B-F98A-4120-9EE3-E66D3D273C11}" destId="{9E285C67-2DAD-482E-9379-28D16C2D66F3}" srcOrd="2" destOrd="0" presId="urn:microsoft.com/office/officeart/2005/8/layout/hierarchy6"/>
    <dgm:cxn modelId="{0E563983-2624-44A8-AB6E-3CBBA8E73B42}" type="presParOf" srcId="{92DB5D4B-F98A-4120-9EE3-E66D3D273C11}" destId="{78468ECF-45C3-4128-9A50-C1B14F1D84BB}" srcOrd="3" destOrd="0" presId="urn:microsoft.com/office/officeart/2005/8/layout/hierarchy6"/>
    <dgm:cxn modelId="{179BBB57-7230-49E1-B462-FC967D27EF2B}" type="presParOf" srcId="{78468ECF-45C3-4128-9A50-C1B14F1D84BB}" destId="{C6AA6CD6-77A3-459F-B3D7-8C84B67C3857}" srcOrd="0" destOrd="0" presId="urn:microsoft.com/office/officeart/2005/8/layout/hierarchy6"/>
    <dgm:cxn modelId="{5512C1CA-F6D7-4E75-9F23-99BF13574339}" type="presParOf" srcId="{78468ECF-45C3-4128-9A50-C1B14F1D84BB}" destId="{B89C7BA3-6900-4805-A06E-52304E66FCBA}" srcOrd="1" destOrd="0" presId="urn:microsoft.com/office/officeart/2005/8/layout/hierarchy6"/>
    <dgm:cxn modelId="{CC25434F-C0E5-46AC-8712-9189C524D3F5}" type="presParOf" srcId="{88279C78-09E2-4639-BA51-542426832504}" destId="{ACDEB694-5023-4A30-B10A-8FD7043B5434}" srcOrd="2" destOrd="0" presId="urn:microsoft.com/office/officeart/2005/8/layout/hierarchy6"/>
    <dgm:cxn modelId="{9D8AF7FC-662D-42B7-8061-21C10F0F36FF}" type="presParOf" srcId="{88279C78-09E2-4639-BA51-542426832504}" destId="{986D1BC6-CBAD-4B79-A8CD-A45B20D7FA42}" srcOrd="3" destOrd="0" presId="urn:microsoft.com/office/officeart/2005/8/layout/hierarchy6"/>
    <dgm:cxn modelId="{FA588437-8691-474A-8092-8A45630B0411}" type="presParOf" srcId="{986D1BC6-CBAD-4B79-A8CD-A45B20D7FA42}" destId="{C0CA89AD-8E03-4F18-BED8-80E54AF24614}" srcOrd="0" destOrd="0" presId="urn:microsoft.com/office/officeart/2005/8/layout/hierarchy6"/>
    <dgm:cxn modelId="{D5038A7A-638C-41CB-BFC8-2B4C16E6FF87}" type="presParOf" srcId="{986D1BC6-CBAD-4B79-A8CD-A45B20D7FA42}" destId="{B38CC8DC-FDBF-4106-A8F0-F336EF3569E5}" srcOrd="1" destOrd="0" presId="urn:microsoft.com/office/officeart/2005/8/layout/hierarchy6"/>
    <dgm:cxn modelId="{3D461169-2672-4E03-835B-35FCE7D3C171}" type="presParOf" srcId="{F8C2E443-9B35-492E-8B9D-16A5ED0F9C96}" destId="{3DFF4B7C-37F5-4DEE-ACAB-564B588A78DA}" srcOrd="1" destOrd="0" presId="urn:microsoft.com/office/officeart/2005/8/layout/hierarchy6"/>
    <dgm:cxn modelId="{2D2CA622-2731-4164-A2B5-622F7DC5AC77}" type="presParOf" srcId="{3DFF4B7C-37F5-4DEE-ACAB-564B588A78DA}" destId="{4F9E951E-4E90-4DD2-B998-4585BEF98C15}" srcOrd="0" destOrd="0" presId="urn:microsoft.com/office/officeart/2005/8/layout/hierarchy6"/>
    <dgm:cxn modelId="{3DC1A94C-B071-47E0-83FF-69DCDCD247C9}" type="presParOf" srcId="{4F9E951E-4E90-4DD2-B998-4585BEF98C15}" destId="{248F6DCA-51B1-4BCA-9988-234A3198F7B8}" srcOrd="0" destOrd="0" presId="urn:microsoft.com/office/officeart/2005/8/layout/hierarchy6"/>
    <dgm:cxn modelId="{1EA72784-92DB-4C80-9811-B317DC49B142}" type="presParOf" srcId="{4F9E951E-4E90-4DD2-B998-4585BEF98C15}" destId="{B378AA21-BF9D-4E45-9E8C-9E07D123F370}" srcOrd="1" destOrd="0" presId="urn:microsoft.com/office/officeart/2005/8/layout/hierarchy6"/>
    <dgm:cxn modelId="{EC75ED92-FC22-4FB5-A0FD-91432CBF0810}" type="presParOf" srcId="{3DFF4B7C-37F5-4DEE-ACAB-564B588A78DA}" destId="{8F7D26AF-6030-4F06-B833-AD144C663D14}" srcOrd="1" destOrd="0" presId="urn:microsoft.com/office/officeart/2005/8/layout/hierarchy6"/>
    <dgm:cxn modelId="{0F95B356-0956-4239-8E92-CF0B1BD2F677}" type="presParOf" srcId="{8F7D26AF-6030-4F06-B833-AD144C663D14}" destId="{4275100D-75B4-4BE7-8AF4-7EA6E3BD5F6B}" srcOrd="0" destOrd="0" presId="urn:microsoft.com/office/officeart/2005/8/layout/hierarchy6"/>
    <dgm:cxn modelId="{937D4679-D888-4658-AEA5-54FABBA2ED98}" type="presParOf" srcId="{3DFF4B7C-37F5-4DEE-ACAB-564B588A78DA}" destId="{BDA5ACD9-AAB2-4F87-99E2-8A9A93733ED4}" srcOrd="2" destOrd="0" presId="urn:microsoft.com/office/officeart/2005/8/layout/hierarchy6"/>
    <dgm:cxn modelId="{94595A65-E6CF-4159-9848-BE22784CCB29}" type="presParOf" srcId="{BDA5ACD9-AAB2-4F87-99E2-8A9A93733ED4}" destId="{D880F53F-33FA-4593-9188-8DCCFE253E48}" srcOrd="0" destOrd="0" presId="urn:microsoft.com/office/officeart/2005/8/layout/hierarchy6"/>
    <dgm:cxn modelId="{CEF05DFF-BC15-425B-9EDF-9DABA34E9B8B}" type="presParOf" srcId="{BDA5ACD9-AAB2-4F87-99E2-8A9A93733ED4}" destId="{4624745F-8C61-47F9-9D7E-1A8C594584B2}" srcOrd="1" destOrd="0" presId="urn:microsoft.com/office/officeart/2005/8/layout/hierarchy6"/>
    <dgm:cxn modelId="{1AC25989-E09E-4096-8333-ED50DBDCA8AE}" type="presParOf" srcId="{3DFF4B7C-37F5-4DEE-ACAB-564B588A78DA}" destId="{8C26735F-E088-4930-9298-BC07F02AFE89}" srcOrd="3" destOrd="0" presId="urn:microsoft.com/office/officeart/2005/8/layout/hierarchy6"/>
    <dgm:cxn modelId="{82D1C095-FB5B-4EF0-A454-C3E2AEBD00AC}" type="presParOf" srcId="{8C26735F-E088-4930-9298-BC07F02AFE89}" destId="{F6481C56-673B-4843-88BC-8D5C070786E2}" srcOrd="0" destOrd="0" presId="urn:microsoft.com/office/officeart/2005/8/layout/hierarchy6"/>
    <dgm:cxn modelId="{8713CF83-91FE-410C-B8A7-562A7B393191}" type="presParOf" srcId="{3DFF4B7C-37F5-4DEE-ACAB-564B588A78DA}" destId="{283B1FD4-1AB2-41D5-9413-D895DEFAFD16}" srcOrd="4" destOrd="0" presId="urn:microsoft.com/office/officeart/2005/8/layout/hierarchy6"/>
    <dgm:cxn modelId="{03217182-EA01-4695-87F9-C2B3E0D33A8D}" type="presParOf" srcId="{283B1FD4-1AB2-41D5-9413-D895DEFAFD16}" destId="{07412B59-EA76-4AD2-BCCB-2D4883A06097}" srcOrd="0" destOrd="0" presId="urn:microsoft.com/office/officeart/2005/8/layout/hierarchy6"/>
    <dgm:cxn modelId="{241B7AF4-1F04-4A37-8798-F63D5D1E188D}" type="presParOf" srcId="{283B1FD4-1AB2-41D5-9413-D895DEFAFD16}" destId="{8E678213-E763-4DEE-AFAA-8BC03BAB923A}"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412B59-EA76-4AD2-BCCB-2D4883A06097}">
      <dsp:nvSpPr>
        <dsp:cNvPr id="0" name=""/>
        <dsp:cNvSpPr/>
      </dsp:nvSpPr>
      <dsp:spPr>
        <a:xfrm>
          <a:off x="0" y="3485618"/>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 Shop page contains a mens and womens button that enables a user to automatically scroll to the gender section of their choice by simply clicking the mens or womens button</a:t>
          </a:r>
          <a:endParaRPr lang="en-BW" sz="1000" kern="1200"/>
        </a:p>
      </dsp:txBody>
      <dsp:txXfrm>
        <a:off x="0" y="3485618"/>
        <a:ext cx="1973791" cy="1213059"/>
      </dsp:txXfrm>
    </dsp:sp>
    <dsp:sp modelId="{D880F53F-33FA-4593-9188-8DCCFE253E48}">
      <dsp:nvSpPr>
        <dsp:cNvPr id="0" name=""/>
        <dsp:cNvSpPr/>
      </dsp:nvSpPr>
      <dsp:spPr>
        <a:xfrm>
          <a:off x="0" y="1982775"/>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Users are redirected to the shop and about page through the shop and about buttons seen in the nav section on the top right area of the Home page.</a:t>
          </a:r>
        </a:p>
        <a:p>
          <a:pPr marL="0" lvl="0" indent="0" algn="ctr" defTabSz="444500">
            <a:lnSpc>
              <a:spcPct val="90000"/>
            </a:lnSpc>
            <a:spcBef>
              <a:spcPct val="0"/>
            </a:spcBef>
            <a:spcAft>
              <a:spcPct val="35000"/>
            </a:spcAft>
            <a:buNone/>
          </a:pPr>
          <a:endParaRPr lang="en-BW" sz="1000" kern="1200"/>
        </a:p>
      </dsp:txBody>
      <dsp:txXfrm>
        <a:off x="0" y="1982775"/>
        <a:ext cx="1973791" cy="1213059"/>
      </dsp:txXfrm>
    </dsp:sp>
    <dsp:sp modelId="{248F6DCA-51B1-4BCA-9988-234A3198F7B8}">
      <dsp:nvSpPr>
        <dsp:cNvPr id="0" name=""/>
        <dsp:cNvSpPr/>
      </dsp:nvSpPr>
      <dsp:spPr>
        <a:xfrm>
          <a:off x="0" y="582011"/>
          <a:ext cx="6579304" cy="121305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This is the first page users see when they open the website</a:t>
          </a:r>
          <a:endParaRPr lang="en-BW" sz="1000" kern="1200"/>
        </a:p>
      </dsp:txBody>
      <dsp:txXfrm>
        <a:off x="0" y="582011"/>
        <a:ext cx="1973791" cy="1213059"/>
      </dsp:txXfrm>
    </dsp:sp>
    <dsp:sp modelId="{44C90076-5865-404E-B71B-E1D904BEC3F6}">
      <dsp:nvSpPr>
        <dsp:cNvPr id="0" name=""/>
        <dsp:cNvSpPr/>
      </dsp:nvSpPr>
      <dsp:spPr>
        <a:xfrm>
          <a:off x="3945397" y="754560"/>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Home page</a:t>
          </a:r>
          <a:endParaRPr lang="en-BW" sz="2300" kern="1200"/>
        </a:p>
      </dsp:txBody>
      <dsp:txXfrm>
        <a:off x="3975005" y="784168"/>
        <a:ext cx="1457107" cy="951666"/>
      </dsp:txXfrm>
    </dsp:sp>
    <dsp:sp modelId="{AF01F139-93CE-4340-8E00-88C894C2C488}">
      <dsp:nvSpPr>
        <dsp:cNvPr id="0" name=""/>
        <dsp:cNvSpPr/>
      </dsp:nvSpPr>
      <dsp:spPr>
        <a:xfrm>
          <a:off x="3717949" y="1765443"/>
          <a:ext cx="985610" cy="404353"/>
        </a:xfrm>
        <a:custGeom>
          <a:avLst/>
          <a:gdLst/>
          <a:ahLst/>
          <a:cxnLst/>
          <a:rect l="0" t="0" r="0" b="0"/>
          <a:pathLst>
            <a:path>
              <a:moveTo>
                <a:pt x="985610" y="0"/>
              </a:moveTo>
              <a:lnTo>
                <a:pt x="985610" y="202176"/>
              </a:lnTo>
              <a:lnTo>
                <a:pt x="0" y="202176"/>
              </a:lnTo>
              <a:lnTo>
                <a:pt x="0" y="4043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E5259-C21D-4E3B-848E-E928E279FABA}">
      <dsp:nvSpPr>
        <dsp:cNvPr id="0" name=""/>
        <dsp:cNvSpPr/>
      </dsp:nvSpPr>
      <dsp:spPr>
        <a:xfrm>
          <a:off x="2959787" y="2169796"/>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Shop page</a:t>
          </a:r>
          <a:endParaRPr lang="en-BW" sz="2300" kern="1200"/>
        </a:p>
      </dsp:txBody>
      <dsp:txXfrm>
        <a:off x="2989395" y="2199404"/>
        <a:ext cx="1457107" cy="951666"/>
      </dsp:txXfrm>
    </dsp:sp>
    <dsp:sp modelId="{90C0376F-997A-4C48-8D5F-2016B5BA6D4D}">
      <dsp:nvSpPr>
        <dsp:cNvPr id="0" name=""/>
        <dsp:cNvSpPr/>
      </dsp:nvSpPr>
      <dsp:spPr>
        <a:xfrm>
          <a:off x="2732338" y="3180679"/>
          <a:ext cx="985610" cy="404353"/>
        </a:xfrm>
        <a:custGeom>
          <a:avLst/>
          <a:gdLst/>
          <a:ahLst/>
          <a:cxnLst/>
          <a:rect l="0" t="0" r="0" b="0"/>
          <a:pathLst>
            <a:path>
              <a:moveTo>
                <a:pt x="985610" y="0"/>
              </a:moveTo>
              <a:lnTo>
                <a:pt x="985610" y="202176"/>
              </a:lnTo>
              <a:lnTo>
                <a:pt x="0" y="202176"/>
              </a:lnTo>
              <a:lnTo>
                <a:pt x="0" y="4043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4C678F-FA13-4DBF-8409-A0CD2C62F61F}">
      <dsp:nvSpPr>
        <dsp:cNvPr id="0" name=""/>
        <dsp:cNvSpPr/>
      </dsp:nvSpPr>
      <dsp:spPr>
        <a:xfrm>
          <a:off x="1974176" y="3585032"/>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Mens section</a:t>
          </a:r>
          <a:endParaRPr lang="en-BW" sz="2300" kern="1200"/>
        </a:p>
      </dsp:txBody>
      <dsp:txXfrm>
        <a:off x="2003784" y="3614640"/>
        <a:ext cx="1457107" cy="951666"/>
      </dsp:txXfrm>
    </dsp:sp>
    <dsp:sp modelId="{9E285C67-2DAD-482E-9379-28D16C2D66F3}">
      <dsp:nvSpPr>
        <dsp:cNvPr id="0" name=""/>
        <dsp:cNvSpPr/>
      </dsp:nvSpPr>
      <dsp:spPr>
        <a:xfrm>
          <a:off x="3717949" y="3180679"/>
          <a:ext cx="985610" cy="404353"/>
        </a:xfrm>
        <a:custGeom>
          <a:avLst/>
          <a:gdLst/>
          <a:ahLst/>
          <a:cxnLst/>
          <a:rect l="0" t="0" r="0" b="0"/>
          <a:pathLst>
            <a:path>
              <a:moveTo>
                <a:pt x="0" y="0"/>
              </a:moveTo>
              <a:lnTo>
                <a:pt x="0" y="202176"/>
              </a:lnTo>
              <a:lnTo>
                <a:pt x="985610" y="202176"/>
              </a:lnTo>
              <a:lnTo>
                <a:pt x="985610" y="4043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AA6CD6-77A3-459F-B3D7-8C84B67C3857}">
      <dsp:nvSpPr>
        <dsp:cNvPr id="0" name=""/>
        <dsp:cNvSpPr/>
      </dsp:nvSpPr>
      <dsp:spPr>
        <a:xfrm>
          <a:off x="3945397" y="3585032"/>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Womens</a:t>
          </a:r>
        </a:p>
        <a:p>
          <a:pPr marL="0" lvl="0" indent="0" algn="ctr" defTabSz="1022350">
            <a:lnSpc>
              <a:spcPct val="90000"/>
            </a:lnSpc>
            <a:spcBef>
              <a:spcPct val="0"/>
            </a:spcBef>
            <a:spcAft>
              <a:spcPct val="35000"/>
            </a:spcAft>
            <a:buNone/>
          </a:pPr>
          <a:r>
            <a:rPr lang="en-US" sz="2300" kern="1200"/>
            <a:t>Section</a:t>
          </a:r>
          <a:endParaRPr lang="en-BW" sz="2300" kern="1200"/>
        </a:p>
      </dsp:txBody>
      <dsp:txXfrm>
        <a:off x="3975005" y="3614640"/>
        <a:ext cx="1457107" cy="951666"/>
      </dsp:txXfrm>
    </dsp:sp>
    <dsp:sp modelId="{ACDEB694-5023-4A30-B10A-8FD7043B5434}">
      <dsp:nvSpPr>
        <dsp:cNvPr id="0" name=""/>
        <dsp:cNvSpPr/>
      </dsp:nvSpPr>
      <dsp:spPr>
        <a:xfrm>
          <a:off x="4703559" y="1765443"/>
          <a:ext cx="985610" cy="404353"/>
        </a:xfrm>
        <a:custGeom>
          <a:avLst/>
          <a:gdLst/>
          <a:ahLst/>
          <a:cxnLst/>
          <a:rect l="0" t="0" r="0" b="0"/>
          <a:pathLst>
            <a:path>
              <a:moveTo>
                <a:pt x="0" y="0"/>
              </a:moveTo>
              <a:lnTo>
                <a:pt x="0" y="202176"/>
              </a:lnTo>
              <a:lnTo>
                <a:pt x="985610" y="202176"/>
              </a:lnTo>
              <a:lnTo>
                <a:pt x="985610" y="40435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CA89AD-8E03-4F18-BED8-80E54AF24614}">
      <dsp:nvSpPr>
        <dsp:cNvPr id="0" name=""/>
        <dsp:cNvSpPr/>
      </dsp:nvSpPr>
      <dsp:spPr>
        <a:xfrm>
          <a:off x="4931008" y="2169796"/>
          <a:ext cx="1516323" cy="10108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About page</a:t>
          </a:r>
          <a:endParaRPr lang="en-BW" sz="2300" kern="1200"/>
        </a:p>
      </dsp:txBody>
      <dsp:txXfrm>
        <a:off x="4960616" y="2199404"/>
        <a:ext cx="1457107" cy="9516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17F0341BAEA4EB465524CFB358F15" ma:contentTypeVersion="9" ma:contentTypeDescription="Create a new document." ma:contentTypeScope="" ma:versionID="c9e8dc5f35e63655282a87c73367f17d">
  <xsd:schema xmlns:xsd="http://www.w3.org/2001/XMLSchema" xmlns:xs="http://www.w3.org/2001/XMLSchema" xmlns:p="http://schemas.microsoft.com/office/2006/metadata/properties" xmlns:ns3="90ac60a0-b99f-4b78-84c9-5afba49a1867" targetNamespace="http://schemas.microsoft.com/office/2006/metadata/properties" ma:root="true" ma:fieldsID="8da788a1a7e25698d90111737beb6f89" ns3:_="">
    <xsd:import namespace="90ac60a0-b99f-4b78-84c9-5afba49a18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c60a0-b99f-4b78-84c9-5afba49a18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0ac60a0-b99f-4b78-84c9-5afba49a1867" xsi:nil="true"/>
  </documentManagement>
</p:properties>
</file>

<file path=customXml/itemProps1.xml><?xml version="1.0" encoding="utf-8"?>
<ds:datastoreItem xmlns:ds="http://schemas.openxmlformats.org/officeDocument/2006/customXml" ds:itemID="{A1152AEE-C78D-4BDF-BB25-982B5F583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c60a0-b99f-4b78-84c9-5afba49a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69FED-F412-4F52-8890-0CC87AEE73AD}">
  <ds:schemaRefs>
    <ds:schemaRef ds:uri="http://schemas.microsoft.com/sharepoint/v3/contenttype/forms"/>
  </ds:schemaRefs>
</ds:datastoreItem>
</file>

<file path=customXml/itemProps3.xml><?xml version="1.0" encoding="utf-8"?>
<ds:datastoreItem xmlns:ds="http://schemas.openxmlformats.org/officeDocument/2006/customXml" ds:itemID="{A7FCCACE-5F93-4955-90CF-C441A90D94F4}">
  <ds:schemaRefs>
    <ds:schemaRef ds:uri="http://schemas.microsoft.com/office/2006/metadata/properties"/>
    <ds:schemaRef ds:uri="http://schemas.microsoft.com/office/infopath/2007/PartnerControls"/>
    <ds:schemaRef ds:uri="90ac60a0-b99f-4b78-84c9-5afba49a186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Tanatswa Chasumba</dc:creator>
  <keywords/>
  <dc:description/>
  <lastModifiedBy>Tanatswa Chasumba</lastModifiedBy>
  <revision>3</revision>
  <dcterms:created xsi:type="dcterms:W3CDTF">2026-03-20T17:37:00.0000000Z</dcterms:created>
  <dcterms:modified xsi:type="dcterms:W3CDTF">2026-04-16T12:31:14.3690126Z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0x0101006E417F0341BAEA4EB465524CFB358F15</vt:lpwstr>
  </property>
</Properties>
</file>