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5EF69" w14:textId="77777777" w:rsidR="00341390" w:rsidRPr="00341390" w:rsidRDefault="00341390" w:rsidP="003413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413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Strategic Executive Summary: The AI-Driven Business Evolution</w:t>
      </w:r>
    </w:p>
    <w:p w14:paraId="1B6E7294" w14:textId="77777777" w:rsidR="00341390" w:rsidRPr="00341390" w:rsidRDefault="00341390" w:rsidP="003413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13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The Macro Shift: From People-Thinking to Systems-Thinking</w:t>
      </w:r>
    </w:p>
    <w:p w14:paraId="772E4CA9" w14:textId="77777777" w:rsidR="00341390" w:rsidRPr="00341390" w:rsidRDefault="00341390" w:rsidP="00341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390">
        <w:rPr>
          <w:rFonts w:ascii="Times New Roman" w:eastAsia="Times New Roman" w:hAnsi="Times New Roman" w:cs="Times New Roman"/>
          <w:kern w:val="0"/>
          <w14:ligatures w14:val="none"/>
        </w:rPr>
        <w:t>Modern organizations are at a critical juncture: they must aggressively de-risk human dependency or face obsolescence. In markets like India, business growth has traditionally relied on the "Efficiency of Inefficiency"—solving operational friction by throwing cheap labor at problems. This "People-thinking" culture encourages hiring "interns for interns" because a junior resource costs a mere ₹25,000. Conversely, the US model is driven by an economic necessity for efficiency; with base salaries ranging from $60,000 to $100,000, American companies are forced to prioritize "Systems-thinking." This results in high-valuation, low-headcount entities—billion-dollar companies operating with fewer than 200 employees by replacing human management overhead with the reliability of automated systems.</w:t>
      </w:r>
    </w:p>
    <w:p w14:paraId="463FF8BD" w14:textId="77777777" w:rsidR="00341390" w:rsidRPr="00341390" w:rsidRDefault="00341390" w:rsidP="00341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390">
        <w:rPr>
          <w:rFonts w:ascii="Times New Roman" w:eastAsia="Times New Roman" w:hAnsi="Times New Roman" w:cs="Times New Roman"/>
          <w:kern w:val="0"/>
          <w14:ligatures w14:val="none"/>
        </w:rPr>
        <w:t xml:space="preserve">The strategic pivot requires moving from the "Pain of People"—inconsistency and management friction—to the "Reliability of Systems." In this paradigm, laziness is transformed from a liability into a productivity driver. Using browser-automation tools like </w:t>
      </w:r>
      <w:r w:rsidRPr="003413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Comat</w:t>
      </w:r>
      <w:r w:rsidRPr="00341390">
        <w:rPr>
          <w:rFonts w:ascii="Times New Roman" w:eastAsia="Times New Roman" w:hAnsi="Times New Roman" w:cs="Times New Roman"/>
          <w:kern w:val="0"/>
          <w14:ligatures w14:val="none"/>
        </w:rPr>
        <w:t xml:space="preserve"> (which can autonomously open browsers and read email open rates) or </w:t>
      </w:r>
      <w:r w:rsidRPr="003413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Perplexity</w:t>
      </w:r>
      <w:r w:rsidRPr="00341390">
        <w:rPr>
          <w:rFonts w:ascii="Times New Roman" w:eastAsia="Times New Roman" w:hAnsi="Times New Roman" w:cs="Times New Roman"/>
          <w:kern w:val="0"/>
          <w14:ligatures w14:val="none"/>
        </w:rPr>
        <w:t>, leaders can remain "efficiently lazy," automating the micro-tasks that previously required a manual assistant.</w:t>
      </w:r>
    </w:p>
    <w:p w14:paraId="1F36428E" w14:textId="77777777" w:rsidR="00341390" w:rsidRPr="00341390" w:rsidRDefault="00341390" w:rsidP="003413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13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Economic Paradigms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7"/>
        <w:gridCol w:w="3318"/>
        <w:gridCol w:w="4109"/>
      </w:tblGrid>
      <w:tr w:rsidR="00341390" w:rsidRPr="00341390" w14:paraId="14DEBB7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A3F788" w14:textId="77777777" w:rsidR="00341390" w:rsidRPr="00341390" w:rsidRDefault="00341390" w:rsidP="003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3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5C1437" w14:textId="77777777" w:rsidR="00341390" w:rsidRPr="00341390" w:rsidRDefault="00341390" w:rsidP="003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3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Culture of People-Hiring (Legacy)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806CE6" w14:textId="77777777" w:rsidR="00341390" w:rsidRPr="00341390" w:rsidRDefault="00341390" w:rsidP="003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3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Culture of Automation (Modern)</w:t>
            </w:r>
          </w:p>
        </w:tc>
      </w:tr>
      <w:tr w:rsidR="00341390" w:rsidRPr="00341390" w14:paraId="786EC51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CAFDD4" w14:textId="77777777" w:rsidR="00341390" w:rsidRPr="00341390" w:rsidRDefault="00341390" w:rsidP="003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39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Operational Focus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7884EE" w14:textId="77777777" w:rsidR="00341390" w:rsidRPr="00341390" w:rsidRDefault="00341390" w:rsidP="003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3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Micro-tasks; manual research.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909346" w14:textId="77777777" w:rsidR="00341390" w:rsidRPr="00341390" w:rsidRDefault="00341390" w:rsidP="003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3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SOP-driven AI agents; automation.</w:t>
            </w:r>
          </w:p>
        </w:tc>
      </w:tr>
      <w:tr w:rsidR="00341390" w:rsidRPr="00341390" w14:paraId="2DDE608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8BC2F8" w14:textId="77777777" w:rsidR="00341390" w:rsidRPr="00341390" w:rsidRDefault="00341390" w:rsidP="003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39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Resource Strategy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C3862D" w14:textId="77777777" w:rsidR="00341390" w:rsidRPr="00341390" w:rsidRDefault="00341390" w:rsidP="003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3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Hiring interns for interns.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FF3D45" w14:textId="77777777" w:rsidR="00341390" w:rsidRPr="00341390" w:rsidRDefault="00341390" w:rsidP="003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3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24/7 autonomous reliability.</w:t>
            </w:r>
          </w:p>
        </w:tc>
      </w:tr>
      <w:tr w:rsidR="00341390" w:rsidRPr="00341390" w14:paraId="449E65C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28DFA6" w14:textId="77777777" w:rsidR="00341390" w:rsidRPr="00341390" w:rsidRDefault="00341390" w:rsidP="003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39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Economic Driver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18B248" w14:textId="77777777" w:rsidR="00341390" w:rsidRPr="00341390" w:rsidRDefault="00341390" w:rsidP="003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3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Low-cost labor (e.g., ₹25k/</w:t>
            </w:r>
            <w:proofErr w:type="spellStart"/>
            <w:r w:rsidRPr="003413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</w:t>
            </w:r>
            <w:proofErr w:type="spellEnd"/>
            <w:r w:rsidRPr="003413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7C38DD" w14:textId="77777777" w:rsidR="00341390" w:rsidRPr="00341390" w:rsidRDefault="00341390" w:rsidP="003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3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High-cost labor efficiency (e.g., $100k/yr).</w:t>
            </w:r>
          </w:p>
        </w:tc>
      </w:tr>
      <w:tr w:rsidR="00341390" w:rsidRPr="00341390" w14:paraId="6763BA8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B367ED" w14:textId="77777777" w:rsidR="00341390" w:rsidRPr="00341390" w:rsidRDefault="00341390" w:rsidP="003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39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Problem Solving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A6A066" w14:textId="77777777" w:rsidR="00341390" w:rsidRPr="00341390" w:rsidRDefault="00341390" w:rsidP="003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3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Throws people at inefficiencies.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6456D4" w14:textId="77777777" w:rsidR="00341390" w:rsidRPr="00341390" w:rsidRDefault="00341390" w:rsidP="003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3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Throws systems at inefficiencies.</w:t>
            </w:r>
          </w:p>
        </w:tc>
      </w:tr>
      <w:tr w:rsidR="00341390" w:rsidRPr="00341390" w14:paraId="6BD94B5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F80A75" w14:textId="77777777" w:rsidR="00341390" w:rsidRPr="00341390" w:rsidRDefault="00341390" w:rsidP="003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39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 Metric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B631E7" w14:textId="77777777" w:rsidR="00341390" w:rsidRPr="00341390" w:rsidRDefault="00341390" w:rsidP="003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3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Headcount; High Friction.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A52716" w14:textId="77777777" w:rsidR="00341390" w:rsidRPr="00341390" w:rsidRDefault="00341390" w:rsidP="003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3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Reliability; Low Overhead.</w:t>
            </w:r>
          </w:p>
        </w:tc>
      </w:tr>
    </w:tbl>
    <w:p w14:paraId="0A2D0D80" w14:textId="77777777" w:rsidR="00341390" w:rsidRDefault="00341390" w:rsidP="00341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390">
        <w:rPr>
          <w:rFonts w:ascii="Times New Roman" w:eastAsia="Times New Roman" w:hAnsi="Times New Roman" w:cs="Times New Roman"/>
          <w:kern w:val="0"/>
          <w14:ligatures w14:val="none"/>
        </w:rPr>
        <w:t>This mindset shift marks the collapse of the "Infrequency Economy." As automated agents handle tasks with greater precision than any junior staffer, the traditional template of work is dissolving.</w:t>
      </w:r>
    </w:p>
    <w:p w14:paraId="4A1C7F7C" w14:textId="77777777" w:rsidR="00341390" w:rsidRDefault="00341390" w:rsidP="00341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FF6F6D" w14:textId="77777777" w:rsidR="00341390" w:rsidRPr="00341390" w:rsidRDefault="00341390" w:rsidP="00341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6B8B63" w14:textId="77777777" w:rsidR="00341390" w:rsidRPr="00341390" w:rsidRDefault="00341390" w:rsidP="003413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13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2. The Disruption Landscape: Evaluating Job Vulnerability</w:t>
      </w:r>
    </w:p>
    <w:p w14:paraId="21CF5565" w14:textId="77777777" w:rsidR="00341390" w:rsidRPr="00341390" w:rsidRDefault="00341390" w:rsidP="00341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390">
        <w:rPr>
          <w:rFonts w:ascii="Times New Roman" w:eastAsia="Times New Roman" w:hAnsi="Times New Roman" w:cs="Times New Roman"/>
          <w:kern w:val="0"/>
          <w14:ligatures w14:val="none"/>
        </w:rPr>
        <w:t xml:space="preserve">The velocity of the AI transition is unprecedented. While the Industrial Revolution allowed for a 100-year generational adaptation, the AI-driven shift is condensed into a 5-year window. Microsoft’s recent report, based on Co-pilot usage data, makes a startling claim: </w:t>
      </w:r>
      <w:r w:rsidRPr="003413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Any job involving a computer is at risk of disruption.</w:t>
      </w:r>
      <w:r w:rsidRPr="00341390">
        <w:rPr>
          <w:rFonts w:ascii="Times New Roman" w:eastAsia="Times New Roman" w:hAnsi="Times New Roman" w:cs="Times New Roman"/>
          <w:kern w:val="0"/>
          <w14:ligatures w14:val="none"/>
        </w:rPr>
        <w:t xml:space="preserve"> This encompasses approximately 40 major job categories.</w:t>
      </w:r>
    </w:p>
    <w:p w14:paraId="2A0BC3E8" w14:textId="77777777" w:rsidR="00341390" w:rsidRPr="00341390" w:rsidRDefault="00341390" w:rsidP="003413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13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Role Vulnerability Assessment</w:t>
      </w:r>
    </w:p>
    <w:p w14:paraId="2067684F" w14:textId="77777777" w:rsidR="00341390" w:rsidRPr="00341390" w:rsidRDefault="00341390" w:rsidP="003413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3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Disrupted Roles (High Risk):</w:t>
      </w:r>
      <w:r w:rsidRPr="00341390">
        <w:rPr>
          <w:rFonts w:ascii="Times New Roman" w:eastAsia="Times New Roman" w:hAnsi="Times New Roman" w:cs="Times New Roman"/>
          <w:kern w:val="0"/>
          <w14:ligatures w14:val="none"/>
        </w:rPr>
        <w:t xml:space="preserve"> Software Engineering, Graphic Design, Content Writing, Accounting, Data Science, History, and Retail Cashiers.</w:t>
      </w:r>
    </w:p>
    <w:p w14:paraId="3A196E0D" w14:textId="77777777" w:rsidR="00341390" w:rsidRPr="00341390" w:rsidRDefault="00341390" w:rsidP="003413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3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Long-Standing Physical Roles (Stable):</w:t>
      </w:r>
      <w:r w:rsidRPr="00341390">
        <w:rPr>
          <w:rFonts w:ascii="Times New Roman" w:eastAsia="Times New Roman" w:hAnsi="Times New Roman" w:cs="Times New Roman"/>
          <w:kern w:val="0"/>
          <w14:ligatures w14:val="none"/>
        </w:rPr>
        <w:t xml:space="preserve"> Nurses, Carpenters, Plumbers, and Electricians.</w:t>
      </w:r>
    </w:p>
    <w:p w14:paraId="7C9FA9E8" w14:textId="77777777" w:rsidR="00341390" w:rsidRPr="00341390" w:rsidRDefault="00341390" w:rsidP="00341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390">
        <w:rPr>
          <w:rFonts w:ascii="Times New Roman" w:eastAsia="Times New Roman" w:hAnsi="Times New Roman" w:cs="Times New Roman"/>
          <w:kern w:val="0"/>
          <w14:ligatures w14:val="none"/>
        </w:rPr>
        <w:t>The primary targets for AI agents are "If-This-Then-That" roles—any job governed by a Standard Operating Procedure (SOP). AI agents follow playbooks with 24/7 consistency and zero fatigue. In high-level logic, the "</w:t>
      </w:r>
      <w:proofErr w:type="spellStart"/>
      <w:r w:rsidRPr="00341390">
        <w:rPr>
          <w:rFonts w:ascii="Times New Roman" w:eastAsia="Times New Roman" w:hAnsi="Times New Roman" w:cs="Times New Roman"/>
          <w:kern w:val="0"/>
          <w14:ligatures w14:val="none"/>
        </w:rPr>
        <w:t>Saio</w:t>
      </w:r>
      <w:proofErr w:type="spellEnd"/>
      <w:r w:rsidRPr="00341390">
        <w:rPr>
          <w:rFonts w:ascii="Times New Roman" w:eastAsia="Times New Roman" w:hAnsi="Times New Roman" w:cs="Times New Roman"/>
          <w:kern w:val="0"/>
          <w14:ligatures w14:val="none"/>
        </w:rPr>
        <w:t xml:space="preserve">" case study is a historical marker: </w:t>
      </w:r>
      <w:proofErr w:type="spellStart"/>
      <w:r w:rsidRPr="00341390">
        <w:rPr>
          <w:rFonts w:ascii="Times New Roman" w:eastAsia="Times New Roman" w:hAnsi="Times New Roman" w:cs="Times New Roman"/>
          <w:kern w:val="0"/>
          <w14:ligatures w14:val="none"/>
        </w:rPr>
        <w:t>Saio</w:t>
      </w:r>
      <w:proofErr w:type="spellEnd"/>
      <w:r w:rsidRPr="00341390">
        <w:rPr>
          <w:rFonts w:ascii="Times New Roman" w:eastAsia="Times New Roman" w:hAnsi="Times New Roman" w:cs="Times New Roman"/>
          <w:kern w:val="0"/>
          <w14:ligatures w14:val="none"/>
        </w:rPr>
        <w:t xml:space="preserve"> was likely the last human to win a Japanese programming competition before AI (GPT-4) began dominating the leaderboards. Current </w:t>
      </w:r>
      <w:r w:rsidRPr="003413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SWE-bench</w:t>
      </w:r>
      <w:r w:rsidRPr="00341390">
        <w:rPr>
          <w:rFonts w:ascii="Times New Roman" w:eastAsia="Times New Roman" w:hAnsi="Times New Roman" w:cs="Times New Roman"/>
          <w:kern w:val="0"/>
          <w14:ligatures w14:val="none"/>
        </w:rPr>
        <w:t xml:space="preserve"> (Software Engineering Benchmark) data confirms that modern LLMs are now performing at the level of a </w:t>
      </w:r>
      <w:r w:rsidRPr="003413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6-to-10-year principal engineer</w:t>
      </w:r>
      <w:r w:rsidRPr="00341390">
        <w:rPr>
          <w:rFonts w:ascii="Times New Roman" w:eastAsia="Times New Roman" w:hAnsi="Times New Roman" w:cs="Times New Roman"/>
          <w:kern w:val="0"/>
          <w14:ligatures w14:val="none"/>
        </w:rPr>
        <w:t>, effectively automating complex problem-solving that previously required a decade of experience.</w:t>
      </w:r>
    </w:p>
    <w:p w14:paraId="14462A89" w14:textId="77777777" w:rsidR="00341390" w:rsidRPr="00341390" w:rsidRDefault="00341390" w:rsidP="003413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13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The "Magic Prompt" Framework and Cognitive Workflows</w:t>
      </w:r>
    </w:p>
    <w:p w14:paraId="62DA89FB" w14:textId="77777777" w:rsidR="00341390" w:rsidRPr="00341390" w:rsidRDefault="00341390" w:rsidP="00341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390">
        <w:rPr>
          <w:rFonts w:ascii="Times New Roman" w:eastAsia="Times New Roman" w:hAnsi="Times New Roman" w:cs="Times New Roman"/>
          <w:kern w:val="0"/>
          <w14:ligatures w14:val="none"/>
        </w:rPr>
        <w:t xml:space="preserve">As syntax becomes a commodity, "Product Sense" and logical clarity are the new high-value skills. The bottleneck is no longer coding, but the ability to structure logic for an LLM. To maximize output, professionals must employ the </w:t>
      </w:r>
      <w:r w:rsidRPr="003413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Magic Prompt Formula</w:t>
      </w:r>
      <w:r w:rsidRPr="0034139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4EC5592" w14:textId="77777777" w:rsidR="00341390" w:rsidRPr="00341390" w:rsidRDefault="00341390" w:rsidP="003413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3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Role:</w:t>
      </w:r>
      <w:r w:rsidRPr="00341390">
        <w:rPr>
          <w:rFonts w:ascii="Times New Roman" w:eastAsia="Times New Roman" w:hAnsi="Times New Roman" w:cs="Times New Roman"/>
          <w:kern w:val="0"/>
          <w14:ligatures w14:val="none"/>
        </w:rPr>
        <w:t xml:space="preserve"> Define a 15-year expert persona (e.g., "You are an Ogilvy copywriter specializing in user psychology").</w:t>
      </w:r>
    </w:p>
    <w:p w14:paraId="299BB7C1" w14:textId="77777777" w:rsidR="00341390" w:rsidRPr="00341390" w:rsidRDefault="00341390" w:rsidP="003413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3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341390">
        <w:rPr>
          <w:rFonts w:ascii="Times New Roman" w:eastAsia="Times New Roman" w:hAnsi="Times New Roman" w:cs="Times New Roman"/>
          <w:kern w:val="0"/>
          <w14:ligatures w14:val="none"/>
        </w:rPr>
        <w:t xml:space="preserve"> State a specific goal (e.g., "Convince a traditional boss to grant a 2-day leave").</w:t>
      </w:r>
    </w:p>
    <w:p w14:paraId="55E52860" w14:textId="77777777" w:rsidR="00341390" w:rsidRPr="00341390" w:rsidRDefault="00341390" w:rsidP="003413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3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Context:</w:t>
      </w:r>
      <w:r w:rsidRPr="00341390">
        <w:rPr>
          <w:rFonts w:ascii="Times New Roman" w:eastAsia="Times New Roman" w:hAnsi="Times New Roman" w:cs="Times New Roman"/>
          <w:kern w:val="0"/>
          <w14:ligatures w14:val="none"/>
        </w:rPr>
        <w:t xml:space="preserve"> Detail situational nuances (e.g., "The boss is 45, values physical presence, and I have zero leave balance left").</w:t>
      </w:r>
    </w:p>
    <w:p w14:paraId="534ACCBB" w14:textId="77777777" w:rsidR="00341390" w:rsidRDefault="00341390" w:rsidP="003413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3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Data:</w:t>
      </w:r>
      <w:r w:rsidRPr="00341390">
        <w:rPr>
          <w:rFonts w:ascii="Times New Roman" w:eastAsia="Times New Roman" w:hAnsi="Times New Roman" w:cs="Times New Roman"/>
          <w:kern w:val="0"/>
          <w14:ligatures w14:val="none"/>
        </w:rPr>
        <w:t xml:space="preserve"> Include specific data points (e.g., "Reference my 100% project completion rate and the specific dates of absence").</w:t>
      </w:r>
    </w:p>
    <w:p w14:paraId="148FA9C6" w14:textId="77777777" w:rsidR="00341390" w:rsidRDefault="00341390" w:rsidP="00341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36C3EB" w14:textId="77777777" w:rsidR="00341390" w:rsidRDefault="00341390" w:rsidP="00341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CB568A" w14:textId="77777777" w:rsidR="00341390" w:rsidRPr="00341390" w:rsidRDefault="00341390" w:rsidP="00341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9D0450" w14:textId="77777777" w:rsidR="00341390" w:rsidRPr="00341390" w:rsidRDefault="00341390" w:rsidP="00341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39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To move a draft from a "6/10" to a "9/10," professionals must use a </w:t>
      </w:r>
      <w:r w:rsidRPr="003413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Constructive Critiquing Workflow</w:t>
      </w:r>
      <w:r w:rsidRPr="0034139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DBB5DDB" w14:textId="77777777" w:rsidR="00341390" w:rsidRPr="00341390" w:rsidRDefault="00341390" w:rsidP="003413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3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Generate:</w:t>
      </w:r>
      <w:r w:rsidRPr="00341390">
        <w:rPr>
          <w:rFonts w:ascii="Times New Roman" w:eastAsia="Times New Roman" w:hAnsi="Times New Roman" w:cs="Times New Roman"/>
          <w:kern w:val="0"/>
          <w14:ligatures w14:val="none"/>
        </w:rPr>
        <w:t xml:space="preserve"> Obtain the initial draft from the LLM.</w:t>
      </w:r>
    </w:p>
    <w:p w14:paraId="780C90DE" w14:textId="77777777" w:rsidR="00341390" w:rsidRPr="00341390" w:rsidRDefault="00341390" w:rsidP="003413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3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Critique:</w:t>
      </w:r>
      <w:r w:rsidRPr="00341390">
        <w:rPr>
          <w:rFonts w:ascii="Times New Roman" w:eastAsia="Times New Roman" w:hAnsi="Times New Roman" w:cs="Times New Roman"/>
          <w:kern w:val="0"/>
          <w14:ligatures w14:val="none"/>
        </w:rPr>
        <w:t xml:space="preserve"> Open a new window, paste the draft, and ask the LLM: "Why will this not work? Rate this 1–10."</w:t>
      </w:r>
    </w:p>
    <w:p w14:paraId="151E8D96" w14:textId="77777777" w:rsidR="00341390" w:rsidRPr="00341390" w:rsidRDefault="00341390" w:rsidP="003413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3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Refine:</w:t>
      </w:r>
      <w:r w:rsidRPr="00341390">
        <w:rPr>
          <w:rFonts w:ascii="Times New Roman" w:eastAsia="Times New Roman" w:hAnsi="Times New Roman" w:cs="Times New Roman"/>
          <w:kern w:val="0"/>
          <w14:ligatures w14:val="none"/>
        </w:rPr>
        <w:t xml:space="preserve"> Based on the identified flaws, instruct the LLM: "Rewrite this to be a 9/10, correcting every weakness listed."</w:t>
      </w:r>
    </w:p>
    <w:p w14:paraId="502A6D69" w14:textId="77777777" w:rsidR="00341390" w:rsidRPr="00341390" w:rsidRDefault="00341390" w:rsidP="00341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390">
        <w:rPr>
          <w:rFonts w:ascii="Times New Roman" w:eastAsia="Times New Roman" w:hAnsi="Times New Roman" w:cs="Times New Roman"/>
          <w:kern w:val="0"/>
          <w14:ligatures w14:val="none"/>
        </w:rPr>
        <w:t xml:space="preserve">A sophisticated </w:t>
      </w:r>
      <w:r w:rsidRPr="003413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Multi-LLM Strategy</w:t>
      </w:r>
      <w:r w:rsidRPr="00341390">
        <w:rPr>
          <w:rFonts w:ascii="Times New Roman" w:eastAsia="Times New Roman" w:hAnsi="Times New Roman" w:cs="Times New Roman"/>
          <w:kern w:val="0"/>
          <w14:ligatures w14:val="none"/>
        </w:rPr>
        <w:t xml:space="preserve"> ensures no single-model bias:</w:t>
      </w:r>
    </w:p>
    <w:p w14:paraId="06B43EA6" w14:textId="77777777" w:rsidR="00341390" w:rsidRPr="00341390" w:rsidRDefault="00341390" w:rsidP="003413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3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Grok:</w:t>
      </w:r>
      <w:r w:rsidRPr="00341390">
        <w:rPr>
          <w:rFonts w:ascii="Times New Roman" w:eastAsia="Times New Roman" w:hAnsi="Times New Roman" w:cs="Times New Roman"/>
          <w:kern w:val="0"/>
          <w14:ligatures w14:val="none"/>
        </w:rPr>
        <w:t xml:space="preserve"> For real-time sentiment analysis using X/Twitter’s unique User-Generated Content (UGC) data (e.g., IPO or stock sentiment).</w:t>
      </w:r>
    </w:p>
    <w:p w14:paraId="4BD41030" w14:textId="77777777" w:rsidR="00341390" w:rsidRPr="00341390" w:rsidRDefault="00341390" w:rsidP="003413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3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Claude:</w:t>
      </w:r>
      <w:r w:rsidRPr="00341390">
        <w:rPr>
          <w:rFonts w:ascii="Times New Roman" w:eastAsia="Times New Roman" w:hAnsi="Times New Roman" w:cs="Times New Roman"/>
          <w:kern w:val="0"/>
          <w14:ligatures w14:val="none"/>
        </w:rPr>
        <w:t xml:space="preserve"> For high-quality, human-like content production and technical writing.</w:t>
      </w:r>
    </w:p>
    <w:p w14:paraId="217DEFE2" w14:textId="77777777" w:rsidR="00341390" w:rsidRPr="00341390" w:rsidRDefault="00341390" w:rsidP="003413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3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Gemini/Perplexity:</w:t>
      </w:r>
      <w:r w:rsidRPr="00341390">
        <w:rPr>
          <w:rFonts w:ascii="Times New Roman" w:eastAsia="Times New Roman" w:hAnsi="Times New Roman" w:cs="Times New Roman"/>
          <w:kern w:val="0"/>
          <w14:ligatures w14:val="none"/>
        </w:rPr>
        <w:t xml:space="preserve"> For deep, source-backed research across 60+ websites simultaneously.</w:t>
      </w:r>
    </w:p>
    <w:p w14:paraId="776880E6" w14:textId="77777777" w:rsidR="00341390" w:rsidRPr="00341390" w:rsidRDefault="00341390" w:rsidP="003413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13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The Strategic AI Toolset: Networking, Research, and Production</w:t>
      </w:r>
    </w:p>
    <w:p w14:paraId="7F25E28C" w14:textId="77777777" w:rsidR="00341390" w:rsidRPr="00341390" w:rsidRDefault="00341390" w:rsidP="00341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390">
        <w:rPr>
          <w:rFonts w:ascii="Times New Roman" w:eastAsia="Times New Roman" w:hAnsi="Times New Roman" w:cs="Times New Roman"/>
          <w:kern w:val="0"/>
          <w14:ligatures w14:val="none"/>
        </w:rPr>
        <w:t>Leveraging the right tool stack creates a "Force Multiplier" effect, allowing a single individual to operate with the capacity of an entire department.</w:t>
      </w:r>
    </w:p>
    <w:p w14:paraId="6B7123BF" w14:textId="77777777" w:rsidR="00341390" w:rsidRPr="00341390" w:rsidRDefault="00341390" w:rsidP="003413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13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Professional AI Stack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8"/>
        <w:gridCol w:w="2631"/>
        <w:gridCol w:w="4635"/>
      </w:tblGrid>
      <w:tr w:rsidR="00341390" w:rsidRPr="00341390" w14:paraId="05DA6F0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753F35" w14:textId="77777777" w:rsidR="00341390" w:rsidRPr="00341390" w:rsidRDefault="00341390" w:rsidP="003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3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Tool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06D8F4" w14:textId="77777777" w:rsidR="00341390" w:rsidRPr="00341390" w:rsidRDefault="00341390" w:rsidP="003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3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 Function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BDD67D" w14:textId="77777777" w:rsidR="00341390" w:rsidRPr="00341390" w:rsidRDefault="00341390" w:rsidP="003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3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Strategic Use Case</w:t>
            </w:r>
          </w:p>
        </w:tc>
      </w:tr>
      <w:tr w:rsidR="00341390" w:rsidRPr="00341390" w14:paraId="622923D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E2FFF2" w14:textId="77777777" w:rsidR="00341390" w:rsidRPr="00341390" w:rsidRDefault="00341390" w:rsidP="003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39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Grok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819F8F" w14:textId="77777777" w:rsidR="00341390" w:rsidRPr="00341390" w:rsidRDefault="00341390" w:rsidP="003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3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Real-time sentiment analysis.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D31713" w14:textId="77777777" w:rsidR="00341390" w:rsidRPr="00341390" w:rsidRDefault="00341390" w:rsidP="003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3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Analyzing X/Twitter UGC for stock/market trends.</w:t>
            </w:r>
          </w:p>
        </w:tc>
      </w:tr>
      <w:tr w:rsidR="00341390" w:rsidRPr="00341390" w14:paraId="527826A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50FD8B" w14:textId="77777777" w:rsidR="00341390" w:rsidRPr="00341390" w:rsidRDefault="00341390" w:rsidP="003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39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Claude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1BA2CD" w14:textId="77777777" w:rsidR="00341390" w:rsidRPr="00341390" w:rsidRDefault="00341390" w:rsidP="003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3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High-tier content/coding.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415C20" w14:textId="77777777" w:rsidR="00341390" w:rsidRPr="00341390" w:rsidRDefault="00341390" w:rsidP="003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3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Writing scripts, LinkedIn posts, and "Vibe Coding."</w:t>
            </w:r>
          </w:p>
        </w:tc>
      </w:tr>
      <w:tr w:rsidR="00341390" w:rsidRPr="00341390" w14:paraId="298F875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704F4D" w14:textId="77777777" w:rsidR="00341390" w:rsidRPr="00341390" w:rsidRDefault="00341390" w:rsidP="003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39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Crystal Knows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9F2D5D" w14:textId="77777777" w:rsidR="00341390" w:rsidRPr="00341390" w:rsidRDefault="00341390" w:rsidP="003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3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Psychographic profiling.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9C344E" w14:textId="77777777" w:rsidR="00341390" w:rsidRPr="00341390" w:rsidRDefault="00341390" w:rsidP="003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3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Mapping participant personalities before a sales meeting.</w:t>
            </w:r>
          </w:p>
        </w:tc>
      </w:tr>
      <w:tr w:rsidR="00341390" w:rsidRPr="00341390" w14:paraId="0AFC1F6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485A92" w14:textId="77777777" w:rsidR="00341390" w:rsidRPr="00341390" w:rsidRDefault="00341390" w:rsidP="003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4139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HappensStance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C74278" w14:textId="77777777" w:rsidR="00341390" w:rsidRPr="00341390" w:rsidRDefault="00341390" w:rsidP="003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3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Network-of-network mapping.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4DCE9C" w14:textId="77777777" w:rsidR="00341390" w:rsidRPr="00341390" w:rsidRDefault="00341390" w:rsidP="003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3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Tapping email and social history to find warm introductions.</w:t>
            </w:r>
          </w:p>
        </w:tc>
      </w:tr>
      <w:tr w:rsidR="00341390" w:rsidRPr="00341390" w14:paraId="43A9E91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4E4988" w14:textId="77777777" w:rsidR="00341390" w:rsidRPr="00341390" w:rsidRDefault="00341390" w:rsidP="003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39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Sora / Luma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678AF9" w14:textId="77777777" w:rsidR="00341390" w:rsidRPr="00341390" w:rsidRDefault="00341390" w:rsidP="003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3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Video production.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4B3E82" w14:textId="77777777" w:rsidR="00341390" w:rsidRPr="00341390" w:rsidRDefault="00341390" w:rsidP="003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3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Creating brand advertisements with AI clones/avatars.</w:t>
            </w:r>
          </w:p>
        </w:tc>
      </w:tr>
      <w:tr w:rsidR="00341390" w:rsidRPr="00341390" w14:paraId="0F41509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5F74A9" w14:textId="77777777" w:rsidR="00341390" w:rsidRPr="00341390" w:rsidRDefault="00341390" w:rsidP="003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4139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Bolt.new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0B73C7" w14:textId="77777777" w:rsidR="00341390" w:rsidRPr="00341390" w:rsidRDefault="00341390" w:rsidP="003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3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Rapid App Development.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6560DA" w14:textId="77777777" w:rsidR="00341390" w:rsidRPr="00341390" w:rsidRDefault="00341390" w:rsidP="003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3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Prompt-to-web-application construction for non-coders.</w:t>
            </w:r>
          </w:p>
        </w:tc>
      </w:tr>
      <w:tr w:rsidR="00341390" w:rsidRPr="00341390" w14:paraId="5078BE4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BD1F3F" w14:textId="77777777" w:rsidR="00341390" w:rsidRPr="00341390" w:rsidRDefault="00341390" w:rsidP="003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4139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ZenSpark</w:t>
            </w:r>
            <w:proofErr w:type="spellEnd"/>
            <w:r w:rsidRPr="0034139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/ Chronicle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6499CB" w14:textId="77777777" w:rsidR="00341390" w:rsidRPr="00341390" w:rsidRDefault="00341390" w:rsidP="003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3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Management Consulting decks.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6CB56B" w14:textId="77777777" w:rsidR="00341390" w:rsidRPr="00341390" w:rsidRDefault="00341390" w:rsidP="003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3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Building investor-ready pitch books with deep research.</w:t>
            </w:r>
          </w:p>
        </w:tc>
      </w:tr>
      <w:tr w:rsidR="00341390" w:rsidRPr="00341390" w14:paraId="6F7AD84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29C0E1" w14:textId="77777777" w:rsidR="00341390" w:rsidRPr="00341390" w:rsidRDefault="00341390" w:rsidP="003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4139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Sunsama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D94BF5" w14:textId="77777777" w:rsidR="00341390" w:rsidRPr="00341390" w:rsidRDefault="00341390" w:rsidP="003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3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Daily planning.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43D623" w14:textId="77777777" w:rsidR="00341390" w:rsidRPr="00341390" w:rsidRDefault="00341390" w:rsidP="003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3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Strategic task management and calendar optimization.</w:t>
            </w:r>
          </w:p>
        </w:tc>
      </w:tr>
    </w:tbl>
    <w:p w14:paraId="56C7F448" w14:textId="77777777" w:rsidR="00341390" w:rsidRPr="00341390" w:rsidRDefault="00341390" w:rsidP="00341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39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evolution of the </w:t>
      </w:r>
      <w:r w:rsidRPr="003413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Context Protocol (MCP)</w:t>
      </w:r>
      <w:r w:rsidRPr="00341390">
        <w:rPr>
          <w:rFonts w:ascii="Times New Roman" w:eastAsia="Times New Roman" w:hAnsi="Times New Roman" w:cs="Times New Roman"/>
          <w:kern w:val="0"/>
          <w14:ligatures w14:val="none"/>
        </w:rPr>
        <w:t xml:space="preserve"> is a </w:t>
      </w:r>
      <w:proofErr w:type="gramStart"/>
      <w:r w:rsidRPr="00341390">
        <w:rPr>
          <w:rFonts w:ascii="Times New Roman" w:eastAsia="Times New Roman" w:hAnsi="Times New Roman" w:cs="Times New Roman"/>
          <w:kern w:val="0"/>
          <w14:ligatures w14:val="none"/>
        </w:rPr>
        <w:t>game-changer</w:t>
      </w:r>
      <w:proofErr w:type="gramEnd"/>
      <w:r w:rsidRPr="00341390">
        <w:rPr>
          <w:rFonts w:ascii="Times New Roman" w:eastAsia="Times New Roman" w:hAnsi="Times New Roman" w:cs="Times New Roman"/>
          <w:kern w:val="0"/>
          <w14:ligatures w14:val="none"/>
        </w:rPr>
        <w:t xml:space="preserve">. It allows AI agents to interact with real-world apps (Zomato, Uber, Calendars). This enables </w:t>
      </w:r>
      <w:r w:rsidRPr="003413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"Agentic Workflows"</w:t>
      </w:r>
      <w:r w:rsidRPr="00341390">
        <w:rPr>
          <w:rFonts w:ascii="Times New Roman" w:eastAsia="Times New Roman" w:hAnsi="Times New Roman" w:cs="Times New Roman"/>
          <w:kern w:val="0"/>
          <w14:ligatures w14:val="none"/>
        </w:rPr>
        <w:t xml:space="preserve"> with "Biryani Logic": an agent can research 50-year-old popular food spots, check your order history to exclude places you've already visited (e.g., Meghana or Ambur), verify if the store is currently open, and autonomously place a Cash on Delivery (COD) order while you work.</w:t>
      </w:r>
    </w:p>
    <w:p w14:paraId="4FF35BED" w14:textId="77777777" w:rsidR="00341390" w:rsidRPr="00341390" w:rsidRDefault="00341390" w:rsidP="003413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13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Service as a Software: Pockets of Opportunity for SMEs</w:t>
      </w:r>
    </w:p>
    <w:p w14:paraId="461A70E8" w14:textId="77777777" w:rsidR="00341390" w:rsidRPr="00341390" w:rsidRDefault="00341390" w:rsidP="00341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390">
        <w:rPr>
          <w:rFonts w:ascii="Times New Roman" w:eastAsia="Times New Roman" w:hAnsi="Times New Roman" w:cs="Times New Roman"/>
          <w:kern w:val="0"/>
          <w14:ligatures w14:val="none"/>
        </w:rPr>
        <w:t xml:space="preserve">We are entering the </w:t>
      </w:r>
      <w:r w:rsidRPr="003413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"Service as a Software" (SaaS 2.0)</w:t>
      </w:r>
      <w:r w:rsidRPr="00341390">
        <w:rPr>
          <w:rFonts w:ascii="Times New Roman" w:eastAsia="Times New Roman" w:hAnsi="Times New Roman" w:cs="Times New Roman"/>
          <w:kern w:val="0"/>
          <w14:ligatures w14:val="none"/>
        </w:rPr>
        <w:t xml:space="preserve"> economy. In this model, the AI + Service layer replaces labor-heavy models. Instead of hiring 1,000 people for customer success, a firm hires 100 people and a massive AI layer. For SMEs and consultants, five "Pockets of Opportunity" exist:</w:t>
      </w:r>
    </w:p>
    <w:p w14:paraId="7F6A5E00" w14:textId="77777777" w:rsidR="00341390" w:rsidRPr="00341390" w:rsidRDefault="00341390" w:rsidP="003413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3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AI-Driven Lead Generation:</w:t>
      </w:r>
      <w:r w:rsidRPr="00341390">
        <w:rPr>
          <w:rFonts w:ascii="Times New Roman" w:eastAsia="Times New Roman" w:hAnsi="Times New Roman" w:cs="Times New Roman"/>
          <w:kern w:val="0"/>
          <w14:ligatures w14:val="none"/>
        </w:rPr>
        <w:t xml:space="preserve"> Automating landing pages and Local SEO so businesses are found on Perplexity/Gemini.</w:t>
      </w:r>
    </w:p>
    <w:p w14:paraId="2EA53185" w14:textId="77777777" w:rsidR="00341390" w:rsidRPr="00341390" w:rsidRDefault="00341390" w:rsidP="003413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3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Voice Agents:</w:t>
      </w:r>
      <w:r w:rsidRPr="00341390">
        <w:rPr>
          <w:rFonts w:ascii="Times New Roman" w:eastAsia="Times New Roman" w:hAnsi="Times New Roman" w:cs="Times New Roman"/>
          <w:kern w:val="0"/>
          <w14:ligatures w14:val="none"/>
        </w:rPr>
        <w:t xml:space="preserve"> Deploying no-code inbound/outbound sales agents that sound human and manage thousands of calls.</w:t>
      </w:r>
    </w:p>
    <w:p w14:paraId="1269770A" w14:textId="77777777" w:rsidR="00341390" w:rsidRPr="00341390" w:rsidRDefault="00341390" w:rsidP="003413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3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Efficiency Consulting:</w:t>
      </w:r>
      <w:r w:rsidRPr="00341390">
        <w:rPr>
          <w:rFonts w:ascii="Times New Roman" w:eastAsia="Times New Roman" w:hAnsi="Times New Roman" w:cs="Times New Roman"/>
          <w:kern w:val="0"/>
          <w14:ligatures w14:val="none"/>
        </w:rPr>
        <w:t xml:space="preserve"> Automating internal procurement and SOPs for SMEs who lack "Systems-thinking."</w:t>
      </w:r>
    </w:p>
    <w:p w14:paraId="73086530" w14:textId="77777777" w:rsidR="00341390" w:rsidRPr="00341390" w:rsidRDefault="00341390" w:rsidP="003413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3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Vibe Coding:</w:t>
      </w:r>
      <w:r w:rsidRPr="00341390">
        <w:rPr>
          <w:rFonts w:ascii="Times New Roman" w:eastAsia="Times New Roman" w:hAnsi="Times New Roman" w:cs="Times New Roman"/>
          <w:kern w:val="0"/>
          <w14:ligatures w14:val="none"/>
        </w:rPr>
        <w:t xml:space="preserve"> Building full-stack software applications as a non-technical founder using natural language.</w:t>
      </w:r>
    </w:p>
    <w:p w14:paraId="241EE93C" w14:textId="77777777" w:rsidR="00341390" w:rsidRPr="00341390" w:rsidRDefault="00341390" w:rsidP="003413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3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Verticalized Psychometrics:</w:t>
      </w:r>
      <w:r w:rsidRPr="00341390">
        <w:rPr>
          <w:rFonts w:ascii="Times New Roman" w:eastAsia="Times New Roman" w:hAnsi="Times New Roman" w:cs="Times New Roman"/>
          <w:kern w:val="0"/>
          <w14:ligatures w14:val="none"/>
        </w:rPr>
        <w:t xml:space="preserve"> Creating niche tools (e.g., "Julie Knows") for the massive wedding/dating market to analyze suitability via social profiles.</w:t>
      </w:r>
    </w:p>
    <w:p w14:paraId="50E673F2" w14:textId="77777777" w:rsidR="00341390" w:rsidRPr="00341390" w:rsidRDefault="00341390" w:rsidP="00341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390">
        <w:rPr>
          <w:rFonts w:ascii="Times New Roman" w:eastAsia="Times New Roman" w:hAnsi="Times New Roman" w:cs="Times New Roman"/>
          <w:kern w:val="0"/>
          <w14:ligatures w14:val="none"/>
        </w:rPr>
        <w:t xml:space="preserve">While displacement is inevitable, Universal Basic Income (UBI) is the proposed long-term stabilizer. However, the immediate future belongs to those with </w:t>
      </w:r>
      <w:r w:rsidRPr="003413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"Jugaad" sense</w:t>
      </w:r>
      <w:r w:rsidRPr="00341390">
        <w:rPr>
          <w:rFonts w:ascii="Times New Roman" w:eastAsia="Times New Roman" w:hAnsi="Times New Roman" w:cs="Times New Roman"/>
          <w:kern w:val="0"/>
          <w14:ligatures w14:val="none"/>
        </w:rPr>
        <w:t>—the innovative spirit to fill the gaps AI creates. The land of SMEs remains high-value territory for those who can bridge the gap between legacy operations and the 24/7 reliability of AI systems.</w:t>
      </w:r>
    </w:p>
    <w:p w14:paraId="230793E6" w14:textId="77777777" w:rsidR="00E41492" w:rsidRDefault="00E41492"/>
    <w:sectPr w:rsidR="00E414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87AE1"/>
    <w:multiLevelType w:val="multilevel"/>
    <w:tmpl w:val="D8B2C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C16906"/>
    <w:multiLevelType w:val="multilevel"/>
    <w:tmpl w:val="C4E64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3C422F"/>
    <w:multiLevelType w:val="multilevel"/>
    <w:tmpl w:val="AEAA5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470372"/>
    <w:multiLevelType w:val="multilevel"/>
    <w:tmpl w:val="C44E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450B64"/>
    <w:multiLevelType w:val="multilevel"/>
    <w:tmpl w:val="5852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2114278">
    <w:abstractNumId w:val="3"/>
  </w:num>
  <w:num w:numId="2" w16cid:durableId="540289817">
    <w:abstractNumId w:val="4"/>
  </w:num>
  <w:num w:numId="3" w16cid:durableId="386487920">
    <w:abstractNumId w:val="1"/>
  </w:num>
  <w:num w:numId="4" w16cid:durableId="383329729">
    <w:abstractNumId w:val="2"/>
  </w:num>
  <w:num w:numId="5" w16cid:durableId="1259212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390"/>
    <w:rsid w:val="000D6952"/>
    <w:rsid w:val="00341390"/>
    <w:rsid w:val="008B5B39"/>
    <w:rsid w:val="00DE1514"/>
    <w:rsid w:val="00E41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69A984"/>
  <w15:chartTrackingRefBased/>
  <w15:docId w15:val="{BD739EA2-A99C-5744-B6BF-26A8EFEA1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3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13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13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3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3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3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3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3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3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3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13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13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3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3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3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3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3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3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3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3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3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3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3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3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3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3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3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3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39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413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5F0359E67A3D4B83C3B00D221C9CA7" ma:contentTypeVersion="12" ma:contentTypeDescription="Create a new document." ma:contentTypeScope="" ma:versionID="c6933842040c7f9abd87decc46075ee8">
  <xsd:schema xmlns:xsd="http://www.w3.org/2001/XMLSchema" xmlns:xs="http://www.w3.org/2001/XMLSchema" xmlns:p="http://schemas.microsoft.com/office/2006/metadata/properties" xmlns:ns2="319e363b-6e3c-41c1-a820-877ad3b3788f" xmlns:ns3="aef9cdad-4b39-4bcd-bafb-d56bdc29bf02" targetNamespace="http://schemas.microsoft.com/office/2006/metadata/properties" ma:root="true" ma:fieldsID="121e4cb30fee6611ce7c54f62860b0f0" ns2:_="" ns3:_="">
    <xsd:import namespace="319e363b-6e3c-41c1-a820-877ad3b3788f"/>
    <xsd:import namespace="aef9cdad-4b39-4bcd-bafb-d56bdc29bf0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9e363b-6e3c-41c1-a820-877ad3b3788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5c09e8c-4242-4efc-8aa0-958213fa9c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f9cdad-4b39-4bcd-bafb-d56bdc29bf02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11d6e300-6564-4b2e-952a-aad6c8ee3070}" ma:internalName="TaxCatchAll" ma:showField="CatchAllData" ma:web="aef9cdad-4b39-4bcd-bafb-d56bdc29bf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19e363b-6e3c-41c1-a820-877ad3b3788f">
      <Terms xmlns="http://schemas.microsoft.com/office/infopath/2007/PartnerControls"/>
    </lcf76f155ced4ddcb4097134ff3c332f>
    <ReferenceId xmlns="319e363b-6e3c-41c1-a820-877ad3b3788f" xsi:nil="true"/>
    <TaxCatchAll xmlns="aef9cdad-4b39-4bcd-bafb-d56bdc29bf02" xsi:nil="true"/>
  </documentManagement>
</p:properties>
</file>

<file path=customXml/itemProps1.xml><?xml version="1.0" encoding="utf-8"?>
<ds:datastoreItem xmlns:ds="http://schemas.openxmlformats.org/officeDocument/2006/customXml" ds:itemID="{3A21CCFC-85DF-42CB-808C-3F288C1981E6}"/>
</file>

<file path=customXml/itemProps2.xml><?xml version="1.0" encoding="utf-8"?>
<ds:datastoreItem xmlns:ds="http://schemas.openxmlformats.org/officeDocument/2006/customXml" ds:itemID="{D7C7609E-60D6-43BC-80AE-182C9FBC66A1}"/>
</file>

<file path=customXml/itemProps3.xml><?xml version="1.0" encoding="utf-8"?>
<ds:datastoreItem xmlns:ds="http://schemas.openxmlformats.org/officeDocument/2006/customXml" ds:itemID="{1E0AA3C5-7160-4B12-92EF-CD234B66B6E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1290</Words>
  <Characters>6399</Characters>
  <Application>Microsoft Office Word</Application>
  <DocSecurity>0</DocSecurity>
  <Lines>266</Lines>
  <Paragraphs>240</Paragraphs>
  <ScaleCrop>false</ScaleCrop>
  <Company/>
  <LinksUpToDate>false</LinksUpToDate>
  <CharactersWithSpaces>7449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Badade</dc:creator>
  <cp:keywords/>
  <dc:description/>
  <cp:lastModifiedBy>Om Badade</cp:lastModifiedBy>
  <cp:revision>1</cp:revision>
  <dcterms:created xsi:type="dcterms:W3CDTF">2026-03-31T17:55:00Z</dcterms:created>
  <dcterms:modified xsi:type="dcterms:W3CDTF">2026-03-31T17:56:00Z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0x010100415F0359E67A3D4B83C3B00D221C9CA7</vt:lpwstr>
  </property>
</Properties>
</file>