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A1" w:rsidRPr="00D05099" w:rsidRDefault="00CE35A1">
      <w:pPr>
        <w:jc w:val="center"/>
        <w:rPr>
          <w:b/>
          <w:sz w:val="22"/>
          <w:szCs w:val="22"/>
          <w:u w:val="single"/>
        </w:rPr>
      </w:pPr>
      <w:r w:rsidRPr="00D05099">
        <w:rPr>
          <w:b/>
          <w:sz w:val="22"/>
          <w:szCs w:val="22"/>
          <w:u w:val="single"/>
        </w:rPr>
        <w:t>Detailed Syllabus</w:t>
      </w:r>
    </w:p>
    <w:p w:rsidR="00FD786B" w:rsidRPr="00D05099" w:rsidRDefault="00FD786B" w:rsidP="00FD786B">
      <w:pPr>
        <w:rPr>
          <w:sz w:val="22"/>
          <w:szCs w:val="22"/>
        </w:rPr>
      </w:pPr>
    </w:p>
    <w:tbl>
      <w:tblPr>
        <w:tblW w:w="0" w:type="auto"/>
        <w:tblLayout w:type="fixed"/>
        <w:tblLook w:val="04A0"/>
      </w:tblPr>
      <w:tblGrid>
        <w:gridCol w:w="1809"/>
        <w:gridCol w:w="1985"/>
        <w:gridCol w:w="1417"/>
        <w:gridCol w:w="993"/>
        <w:gridCol w:w="850"/>
        <w:gridCol w:w="3098"/>
      </w:tblGrid>
      <w:tr w:rsidR="00CE35A1" w:rsidRPr="00D05099" w:rsidTr="00BA3330">
        <w:trPr>
          <w:trHeight w:val="2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7265C8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Course </w:t>
            </w:r>
            <w:r w:rsidR="00CE35A1" w:rsidRPr="00D05099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DE1BE7" w:rsidP="003442B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05099">
              <w:rPr>
                <w:rFonts w:ascii="Book Antiqua" w:hAnsi="Book Antiqua"/>
                <w:szCs w:val="24"/>
                <w:lang w:val="fr-FR"/>
              </w:rPr>
              <w:t>15B11CI513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CE35A1" w:rsidP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Semester  </w:t>
            </w:r>
            <w:r w:rsidR="0099129B" w:rsidRPr="00D05099">
              <w:rPr>
                <w:sz w:val="22"/>
                <w:szCs w:val="22"/>
              </w:rPr>
              <w:t>Odd</w:t>
            </w:r>
          </w:p>
          <w:p w:rsidR="00CE35A1" w:rsidRPr="00D05099" w:rsidRDefault="00CE35A1" w:rsidP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3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Semester </w:t>
            </w:r>
            <w:r w:rsidR="006353E3" w:rsidRPr="006353E3">
              <w:rPr>
                <w:sz w:val="22"/>
                <w:szCs w:val="22"/>
              </w:rPr>
              <w:t>5</w:t>
            </w:r>
            <w:r w:rsidR="00A93422" w:rsidRPr="006353E3">
              <w:rPr>
                <w:sz w:val="22"/>
                <w:szCs w:val="22"/>
                <w:vertAlign w:val="superscript"/>
              </w:rPr>
              <w:t>th</w:t>
            </w:r>
            <w:r w:rsidRPr="00D05099">
              <w:rPr>
                <w:b/>
                <w:sz w:val="22"/>
                <w:szCs w:val="22"/>
              </w:rPr>
              <w:t xml:space="preserve">   Session   </w:t>
            </w:r>
            <w:r w:rsidR="00B93981" w:rsidRPr="00D05099">
              <w:rPr>
                <w:sz w:val="22"/>
                <w:szCs w:val="22"/>
              </w:rPr>
              <w:t>201</w:t>
            </w:r>
            <w:r w:rsidR="00EB676E" w:rsidRPr="00D05099">
              <w:rPr>
                <w:sz w:val="22"/>
                <w:szCs w:val="22"/>
              </w:rPr>
              <w:t>9 -2020</w:t>
            </w:r>
          </w:p>
          <w:p w:rsidR="00CE35A1" w:rsidRPr="00D05099" w:rsidRDefault="00CE35A1" w:rsidP="00A93422">
            <w:pPr>
              <w:pStyle w:val="Heading5"/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 xml:space="preserve">Month </w:t>
            </w:r>
            <w:r w:rsidR="007C1404" w:rsidRPr="00D05099">
              <w:rPr>
                <w:sz w:val="22"/>
                <w:szCs w:val="22"/>
              </w:rPr>
              <w:t xml:space="preserve">from </w:t>
            </w:r>
            <w:r w:rsidR="0099129B" w:rsidRPr="00D05099">
              <w:rPr>
                <w:b w:val="0"/>
                <w:sz w:val="22"/>
                <w:szCs w:val="22"/>
              </w:rPr>
              <w:t>July</w:t>
            </w:r>
            <w:r w:rsidR="002A2E2F">
              <w:rPr>
                <w:b w:val="0"/>
                <w:sz w:val="22"/>
                <w:szCs w:val="22"/>
              </w:rPr>
              <w:t xml:space="preserve"> 19</w:t>
            </w:r>
            <w:r w:rsidR="007C1404" w:rsidRPr="00D05099">
              <w:rPr>
                <w:b w:val="0"/>
                <w:sz w:val="22"/>
                <w:szCs w:val="22"/>
              </w:rPr>
              <w:t xml:space="preserve"> to </w:t>
            </w:r>
            <w:r w:rsidR="0099129B" w:rsidRPr="00D05099">
              <w:rPr>
                <w:b w:val="0"/>
                <w:sz w:val="22"/>
                <w:szCs w:val="22"/>
              </w:rPr>
              <w:t>Dec</w:t>
            </w:r>
            <w:r w:rsidR="002A2E2F">
              <w:rPr>
                <w:b w:val="0"/>
                <w:sz w:val="22"/>
                <w:szCs w:val="22"/>
              </w:rPr>
              <w:t xml:space="preserve"> 19</w:t>
            </w:r>
          </w:p>
        </w:tc>
      </w:tr>
      <w:tr w:rsidR="00CE35A1" w:rsidRPr="00D05099" w:rsidTr="00AB20F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7265C8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Course </w:t>
            </w:r>
            <w:r w:rsidR="00CE35A1" w:rsidRPr="00D0509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834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D819A3" w:rsidP="00A93422">
            <w:pPr>
              <w:spacing w:line="360" w:lineRule="auto"/>
              <w:rPr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Software Engineering</w:t>
            </w:r>
          </w:p>
        </w:tc>
      </w:tr>
      <w:tr w:rsidR="00CE35A1" w:rsidRPr="00D05099" w:rsidTr="00BA333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A93422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6353E3">
              <w:rPr>
                <w:sz w:val="22"/>
                <w:szCs w:val="22"/>
              </w:rPr>
              <w:t>4</w:t>
            </w:r>
            <w:r w:rsidRPr="00D05099">
              <w:rPr>
                <w:sz w:val="22"/>
                <w:szCs w:val="22"/>
              </w:rPr>
              <w:t xml:space="preserve"> (3-1-0)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2A2E2F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</w:tbl>
    <w:p w:rsidR="00CE35A1" w:rsidRPr="00D05099" w:rsidRDefault="00CE35A1" w:rsidP="007F66F5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809"/>
        <w:gridCol w:w="1985"/>
        <w:gridCol w:w="6358"/>
      </w:tblGrid>
      <w:tr w:rsidR="006353E3" w:rsidRPr="00D05099" w:rsidTr="00BA3330">
        <w:trPr>
          <w:cantSplit/>
          <w:trHeight w:val="300"/>
        </w:trPr>
        <w:tc>
          <w:tcPr>
            <w:tcW w:w="1809" w:type="dxa"/>
            <w:vMerge w:val="restart"/>
          </w:tcPr>
          <w:p w:rsidR="006353E3" w:rsidRPr="00D05099" w:rsidRDefault="006353E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:rsidR="006353E3" w:rsidRPr="00D05099" w:rsidRDefault="006353E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:rsidR="006353E3" w:rsidRPr="00AC1935" w:rsidRDefault="003442BA" w:rsidP="003442B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442BA">
              <w:rPr>
                <w:sz w:val="22"/>
                <w:szCs w:val="22"/>
              </w:rPr>
              <w:t xml:space="preserve">Sangeeta (62), </w:t>
            </w:r>
            <w:r w:rsidR="006353E3" w:rsidRPr="003442BA">
              <w:rPr>
                <w:sz w:val="22"/>
                <w:szCs w:val="22"/>
              </w:rPr>
              <w:t>Himanshu Agrawal</w:t>
            </w:r>
            <w:r w:rsidRPr="003442BA">
              <w:rPr>
                <w:sz w:val="22"/>
                <w:szCs w:val="22"/>
              </w:rPr>
              <w:t xml:space="preserve"> (128)</w:t>
            </w:r>
          </w:p>
        </w:tc>
      </w:tr>
      <w:tr w:rsidR="006353E3" w:rsidRPr="00D05099" w:rsidTr="00BA3330">
        <w:trPr>
          <w:cantSplit/>
          <w:trHeight w:val="300"/>
        </w:trPr>
        <w:tc>
          <w:tcPr>
            <w:tcW w:w="1809" w:type="dxa"/>
            <w:vMerge/>
          </w:tcPr>
          <w:p w:rsidR="006353E3" w:rsidRPr="00D05099" w:rsidRDefault="006353E3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:rsidR="006353E3" w:rsidRPr="00D05099" w:rsidRDefault="006353E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  <w:vAlign w:val="center"/>
          </w:tcPr>
          <w:p w:rsidR="003442BA" w:rsidRPr="003442BA" w:rsidRDefault="003442BA" w:rsidP="003442B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3442BA">
              <w:rPr>
                <w:sz w:val="22"/>
                <w:szCs w:val="22"/>
              </w:rPr>
              <w:t>Anuja</w:t>
            </w:r>
            <w:proofErr w:type="spellEnd"/>
            <w:r w:rsidRPr="003442BA">
              <w:rPr>
                <w:sz w:val="22"/>
                <w:szCs w:val="22"/>
              </w:rPr>
              <w:t xml:space="preserve"> </w:t>
            </w:r>
            <w:proofErr w:type="spellStart"/>
            <w:r w:rsidRPr="003442BA">
              <w:rPr>
                <w:sz w:val="22"/>
                <w:szCs w:val="22"/>
              </w:rPr>
              <w:t>Arora</w:t>
            </w:r>
            <w:proofErr w:type="spellEnd"/>
            <w:r w:rsidRPr="003442BA">
              <w:rPr>
                <w:sz w:val="22"/>
                <w:szCs w:val="22"/>
              </w:rPr>
              <w:t xml:space="preserve">, </w:t>
            </w:r>
            <w:proofErr w:type="spellStart"/>
            <w:r w:rsidRPr="003442BA">
              <w:rPr>
                <w:sz w:val="22"/>
                <w:szCs w:val="22"/>
              </w:rPr>
              <w:t>Sarishty</w:t>
            </w:r>
            <w:proofErr w:type="spellEnd"/>
            <w:r w:rsidRPr="003442BA">
              <w:rPr>
                <w:sz w:val="22"/>
                <w:szCs w:val="22"/>
              </w:rPr>
              <w:t xml:space="preserve"> Gupta</w:t>
            </w:r>
            <w:r>
              <w:rPr>
                <w:sz w:val="22"/>
                <w:szCs w:val="22"/>
              </w:rPr>
              <w:t xml:space="preserve"> (62)</w:t>
            </w:r>
          </w:p>
          <w:p w:rsidR="006353E3" w:rsidRPr="00AC1935" w:rsidRDefault="006353E3" w:rsidP="003442B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Amritpal</w:t>
            </w:r>
            <w:proofErr w:type="spellEnd"/>
            <w:r>
              <w:rPr>
                <w:sz w:val="22"/>
                <w:szCs w:val="22"/>
              </w:rPr>
              <w:t xml:space="preserve"> Singh, </w:t>
            </w:r>
            <w:proofErr w:type="spellStart"/>
            <w:r>
              <w:rPr>
                <w:sz w:val="22"/>
                <w:szCs w:val="22"/>
              </w:rPr>
              <w:t>Nitin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Shukla</w:t>
            </w:r>
            <w:proofErr w:type="spellEnd"/>
            <w:r w:rsidR="003442BA">
              <w:rPr>
                <w:sz w:val="22"/>
                <w:szCs w:val="22"/>
              </w:rPr>
              <w:t xml:space="preserve"> (128)</w:t>
            </w:r>
          </w:p>
        </w:tc>
      </w:tr>
    </w:tbl>
    <w:p w:rsidR="00CE35A1" w:rsidRPr="00D05099" w:rsidRDefault="00CE35A1" w:rsidP="00647DF4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AB20F0" w:rsidRPr="00D05099" w:rsidTr="003D7FE2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AB20F0" w:rsidRPr="00D05099" w:rsidRDefault="00AB20F0" w:rsidP="00C362B5">
            <w:pPr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20F0" w:rsidRPr="00D05099" w:rsidRDefault="00AB20F0" w:rsidP="003D7FE2">
            <w:pPr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COGNITIVE LEVELS</w:t>
            </w:r>
          </w:p>
        </w:tc>
      </w:tr>
      <w:tr w:rsidR="00CC3E10" w:rsidRPr="00D05099" w:rsidTr="00DA6203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CC3E10" w:rsidRPr="00D05099" w:rsidRDefault="003442BA" w:rsidP="003442BA">
            <w:pPr>
              <w:rPr>
                <w:b/>
                <w:sz w:val="22"/>
                <w:szCs w:val="22"/>
              </w:rPr>
            </w:pPr>
            <w:r w:rsidRPr="003442BA">
              <w:rPr>
                <w:b/>
                <w:sz w:val="22"/>
                <w:szCs w:val="22"/>
              </w:rPr>
              <w:t>C311.1</w:t>
            </w:r>
          </w:p>
        </w:tc>
        <w:tc>
          <w:tcPr>
            <w:tcW w:w="6520" w:type="dxa"/>
            <w:shd w:val="clear" w:color="auto" w:fill="auto"/>
          </w:tcPr>
          <w:p w:rsidR="00CC3E10" w:rsidRPr="00D05099" w:rsidRDefault="00DE1BE7" w:rsidP="001E271E">
            <w:pPr>
              <w:rPr>
                <w:b/>
                <w:sz w:val="22"/>
                <w:szCs w:val="22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Explain software engineering principles and software process models for project development.</w:t>
            </w:r>
          </w:p>
        </w:tc>
        <w:tc>
          <w:tcPr>
            <w:tcW w:w="2552" w:type="dxa"/>
            <w:shd w:val="clear" w:color="auto" w:fill="auto"/>
          </w:tcPr>
          <w:p w:rsidR="00CC3E10" w:rsidRPr="00D05099" w:rsidRDefault="0099129B" w:rsidP="006353E3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Remembering(Level 1)</w:t>
            </w:r>
          </w:p>
        </w:tc>
      </w:tr>
      <w:tr w:rsidR="00DE1BE7" w:rsidRPr="00D05099" w:rsidTr="00BD19D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3442BA">
            <w:pPr>
              <w:rPr>
                <w:b/>
                <w:sz w:val="22"/>
                <w:szCs w:val="22"/>
              </w:rPr>
            </w:pPr>
            <w:r w:rsidRPr="003442BA">
              <w:rPr>
                <w:b/>
                <w:sz w:val="22"/>
                <w:szCs w:val="22"/>
              </w:rPr>
              <w:t>C311.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Identify functional and non-functional requirements of a software project and design document software requirements specification.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Understand (Level 2)</w:t>
            </w:r>
          </w:p>
        </w:tc>
      </w:tr>
      <w:tr w:rsidR="00DE1BE7" w:rsidRPr="00D05099" w:rsidTr="00BB5C1D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C36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C311.</w:t>
            </w:r>
            <w:r w:rsidR="00DE1BE7" w:rsidRPr="00D0509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Design, represent and document software requirements specification. Plan and execute activities for a software project.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Create (Level 6)</w:t>
            </w:r>
          </w:p>
        </w:tc>
      </w:tr>
      <w:tr w:rsidR="00DE1BE7" w:rsidRPr="00D05099" w:rsidTr="00944837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C36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C311.</w:t>
            </w:r>
            <w:r w:rsidR="00DE1BE7" w:rsidRPr="00D0509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Apply UML modeling for software design from software requirements specification.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Apply(Level 3)</w:t>
            </w:r>
          </w:p>
        </w:tc>
      </w:tr>
      <w:tr w:rsidR="00DE1BE7" w:rsidRPr="00D05099" w:rsidTr="00725F0F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C362B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C311.</w:t>
            </w:r>
            <w:r w:rsidR="00DE1BE7" w:rsidRPr="00D0509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Analyze code checklist. Perform code Reviews, Code Refactoring, and Code optimization</w:t>
            </w:r>
            <w:r w:rsidR="00E6500E" w:rsidRPr="00D05099">
              <w:rPr>
                <w:sz w:val="22"/>
                <w:szCs w:val="22"/>
                <w:shd w:val="clear" w:color="auto" w:fill="FFFFFF"/>
              </w:rPr>
              <w:t>, design pattern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Analyze(Level 4)</w:t>
            </w:r>
          </w:p>
        </w:tc>
      </w:tr>
      <w:tr w:rsidR="00DE1BE7" w:rsidRPr="00D05099" w:rsidTr="00725F0F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9C427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C311.</w:t>
            </w:r>
            <w:r w:rsidR="00DE1BE7" w:rsidRPr="00D05099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Apply testing principles, develop and implement various manual and automated testing procedures</w:t>
            </w:r>
            <w:r w:rsidR="00E6500E" w:rsidRPr="00D05099">
              <w:rPr>
                <w:sz w:val="22"/>
                <w:szCs w:val="22"/>
                <w:shd w:val="clear" w:color="auto" w:fill="FFFFFF"/>
              </w:rPr>
              <w:t>, formal methods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Apply(Level 3)</w:t>
            </w:r>
          </w:p>
        </w:tc>
      </w:tr>
      <w:tr w:rsidR="00DE1BE7" w:rsidRPr="00D05099" w:rsidTr="00725F0F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E1BE7" w:rsidRPr="00D05099" w:rsidRDefault="003442BA" w:rsidP="009C427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C311.</w:t>
            </w:r>
            <w:r w:rsidR="00EB676E" w:rsidRPr="00D05099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520" w:type="dxa"/>
            <w:shd w:val="clear" w:color="auto" w:fill="auto"/>
          </w:tcPr>
          <w:p w:rsidR="00DE1BE7" w:rsidRPr="00D05099" w:rsidRDefault="00DE1BE7" w:rsidP="000E6FC6">
            <w:pPr>
              <w:spacing w:before="100" w:beforeAutospacing="1" w:after="100" w:afterAutospacing="1"/>
              <w:rPr>
                <w:sz w:val="22"/>
                <w:szCs w:val="22"/>
                <w:shd w:val="clear" w:color="auto" w:fill="FFFFFF"/>
              </w:rPr>
            </w:pPr>
            <w:r w:rsidRPr="00D05099">
              <w:rPr>
                <w:sz w:val="22"/>
                <w:szCs w:val="22"/>
                <w:shd w:val="clear" w:color="auto" w:fill="FFFFFF"/>
              </w:rPr>
              <w:t>Evaluate software in terms of general software quality attributes and possible trade-offs presented within the given problem.</w:t>
            </w:r>
          </w:p>
        </w:tc>
        <w:tc>
          <w:tcPr>
            <w:tcW w:w="2552" w:type="dxa"/>
            <w:shd w:val="clear" w:color="auto" w:fill="auto"/>
          </w:tcPr>
          <w:p w:rsidR="00DE1BE7" w:rsidRPr="00D05099" w:rsidRDefault="00DE1BE7" w:rsidP="00DE1BE7">
            <w:pPr>
              <w:jc w:val="center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Evaluate(Level 5)</w:t>
            </w:r>
          </w:p>
        </w:tc>
      </w:tr>
    </w:tbl>
    <w:p w:rsidR="002639F4" w:rsidRPr="00D05099" w:rsidRDefault="002639F4" w:rsidP="00AB20F0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Layout w:type="fixed"/>
        <w:tblLook w:val="04A0"/>
      </w:tblPr>
      <w:tblGrid>
        <w:gridCol w:w="1101"/>
        <w:gridCol w:w="1984"/>
        <w:gridCol w:w="5528"/>
        <w:gridCol w:w="1560"/>
      </w:tblGrid>
      <w:tr w:rsidR="00CE35A1" w:rsidRPr="00D05099" w:rsidTr="00AB20F0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2D7FF0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T</w:t>
            </w:r>
            <w:r w:rsidR="00CE35A1" w:rsidRPr="00D05099">
              <w:rPr>
                <w:b/>
                <w:sz w:val="22"/>
                <w:szCs w:val="22"/>
              </w:rPr>
              <w:t>itle of the Module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7722FF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Topics in the M</w:t>
            </w:r>
            <w:r w:rsidR="00CE35A1" w:rsidRPr="00D05099">
              <w:rPr>
                <w:b/>
                <w:sz w:val="22"/>
                <w:szCs w:val="22"/>
              </w:rPr>
              <w:t>odule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D05099" w:rsidRDefault="00CE35A1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FD786B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A93422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D05099">
              <w:rPr>
                <w:b w:val="0"/>
                <w:i/>
                <w:iCs/>
              </w:rPr>
              <w:t>Unit-1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3422" w:rsidRPr="00D05099" w:rsidRDefault="00DE1BE7" w:rsidP="00A93422">
            <w:pPr>
              <w:jc w:val="both"/>
              <w:rPr>
                <w:b/>
                <w:i/>
                <w:sz w:val="22"/>
                <w:szCs w:val="22"/>
              </w:rPr>
            </w:pPr>
            <w:r w:rsidRPr="00D05099">
              <w:rPr>
                <w:b/>
                <w:i/>
                <w:sz w:val="22"/>
                <w:szCs w:val="22"/>
              </w:rPr>
              <w:t>Introduction to Software Engineering</w:t>
            </w:r>
            <w:r w:rsidR="00A93422" w:rsidRPr="00D05099">
              <w:rPr>
                <w:b/>
                <w:i/>
                <w:iCs/>
                <w:sz w:val="22"/>
                <w:szCs w:val="22"/>
              </w:rPr>
              <w:t>:</w:t>
            </w:r>
          </w:p>
          <w:p w:rsidR="00FD786B" w:rsidRPr="00D05099" w:rsidRDefault="00DE1BE7" w:rsidP="00DE1BE7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D05099">
              <w:rPr>
                <w:b w:val="0"/>
                <w:sz w:val="22"/>
                <w:szCs w:val="22"/>
              </w:rPr>
              <w:t xml:space="preserve">Introduction to software engineering Principles, Software process models(build and fix </w:t>
            </w:r>
            <w:proofErr w:type="spellStart"/>
            <w:r w:rsidRPr="00D05099">
              <w:rPr>
                <w:b w:val="0"/>
                <w:sz w:val="22"/>
                <w:szCs w:val="22"/>
              </w:rPr>
              <w:t>model,waterfall</w:t>
            </w:r>
            <w:proofErr w:type="spellEnd"/>
            <w:r w:rsidRPr="00D05099">
              <w:rPr>
                <w:b w:val="0"/>
                <w:sz w:val="22"/>
                <w:szCs w:val="22"/>
              </w:rPr>
              <w:t xml:space="preserve"> model, Incremental process model, Evolutionary- Prototype and Spiral models, Agile Models</w:t>
            </w:r>
            <w:r w:rsidR="00E6500E" w:rsidRPr="00D05099">
              <w:rPr>
                <w:b w:val="0"/>
                <w:sz w:val="22"/>
                <w:szCs w:val="22"/>
              </w:rPr>
              <w:t xml:space="preserve"> (tools study)</w:t>
            </w:r>
            <w:r w:rsidRPr="00D05099">
              <w:rPr>
                <w:b w:val="0"/>
                <w:sz w:val="22"/>
                <w:szCs w:val="22"/>
              </w:rPr>
              <w:t xml:space="preserve">, PSP, TSP, Software </w:t>
            </w:r>
            <w:proofErr w:type="spellStart"/>
            <w:r w:rsidRPr="00D05099">
              <w:rPr>
                <w:b w:val="0"/>
                <w:sz w:val="22"/>
                <w:szCs w:val="22"/>
              </w:rPr>
              <w:t>Reengineering.Project</w:t>
            </w:r>
            <w:proofErr w:type="spellEnd"/>
            <w:r w:rsidRPr="00D05099">
              <w:rPr>
                <w:b w:val="0"/>
                <w:sz w:val="22"/>
                <w:szCs w:val="22"/>
              </w:rPr>
              <w:t xml:space="preserve"> planning, Project Scheduling: network diagram, Gant Chart, CPM and PERT</w:t>
            </w:r>
            <w:r w:rsidR="0099129B" w:rsidRPr="00D05099">
              <w:rPr>
                <w:b w:val="0"/>
                <w:sz w:val="22"/>
                <w:szCs w:val="22"/>
              </w:rPr>
              <w:t xml:space="preserve">. </w:t>
            </w:r>
            <w:r w:rsidRPr="00D05099">
              <w:rPr>
                <w:sz w:val="22"/>
                <w:szCs w:val="22"/>
              </w:rPr>
              <w:t>[7</w:t>
            </w:r>
            <w:r w:rsidR="0099129B" w:rsidRPr="00D05099">
              <w:rPr>
                <w:sz w:val="22"/>
                <w:szCs w:val="22"/>
              </w:rPr>
              <w:t>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DE1BE7" w:rsidP="00034456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D05099">
              <w:rPr>
                <w:bCs/>
                <w:sz w:val="22"/>
                <w:szCs w:val="22"/>
              </w:rPr>
              <w:t>7</w:t>
            </w:r>
          </w:p>
        </w:tc>
      </w:tr>
      <w:tr w:rsidR="00FD786B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A93422" w:rsidP="005D3D5E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D05099">
              <w:rPr>
                <w:b/>
                <w:i/>
                <w:iCs/>
              </w:rPr>
              <w:t>Unit-2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DE1BE7" w:rsidP="00034456">
            <w:pPr>
              <w:spacing w:before="72" w:after="72"/>
              <w:jc w:val="both"/>
              <w:rPr>
                <w:b/>
                <w:i/>
                <w:sz w:val="22"/>
                <w:szCs w:val="22"/>
              </w:rPr>
            </w:pPr>
            <w:r w:rsidRPr="00D05099">
              <w:rPr>
                <w:b/>
                <w:i/>
                <w:sz w:val="22"/>
                <w:szCs w:val="22"/>
              </w:rPr>
              <w:t>Requirement Engineering</w:t>
            </w:r>
            <w:r w:rsidR="00A93422" w:rsidRPr="00D05099">
              <w:rPr>
                <w:b/>
                <w:i/>
                <w:sz w:val="22"/>
                <w:szCs w:val="22"/>
              </w:rPr>
              <w:t xml:space="preserve">: </w:t>
            </w:r>
          </w:p>
          <w:p w:rsidR="00FD786B" w:rsidRPr="00D05099" w:rsidRDefault="00DE1BE7" w:rsidP="00034456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Types of requirement, Requirement Elicitation, Analysis, Specification, SRS, Requirement Verification and Validation.</w:t>
            </w:r>
            <w:r w:rsidRPr="00D05099">
              <w:rPr>
                <w:b/>
                <w:sz w:val="22"/>
                <w:szCs w:val="22"/>
              </w:rPr>
              <w:t>[4</w:t>
            </w:r>
            <w:r w:rsidR="0099129B" w:rsidRPr="00D05099">
              <w:rPr>
                <w:b/>
                <w:sz w:val="22"/>
                <w:szCs w:val="22"/>
              </w:rPr>
              <w:t>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DE1BE7" w:rsidP="00034456">
            <w:pPr>
              <w:spacing w:before="72" w:after="72"/>
              <w:jc w:val="both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4</w:t>
            </w:r>
          </w:p>
        </w:tc>
      </w:tr>
      <w:tr w:rsidR="00FD786B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A93422" w:rsidP="006B1F3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05099">
              <w:rPr>
                <w:b/>
                <w:i/>
                <w:iCs/>
              </w:rPr>
              <w:t>Unit-3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DE1BE7" w:rsidP="00034456">
            <w:pPr>
              <w:autoSpaceDE w:val="0"/>
              <w:autoSpaceDN w:val="0"/>
              <w:adjustRightInd w:val="0"/>
              <w:rPr>
                <w:b/>
                <w:i/>
                <w:iCs/>
                <w:sz w:val="22"/>
                <w:szCs w:val="22"/>
              </w:rPr>
            </w:pPr>
            <w:r w:rsidRPr="00D05099">
              <w:rPr>
                <w:b/>
                <w:i/>
                <w:iCs/>
                <w:sz w:val="22"/>
                <w:szCs w:val="22"/>
              </w:rPr>
              <w:t>Software Design</w:t>
            </w:r>
            <w:r w:rsidR="00A93422" w:rsidRPr="00D05099">
              <w:rPr>
                <w:b/>
                <w:i/>
                <w:iCs/>
                <w:sz w:val="22"/>
                <w:szCs w:val="22"/>
              </w:rPr>
              <w:t xml:space="preserve">: </w:t>
            </w:r>
          </w:p>
          <w:p w:rsidR="00FD786B" w:rsidRPr="00D05099" w:rsidRDefault="00DE1BE7" w:rsidP="00DE1BE7">
            <w:pPr>
              <w:jc w:val="both"/>
              <w:rPr>
                <w:sz w:val="22"/>
                <w:szCs w:val="24"/>
              </w:rPr>
            </w:pPr>
            <w:r w:rsidRPr="00D05099">
              <w:rPr>
                <w:sz w:val="22"/>
                <w:szCs w:val="24"/>
              </w:rPr>
              <w:t>Use case diagram, State diagram, Activity Diagram, Class Diagram, Sequence diagram, Collaboration diagram, Deployment Diagram, Component Diagram and Package diagram. Design Modularity: Coupling Cohesion</w:t>
            </w:r>
            <w:r w:rsidR="0099129B" w:rsidRPr="00D05099">
              <w:rPr>
                <w:sz w:val="22"/>
                <w:szCs w:val="22"/>
              </w:rPr>
              <w:t xml:space="preserve">. </w:t>
            </w:r>
            <w:r w:rsidR="0099129B" w:rsidRPr="00D05099">
              <w:rPr>
                <w:b/>
                <w:sz w:val="22"/>
                <w:szCs w:val="22"/>
              </w:rPr>
              <w:t>[</w:t>
            </w:r>
            <w:r w:rsidRPr="00D05099">
              <w:rPr>
                <w:b/>
                <w:sz w:val="22"/>
                <w:szCs w:val="22"/>
              </w:rPr>
              <w:t>7</w:t>
            </w:r>
            <w:r w:rsidR="0099129B" w:rsidRPr="00D05099">
              <w:rPr>
                <w:b/>
                <w:sz w:val="22"/>
                <w:szCs w:val="22"/>
              </w:rPr>
              <w:t>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E6500E" w:rsidP="00DE1BE7">
            <w:pPr>
              <w:autoSpaceDE w:val="0"/>
              <w:autoSpaceDN w:val="0"/>
              <w:adjustRightInd w:val="0"/>
              <w:rPr>
                <w:b/>
                <w:strike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5</w:t>
            </w:r>
          </w:p>
        </w:tc>
      </w:tr>
      <w:tr w:rsidR="00FD786B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FD786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A93422" w:rsidP="00750E42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b/>
                <w:i/>
                <w:iCs/>
              </w:rPr>
              <w:t>Unit-4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DE1BE7" w:rsidP="00034456">
            <w:pPr>
              <w:spacing w:before="72" w:after="72"/>
              <w:rPr>
                <w:b/>
                <w:i/>
                <w:iCs/>
                <w:sz w:val="22"/>
                <w:szCs w:val="22"/>
              </w:rPr>
            </w:pPr>
            <w:r w:rsidRPr="00D05099">
              <w:rPr>
                <w:b/>
                <w:bCs/>
                <w:i/>
                <w:iCs/>
                <w:sz w:val="22"/>
                <w:szCs w:val="22"/>
              </w:rPr>
              <w:t>Software Construction</w:t>
            </w:r>
            <w:r w:rsidR="00A93422" w:rsidRPr="00D05099">
              <w:rPr>
                <w:b/>
                <w:i/>
                <w:iCs/>
                <w:sz w:val="22"/>
                <w:szCs w:val="22"/>
              </w:rPr>
              <w:t xml:space="preserve">: </w:t>
            </w:r>
          </w:p>
          <w:p w:rsidR="00DE1BE7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 xml:space="preserve">Coding standards and guidelines, Code checklist, Code </w:t>
            </w:r>
            <w:r w:rsidRPr="00D05099">
              <w:rPr>
                <w:sz w:val="22"/>
                <w:szCs w:val="22"/>
              </w:rPr>
              <w:lastRenderedPageBreak/>
              <w:t xml:space="preserve">Reviews, Code Refactoring, Code </w:t>
            </w:r>
            <w:proofErr w:type="spellStart"/>
            <w:r w:rsidRPr="00D05099">
              <w:rPr>
                <w:sz w:val="22"/>
                <w:szCs w:val="22"/>
              </w:rPr>
              <w:t>optimization.</w:t>
            </w:r>
            <w:r w:rsidR="00E6500E" w:rsidRPr="00D05099">
              <w:rPr>
                <w:sz w:val="22"/>
                <w:szCs w:val="22"/>
              </w:rPr>
              <w:t>Design</w:t>
            </w:r>
            <w:proofErr w:type="spellEnd"/>
            <w:r w:rsidR="00E6500E" w:rsidRPr="00D05099">
              <w:rPr>
                <w:sz w:val="22"/>
                <w:szCs w:val="22"/>
              </w:rPr>
              <w:t xml:space="preserve"> pattern</w:t>
            </w:r>
          </w:p>
          <w:p w:rsidR="00DE1BE7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Modern programming environments (Code search, Programming using library components and their APIs),</w:t>
            </w:r>
          </w:p>
          <w:p w:rsidR="00FD786B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Program comprehension; Program correctness, Defensive programming</w:t>
            </w:r>
            <w:r w:rsidR="0099129B" w:rsidRPr="00D05099">
              <w:rPr>
                <w:sz w:val="22"/>
                <w:szCs w:val="22"/>
              </w:rPr>
              <w:t>.</w:t>
            </w:r>
            <w:r w:rsidR="0099129B" w:rsidRPr="00D05099">
              <w:rPr>
                <w:b/>
                <w:sz w:val="22"/>
                <w:szCs w:val="22"/>
              </w:rPr>
              <w:t xml:space="preserve"> [</w:t>
            </w:r>
            <w:r w:rsidRPr="00D05099">
              <w:rPr>
                <w:b/>
                <w:sz w:val="22"/>
                <w:szCs w:val="22"/>
              </w:rPr>
              <w:t>8</w:t>
            </w:r>
            <w:r w:rsidR="0099129B" w:rsidRPr="00D05099">
              <w:rPr>
                <w:b/>
                <w:sz w:val="22"/>
                <w:szCs w:val="22"/>
              </w:rPr>
              <w:t>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D05099" w:rsidRDefault="00E6500E" w:rsidP="00034456">
            <w:pPr>
              <w:spacing w:before="72" w:after="72"/>
              <w:rPr>
                <w:b/>
                <w:strike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lastRenderedPageBreak/>
              <w:t>9</w:t>
            </w:r>
          </w:p>
        </w:tc>
      </w:tr>
      <w:tr w:rsidR="0099129B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99129B" w:rsidP="009C427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lastRenderedPageBreak/>
              <w:t>5.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99129B" w:rsidP="0099129B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b/>
                <w:i/>
                <w:iCs/>
              </w:rPr>
              <w:t>Unit-5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DE1BE7" w:rsidP="009C427B">
            <w:pPr>
              <w:spacing w:before="72" w:after="72"/>
              <w:rPr>
                <w:b/>
                <w:i/>
                <w:iCs/>
                <w:sz w:val="22"/>
                <w:szCs w:val="22"/>
              </w:rPr>
            </w:pPr>
            <w:r w:rsidRPr="00D05099">
              <w:rPr>
                <w:b/>
                <w:bCs/>
                <w:i/>
                <w:iCs/>
                <w:sz w:val="22"/>
                <w:szCs w:val="22"/>
              </w:rPr>
              <w:t>Software Metrics</w:t>
            </w:r>
            <w:r w:rsidR="0099129B" w:rsidRPr="00D05099">
              <w:rPr>
                <w:b/>
                <w:i/>
                <w:iCs/>
                <w:sz w:val="22"/>
                <w:szCs w:val="22"/>
              </w:rPr>
              <w:t xml:space="preserve">: </w:t>
            </w:r>
          </w:p>
          <w:p w:rsidR="0099129B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Size-Oriented Metric, Function-oriented Metric, Halstead’s Software Metric, Information Flow Metric, Object-oriented Metric, Class-Oriented Metric, COCOMO Model</w:t>
            </w:r>
            <w:r w:rsidR="0099129B" w:rsidRPr="00D05099">
              <w:rPr>
                <w:sz w:val="22"/>
                <w:szCs w:val="22"/>
              </w:rPr>
              <w:t xml:space="preserve">. </w:t>
            </w:r>
            <w:r w:rsidR="0099129B" w:rsidRPr="00D05099">
              <w:rPr>
                <w:b/>
                <w:sz w:val="22"/>
                <w:szCs w:val="22"/>
              </w:rPr>
              <w:t>[</w:t>
            </w:r>
            <w:r w:rsidRPr="00D05099">
              <w:rPr>
                <w:b/>
                <w:sz w:val="22"/>
                <w:szCs w:val="22"/>
              </w:rPr>
              <w:t>7</w:t>
            </w:r>
            <w:r w:rsidR="0099129B" w:rsidRPr="00D05099">
              <w:rPr>
                <w:b/>
                <w:sz w:val="22"/>
                <w:szCs w:val="22"/>
              </w:rPr>
              <w:t>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129B" w:rsidRPr="00D05099" w:rsidRDefault="00DE1BE7" w:rsidP="009C427B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7</w:t>
            </w:r>
          </w:p>
        </w:tc>
      </w:tr>
      <w:tr w:rsidR="00DE1BE7" w:rsidRPr="00D05099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0E6FC6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b/>
                <w:i/>
                <w:iCs/>
              </w:rPr>
              <w:t>Unit-6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0E6FC6">
            <w:pPr>
              <w:spacing w:before="72" w:after="72"/>
              <w:rPr>
                <w:b/>
                <w:i/>
                <w:iCs/>
                <w:sz w:val="22"/>
                <w:szCs w:val="22"/>
              </w:rPr>
            </w:pPr>
            <w:r w:rsidRPr="00D05099">
              <w:rPr>
                <w:b/>
                <w:bCs/>
                <w:i/>
                <w:iCs/>
                <w:sz w:val="22"/>
                <w:szCs w:val="22"/>
              </w:rPr>
              <w:t>Software Testing</w:t>
            </w:r>
            <w:r w:rsidRPr="00D05099">
              <w:rPr>
                <w:b/>
                <w:i/>
                <w:iCs/>
                <w:sz w:val="22"/>
                <w:szCs w:val="22"/>
              </w:rPr>
              <w:t xml:space="preserve">: </w:t>
            </w:r>
          </w:p>
          <w:p w:rsidR="00DE1BE7" w:rsidRPr="00D05099" w:rsidRDefault="00DE1BE7" w:rsidP="00DE1BE7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>White-Box Testing, Basis Path Testing, Control Structure Testing: Condition Testing, Data Flow Testing, Loop Testing, Black-Box Testing: Equivalence class partitioning, Boundary Value Analysis, Decision table testing, Cause effect graphing, Mutation Testing and regression Testing</w:t>
            </w:r>
            <w:r w:rsidR="00E6500E" w:rsidRPr="00D05099">
              <w:rPr>
                <w:sz w:val="22"/>
                <w:szCs w:val="22"/>
              </w:rPr>
              <w:t>, formal methods</w:t>
            </w:r>
            <w:r w:rsidRPr="00D05099">
              <w:rPr>
                <w:b/>
                <w:sz w:val="22"/>
                <w:szCs w:val="22"/>
              </w:rPr>
              <w:t>[9L]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E6500E" w:rsidP="000E6FC6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10</w:t>
            </w:r>
          </w:p>
        </w:tc>
      </w:tr>
      <w:tr w:rsidR="00DE1BE7" w:rsidRPr="00D05099" w:rsidTr="00AB20F0">
        <w:trPr>
          <w:trHeight w:val="198"/>
        </w:trPr>
        <w:tc>
          <w:tcPr>
            <w:tcW w:w="861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>
            <w:pPr>
              <w:spacing w:before="72" w:after="72"/>
              <w:jc w:val="right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Total number of Lectures 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A93422">
            <w:pPr>
              <w:tabs>
                <w:tab w:val="center" w:pos="672"/>
                <w:tab w:val="left" w:pos="1302"/>
              </w:tabs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ab/>
              <w:t>42</w:t>
            </w:r>
          </w:p>
        </w:tc>
      </w:tr>
      <w:tr w:rsidR="00DE1BE7" w:rsidRPr="00D05099" w:rsidTr="00AB20F0">
        <w:trPr>
          <w:trHeight w:val="198"/>
        </w:trPr>
        <w:tc>
          <w:tcPr>
            <w:tcW w:w="1017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6B1F35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Evaluation Criteria</w:t>
            </w:r>
          </w:p>
          <w:p w:rsidR="00DE1BE7" w:rsidRPr="00D05099" w:rsidRDefault="00DE1BE7" w:rsidP="006B1F35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D05099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Components                                 Maximum Marks </w:t>
            </w:r>
          </w:p>
          <w:p w:rsidR="00DE1BE7" w:rsidRPr="00D05099" w:rsidRDefault="00DE1BE7" w:rsidP="006B1F35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D05099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T1                                                    20 </w:t>
            </w:r>
          </w:p>
          <w:p w:rsidR="00DE1BE7" w:rsidRPr="00D05099" w:rsidRDefault="00DE1BE7" w:rsidP="006B1F35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D05099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T2                                                    20 </w:t>
            </w:r>
          </w:p>
          <w:p w:rsidR="00DE1BE7" w:rsidRPr="00D05099" w:rsidRDefault="00DE1BE7" w:rsidP="006B1F35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D05099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End Semester Examination             35</w:t>
            </w:r>
          </w:p>
          <w:p w:rsidR="00DE1BE7" w:rsidRPr="00D05099" w:rsidRDefault="00DE1BE7" w:rsidP="00A93422">
            <w:pPr>
              <w:rPr>
                <w:sz w:val="22"/>
                <w:szCs w:val="22"/>
              </w:rPr>
            </w:pPr>
            <w:r w:rsidRPr="00D05099">
              <w:rPr>
                <w:bCs/>
                <w:sz w:val="22"/>
                <w:szCs w:val="22"/>
              </w:rPr>
              <w:t>TA                                                   25 (</w:t>
            </w:r>
            <w:proofErr w:type="spellStart"/>
            <w:r w:rsidRPr="00D05099">
              <w:rPr>
                <w:bCs/>
                <w:sz w:val="22"/>
                <w:szCs w:val="22"/>
              </w:rPr>
              <w:t>Assignemnts</w:t>
            </w:r>
            <w:proofErr w:type="spellEnd"/>
            <w:r w:rsidRPr="00D05099">
              <w:rPr>
                <w:sz w:val="22"/>
                <w:szCs w:val="22"/>
              </w:rPr>
              <w:t>/Tutorial                   : 20</w:t>
            </w:r>
          </w:p>
          <w:p w:rsidR="00DE1BE7" w:rsidRPr="00D05099" w:rsidRDefault="006353E3" w:rsidP="00A93422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                                                                               </w:t>
            </w:r>
            <w:r w:rsidR="00DE1BE7" w:rsidRPr="00D05099">
              <w:rPr>
                <w:rFonts w:ascii="Times New Roman" w:hAnsi="Times New Roman"/>
                <w:color w:val="auto"/>
                <w:sz w:val="22"/>
                <w:szCs w:val="22"/>
              </w:rPr>
              <w:t>Attendance                  :  5</w:t>
            </w:r>
            <w:r w:rsidR="00DE1BE7" w:rsidRPr="00D05099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) </w:t>
            </w:r>
          </w:p>
          <w:p w:rsidR="00DE1BE7" w:rsidRPr="00D05099" w:rsidRDefault="00DE1BE7" w:rsidP="006B1F35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D05099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Total                                               100</w:t>
            </w:r>
          </w:p>
        </w:tc>
      </w:tr>
    </w:tbl>
    <w:p w:rsidR="00CE35A1" w:rsidRPr="00D05099" w:rsidRDefault="00CE35A1" w:rsidP="007F66F5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542"/>
        <w:gridCol w:w="9631"/>
      </w:tblGrid>
      <w:tr w:rsidR="00CE35A1" w:rsidRPr="00D05099" w:rsidTr="00735353">
        <w:trPr>
          <w:trHeight w:val="198"/>
        </w:trPr>
        <w:tc>
          <w:tcPr>
            <w:tcW w:w="10173" w:type="dxa"/>
            <w:gridSpan w:val="2"/>
          </w:tcPr>
          <w:p w:rsidR="00CE35A1" w:rsidRPr="00D05099" w:rsidRDefault="00CE35A1">
            <w:pPr>
              <w:spacing w:before="72" w:after="72"/>
              <w:rPr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 xml:space="preserve">Recommended Reading material: </w:t>
            </w:r>
            <w:r w:rsidRPr="00D05099"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CC3E10" w:rsidRPr="00D05099" w:rsidTr="00795B34">
        <w:trPr>
          <w:trHeight w:val="198"/>
        </w:trPr>
        <w:tc>
          <w:tcPr>
            <w:tcW w:w="10173" w:type="dxa"/>
            <w:gridSpan w:val="2"/>
            <w:vAlign w:val="center"/>
          </w:tcPr>
          <w:p w:rsidR="00CC3E10" w:rsidRPr="00D05099" w:rsidRDefault="00CC3E10" w:rsidP="00A93422">
            <w:pPr>
              <w:rPr>
                <w:b/>
                <w:sz w:val="22"/>
                <w:szCs w:val="22"/>
              </w:rPr>
            </w:pPr>
            <w:r w:rsidRPr="00D05099">
              <w:rPr>
                <w:b/>
                <w:bCs/>
                <w:sz w:val="22"/>
                <w:szCs w:val="22"/>
              </w:rPr>
              <w:t>Text Book(s):</w:t>
            </w:r>
          </w:p>
        </w:tc>
      </w:tr>
      <w:tr w:rsidR="00FD786B" w:rsidRPr="00D05099" w:rsidTr="000D0868">
        <w:trPr>
          <w:trHeight w:val="198"/>
        </w:trPr>
        <w:tc>
          <w:tcPr>
            <w:tcW w:w="542" w:type="dxa"/>
            <w:vAlign w:val="center"/>
          </w:tcPr>
          <w:p w:rsidR="00FD786B" w:rsidRPr="00D05099" w:rsidRDefault="00FD786B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FD786B" w:rsidRPr="00D05099" w:rsidRDefault="00DE1BE7" w:rsidP="00A93422">
            <w:pPr>
              <w:rPr>
                <w:sz w:val="22"/>
                <w:szCs w:val="22"/>
              </w:rPr>
            </w:pPr>
            <w:r w:rsidRPr="00D05099">
              <w:rPr>
                <w:sz w:val="22"/>
                <w:szCs w:val="22"/>
              </w:rPr>
              <w:t xml:space="preserve">Roger S. Pressman, “Software Engineering: A practitioner approach”, Fifth Edition-TMH </w:t>
            </w:r>
            <w:proofErr w:type="gramStart"/>
            <w:r w:rsidRPr="00D05099">
              <w:rPr>
                <w:sz w:val="22"/>
                <w:szCs w:val="22"/>
              </w:rPr>
              <w:t>International .</w:t>
            </w:r>
            <w:proofErr w:type="gramEnd"/>
          </w:p>
        </w:tc>
      </w:tr>
      <w:tr w:rsidR="00FD786B" w:rsidRPr="00D05099" w:rsidTr="000D0868">
        <w:trPr>
          <w:trHeight w:val="198"/>
        </w:trPr>
        <w:tc>
          <w:tcPr>
            <w:tcW w:w="542" w:type="dxa"/>
            <w:vAlign w:val="center"/>
          </w:tcPr>
          <w:p w:rsidR="00FD786B" w:rsidRPr="00D05099" w:rsidRDefault="00FD786B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FD786B" w:rsidRPr="00D05099" w:rsidRDefault="00DE1BE7" w:rsidP="00034456">
            <w:pPr>
              <w:spacing w:before="72" w:after="72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00D05099">
              <w:rPr>
                <w:sz w:val="22"/>
              </w:rPr>
              <w:t>Sommerville</w:t>
            </w:r>
            <w:proofErr w:type="spellEnd"/>
            <w:r w:rsidRPr="00D05099">
              <w:rPr>
                <w:sz w:val="22"/>
              </w:rPr>
              <w:t xml:space="preserve"> ,</w:t>
            </w:r>
            <w:proofErr w:type="gramEnd"/>
            <w:r w:rsidRPr="00D05099">
              <w:rPr>
                <w:sz w:val="22"/>
              </w:rPr>
              <w:t xml:space="preserve"> “Software Engineering” , Seventh Edition - Addison Wesley.</w:t>
            </w:r>
          </w:p>
        </w:tc>
      </w:tr>
      <w:tr w:rsidR="00CC3E10" w:rsidRPr="00D05099" w:rsidTr="00EE4B34">
        <w:trPr>
          <w:trHeight w:val="198"/>
        </w:trPr>
        <w:tc>
          <w:tcPr>
            <w:tcW w:w="10173" w:type="dxa"/>
            <w:gridSpan w:val="2"/>
            <w:vAlign w:val="center"/>
          </w:tcPr>
          <w:p w:rsidR="00CC3E10" w:rsidRPr="00D05099" w:rsidRDefault="00CC3E10" w:rsidP="0003445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05099">
              <w:rPr>
                <w:b/>
                <w:bCs/>
                <w:sz w:val="22"/>
                <w:szCs w:val="22"/>
              </w:rPr>
              <w:t>Reference Book(s):</w:t>
            </w:r>
          </w:p>
        </w:tc>
      </w:tr>
      <w:tr w:rsidR="00FD786B" w:rsidRPr="00D05099" w:rsidTr="000D0868">
        <w:trPr>
          <w:trHeight w:val="198"/>
        </w:trPr>
        <w:tc>
          <w:tcPr>
            <w:tcW w:w="542" w:type="dxa"/>
            <w:vAlign w:val="center"/>
          </w:tcPr>
          <w:p w:rsidR="00FD786B" w:rsidRPr="00D05099" w:rsidRDefault="00FD786B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FD786B" w:rsidRPr="00D05099" w:rsidRDefault="000323B3" w:rsidP="0003445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hyperlink r:id="rId7" w:anchor="GradyBooch" w:history="1">
              <w:r w:rsidR="00DE1BE7" w:rsidRPr="00D05099">
                <w:rPr>
                  <w:sz w:val="22"/>
                  <w:szCs w:val="22"/>
                </w:rPr>
                <w:t xml:space="preserve">Grady </w:t>
              </w:r>
              <w:proofErr w:type="spellStart"/>
              <w:r w:rsidR="00DE1BE7" w:rsidRPr="00D05099">
                <w:rPr>
                  <w:sz w:val="22"/>
                  <w:szCs w:val="22"/>
                </w:rPr>
                <w:t>Booch</w:t>
              </w:r>
              <w:proofErr w:type="spellEnd"/>
            </w:hyperlink>
            <w:r w:rsidR="00DE1BE7" w:rsidRPr="00D05099">
              <w:rPr>
                <w:sz w:val="22"/>
                <w:szCs w:val="22"/>
              </w:rPr>
              <w:t xml:space="preserve">, </w:t>
            </w:r>
            <w:hyperlink r:id="rId8" w:anchor="JamesRumbaugh" w:history="1">
              <w:r w:rsidR="00DE1BE7" w:rsidRPr="00D05099">
                <w:rPr>
                  <w:sz w:val="22"/>
                  <w:szCs w:val="22"/>
                </w:rPr>
                <w:t xml:space="preserve">James </w:t>
              </w:r>
              <w:proofErr w:type="spellStart"/>
              <w:r w:rsidR="00DE1BE7" w:rsidRPr="00D05099">
                <w:rPr>
                  <w:sz w:val="22"/>
                  <w:szCs w:val="22"/>
                </w:rPr>
                <w:t>Rumbaugh</w:t>
              </w:r>
              <w:proofErr w:type="spellEnd"/>
            </w:hyperlink>
            <w:r w:rsidR="00DE1BE7" w:rsidRPr="00D05099">
              <w:rPr>
                <w:sz w:val="22"/>
                <w:szCs w:val="22"/>
              </w:rPr>
              <w:t xml:space="preserve">, </w:t>
            </w:r>
            <w:hyperlink r:id="rId9" w:anchor="IvarJacobson" w:history="1">
              <w:proofErr w:type="spellStart"/>
              <w:r w:rsidR="00DE1BE7" w:rsidRPr="00D05099">
                <w:rPr>
                  <w:sz w:val="22"/>
                  <w:szCs w:val="22"/>
                </w:rPr>
                <w:t>Ivar</w:t>
              </w:r>
              <w:proofErr w:type="spellEnd"/>
              <w:r w:rsidR="00DE1BE7" w:rsidRPr="00D05099">
                <w:rPr>
                  <w:sz w:val="22"/>
                  <w:szCs w:val="22"/>
                </w:rPr>
                <w:t xml:space="preserve"> Jacobson</w:t>
              </w:r>
            </w:hyperlink>
            <w:r w:rsidR="00DE1BE7" w:rsidRPr="00D05099">
              <w:rPr>
                <w:sz w:val="22"/>
                <w:szCs w:val="22"/>
              </w:rPr>
              <w:t xml:space="preserve">, </w:t>
            </w:r>
            <w:hyperlink r:id="rId10" w:anchor="boo05" w:history="1">
              <w:r w:rsidR="00DE1BE7" w:rsidRPr="00D05099">
                <w:rPr>
                  <w:sz w:val="22"/>
                  <w:szCs w:val="22"/>
                </w:rPr>
                <w:t>The Unified Modeling Language User Guide</w:t>
              </w:r>
            </w:hyperlink>
            <w:r w:rsidR="00DE1BE7" w:rsidRPr="00D05099">
              <w:rPr>
                <w:sz w:val="22"/>
                <w:szCs w:val="22"/>
              </w:rPr>
              <w:t>, Addison Wesley, Reading, Massachusetts, May 2005</w:t>
            </w:r>
          </w:p>
        </w:tc>
      </w:tr>
      <w:tr w:rsidR="00DE1BE7" w:rsidRPr="00D05099" w:rsidTr="000D0868">
        <w:trPr>
          <w:trHeight w:val="198"/>
        </w:trPr>
        <w:tc>
          <w:tcPr>
            <w:tcW w:w="542" w:type="dxa"/>
            <w:vAlign w:val="center"/>
          </w:tcPr>
          <w:p w:rsidR="00DE1BE7" w:rsidRPr="00D05099" w:rsidRDefault="00DE1BE7" w:rsidP="000E6FC6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631" w:type="dxa"/>
          </w:tcPr>
          <w:p w:rsidR="00DE1BE7" w:rsidRPr="00D05099" w:rsidRDefault="00DE1BE7" w:rsidP="000E6FC6">
            <w:pPr>
              <w:ind w:right="-432"/>
              <w:rPr>
                <w:rFonts w:cs="Arial"/>
                <w:sz w:val="22"/>
              </w:rPr>
            </w:pPr>
            <w:r w:rsidRPr="00D05099">
              <w:rPr>
                <w:sz w:val="22"/>
              </w:rPr>
              <w:t xml:space="preserve">Richard </w:t>
            </w:r>
            <w:proofErr w:type="gramStart"/>
            <w:r w:rsidRPr="00D05099">
              <w:rPr>
                <w:sz w:val="22"/>
              </w:rPr>
              <w:t>Thayer ,</w:t>
            </w:r>
            <w:proofErr w:type="gramEnd"/>
            <w:r w:rsidRPr="00D05099">
              <w:rPr>
                <w:sz w:val="22"/>
              </w:rPr>
              <w:t xml:space="preserve"> “Software Engineering Project Management”, Second Edition -Wiley-IEEE Computer Society Press.</w:t>
            </w:r>
          </w:p>
        </w:tc>
      </w:tr>
      <w:tr w:rsidR="00DE1BE7" w:rsidRPr="00D05099" w:rsidTr="000D0868">
        <w:trPr>
          <w:trHeight w:val="198"/>
        </w:trPr>
        <w:tc>
          <w:tcPr>
            <w:tcW w:w="542" w:type="dxa"/>
            <w:vAlign w:val="center"/>
          </w:tcPr>
          <w:p w:rsidR="00DE1BE7" w:rsidRPr="00D05099" w:rsidRDefault="00DE1BE7" w:rsidP="000E6FC6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631" w:type="dxa"/>
          </w:tcPr>
          <w:p w:rsidR="00DE1BE7" w:rsidRPr="00D05099" w:rsidRDefault="00DE1BE7" w:rsidP="000E6FC6">
            <w:pPr>
              <w:pStyle w:val="BodyTextIndent"/>
              <w:tabs>
                <w:tab w:val="num" w:pos="1080"/>
              </w:tabs>
              <w:ind w:left="0"/>
              <w:rPr>
                <w:rFonts w:ascii="Times New Roman" w:hAnsi="Times New Roman"/>
                <w:sz w:val="22"/>
              </w:rPr>
            </w:pPr>
            <w:r w:rsidRPr="00D05099">
              <w:rPr>
                <w:rFonts w:ascii="Times New Roman" w:hAnsi="Times New Roman"/>
                <w:sz w:val="22"/>
              </w:rPr>
              <w:t>B. Bezier, “Software Testing Techniques”, Second Edition- International Thomson Computer Press.</w:t>
            </w:r>
          </w:p>
        </w:tc>
      </w:tr>
      <w:tr w:rsidR="00DE1BE7" w:rsidRPr="00D05099" w:rsidTr="00DE1BE7">
        <w:trPr>
          <w:trHeight w:val="198"/>
        </w:trPr>
        <w:tc>
          <w:tcPr>
            <w:tcW w:w="5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BE7" w:rsidRPr="00D05099" w:rsidRDefault="00DE1BE7" w:rsidP="000E6FC6">
            <w:pPr>
              <w:spacing w:before="72" w:after="72"/>
              <w:rPr>
                <w:b/>
                <w:sz w:val="22"/>
                <w:szCs w:val="22"/>
              </w:rPr>
            </w:pPr>
            <w:r w:rsidRPr="00D05099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96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1BE7" w:rsidRPr="00D05099" w:rsidRDefault="00DE1BE7" w:rsidP="000E6FC6">
            <w:pPr>
              <w:pStyle w:val="BodyTextIndent2"/>
              <w:tabs>
                <w:tab w:val="num" w:pos="1080"/>
              </w:tabs>
              <w:spacing w:after="0" w:line="240" w:lineRule="auto"/>
              <w:ind w:left="0"/>
              <w:jc w:val="both"/>
              <w:rPr>
                <w:sz w:val="22"/>
              </w:rPr>
            </w:pPr>
            <w:proofErr w:type="spellStart"/>
            <w:r w:rsidRPr="00D05099">
              <w:rPr>
                <w:sz w:val="22"/>
              </w:rPr>
              <w:t>Pankaj</w:t>
            </w:r>
            <w:proofErr w:type="spellEnd"/>
            <w:r w:rsidRPr="00D05099">
              <w:rPr>
                <w:sz w:val="22"/>
              </w:rPr>
              <w:t xml:space="preserve"> </w:t>
            </w:r>
            <w:proofErr w:type="spellStart"/>
            <w:r w:rsidRPr="00D05099">
              <w:rPr>
                <w:sz w:val="22"/>
              </w:rPr>
              <w:t>Jalote</w:t>
            </w:r>
            <w:proofErr w:type="spellEnd"/>
            <w:r w:rsidRPr="00D05099">
              <w:rPr>
                <w:sz w:val="22"/>
              </w:rPr>
              <w:t xml:space="preserve">, “An Integrated Approach to Software Engineering” Third addition , Springer Press </w:t>
            </w:r>
          </w:p>
        </w:tc>
      </w:tr>
    </w:tbl>
    <w:p w:rsidR="007265C8" w:rsidRPr="00D05099" w:rsidRDefault="007265C8" w:rsidP="007F66F5">
      <w:pPr>
        <w:spacing w:before="96" w:after="96"/>
        <w:rPr>
          <w:b/>
          <w:sz w:val="22"/>
          <w:szCs w:val="22"/>
        </w:rPr>
      </w:pPr>
    </w:p>
    <w:sectPr w:rsidR="007265C8" w:rsidRPr="00D05099" w:rsidSect="00AB20F0">
      <w:headerReference w:type="default" r:id="rId11"/>
      <w:pgSz w:w="12240" w:h="15840"/>
      <w:pgMar w:top="851" w:right="851" w:bottom="567" w:left="113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045" w:rsidRDefault="00160045">
      <w:r>
        <w:separator/>
      </w:r>
    </w:p>
  </w:endnote>
  <w:endnote w:type="continuationSeparator" w:id="1">
    <w:p w:rsidR="00160045" w:rsidRDefault="00160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045" w:rsidRDefault="00160045">
      <w:r>
        <w:separator/>
      </w:r>
    </w:p>
  </w:footnote>
  <w:footnote w:type="continuationSeparator" w:id="1">
    <w:p w:rsidR="00160045" w:rsidRDefault="001600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jc w:val="left"/>
      <w:rPr>
        <w:sz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6467"/>
    <w:multiLevelType w:val="hybridMultilevel"/>
    <w:tmpl w:val="5726C950"/>
    <w:lvl w:ilvl="0" w:tplc="6BFE55A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24946A09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0EC4"/>
    <w:multiLevelType w:val="hybridMultilevel"/>
    <w:tmpl w:val="DD44F86C"/>
    <w:lvl w:ilvl="0" w:tplc="0AF4A6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7F524F52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C16466"/>
    <w:rsid w:val="000323B3"/>
    <w:rsid w:val="00043969"/>
    <w:rsid w:val="0007179B"/>
    <w:rsid w:val="00071EE0"/>
    <w:rsid w:val="000C3171"/>
    <w:rsid w:val="000D1631"/>
    <w:rsid w:val="000E2348"/>
    <w:rsid w:val="00112791"/>
    <w:rsid w:val="00113C90"/>
    <w:rsid w:val="001234A3"/>
    <w:rsid w:val="001258FE"/>
    <w:rsid w:val="00133A13"/>
    <w:rsid w:val="00160045"/>
    <w:rsid w:val="0016019F"/>
    <w:rsid w:val="001A6377"/>
    <w:rsid w:val="001B0159"/>
    <w:rsid w:val="001D0B40"/>
    <w:rsid w:val="001E0E94"/>
    <w:rsid w:val="001E17D3"/>
    <w:rsid w:val="0023447E"/>
    <w:rsid w:val="00234FCF"/>
    <w:rsid w:val="0024323F"/>
    <w:rsid w:val="00255B5C"/>
    <w:rsid w:val="002639F4"/>
    <w:rsid w:val="00275D61"/>
    <w:rsid w:val="00290D7B"/>
    <w:rsid w:val="002A2E2F"/>
    <w:rsid w:val="002C09A0"/>
    <w:rsid w:val="002C28EF"/>
    <w:rsid w:val="002D7FF0"/>
    <w:rsid w:val="002E012D"/>
    <w:rsid w:val="002F135D"/>
    <w:rsid w:val="00302F73"/>
    <w:rsid w:val="00336AB3"/>
    <w:rsid w:val="003442BA"/>
    <w:rsid w:val="00354439"/>
    <w:rsid w:val="00356161"/>
    <w:rsid w:val="003713E6"/>
    <w:rsid w:val="003C0FA1"/>
    <w:rsid w:val="003C64CA"/>
    <w:rsid w:val="003D7FE2"/>
    <w:rsid w:val="004077FF"/>
    <w:rsid w:val="00427C97"/>
    <w:rsid w:val="004339C4"/>
    <w:rsid w:val="00443E6C"/>
    <w:rsid w:val="004A1E8F"/>
    <w:rsid w:val="004B06F0"/>
    <w:rsid w:val="004E5761"/>
    <w:rsid w:val="004E579B"/>
    <w:rsid w:val="00522302"/>
    <w:rsid w:val="00525F1D"/>
    <w:rsid w:val="0053271B"/>
    <w:rsid w:val="00537342"/>
    <w:rsid w:val="00542F27"/>
    <w:rsid w:val="00557109"/>
    <w:rsid w:val="00573E5B"/>
    <w:rsid w:val="00595C82"/>
    <w:rsid w:val="005D0D82"/>
    <w:rsid w:val="005D3D5E"/>
    <w:rsid w:val="005E70D8"/>
    <w:rsid w:val="005F320F"/>
    <w:rsid w:val="0061213F"/>
    <w:rsid w:val="0061373E"/>
    <w:rsid w:val="00625897"/>
    <w:rsid w:val="006353E3"/>
    <w:rsid w:val="006462C2"/>
    <w:rsid w:val="00647DF4"/>
    <w:rsid w:val="00677604"/>
    <w:rsid w:val="0069325E"/>
    <w:rsid w:val="006A6C25"/>
    <w:rsid w:val="006B1F35"/>
    <w:rsid w:val="006E0BC8"/>
    <w:rsid w:val="006E6077"/>
    <w:rsid w:val="007265C8"/>
    <w:rsid w:val="00727AEC"/>
    <w:rsid w:val="00735353"/>
    <w:rsid w:val="00741125"/>
    <w:rsid w:val="00750E42"/>
    <w:rsid w:val="007714BE"/>
    <w:rsid w:val="007722FF"/>
    <w:rsid w:val="00774C29"/>
    <w:rsid w:val="007954E5"/>
    <w:rsid w:val="007B6E44"/>
    <w:rsid w:val="007C1404"/>
    <w:rsid w:val="007C29D7"/>
    <w:rsid w:val="007F66F5"/>
    <w:rsid w:val="008119CA"/>
    <w:rsid w:val="008867CA"/>
    <w:rsid w:val="008875CC"/>
    <w:rsid w:val="008C7015"/>
    <w:rsid w:val="008D4C3D"/>
    <w:rsid w:val="008E4ADD"/>
    <w:rsid w:val="008F008C"/>
    <w:rsid w:val="00905CB5"/>
    <w:rsid w:val="009442A0"/>
    <w:rsid w:val="0094511E"/>
    <w:rsid w:val="00954BCB"/>
    <w:rsid w:val="0096419B"/>
    <w:rsid w:val="00971B3F"/>
    <w:rsid w:val="00971B51"/>
    <w:rsid w:val="00983925"/>
    <w:rsid w:val="0099129B"/>
    <w:rsid w:val="009A0EA5"/>
    <w:rsid w:val="009E23A2"/>
    <w:rsid w:val="00A33B9C"/>
    <w:rsid w:val="00A45728"/>
    <w:rsid w:val="00A46B73"/>
    <w:rsid w:val="00A55A2A"/>
    <w:rsid w:val="00A93422"/>
    <w:rsid w:val="00AB20F0"/>
    <w:rsid w:val="00AB4404"/>
    <w:rsid w:val="00AC1935"/>
    <w:rsid w:val="00AC2477"/>
    <w:rsid w:val="00AC282C"/>
    <w:rsid w:val="00AC586E"/>
    <w:rsid w:val="00B02FD7"/>
    <w:rsid w:val="00B166C4"/>
    <w:rsid w:val="00B24458"/>
    <w:rsid w:val="00B24C2F"/>
    <w:rsid w:val="00B434EE"/>
    <w:rsid w:val="00B46EDD"/>
    <w:rsid w:val="00B55D7F"/>
    <w:rsid w:val="00B819FD"/>
    <w:rsid w:val="00B93981"/>
    <w:rsid w:val="00BA3330"/>
    <w:rsid w:val="00BA47D8"/>
    <w:rsid w:val="00BC62E5"/>
    <w:rsid w:val="00BF24C6"/>
    <w:rsid w:val="00BF3EDB"/>
    <w:rsid w:val="00C16466"/>
    <w:rsid w:val="00C52D32"/>
    <w:rsid w:val="00C85A22"/>
    <w:rsid w:val="00CA4124"/>
    <w:rsid w:val="00CB35CA"/>
    <w:rsid w:val="00CC0470"/>
    <w:rsid w:val="00CC3E10"/>
    <w:rsid w:val="00CC708D"/>
    <w:rsid w:val="00CE03EF"/>
    <w:rsid w:val="00CE35A1"/>
    <w:rsid w:val="00CF1A1A"/>
    <w:rsid w:val="00CF52FE"/>
    <w:rsid w:val="00D0042D"/>
    <w:rsid w:val="00D05099"/>
    <w:rsid w:val="00D15D47"/>
    <w:rsid w:val="00D20659"/>
    <w:rsid w:val="00D322E0"/>
    <w:rsid w:val="00D323C9"/>
    <w:rsid w:val="00D40280"/>
    <w:rsid w:val="00D413AA"/>
    <w:rsid w:val="00D4304F"/>
    <w:rsid w:val="00D678A1"/>
    <w:rsid w:val="00D819A3"/>
    <w:rsid w:val="00D8598E"/>
    <w:rsid w:val="00D85E3F"/>
    <w:rsid w:val="00D93150"/>
    <w:rsid w:val="00DA16E9"/>
    <w:rsid w:val="00DA4307"/>
    <w:rsid w:val="00DA511B"/>
    <w:rsid w:val="00DE1BE7"/>
    <w:rsid w:val="00DF3373"/>
    <w:rsid w:val="00DF6C44"/>
    <w:rsid w:val="00E02213"/>
    <w:rsid w:val="00E2627C"/>
    <w:rsid w:val="00E3012B"/>
    <w:rsid w:val="00E32E28"/>
    <w:rsid w:val="00E33C38"/>
    <w:rsid w:val="00E6500E"/>
    <w:rsid w:val="00E94935"/>
    <w:rsid w:val="00EB338E"/>
    <w:rsid w:val="00EB676E"/>
    <w:rsid w:val="00EE5BF4"/>
    <w:rsid w:val="00EF5577"/>
    <w:rsid w:val="00F10E88"/>
    <w:rsid w:val="00F11D6D"/>
    <w:rsid w:val="00F24081"/>
    <w:rsid w:val="00F43C02"/>
    <w:rsid w:val="00F461B5"/>
    <w:rsid w:val="00FB2D20"/>
    <w:rsid w:val="00FC43F2"/>
    <w:rsid w:val="00FD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DE1BE7"/>
    <w:pPr>
      <w:ind w:left="720"/>
      <w:jc w:val="both"/>
    </w:pPr>
    <w:rPr>
      <w:rFonts w:ascii="Garamond" w:hAnsi="Garamond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1BE7"/>
    <w:rPr>
      <w:rFonts w:ascii="Garamond" w:hAnsi="Garamond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DE1BE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E1BE7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t.net/biblio/auth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ret.net/biblio/auth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ret.net/biblio/tit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ret.net/biblio/authors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521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himanshu.agrawal</cp:lastModifiedBy>
  <cp:revision>6</cp:revision>
  <cp:lastPrinted>2019-08-12T13:48:00Z</cp:lastPrinted>
  <dcterms:created xsi:type="dcterms:W3CDTF">2019-09-25T06:31:00Z</dcterms:created>
  <dcterms:modified xsi:type="dcterms:W3CDTF">2019-09-27T12:27:00Z</dcterms:modified>
</cp:coreProperties>
</file>