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45" w:rsidRDefault="00146145" w:rsidP="001461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A1A1A"/>
          <w:sz w:val="40"/>
          <w:szCs w:val="40"/>
          <w:u w:color="1A1A1A"/>
        </w:rPr>
      </w:pPr>
      <w:r w:rsidRPr="0007518F">
        <w:rPr>
          <w:rFonts w:ascii="Times New Roman" w:hAnsi="Times New Roman" w:cs="Times New Roman"/>
          <w:b/>
          <w:bCs/>
          <w:color w:val="1A1A1A"/>
          <w:sz w:val="40"/>
          <w:szCs w:val="40"/>
          <w:u w:color="1A1A1A"/>
        </w:rPr>
        <w:t xml:space="preserve">Tutorial </w:t>
      </w:r>
      <w:r>
        <w:rPr>
          <w:rFonts w:ascii="Times New Roman" w:hAnsi="Times New Roman" w:cs="Times New Roman"/>
          <w:b/>
          <w:bCs/>
          <w:color w:val="1A1A1A"/>
          <w:sz w:val="40"/>
          <w:szCs w:val="40"/>
          <w:u w:color="1A1A1A"/>
        </w:rPr>
        <w:t>7</w:t>
      </w:r>
    </w:p>
    <w:p w:rsidR="00146145" w:rsidRDefault="00146145" w:rsidP="001461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A1A1A"/>
          <w:sz w:val="40"/>
          <w:szCs w:val="40"/>
          <w:u w:color="1A1A1A"/>
        </w:rPr>
      </w:pPr>
    </w:p>
    <w:p w:rsidR="00146145" w:rsidRPr="00A455BD" w:rsidRDefault="00146145" w:rsidP="00146145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A455BD">
        <w:rPr>
          <w:rFonts w:ascii="Times New Roman" w:hAnsi="Times New Roman" w:cs="Times New Roman"/>
          <w:sz w:val="23"/>
          <w:szCs w:val="23"/>
        </w:rPr>
        <w:t>For each of the statements below indicate whether a low or high cohesion or a low or high coupling is being described, and name the type described. For every statement only one correct mapping is possible.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1A1A1A"/>
          <w:u w:color="1A1A1A"/>
        </w:rPr>
        <w:t>[CO5]</w:t>
      </w:r>
    </w:p>
    <w:p w:rsidR="00146145" w:rsidRPr="00A455BD" w:rsidRDefault="00146145" w:rsidP="0014614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A455BD">
        <w:rPr>
          <w:rFonts w:ascii="Times New Roman" w:hAnsi="Times New Roman" w:cs="Times New Roman"/>
          <w:sz w:val="23"/>
          <w:szCs w:val="23"/>
        </w:rPr>
        <w:t>Module A contains two functions that often follow each other.</w:t>
      </w:r>
    </w:p>
    <w:p w:rsidR="00146145" w:rsidRPr="00A455BD" w:rsidRDefault="00146145" w:rsidP="0014614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A455BD">
        <w:rPr>
          <w:rFonts w:ascii="Times New Roman" w:hAnsi="Times New Roman" w:cs="Times New Roman"/>
          <w:sz w:val="23"/>
          <w:szCs w:val="23"/>
        </w:rPr>
        <w:t>Module A always executes after module B.</w:t>
      </w:r>
    </w:p>
    <w:p w:rsidR="00146145" w:rsidRPr="00A455BD" w:rsidRDefault="00146145" w:rsidP="0014614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A455BD">
        <w:rPr>
          <w:rFonts w:ascii="Times New Roman" w:hAnsi="Times New Roman" w:cs="Times New Roman"/>
          <w:sz w:val="23"/>
          <w:szCs w:val="23"/>
        </w:rPr>
        <w:t>Module A updates the same data as module B, but for different reasons.</w:t>
      </w:r>
    </w:p>
    <w:p w:rsidR="00146145" w:rsidRDefault="00146145" w:rsidP="0014614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 w:rsidRPr="00A455BD">
        <w:rPr>
          <w:rFonts w:ascii="Times New Roman" w:hAnsi="Times New Roman" w:cs="Times New Roman"/>
          <w:sz w:val="23"/>
          <w:szCs w:val="23"/>
        </w:rPr>
        <w:t>Only module A contains the statements that change the entity status.</w:t>
      </w:r>
    </w:p>
    <w:p w:rsidR="00146145" w:rsidRDefault="00146145" w:rsidP="001461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</w:p>
    <w:p w:rsidR="00146145" w:rsidRPr="00964409" w:rsidRDefault="00146145" w:rsidP="0014614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964409">
        <w:rPr>
          <w:rFonts w:ascii="Times New Roman" w:hAnsi="Times New Roman" w:cs="Times New Roman"/>
          <w:sz w:val="23"/>
          <w:szCs w:val="23"/>
        </w:rPr>
        <w:t>Following is elevator control system functional requirements, according to the description</w:t>
      </w:r>
      <w:r>
        <w:rPr>
          <w:rFonts w:ascii="Times New Roman" w:hAnsi="Times New Roman" w:cs="Times New Roman"/>
          <w:sz w:val="23"/>
          <w:szCs w:val="23"/>
        </w:rPr>
        <w:t xml:space="preserve"> of the “Select Floor” use case. C</w:t>
      </w:r>
      <w:r w:rsidRPr="00964409">
        <w:rPr>
          <w:rFonts w:ascii="Times New Roman" w:hAnsi="Times New Roman" w:cs="Times New Roman"/>
          <w:sz w:val="23"/>
          <w:szCs w:val="23"/>
        </w:rPr>
        <w:t xml:space="preserve">reate </w:t>
      </w:r>
      <w:r>
        <w:rPr>
          <w:rFonts w:ascii="Times New Roman" w:hAnsi="Times New Roman" w:cs="Times New Roman"/>
          <w:sz w:val="23"/>
          <w:szCs w:val="23"/>
        </w:rPr>
        <w:t xml:space="preserve">a </w:t>
      </w:r>
      <w:r w:rsidRPr="00964409">
        <w:rPr>
          <w:rFonts w:ascii="Times New Roman" w:hAnsi="Times New Roman" w:cs="Times New Roman"/>
          <w:sz w:val="23"/>
          <w:szCs w:val="23"/>
        </w:rPr>
        <w:t>Sequence Diagram</w:t>
      </w:r>
      <w:r>
        <w:rPr>
          <w:rFonts w:ascii="Times New Roman" w:hAnsi="Times New Roman" w:cs="Times New Roman"/>
          <w:sz w:val="23"/>
          <w:szCs w:val="23"/>
        </w:rPr>
        <w:t xml:space="preserve"> for the given use case. </w:t>
      </w:r>
      <w:r>
        <w:rPr>
          <w:rFonts w:ascii="Times New Roman" w:hAnsi="Times New Roman" w:cs="Times New Roman"/>
          <w:color w:val="1A1A1A"/>
          <w:u w:color="1A1A1A"/>
        </w:rPr>
        <w:t>[CO4]</w:t>
      </w:r>
    </w:p>
    <w:p w:rsidR="00146145" w:rsidRPr="00A455BD" w:rsidRDefault="00146145" w:rsidP="0014614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455BD">
        <w:rPr>
          <w:rFonts w:ascii="Times New Roman" w:hAnsi="Times New Roman" w:cs="Times New Roman"/>
          <w:sz w:val="23"/>
          <w:szCs w:val="23"/>
        </w:rPr>
        <w:t xml:space="preserve">The elevator control system shall allow the passenger to call the elevator and to select the destination floor; </w:t>
      </w:r>
    </w:p>
    <w:p w:rsidR="00146145" w:rsidRPr="00A455BD" w:rsidRDefault="00146145" w:rsidP="0014614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455BD">
        <w:rPr>
          <w:rFonts w:ascii="Times New Roman" w:hAnsi="Times New Roman" w:cs="Times New Roman"/>
          <w:sz w:val="23"/>
          <w:szCs w:val="23"/>
        </w:rPr>
        <w:t xml:space="preserve">When the passenger pushes the external button (to call the elevator), or the internal button (to select the destination floor), the central control system switches the button light on; </w:t>
      </w:r>
    </w:p>
    <w:p w:rsidR="00146145" w:rsidRPr="00A455BD" w:rsidRDefault="00146145" w:rsidP="0014614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455BD">
        <w:rPr>
          <w:rFonts w:ascii="Times New Roman" w:hAnsi="Times New Roman" w:cs="Times New Roman"/>
          <w:sz w:val="23"/>
          <w:szCs w:val="23"/>
        </w:rPr>
        <w:t xml:space="preserve">When the passenger calls the elevator or selects the destination floor, the central control system opens/closes the elevator door; </w:t>
      </w:r>
    </w:p>
    <w:p w:rsidR="00146145" w:rsidRPr="00A455BD" w:rsidRDefault="00146145" w:rsidP="0014614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455BD">
        <w:rPr>
          <w:rFonts w:ascii="Times New Roman" w:hAnsi="Times New Roman" w:cs="Times New Roman"/>
          <w:sz w:val="23"/>
          <w:szCs w:val="23"/>
        </w:rPr>
        <w:t xml:space="preserve">When the passenger calls the elevator or selects the destination floor, the central control system moves/stops the elevator to/at the passenger call floor or to/at the passenger destination floor. </w:t>
      </w:r>
    </w:p>
    <w:p w:rsidR="00146145" w:rsidRDefault="00146145" w:rsidP="0014614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455BD">
        <w:rPr>
          <w:rFonts w:ascii="Times New Roman" w:hAnsi="Times New Roman" w:cs="Times New Roman"/>
          <w:sz w:val="23"/>
          <w:szCs w:val="23"/>
        </w:rPr>
        <w:t>When the passenger leaves the elevator, the central control system switches the button light off.</w:t>
      </w:r>
    </w:p>
    <w:p w:rsidR="00146145" w:rsidRDefault="00146145" w:rsidP="001461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</w:p>
    <w:p w:rsidR="00146145" w:rsidRDefault="00146145" w:rsidP="00146145">
      <w:pPr>
        <w:pStyle w:val="ListParagraph"/>
        <w:numPr>
          <w:ilvl w:val="0"/>
          <w:numId w:val="1"/>
        </w:numPr>
      </w:pPr>
      <w:r>
        <w:t xml:space="preserve">Draw the activity diagram for ATM for use cases Withdraw money and check account balance. </w:t>
      </w:r>
      <w:r>
        <w:rPr>
          <w:rFonts w:ascii="Times New Roman" w:hAnsi="Times New Roman" w:cs="Times New Roman"/>
          <w:color w:val="1A1A1A"/>
          <w:u w:color="1A1A1A"/>
        </w:rPr>
        <w:t>[CO4]</w:t>
      </w:r>
    </w:p>
    <w:p w:rsidR="00146145" w:rsidRPr="00146145" w:rsidRDefault="00146145" w:rsidP="001461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:rsidR="00146145" w:rsidRPr="0007518F" w:rsidRDefault="00146145" w:rsidP="001461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A1A1A"/>
          <w:sz w:val="40"/>
          <w:szCs w:val="40"/>
          <w:u w:color="1A1A1A"/>
        </w:rPr>
      </w:pPr>
    </w:p>
    <w:p w:rsidR="002E2939" w:rsidRDefault="002E2939"/>
    <w:sectPr w:rsidR="002E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C18D4"/>
    <w:multiLevelType w:val="hybridMultilevel"/>
    <w:tmpl w:val="412EEE54"/>
    <w:lvl w:ilvl="0" w:tplc="04090017">
      <w:start w:val="1"/>
      <w:numFmt w:val="lowerLetter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D4E0031"/>
    <w:multiLevelType w:val="hybridMultilevel"/>
    <w:tmpl w:val="A282DA4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934BE"/>
    <w:multiLevelType w:val="hybridMultilevel"/>
    <w:tmpl w:val="3E00E4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45"/>
    <w:rsid w:val="00146145"/>
    <w:rsid w:val="002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5837"/>
  <w15:chartTrackingRefBased/>
  <w15:docId w15:val="{ADCBC2AD-ADC0-470C-8311-0C5D67BB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145"/>
    <w:pPr>
      <w:spacing w:after="0" w:line="240" w:lineRule="auto"/>
    </w:pPr>
    <w:rPr>
      <w:rFonts w:eastAsiaTheme="minorEastAsia"/>
      <w:sz w:val="24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2019-10-08T18:37:00Z</dcterms:created>
  <dcterms:modified xsi:type="dcterms:W3CDTF">2019-10-08T18:38:00Z</dcterms:modified>
</cp:coreProperties>
</file>