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940" w:rsidRDefault="003300FA">
      <w:r>
        <w:t xml:space="preserve">Conf – cassandra.yaml –name the cluster </w:t>
      </w:r>
    </w:p>
    <w:p w:rsidR="007B19A0" w:rsidRDefault="007B19A0">
      <w:r>
        <w:t>Conf -- Cassandra.yaml listen address and rpc address 127.0.01</w:t>
      </w:r>
    </w:p>
    <w:p w:rsidR="003300FA" w:rsidRDefault="003300FA">
      <w:r>
        <w:t>Bin—cassandra.ps1 – comment VerifyPortsAvailabile</w:t>
      </w:r>
    </w:p>
    <w:p w:rsidR="003300FA" w:rsidRDefault="00E44725">
      <w:r>
        <w:t>Bin --</w:t>
      </w:r>
      <w:r w:rsidR="003300FA">
        <w:t xml:space="preserve">Cassandra.bat ------ </w:t>
      </w:r>
      <w:r w:rsidR="003300FA">
        <w:t>Port for 1st node is 7199:</w:t>
      </w:r>
      <w:r w:rsidR="003300FA">
        <w:t xml:space="preserve"> Dcassandra.jmx</w:t>
      </w:r>
    </w:p>
    <w:p w:rsidR="003300FA" w:rsidRDefault="00E44725">
      <w:r>
        <w:t xml:space="preserve">Conf—cassandra.env.ps1 </w:t>
      </w:r>
      <w:r w:rsidR="00210042">
        <w:t>$JMX-PORT=</w:t>
      </w:r>
      <w:r w:rsidR="009A5810">
        <w:t>7199</w:t>
      </w:r>
    </w:p>
    <w:sectPr w:rsidR="0033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42"/>
    <w:rsid w:val="00043642"/>
    <w:rsid w:val="00210042"/>
    <w:rsid w:val="003300FA"/>
    <w:rsid w:val="007B19A0"/>
    <w:rsid w:val="009A5810"/>
    <w:rsid w:val="00E44725"/>
    <w:rsid w:val="00FD73CE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B141"/>
  <w15:chartTrackingRefBased/>
  <w15:docId w15:val="{F3F0AFC0-FAB5-4C53-A303-174E3AE7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 Bhide</dc:creator>
  <cp:keywords/>
  <dc:description/>
  <cp:lastModifiedBy>Tanaya Bhide</cp:lastModifiedBy>
  <cp:revision>12</cp:revision>
  <dcterms:created xsi:type="dcterms:W3CDTF">2023-05-22T00:15:00Z</dcterms:created>
  <dcterms:modified xsi:type="dcterms:W3CDTF">2023-05-22T00:19:00Z</dcterms:modified>
</cp:coreProperties>
</file>