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6246" w:rsidRDefault="004255C8" w:rsidP="00046246">
      <w:pPr>
        <w:spacing w:after="0" w:line="240" w:lineRule="auto"/>
        <w:rPr>
          <w:rFonts w:ascii="Times New Roman" w:hAnsi="Times New Roman" w:cs="Times New Roman"/>
          <w:sz w:val="24"/>
          <w:szCs w:val="24"/>
        </w:rPr>
      </w:pPr>
      <w:r>
        <w:rPr>
          <w:rFonts w:ascii="Times New Roman" w:hAnsi="Times New Roman" w:cs="Times New Roman"/>
          <w:sz w:val="24"/>
          <w:szCs w:val="24"/>
        </w:rPr>
        <w:t>Date: 24/04</w:t>
      </w:r>
      <w:r w:rsidR="00046246" w:rsidRPr="003E1392">
        <w:rPr>
          <w:rFonts w:ascii="Times New Roman" w:hAnsi="Times New Roman" w:cs="Times New Roman"/>
          <w:sz w:val="24"/>
          <w:szCs w:val="24"/>
        </w:rPr>
        <w:t>/2023</w:t>
      </w:r>
    </w:p>
    <w:p w:rsidR="00046246" w:rsidRPr="0017707F" w:rsidRDefault="00046246" w:rsidP="00046246">
      <w:pPr>
        <w:spacing w:after="0" w:line="240" w:lineRule="auto"/>
        <w:rPr>
          <w:rFonts w:ascii="Times New Roman" w:hAnsi="Times New Roman" w:cs="Times New Roman"/>
          <w:sz w:val="24"/>
          <w:szCs w:val="24"/>
        </w:rPr>
      </w:pPr>
      <w:r w:rsidRPr="0017707F">
        <w:rPr>
          <w:rFonts w:ascii="Times New Roman" w:hAnsi="Times New Roman" w:cs="Times New Roman"/>
          <w:sz w:val="24"/>
          <w:szCs w:val="24"/>
        </w:rPr>
        <w:t>Course Code: 5</w:t>
      </w:r>
      <w:r w:rsidRPr="00447AD9">
        <w:rPr>
          <w:rFonts w:ascii="Times New Roman" w:hAnsi="Times New Roman" w:cs="Times New Roman"/>
          <w:sz w:val="24"/>
          <w:szCs w:val="24"/>
        </w:rPr>
        <w:t>CS322</w:t>
      </w:r>
    </w:p>
    <w:p w:rsidR="00046246" w:rsidRPr="0017707F" w:rsidRDefault="00046246" w:rsidP="00046246">
      <w:pPr>
        <w:spacing w:after="0" w:line="240" w:lineRule="auto"/>
        <w:rPr>
          <w:rFonts w:ascii="Times New Roman" w:hAnsi="Times New Roman" w:cs="Times New Roman"/>
          <w:sz w:val="24"/>
          <w:szCs w:val="24"/>
        </w:rPr>
      </w:pPr>
      <w:r w:rsidRPr="0017707F">
        <w:rPr>
          <w:rFonts w:ascii="Times New Roman" w:hAnsi="Times New Roman" w:cs="Times New Roman"/>
          <w:sz w:val="24"/>
          <w:szCs w:val="24"/>
        </w:rPr>
        <w:t xml:space="preserve">Course Name: </w:t>
      </w:r>
      <w:r>
        <w:rPr>
          <w:rFonts w:ascii="Times New Roman" w:hAnsi="Times New Roman" w:cs="Times New Roman"/>
          <w:sz w:val="24"/>
          <w:szCs w:val="24"/>
        </w:rPr>
        <w:t>ADS</w:t>
      </w:r>
    </w:p>
    <w:p w:rsidR="00046246" w:rsidRDefault="00046246" w:rsidP="00046246">
      <w:pPr>
        <w:spacing w:after="0" w:line="240" w:lineRule="auto"/>
        <w:rPr>
          <w:rFonts w:ascii="Times New Roman" w:hAnsi="Times New Roman" w:cs="Times New Roman"/>
          <w:sz w:val="24"/>
          <w:szCs w:val="24"/>
        </w:rPr>
      </w:pPr>
      <w:r>
        <w:rPr>
          <w:rFonts w:ascii="Times New Roman" w:hAnsi="Times New Roman" w:cs="Times New Roman"/>
          <w:sz w:val="24"/>
          <w:szCs w:val="24"/>
        </w:rPr>
        <w:t>PRN: 215200</w:t>
      </w:r>
      <w:r w:rsidR="00493165">
        <w:rPr>
          <w:rFonts w:ascii="Times New Roman" w:hAnsi="Times New Roman" w:cs="Times New Roman"/>
          <w:sz w:val="24"/>
          <w:szCs w:val="24"/>
        </w:rPr>
        <w:t>08</w:t>
      </w:r>
      <w:r w:rsidRPr="0017707F">
        <w:rPr>
          <w:rFonts w:ascii="Times New Roman" w:hAnsi="Times New Roman" w:cs="Times New Roman"/>
          <w:sz w:val="24"/>
          <w:szCs w:val="24"/>
        </w:rPr>
        <w:t xml:space="preserve"> Batch: T</w:t>
      </w:r>
      <w:r>
        <w:rPr>
          <w:rFonts w:ascii="Times New Roman" w:hAnsi="Times New Roman" w:cs="Times New Roman"/>
          <w:sz w:val="24"/>
          <w:szCs w:val="24"/>
        </w:rPr>
        <w:t>1</w:t>
      </w:r>
      <w:r w:rsidRPr="0017707F">
        <w:rPr>
          <w:rFonts w:ascii="Times New Roman" w:hAnsi="Times New Roman" w:cs="Times New Roman"/>
          <w:sz w:val="24"/>
          <w:szCs w:val="24"/>
        </w:rPr>
        <w:cr/>
      </w:r>
    </w:p>
    <w:p w:rsidR="00046246" w:rsidRDefault="00FE4E7B" w:rsidP="00046246">
      <w:pPr>
        <w:jc w:val="center"/>
        <w:rPr>
          <w:rFonts w:ascii="Times New Roman" w:hAnsi="Times New Roman" w:cs="Times New Roman"/>
          <w:b/>
          <w:bCs/>
          <w:sz w:val="32"/>
          <w:szCs w:val="32"/>
        </w:rPr>
      </w:pPr>
      <w:r>
        <w:rPr>
          <w:rFonts w:ascii="Times New Roman" w:hAnsi="Times New Roman" w:cs="Times New Roman"/>
          <w:b/>
          <w:bCs/>
          <w:sz w:val="32"/>
          <w:szCs w:val="32"/>
        </w:rPr>
        <w:t>Assignment No. 8</w:t>
      </w:r>
    </w:p>
    <w:p w:rsidR="00046246" w:rsidRDefault="00046246" w:rsidP="00046246">
      <w:pPr>
        <w:spacing w:line="240" w:lineRule="auto"/>
        <w:rPr>
          <w:rFonts w:ascii="Times New Roman" w:hAnsi="Times New Roman" w:cs="Times New Roman"/>
          <w:b/>
          <w:bCs/>
          <w:sz w:val="28"/>
          <w:szCs w:val="28"/>
        </w:rPr>
      </w:pPr>
      <w:r w:rsidRPr="008C17B6">
        <w:rPr>
          <w:rFonts w:ascii="Times New Roman" w:hAnsi="Times New Roman" w:cs="Times New Roman"/>
          <w:b/>
          <w:bCs/>
          <w:sz w:val="28"/>
          <w:szCs w:val="28"/>
        </w:rPr>
        <w:t>Title:</w:t>
      </w:r>
    </w:p>
    <w:p w:rsidR="00046246" w:rsidRPr="00046246" w:rsidRDefault="00FE4E7B" w:rsidP="00046246">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Distributed databases</w:t>
      </w:r>
    </w:p>
    <w:p w:rsidR="00046246" w:rsidRDefault="00046246" w:rsidP="00046246">
      <w:pPr>
        <w:spacing w:after="0" w:line="240" w:lineRule="auto"/>
        <w:rPr>
          <w:rFonts w:ascii="Times New Roman" w:hAnsi="Times New Roman" w:cs="Times New Roman"/>
          <w:b/>
          <w:bCs/>
          <w:sz w:val="28"/>
          <w:szCs w:val="28"/>
        </w:rPr>
      </w:pPr>
      <w:r w:rsidRPr="008C17B6">
        <w:rPr>
          <w:rFonts w:ascii="Times New Roman" w:hAnsi="Times New Roman" w:cs="Times New Roman"/>
          <w:b/>
          <w:bCs/>
          <w:sz w:val="28"/>
          <w:szCs w:val="28"/>
        </w:rPr>
        <w:t>Objective / Aim:</w:t>
      </w:r>
    </w:p>
    <w:p w:rsidR="00046246" w:rsidRPr="00601C59" w:rsidRDefault="00FE4E7B" w:rsidP="00046246">
      <w:pPr>
        <w:spacing w:before="240" w:line="240" w:lineRule="auto"/>
        <w:ind w:firstLine="720"/>
        <w:rPr>
          <w:rFonts w:ascii="Times New Roman" w:hAnsi="Times New Roman" w:cs="Times New Roman"/>
          <w:sz w:val="24"/>
          <w:szCs w:val="24"/>
        </w:rPr>
      </w:pPr>
      <w:r>
        <w:rPr>
          <w:rFonts w:ascii="Times New Roman" w:hAnsi="Times New Roman" w:cs="Times New Roman"/>
          <w:sz w:val="24"/>
          <w:szCs w:val="24"/>
        </w:rPr>
        <w:t>Installation and configuration of MYSQL InnoDB cluster and demonstrate the working by connecting portals to the different nodes.</w:t>
      </w:r>
    </w:p>
    <w:p w:rsidR="00B16742" w:rsidRDefault="00B16742">
      <w:pPr>
        <w:rPr>
          <w:rFonts w:ascii="Times New Roman" w:hAnsi="Times New Roman" w:cs="Times New Roman"/>
          <w:b/>
          <w:bCs/>
          <w:sz w:val="28"/>
          <w:szCs w:val="28"/>
        </w:rPr>
      </w:pPr>
      <w:r>
        <w:rPr>
          <w:rFonts w:ascii="Times New Roman" w:hAnsi="Times New Roman" w:cs="Times New Roman"/>
          <w:b/>
          <w:bCs/>
          <w:sz w:val="28"/>
          <w:szCs w:val="28"/>
        </w:rPr>
        <w:t>Introduction and Related Theory:</w:t>
      </w:r>
    </w:p>
    <w:p w:rsidR="00FE4E7B" w:rsidRP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t>An InnoDB Cluster consists of at least three MySQL Server instances, and it provides high-availability and scaling features. InnoDB Cluster uses the following MySQL technologies:</w:t>
      </w:r>
    </w:p>
    <w:p w:rsidR="00FE4E7B" w:rsidRPr="00FE4E7B" w:rsidRDefault="00FE4E7B" w:rsidP="00A330CE">
      <w:pPr>
        <w:pStyle w:val="ListParagraph"/>
        <w:numPr>
          <w:ilvl w:val="0"/>
          <w:numId w:val="3"/>
        </w:numPr>
        <w:jc w:val="both"/>
        <w:rPr>
          <w:rFonts w:ascii="Times New Roman" w:hAnsi="Times New Roman" w:cs="Times New Roman"/>
          <w:sz w:val="24"/>
          <w:szCs w:val="24"/>
        </w:rPr>
      </w:pPr>
      <w:r w:rsidRPr="00FE4E7B">
        <w:rPr>
          <w:rFonts w:ascii="Times New Roman" w:hAnsi="Times New Roman" w:cs="Times New Roman"/>
          <w:sz w:val="24"/>
          <w:szCs w:val="24"/>
        </w:rPr>
        <w:t>MySQL Shell, which is an advanced client and code editor for MySQL.</w:t>
      </w:r>
    </w:p>
    <w:p w:rsidR="00FE4E7B" w:rsidRPr="00FE4E7B" w:rsidRDefault="00FE4E7B" w:rsidP="00A330CE">
      <w:pPr>
        <w:pStyle w:val="ListParagraph"/>
        <w:numPr>
          <w:ilvl w:val="0"/>
          <w:numId w:val="3"/>
        </w:numPr>
        <w:jc w:val="both"/>
        <w:rPr>
          <w:rFonts w:ascii="Times New Roman" w:hAnsi="Times New Roman" w:cs="Times New Roman"/>
          <w:sz w:val="24"/>
          <w:szCs w:val="24"/>
        </w:rPr>
      </w:pPr>
      <w:r w:rsidRPr="00FE4E7B">
        <w:rPr>
          <w:rFonts w:ascii="Times New Roman" w:hAnsi="Times New Roman" w:cs="Times New Roman"/>
          <w:sz w:val="24"/>
          <w:szCs w:val="24"/>
        </w:rPr>
        <w:t>MySQL Server, and Group Replication, which enables a set of MySQL instances to provide high-availability. InnoDB Cluster provides an alternative, easy to use programmatic way to work with Group Replication.</w:t>
      </w:r>
    </w:p>
    <w:p w:rsidR="00FE4E7B" w:rsidRPr="00FE4E7B" w:rsidRDefault="00FE4E7B" w:rsidP="00A330CE">
      <w:pPr>
        <w:pStyle w:val="ListParagraph"/>
        <w:numPr>
          <w:ilvl w:val="0"/>
          <w:numId w:val="3"/>
        </w:numPr>
        <w:jc w:val="both"/>
        <w:rPr>
          <w:rFonts w:ascii="Times New Roman" w:hAnsi="Times New Roman" w:cs="Times New Roman"/>
          <w:sz w:val="24"/>
          <w:szCs w:val="24"/>
        </w:rPr>
      </w:pPr>
      <w:r w:rsidRPr="00FE4E7B">
        <w:rPr>
          <w:rFonts w:ascii="Times New Roman" w:hAnsi="Times New Roman" w:cs="Times New Roman"/>
          <w:sz w:val="24"/>
          <w:szCs w:val="24"/>
        </w:rPr>
        <w:t>MySQL Router, a lightweight middleware that provides transparent routing between your application and InnoDB Cluster.</w:t>
      </w:r>
    </w:p>
    <w:p w:rsidR="00FE4E7B" w:rsidRP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t>The following diagram shows an overview of how these technologies work together:</w:t>
      </w:r>
    </w:p>
    <w:p w:rsidR="00FE4E7B" w:rsidRDefault="00FE4E7B">
      <w:pPr>
        <w:rPr>
          <w:rFonts w:ascii="Times New Roman" w:hAnsi="Times New Roman" w:cs="Times New Roman"/>
          <w:b/>
          <w:bCs/>
          <w:sz w:val="28"/>
          <w:szCs w:val="28"/>
        </w:rPr>
      </w:pPr>
      <w:r>
        <w:rPr>
          <w:noProof/>
          <w:lang w:bidi="mr-IN"/>
        </w:rPr>
        <w:drawing>
          <wp:inline distT="0" distB="0" distL="0" distR="0">
            <wp:extent cx="2847975" cy="3310591"/>
            <wp:effectExtent l="19050" t="19050" r="9525" b="23495"/>
            <wp:docPr id="2" name="Picture 2"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1812" cy="3315052"/>
                    </a:xfrm>
                    <a:prstGeom prst="rect">
                      <a:avLst/>
                    </a:prstGeom>
                    <a:noFill/>
                    <a:ln>
                      <a:solidFill>
                        <a:schemeClr val="tx1"/>
                      </a:solidFill>
                    </a:ln>
                  </pic:spPr>
                </pic:pic>
              </a:graphicData>
            </a:graphic>
          </wp:inline>
        </w:drawing>
      </w:r>
    </w:p>
    <w:p w:rsidR="00FE4E7B" w:rsidRP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lastRenderedPageBreak/>
        <w:t>You work with InnoDB Cluster using the </w:t>
      </w:r>
      <w:hyperlink r:id="rId7" w:tgtFrame="_top" w:history="1">
        <w:r w:rsidRPr="00A330CE">
          <w:rPr>
            <w:rFonts w:ascii="Times New Roman" w:hAnsi="Times New Roman" w:cs="Times New Roman"/>
            <w:sz w:val="24"/>
            <w:szCs w:val="24"/>
          </w:rPr>
          <w:t>AdminAPI</w:t>
        </w:r>
      </w:hyperlink>
      <w:r w:rsidRPr="00FE4E7B">
        <w:rPr>
          <w:rFonts w:ascii="Times New Roman" w:hAnsi="Times New Roman" w:cs="Times New Roman"/>
          <w:sz w:val="24"/>
          <w:szCs w:val="24"/>
        </w:rPr>
        <w:t>, provided as part of MySQL Shell. AdminAPI is available in JavaScript and Python, and is well suited to scripting and automation of deployments of MySQL to achieve high-availability and scalability. By using MySQL Shell's AdminAPI, you can avoid the need to configure many instances manually. Instead, AdminAPI provides an effective modern interface to sets of MySQL instances and enables you to provision, administer, and monitor your deployment from one central tool.</w:t>
      </w:r>
    </w:p>
    <w:p w:rsidR="00FE4E7B" w:rsidRP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t>To get started with InnoDB Cluster you need to </w:t>
      </w:r>
      <w:r w:rsidRPr="00A330CE">
        <w:rPr>
          <w:rFonts w:ascii="Times New Roman" w:hAnsi="Times New Roman" w:cs="Times New Roman"/>
          <w:sz w:val="24"/>
          <w:szCs w:val="24"/>
        </w:rPr>
        <w:t>download</w:t>
      </w:r>
      <w:r w:rsidRPr="00FE4E7B">
        <w:rPr>
          <w:rFonts w:ascii="Times New Roman" w:hAnsi="Times New Roman" w:cs="Times New Roman"/>
          <w:sz w:val="24"/>
          <w:szCs w:val="24"/>
        </w:rPr>
        <w:t> and </w:t>
      </w:r>
      <w:r w:rsidRPr="00A330CE">
        <w:rPr>
          <w:rFonts w:ascii="Times New Roman" w:hAnsi="Times New Roman" w:cs="Times New Roman"/>
          <w:sz w:val="24"/>
          <w:szCs w:val="24"/>
        </w:rPr>
        <w:t>install</w:t>
      </w:r>
      <w:r w:rsidRPr="00FE4E7B">
        <w:rPr>
          <w:rFonts w:ascii="Times New Roman" w:hAnsi="Times New Roman" w:cs="Times New Roman"/>
          <w:sz w:val="24"/>
          <w:szCs w:val="24"/>
        </w:rPr>
        <w:t> MySQL Shell. You need some hosts with MySQL Server instances </w:t>
      </w:r>
      <w:r w:rsidRPr="00A330CE">
        <w:rPr>
          <w:rFonts w:ascii="Times New Roman" w:hAnsi="Times New Roman" w:cs="Times New Roman"/>
          <w:sz w:val="24"/>
          <w:szCs w:val="24"/>
        </w:rPr>
        <w:t>installed</w:t>
      </w:r>
      <w:r w:rsidRPr="00FE4E7B">
        <w:rPr>
          <w:rFonts w:ascii="Times New Roman" w:hAnsi="Times New Roman" w:cs="Times New Roman"/>
          <w:sz w:val="24"/>
          <w:szCs w:val="24"/>
        </w:rPr>
        <w:t>, and you can also </w:t>
      </w:r>
      <w:hyperlink r:id="rId8" w:tgtFrame="_top" w:history="1">
        <w:r w:rsidRPr="00A330CE">
          <w:rPr>
            <w:rFonts w:ascii="Times New Roman" w:hAnsi="Times New Roman" w:cs="Times New Roman"/>
            <w:sz w:val="24"/>
            <w:szCs w:val="24"/>
          </w:rPr>
          <w:t>install</w:t>
        </w:r>
      </w:hyperlink>
      <w:r w:rsidRPr="00FE4E7B">
        <w:rPr>
          <w:rFonts w:ascii="Times New Roman" w:hAnsi="Times New Roman" w:cs="Times New Roman"/>
          <w:sz w:val="24"/>
          <w:szCs w:val="24"/>
        </w:rPr>
        <w:t> MySQL Router.</w:t>
      </w:r>
    </w:p>
    <w:p w:rsidR="00FE4E7B" w:rsidRP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t>InnoDB Cluster supports </w:t>
      </w:r>
      <w:r w:rsidRPr="00A330CE">
        <w:rPr>
          <w:rFonts w:ascii="Times New Roman" w:hAnsi="Times New Roman" w:cs="Times New Roman"/>
          <w:sz w:val="24"/>
          <w:szCs w:val="24"/>
        </w:rPr>
        <w:t>MySQL Clone</w:t>
      </w:r>
      <w:r w:rsidRPr="00FE4E7B">
        <w:rPr>
          <w:rFonts w:ascii="Times New Roman" w:hAnsi="Times New Roman" w:cs="Times New Roman"/>
          <w:sz w:val="24"/>
          <w:szCs w:val="24"/>
        </w:rPr>
        <w:t>, which enables you to provision instances simply. In the past, to provision a new instance before it joins a set of MySQL instances you would need to somehow manually transfer the transactions to the joining instance. This could involve making file copies, manually copying them, and so on. Using InnoDB Cluster, you can simply </w:t>
      </w:r>
      <w:r w:rsidRPr="00A330CE">
        <w:rPr>
          <w:rFonts w:ascii="Times New Roman" w:hAnsi="Times New Roman" w:cs="Times New Roman"/>
          <w:sz w:val="24"/>
          <w:szCs w:val="24"/>
        </w:rPr>
        <w:t>add an instance</w:t>
      </w:r>
      <w:r w:rsidRPr="00FE4E7B">
        <w:rPr>
          <w:rFonts w:ascii="Times New Roman" w:hAnsi="Times New Roman" w:cs="Times New Roman"/>
          <w:sz w:val="24"/>
          <w:szCs w:val="24"/>
        </w:rPr>
        <w:t> to the cluster and it is automatically provisioned.</w:t>
      </w:r>
    </w:p>
    <w:p w:rsidR="00FE4E7B" w:rsidRDefault="00FE4E7B" w:rsidP="00A330CE">
      <w:pPr>
        <w:jc w:val="both"/>
        <w:rPr>
          <w:rFonts w:ascii="Times New Roman" w:hAnsi="Times New Roman" w:cs="Times New Roman"/>
          <w:sz w:val="24"/>
          <w:szCs w:val="24"/>
        </w:rPr>
      </w:pPr>
      <w:r w:rsidRPr="00FE4E7B">
        <w:rPr>
          <w:rFonts w:ascii="Times New Roman" w:hAnsi="Times New Roman" w:cs="Times New Roman"/>
          <w:sz w:val="24"/>
          <w:szCs w:val="24"/>
        </w:rPr>
        <w:t>Similarly, InnoDB Cluster is tightly integrated with </w:t>
      </w:r>
      <w:r w:rsidRPr="00A330CE">
        <w:rPr>
          <w:rFonts w:ascii="Times New Roman" w:hAnsi="Times New Roman" w:cs="Times New Roman"/>
          <w:sz w:val="24"/>
          <w:szCs w:val="24"/>
        </w:rPr>
        <w:t>MySQL Router</w:t>
      </w:r>
      <w:r w:rsidRPr="00FE4E7B">
        <w:rPr>
          <w:rFonts w:ascii="Times New Roman" w:hAnsi="Times New Roman" w:cs="Times New Roman"/>
          <w:sz w:val="24"/>
          <w:szCs w:val="24"/>
        </w:rPr>
        <w:t>, and you can use AdminAPI to </w:t>
      </w:r>
      <w:r w:rsidRPr="00A330CE">
        <w:rPr>
          <w:rFonts w:ascii="Times New Roman" w:hAnsi="Times New Roman" w:cs="Times New Roman"/>
          <w:sz w:val="24"/>
          <w:szCs w:val="24"/>
        </w:rPr>
        <w:t>work with</w:t>
      </w:r>
      <w:r w:rsidRPr="00FE4E7B">
        <w:rPr>
          <w:rFonts w:ascii="Times New Roman" w:hAnsi="Times New Roman" w:cs="Times New Roman"/>
          <w:sz w:val="24"/>
          <w:szCs w:val="24"/>
        </w:rPr>
        <w:t> them together. MySQL Router can automatically configure itself based on an InnoDB Cluster, in a process called </w:t>
      </w:r>
      <w:r w:rsidRPr="00A330CE">
        <w:rPr>
          <w:rFonts w:ascii="Times New Roman" w:hAnsi="Times New Roman" w:cs="Times New Roman"/>
          <w:sz w:val="24"/>
          <w:szCs w:val="24"/>
        </w:rPr>
        <w:t>bootstrapping</w:t>
      </w:r>
      <w:r w:rsidRPr="00FE4E7B">
        <w:rPr>
          <w:rFonts w:ascii="Times New Roman" w:hAnsi="Times New Roman" w:cs="Times New Roman"/>
          <w:sz w:val="24"/>
          <w:szCs w:val="24"/>
        </w:rPr>
        <w:t>, which removes the need for you to configure routing manually. MySQL Router then transparently connects client applications to the InnoDB Cluster, providing routing and load-balancing for client connections. This integration also enables you to administer some aspects of a MySQL Router bootstrapped against an InnoDB Cluster using AdminAPI. InnoDB Cluster status information includes details about MySQL Routers bootstrapped against the cluster. Operations enable you to </w:t>
      </w:r>
      <w:r w:rsidRPr="00A330CE">
        <w:rPr>
          <w:rFonts w:ascii="Times New Roman" w:hAnsi="Times New Roman" w:cs="Times New Roman"/>
          <w:sz w:val="24"/>
          <w:szCs w:val="24"/>
        </w:rPr>
        <w:t>create MySQL Router users</w:t>
      </w:r>
      <w:r w:rsidRPr="00FE4E7B">
        <w:rPr>
          <w:rFonts w:ascii="Times New Roman" w:hAnsi="Times New Roman" w:cs="Times New Roman"/>
          <w:sz w:val="24"/>
          <w:szCs w:val="24"/>
        </w:rPr>
        <w:t> at the cluster level, to work with the MySQL Routers bootstrapped against the cluster, and so on.</w:t>
      </w:r>
    </w:p>
    <w:p w:rsidR="007304E8" w:rsidRDefault="007304E8">
      <w:pPr>
        <w:rPr>
          <w:rFonts w:ascii="Times New Roman" w:hAnsi="Times New Roman" w:cs="Times New Roman"/>
          <w:b/>
          <w:bCs/>
          <w:sz w:val="28"/>
          <w:szCs w:val="28"/>
        </w:rPr>
      </w:pPr>
      <w:r>
        <w:rPr>
          <w:rFonts w:ascii="Times New Roman" w:hAnsi="Times New Roman" w:cs="Times New Roman"/>
          <w:b/>
          <w:bCs/>
          <w:sz w:val="28"/>
          <w:szCs w:val="28"/>
        </w:rPr>
        <w:br w:type="page"/>
      </w:r>
    </w:p>
    <w:p w:rsidR="00A330CE" w:rsidRPr="00FE4E7B" w:rsidRDefault="00A330CE" w:rsidP="00A330CE">
      <w:pPr>
        <w:rPr>
          <w:rFonts w:ascii="Times New Roman" w:hAnsi="Times New Roman" w:cs="Times New Roman"/>
          <w:b/>
          <w:bCs/>
          <w:sz w:val="28"/>
          <w:szCs w:val="28"/>
        </w:rPr>
      </w:pPr>
      <w:r w:rsidRPr="00A330CE">
        <w:rPr>
          <w:rFonts w:ascii="Times New Roman" w:hAnsi="Times New Roman" w:cs="Times New Roman"/>
          <w:b/>
          <w:bCs/>
          <w:sz w:val="28"/>
          <w:szCs w:val="28"/>
        </w:rPr>
        <w:lastRenderedPageBreak/>
        <w:t>Installing Required Packages:</w:t>
      </w:r>
    </w:p>
    <w:p w:rsidR="00A330CE" w:rsidRDefault="00506F9C" w:rsidP="00A330CE">
      <w:pPr>
        <w:jc w:val="both"/>
        <w:rPr>
          <w:rFonts w:ascii="Times New Roman" w:hAnsi="Times New Roman" w:cs="Times New Roman"/>
          <w:sz w:val="24"/>
          <w:szCs w:val="24"/>
        </w:rPr>
      </w:pPr>
      <w:r>
        <w:rPr>
          <w:rFonts w:ascii="Times New Roman" w:hAnsi="Times New Roman" w:cs="Times New Roman"/>
          <w:sz w:val="24"/>
          <w:szCs w:val="24"/>
        </w:rPr>
        <w:t>W</w:t>
      </w:r>
      <w:r w:rsidR="00A330CE" w:rsidRPr="00A330CE">
        <w:rPr>
          <w:rFonts w:ascii="Times New Roman" w:hAnsi="Times New Roman" w:cs="Times New Roman"/>
          <w:sz w:val="24"/>
          <w:szCs w:val="24"/>
        </w:rPr>
        <w:t>e will use the new MySQL Shell to manage 3 MySQL Server instances and create a 3 member InnoDB cluster (running Group Replication). Then we will set up the new MySQL Router as to hide the multiple MySQL instances behind a single TCP port. Client applications can then connect to the ports MySQL Router provides, without any need to be aware of the InnoDB cluster topology. In the event of an unexpected failure, the InnoDB cluster adjusts itself automatically and MySQL Router detects the change. This removes the need for your client application to handle failover.</w:t>
      </w:r>
    </w:p>
    <w:p w:rsidR="00A330CE" w:rsidRPr="00A330CE" w:rsidRDefault="00A330CE" w:rsidP="00A330CE">
      <w:pPr>
        <w:jc w:val="both"/>
        <w:rPr>
          <w:rFonts w:ascii="Times New Roman" w:hAnsi="Times New Roman" w:cs="Times New Roman"/>
          <w:sz w:val="24"/>
          <w:szCs w:val="24"/>
        </w:rPr>
      </w:pPr>
      <w:r w:rsidRPr="00A330CE">
        <w:rPr>
          <w:rFonts w:ascii="Times New Roman" w:hAnsi="Times New Roman" w:cs="Times New Roman"/>
          <w:sz w:val="24"/>
          <w:szCs w:val="24"/>
        </w:rPr>
        <w:t>In addition to MySQL Server 8.0.11 GA, you will need to download the two other components of MySQL InnoDB Cluster:</w:t>
      </w:r>
    </w:p>
    <w:p w:rsidR="00A330CE" w:rsidRPr="00A330CE" w:rsidRDefault="00A330CE" w:rsidP="00A330CE">
      <w:pPr>
        <w:pStyle w:val="ListParagraph"/>
        <w:numPr>
          <w:ilvl w:val="0"/>
          <w:numId w:val="6"/>
        </w:numPr>
        <w:jc w:val="both"/>
        <w:rPr>
          <w:rFonts w:ascii="Times New Roman" w:hAnsi="Times New Roman" w:cs="Times New Roman"/>
          <w:sz w:val="24"/>
          <w:szCs w:val="24"/>
        </w:rPr>
      </w:pPr>
      <w:r w:rsidRPr="00A330CE">
        <w:rPr>
          <w:rFonts w:ascii="Times New Roman" w:hAnsi="Times New Roman" w:cs="Times New Roman"/>
          <w:sz w:val="24"/>
          <w:szCs w:val="24"/>
        </w:rPr>
        <w:t>MySQL Shell 8.0.11 GA with X AdminAPI</w:t>
      </w:r>
    </w:p>
    <w:p w:rsidR="00A330CE" w:rsidRPr="00A330CE" w:rsidRDefault="00A330CE" w:rsidP="00A330CE">
      <w:pPr>
        <w:pStyle w:val="ListParagraph"/>
        <w:numPr>
          <w:ilvl w:val="0"/>
          <w:numId w:val="6"/>
        </w:numPr>
        <w:jc w:val="both"/>
        <w:rPr>
          <w:rFonts w:ascii="Times New Roman" w:hAnsi="Times New Roman" w:cs="Times New Roman"/>
          <w:sz w:val="24"/>
          <w:szCs w:val="24"/>
        </w:rPr>
      </w:pPr>
      <w:r w:rsidRPr="00A330CE">
        <w:rPr>
          <w:rFonts w:ascii="Times New Roman" w:hAnsi="Times New Roman" w:cs="Times New Roman"/>
          <w:sz w:val="24"/>
          <w:szCs w:val="24"/>
        </w:rPr>
        <w:t>MySQL Router 8.0.11 GA</w:t>
      </w:r>
    </w:p>
    <w:p w:rsidR="00A330CE" w:rsidRPr="00A330CE" w:rsidRDefault="00A330CE" w:rsidP="00A330CE">
      <w:pPr>
        <w:jc w:val="both"/>
        <w:rPr>
          <w:rFonts w:ascii="Times New Roman" w:hAnsi="Times New Roman" w:cs="Times New Roman"/>
          <w:sz w:val="24"/>
          <w:szCs w:val="24"/>
        </w:rPr>
      </w:pPr>
      <w:r w:rsidRPr="00A330CE">
        <w:rPr>
          <w:rFonts w:ascii="Times New Roman" w:hAnsi="Times New Roman" w:cs="Times New Roman"/>
          <w:sz w:val="24"/>
          <w:szCs w:val="24"/>
        </w:rPr>
        <w:t>Download and install the packages, through the usual platform-specific methods:</w:t>
      </w:r>
    </w:p>
    <w:p w:rsidR="00A330CE" w:rsidRPr="0006059D" w:rsidRDefault="00A330CE" w:rsidP="00A330CE">
      <w:pPr>
        <w:pStyle w:val="ListParagraph"/>
        <w:numPr>
          <w:ilvl w:val="0"/>
          <w:numId w:val="7"/>
        </w:numPr>
        <w:jc w:val="both"/>
        <w:rPr>
          <w:rFonts w:ascii="Times New Roman" w:hAnsi="Times New Roman" w:cs="Times New Roman"/>
          <w:b/>
          <w:bCs/>
          <w:sz w:val="24"/>
          <w:szCs w:val="24"/>
        </w:rPr>
      </w:pPr>
      <w:r w:rsidRPr="0006059D">
        <w:rPr>
          <w:rFonts w:ascii="Times New Roman" w:hAnsi="Times New Roman" w:cs="Times New Roman"/>
          <w:b/>
          <w:bCs/>
          <w:sz w:val="24"/>
          <w:szCs w:val="24"/>
        </w:rPr>
        <w:t>MySQL Server</w:t>
      </w:r>
    </w:p>
    <w:p w:rsidR="00A330CE" w:rsidRPr="0006059D" w:rsidRDefault="00A330CE" w:rsidP="00A330CE">
      <w:pPr>
        <w:pStyle w:val="ListParagraph"/>
        <w:numPr>
          <w:ilvl w:val="0"/>
          <w:numId w:val="7"/>
        </w:numPr>
        <w:jc w:val="both"/>
        <w:rPr>
          <w:rFonts w:ascii="Times New Roman" w:hAnsi="Times New Roman" w:cs="Times New Roman"/>
          <w:b/>
          <w:bCs/>
          <w:sz w:val="24"/>
          <w:szCs w:val="24"/>
        </w:rPr>
      </w:pPr>
      <w:r w:rsidRPr="0006059D">
        <w:rPr>
          <w:rFonts w:ascii="Times New Roman" w:hAnsi="Times New Roman" w:cs="Times New Roman"/>
          <w:b/>
          <w:bCs/>
          <w:sz w:val="24"/>
          <w:szCs w:val="24"/>
        </w:rPr>
        <w:t>MySQL Shell</w:t>
      </w:r>
    </w:p>
    <w:p w:rsidR="00A330CE" w:rsidRPr="0006059D" w:rsidRDefault="00A330CE" w:rsidP="00A330CE">
      <w:pPr>
        <w:pStyle w:val="ListParagraph"/>
        <w:numPr>
          <w:ilvl w:val="0"/>
          <w:numId w:val="7"/>
        </w:numPr>
        <w:jc w:val="both"/>
        <w:rPr>
          <w:rFonts w:ascii="Times New Roman" w:hAnsi="Times New Roman" w:cs="Times New Roman"/>
          <w:b/>
          <w:bCs/>
          <w:sz w:val="24"/>
          <w:szCs w:val="24"/>
        </w:rPr>
      </w:pPr>
      <w:r w:rsidRPr="0006059D">
        <w:rPr>
          <w:rFonts w:ascii="Times New Roman" w:hAnsi="Times New Roman" w:cs="Times New Roman"/>
          <w:b/>
          <w:bCs/>
          <w:sz w:val="24"/>
          <w:szCs w:val="24"/>
        </w:rPr>
        <w:t>MySQL Router</w:t>
      </w:r>
    </w:p>
    <w:p w:rsidR="00506F9C" w:rsidRDefault="00A330CE" w:rsidP="00A330CE">
      <w:pPr>
        <w:jc w:val="both"/>
        <w:rPr>
          <w:rFonts w:ascii="Times New Roman" w:hAnsi="Times New Roman" w:cs="Times New Roman"/>
          <w:sz w:val="24"/>
          <w:szCs w:val="24"/>
        </w:rPr>
      </w:pPr>
      <w:r w:rsidRPr="00506F9C">
        <w:rPr>
          <w:rFonts w:ascii="Times New Roman" w:hAnsi="Times New Roman" w:cs="Times New Roman"/>
          <w:sz w:val="24"/>
          <w:szCs w:val="24"/>
        </w:rPr>
        <w:t>Default installation path is C:program files/mysql</w:t>
      </w:r>
    </w:p>
    <w:p w:rsidR="00506F9C" w:rsidRDefault="00506F9C" w:rsidP="00A330CE">
      <w:pPr>
        <w:jc w:val="both"/>
        <w:rPr>
          <w:rFonts w:ascii="Times New Roman" w:hAnsi="Times New Roman" w:cs="Times New Roman"/>
          <w:b/>
          <w:bCs/>
          <w:sz w:val="28"/>
          <w:szCs w:val="28"/>
        </w:rPr>
      </w:pPr>
      <w:r w:rsidRPr="00506F9C">
        <w:rPr>
          <w:rFonts w:ascii="Times New Roman" w:hAnsi="Times New Roman" w:cs="Times New Roman"/>
          <w:b/>
          <w:bCs/>
          <w:noProof/>
          <w:sz w:val="28"/>
          <w:szCs w:val="28"/>
        </w:rPr>
        <w:drawing>
          <wp:inline distT="0" distB="0" distL="0" distR="0" wp14:anchorId="2D3427B1" wp14:editId="29704317">
            <wp:extent cx="5732145" cy="225611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2256113"/>
                    </a:xfrm>
                    <a:prstGeom prst="rect">
                      <a:avLst/>
                    </a:prstGeom>
                  </pic:spPr>
                </pic:pic>
              </a:graphicData>
            </a:graphic>
          </wp:inline>
        </w:drawing>
      </w:r>
    </w:p>
    <w:p w:rsidR="007304E8" w:rsidRDefault="007304E8">
      <w:pPr>
        <w:rPr>
          <w:rFonts w:ascii="Times New Roman" w:hAnsi="Times New Roman" w:cs="Times New Roman"/>
          <w:b/>
          <w:bCs/>
          <w:sz w:val="28"/>
          <w:szCs w:val="28"/>
        </w:rPr>
      </w:pPr>
      <w:r>
        <w:rPr>
          <w:rFonts w:ascii="Times New Roman" w:hAnsi="Times New Roman" w:cs="Times New Roman"/>
          <w:b/>
          <w:bCs/>
          <w:sz w:val="28"/>
          <w:szCs w:val="28"/>
        </w:rPr>
        <w:br w:type="page"/>
      </w:r>
    </w:p>
    <w:p w:rsidR="00506F9C" w:rsidRDefault="00506F9C" w:rsidP="00506F9C">
      <w:pPr>
        <w:rPr>
          <w:rFonts w:ascii="Times New Roman" w:hAnsi="Times New Roman" w:cs="Times New Roman"/>
          <w:b/>
          <w:bCs/>
          <w:sz w:val="28"/>
          <w:szCs w:val="28"/>
        </w:rPr>
      </w:pPr>
      <w:r>
        <w:rPr>
          <w:rFonts w:ascii="Times New Roman" w:hAnsi="Times New Roman" w:cs="Times New Roman"/>
          <w:b/>
          <w:bCs/>
          <w:sz w:val="28"/>
          <w:szCs w:val="28"/>
        </w:rPr>
        <w:lastRenderedPageBreak/>
        <w:t>Configuring InnoDB Cluster</w:t>
      </w:r>
    </w:p>
    <w:p w:rsidR="00506F9C" w:rsidRPr="00506F9C" w:rsidRDefault="00506F9C" w:rsidP="00506F9C">
      <w:pPr>
        <w:jc w:val="both"/>
        <w:rPr>
          <w:rFonts w:ascii="Times New Roman" w:hAnsi="Times New Roman" w:cs="Times New Roman"/>
          <w:sz w:val="24"/>
          <w:szCs w:val="24"/>
        </w:rPr>
      </w:pPr>
      <w:r>
        <w:rPr>
          <w:rFonts w:ascii="Times New Roman" w:hAnsi="Times New Roman" w:cs="Times New Roman"/>
          <w:sz w:val="24"/>
          <w:szCs w:val="24"/>
        </w:rPr>
        <w:t>We</w:t>
      </w:r>
      <w:r w:rsidRPr="00506F9C">
        <w:rPr>
          <w:rFonts w:ascii="Times New Roman" w:hAnsi="Times New Roman" w:cs="Times New Roman"/>
          <w:sz w:val="24"/>
          <w:szCs w:val="24"/>
        </w:rPr>
        <w:t xml:space="preserve"> need a minimum of three instances of MySQL in the cluster to make it tolerant to the failure of one instance (Group Replication fault-tolerance). We’ll start by three instances running in different hosts, so </w:t>
      </w:r>
      <w:r>
        <w:rPr>
          <w:rFonts w:ascii="Times New Roman" w:hAnsi="Times New Roman" w:cs="Times New Roman"/>
          <w:sz w:val="24"/>
          <w:szCs w:val="24"/>
        </w:rPr>
        <w:t>the next step is to prepare</w:t>
      </w:r>
      <w:r w:rsidRPr="00506F9C">
        <w:rPr>
          <w:rFonts w:ascii="Times New Roman" w:hAnsi="Times New Roman" w:cs="Times New Roman"/>
          <w:sz w:val="24"/>
          <w:szCs w:val="24"/>
        </w:rPr>
        <w:t xml:space="preserve"> instances for InnoDB cluster. Before moving to the auto-config</w:t>
      </w:r>
      <w:r>
        <w:rPr>
          <w:rFonts w:ascii="Times New Roman" w:hAnsi="Times New Roman" w:cs="Times New Roman"/>
          <w:sz w:val="24"/>
          <w:szCs w:val="24"/>
        </w:rPr>
        <w:t>uration of the instances we want to check whether</w:t>
      </w:r>
      <w:r w:rsidRPr="00506F9C">
        <w:rPr>
          <w:rFonts w:ascii="Times New Roman" w:hAnsi="Times New Roman" w:cs="Times New Roman"/>
          <w:sz w:val="24"/>
          <w:szCs w:val="24"/>
        </w:rPr>
        <w:t xml:space="preserve"> instances are already ready for InnoDB cluster usage or not.</w:t>
      </w:r>
    </w:p>
    <w:p w:rsidR="00506F9C" w:rsidRPr="00506F9C" w:rsidRDefault="00506F9C" w:rsidP="00506F9C">
      <w:pPr>
        <w:jc w:val="both"/>
        <w:rPr>
          <w:rFonts w:ascii="Times New Roman" w:hAnsi="Times New Roman" w:cs="Times New Roman"/>
          <w:sz w:val="24"/>
          <w:szCs w:val="24"/>
        </w:rPr>
      </w:pPr>
      <w:r w:rsidRPr="00506F9C">
        <w:rPr>
          <w:rFonts w:ascii="Times New Roman" w:hAnsi="Times New Roman" w:cs="Times New Roman"/>
          <w:sz w:val="24"/>
          <w:szCs w:val="24"/>
        </w:rPr>
        <w:t>Note: For testing purposes only, sandbox deployment is available on the Shell. Sandbox deployment can be done using dba.deploySandboxInstance().</w:t>
      </w:r>
    </w:p>
    <w:p w:rsidR="00506F9C" w:rsidRPr="0006059D" w:rsidRDefault="00506F9C" w:rsidP="00506F9C">
      <w:pPr>
        <w:jc w:val="both"/>
        <w:rPr>
          <w:rFonts w:ascii="Times New Roman" w:hAnsi="Times New Roman" w:cs="Times New Roman"/>
          <w:b/>
          <w:bCs/>
          <w:sz w:val="24"/>
          <w:szCs w:val="24"/>
        </w:rPr>
      </w:pPr>
      <w:r w:rsidRPr="00506F9C">
        <w:rPr>
          <w:rFonts w:ascii="Times New Roman" w:hAnsi="Times New Roman" w:cs="Times New Roman"/>
          <w:sz w:val="24"/>
          <w:szCs w:val="24"/>
        </w:rPr>
        <w:t>Example: </w:t>
      </w:r>
      <w:r w:rsidRPr="0006059D">
        <w:rPr>
          <w:rFonts w:ascii="Times New Roman" w:hAnsi="Times New Roman" w:cs="Times New Roman"/>
          <w:b/>
          <w:bCs/>
          <w:sz w:val="24"/>
          <w:szCs w:val="24"/>
        </w:rPr>
        <w:t>dba.deploySandboxInstance(3306);</w:t>
      </w:r>
    </w:p>
    <w:p w:rsidR="0006059D" w:rsidRPr="00506F9C" w:rsidRDefault="0006059D" w:rsidP="00506F9C">
      <w:pPr>
        <w:jc w:val="both"/>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5486400" cy="2257425"/>
            <wp:effectExtent l="0" t="0" r="0" b="9525"/>
            <wp:docPr id="4" name="Picture 4" descr="D:\B.Tech\WCE\6th Sem\ADS\Assignments\adsassi7distributedclust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Tech\WCE\6th Sem\ADS\Assignments\adsassi7distributedcluste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257425"/>
                    </a:xfrm>
                    <a:prstGeom prst="rect">
                      <a:avLst/>
                    </a:prstGeom>
                    <a:noFill/>
                    <a:ln>
                      <a:noFill/>
                    </a:ln>
                  </pic:spPr>
                </pic:pic>
              </a:graphicData>
            </a:graphic>
          </wp:inline>
        </w:drawing>
      </w:r>
    </w:p>
    <w:p w:rsidR="0006059D" w:rsidRDefault="0006059D" w:rsidP="00506F9C">
      <w:pPr>
        <w:jc w:val="both"/>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5732145" cy="1395031"/>
            <wp:effectExtent l="0" t="0" r="1905" b="0"/>
            <wp:docPr id="5" name="Picture 5" descr="D:\B.Tech\WCE\6th Sem\ADS\Assignments\adsassi7distributedclus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Tech\WCE\6th Sem\ADS\Assignments\adsassi7distributedcluste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395031"/>
                    </a:xfrm>
                    <a:prstGeom prst="rect">
                      <a:avLst/>
                    </a:prstGeom>
                    <a:noFill/>
                    <a:ln>
                      <a:noFill/>
                    </a:ln>
                  </pic:spPr>
                </pic:pic>
              </a:graphicData>
            </a:graphic>
          </wp:inline>
        </w:drawing>
      </w:r>
    </w:p>
    <w:p w:rsidR="0006059D" w:rsidRDefault="0006059D" w:rsidP="00506F9C">
      <w:pPr>
        <w:jc w:val="both"/>
        <w:rPr>
          <w:rFonts w:ascii="Times New Roman" w:hAnsi="Times New Roman" w:cs="Times New Roman"/>
          <w:sz w:val="24"/>
          <w:szCs w:val="24"/>
        </w:rPr>
      </w:pPr>
      <w:r>
        <w:rPr>
          <w:rFonts w:ascii="Times New Roman" w:hAnsi="Times New Roman" w:cs="Times New Roman"/>
          <w:noProof/>
          <w:sz w:val="24"/>
          <w:szCs w:val="24"/>
          <w:lang w:bidi="mr-IN"/>
        </w:rPr>
        <w:drawing>
          <wp:inline distT="0" distB="0" distL="0" distR="0">
            <wp:extent cx="4314825" cy="228600"/>
            <wp:effectExtent l="0" t="0" r="9525" b="0"/>
            <wp:docPr id="6" name="Picture 6" descr="D:\B.Tech\WCE\6th Sem\ADS\Assignments\adsassi7distributedclus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Tech\WCE\6th Sem\ADS\Assignments\adsassi7distributedcluster\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28600"/>
                    </a:xfrm>
                    <a:prstGeom prst="rect">
                      <a:avLst/>
                    </a:prstGeom>
                    <a:noFill/>
                    <a:ln>
                      <a:noFill/>
                    </a:ln>
                  </pic:spPr>
                </pic:pic>
              </a:graphicData>
            </a:graphic>
          </wp:inline>
        </w:drawing>
      </w:r>
    </w:p>
    <w:p w:rsidR="0006059D" w:rsidRPr="0006059D" w:rsidRDefault="00506F9C" w:rsidP="00506F9C">
      <w:pPr>
        <w:jc w:val="both"/>
        <w:rPr>
          <w:rFonts w:ascii="Times New Roman" w:hAnsi="Times New Roman" w:cs="Times New Roman"/>
          <w:b/>
          <w:bCs/>
          <w:sz w:val="24"/>
          <w:szCs w:val="24"/>
        </w:rPr>
      </w:pPr>
      <w:r w:rsidRPr="00506F9C">
        <w:rPr>
          <w:rFonts w:ascii="Times New Roman" w:hAnsi="Times New Roman" w:cs="Times New Roman"/>
          <w:sz w:val="24"/>
          <w:szCs w:val="24"/>
        </w:rPr>
        <w:t>Start MySQL Shell</w:t>
      </w:r>
      <w:r w:rsidR="0006059D">
        <w:rPr>
          <w:rFonts w:ascii="Times New Roman" w:hAnsi="Times New Roman" w:cs="Times New Roman"/>
          <w:sz w:val="24"/>
          <w:szCs w:val="24"/>
        </w:rPr>
        <w:t xml:space="preserve">:- </w:t>
      </w:r>
      <w:r w:rsidR="0006059D" w:rsidRPr="0006059D">
        <w:rPr>
          <w:rFonts w:ascii="Times New Roman" w:hAnsi="Times New Roman" w:cs="Times New Roman"/>
          <w:b/>
          <w:bCs/>
          <w:sz w:val="24"/>
          <w:szCs w:val="24"/>
        </w:rPr>
        <w:t>mysqlsh</w:t>
      </w:r>
    </w:p>
    <w:p w:rsidR="00506F9C" w:rsidRPr="00506F9C" w:rsidRDefault="00506F9C" w:rsidP="00506F9C">
      <w:pPr>
        <w:jc w:val="both"/>
        <w:rPr>
          <w:rFonts w:ascii="Times New Roman" w:hAnsi="Times New Roman" w:cs="Times New Roman"/>
          <w:sz w:val="24"/>
          <w:szCs w:val="24"/>
        </w:rPr>
      </w:pPr>
      <w:r w:rsidRPr="00506F9C">
        <w:rPr>
          <w:rFonts w:ascii="Times New Roman" w:hAnsi="Times New Roman" w:cs="Times New Roman"/>
          <w:sz w:val="24"/>
          <w:szCs w:val="24"/>
        </w:rPr>
        <w:t>The argument to </w:t>
      </w:r>
      <w:r w:rsidRPr="0006059D">
        <w:rPr>
          <w:rFonts w:ascii="Times New Roman" w:hAnsi="Times New Roman" w:cs="Times New Roman"/>
          <w:b/>
          <w:bCs/>
          <w:sz w:val="24"/>
          <w:szCs w:val="24"/>
        </w:rPr>
        <w:t>checkInstanceConfiguration()</w:t>
      </w:r>
      <w:r w:rsidRPr="00506F9C">
        <w:rPr>
          <w:rFonts w:ascii="Times New Roman" w:hAnsi="Times New Roman" w:cs="Times New Roman"/>
          <w:sz w:val="24"/>
          <w:szCs w:val="24"/>
        </w:rPr>
        <w:t> is the connection data to a MySQL Server instance. The connection data may be specified in the following formats:</w:t>
      </w:r>
    </w:p>
    <w:p w:rsidR="00506F9C" w:rsidRPr="00506F9C" w:rsidRDefault="00506F9C" w:rsidP="00506F9C">
      <w:pPr>
        <w:pStyle w:val="ListParagraph"/>
        <w:numPr>
          <w:ilvl w:val="0"/>
          <w:numId w:val="9"/>
        </w:numPr>
        <w:jc w:val="both"/>
        <w:rPr>
          <w:rFonts w:ascii="Times New Roman" w:hAnsi="Times New Roman" w:cs="Times New Roman"/>
          <w:sz w:val="24"/>
          <w:szCs w:val="24"/>
        </w:rPr>
      </w:pPr>
      <w:r w:rsidRPr="00506F9C">
        <w:rPr>
          <w:rFonts w:ascii="Times New Roman" w:hAnsi="Times New Roman" w:cs="Times New Roman"/>
          <w:sz w:val="24"/>
          <w:szCs w:val="24"/>
        </w:rPr>
        <w:t>A URI string</w:t>
      </w:r>
    </w:p>
    <w:p w:rsidR="00506F9C" w:rsidRPr="00506F9C" w:rsidRDefault="00506F9C" w:rsidP="00506F9C">
      <w:pPr>
        <w:pStyle w:val="ListParagraph"/>
        <w:numPr>
          <w:ilvl w:val="0"/>
          <w:numId w:val="9"/>
        </w:numPr>
        <w:jc w:val="both"/>
        <w:rPr>
          <w:rFonts w:ascii="Times New Roman" w:hAnsi="Times New Roman" w:cs="Times New Roman"/>
          <w:sz w:val="24"/>
          <w:szCs w:val="24"/>
        </w:rPr>
      </w:pPr>
      <w:r w:rsidRPr="00506F9C">
        <w:rPr>
          <w:rFonts w:ascii="Times New Roman" w:hAnsi="Times New Roman" w:cs="Times New Roman"/>
          <w:sz w:val="24"/>
          <w:szCs w:val="24"/>
        </w:rPr>
        <w:t>A dictionary with the connection options</w:t>
      </w:r>
    </w:p>
    <w:p w:rsidR="00506F9C" w:rsidRPr="00506F9C" w:rsidRDefault="0006059D" w:rsidP="00506F9C">
      <w:pPr>
        <w:jc w:val="both"/>
        <w:rPr>
          <w:rFonts w:ascii="Times New Roman" w:hAnsi="Times New Roman" w:cs="Times New Roman"/>
          <w:sz w:val="24"/>
          <w:szCs w:val="24"/>
        </w:rPr>
      </w:pPr>
      <w:r>
        <w:rPr>
          <w:rFonts w:ascii="Times New Roman" w:hAnsi="Times New Roman" w:cs="Times New Roman"/>
          <w:noProof/>
          <w:sz w:val="24"/>
          <w:szCs w:val="24"/>
          <w:lang w:bidi="mr-IN"/>
        </w:rPr>
        <w:lastRenderedPageBreak/>
        <w:drawing>
          <wp:inline distT="0" distB="0" distL="0" distR="0">
            <wp:extent cx="5732145" cy="2522492"/>
            <wp:effectExtent l="0" t="0" r="1905" b="0"/>
            <wp:docPr id="9" name="Picture 9" descr="D:\B.Tech\WCE\6th Sem\ADS\Assignments\adsassi7distributedclust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Tech\WCE\6th Sem\ADS\Assignments\adsassi7distributedcluster\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522492"/>
                    </a:xfrm>
                    <a:prstGeom prst="rect">
                      <a:avLst/>
                    </a:prstGeom>
                    <a:noFill/>
                    <a:ln>
                      <a:noFill/>
                    </a:ln>
                  </pic:spPr>
                </pic:pic>
              </a:graphicData>
            </a:graphic>
          </wp:inline>
        </w:drawing>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2145" cy="2500831"/>
            <wp:effectExtent l="0" t="0" r="1905" b="0"/>
            <wp:docPr id="13" name="Picture 13" descr="D:\B.Tech\WCE\6th Sem\ADS\Assignments\adsassi7distributedclust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B.Tech\WCE\6th Sem\ADS\Assignments\adsassi7distributedcluster\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500831"/>
                    </a:xfrm>
                    <a:prstGeom prst="rect">
                      <a:avLst/>
                    </a:prstGeom>
                    <a:noFill/>
                    <a:ln>
                      <a:noFill/>
                    </a:ln>
                  </pic:spPr>
                </pic:pic>
              </a:graphicData>
            </a:graphic>
          </wp:inline>
        </w:drawing>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6316910" cy="2225040"/>
            <wp:effectExtent l="0" t="0" r="8255" b="3810"/>
            <wp:docPr id="15" name="Picture 15" descr="D:\B.Tech\WCE\6th Sem\ADS\Assignments\adsassi7distributedclust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Tech\WCE\6th Sem\ADS\Assignments\adsassi7distributedcluster\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6137" cy="2228290"/>
                    </a:xfrm>
                    <a:prstGeom prst="rect">
                      <a:avLst/>
                    </a:prstGeom>
                    <a:noFill/>
                    <a:ln>
                      <a:noFill/>
                    </a:ln>
                  </pic:spPr>
                </pic:pic>
              </a:graphicData>
            </a:graphic>
          </wp:inline>
        </w:drawing>
      </w:r>
    </w:p>
    <w:p w:rsidR="0006059D" w:rsidRPr="0006059D" w:rsidRDefault="0006059D" w:rsidP="0006059D">
      <w:pPr>
        <w:jc w:val="both"/>
        <w:rPr>
          <w:rFonts w:ascii="Times New Roman" w:hAnsi="Times New Roman" w:cs="Times New Roman"/>
          <w:sz w:val="24"/>
          <w:szCs w:val="24"/>
        </w:rPr>
      </w:pPr>
      <w:r w:rsidRPr="0006059D">
        <w:rPr>
          <w:rFonts w:ascii="Times New Roman" w:hAnsi="Times New Roman" w:cs="Times New Roman"/>
          <w:sz w:val="24"/>
          <w:szCs w:val="24"/>
        </w:rPr>
        <w:t>The AdminAPI provides a command to automatically and remotely configure an instance for InnoDB cluster usage: dba.configureInstance(). So the next step is to use dba.configureInstance() on each target instance.</w:t>
      </w:r>
    </w:p>
    <w:p w:rsidR="0006059D" w:rsidRPr="0006059D" w:rsidRDefault="0006059D" w:rsidP="0006059D">
      <w:pPr>
        <w:jc w:val="both"/>
        <w:rPr>
          <w:rFonts w:ascii="Times New Roman" w:hAnsi="Times New Roman" w:cs="Times New Roman"/>
          <w:sz w:val="24"/>
          <w:szCs w:val="24"/>
        </w:rPr>
      </w:pPr>
      <w:r w:rsidRPr="0006059D">
        <w:rPr>
          <w:rFonts w:ascii="Times New Roman" w:hAnsi="Times New Roman" w:cs="Times New Roman"/>
          <w:sz w:val="24"/>
          <w:szCs w:val="24"/>
        </w:rPr>
        <w:t>Note: dba.configureInstance() does not need to be executed locally on the target instance. It can be executed remotely and supports remote restart of the target instance (if required).</w:t>
      </w:r>
    </w:p>
    <w:p w:rsidR="0006059D" w:rsidRPr="0006059D" w:rsidRDefault="0006059D" w:rsidP="0006059D">
      <w:pPr>
        <w:jc w:val="both"/>
        <w:rPr>
          <w:rFonts w:ascii="Times New Roman" w:hAnsi="Times New Roman" w:cs="Times New Roman"/>
          <w:sz w:val="24"/>
          <w:szCs w:val="24"/>
        </w:rPr>
      </w:pPr>
      <w:r w:rsidRPr="0006059D">
        <w:rPr>
          <w:rFonts w:ascii="Times New Roman" w:hAnsi="Times New Roman" w:cs="Times New Roman"/>
          <w:sz w:val="24"/>
          <w:szCs w:val="24"/>
        </w:rPr>
        <w:lastRenderedPageBreak/>
        <w:t>Repeat the steps above on all the instances before initializing your cluster.</w:t>
      </w:r>
    </w:p>
    <w:p w:rsidR="0006059D" w:rsidRPr="0006059D" w:rsidRDefault="0006059D" w:rsidP="0006059D">
      <w:pPr>
        <w:jc w:val="both"/>
        <w:rPr>
          <w:rFonts w:ascii="Times New Roman" w:hAnsi="Times New Roman" w:cs="Times New Roman"/>
          <w:sz w:val="24"/>
          <w:szCs w:val="24"/>
        </w:rPr>
      </w:pPr>
      <w:r w:rsidRPr="0006059D">
        <w:rPr>
          <w:rFonts w:ascii="Times New Roman" w:hAnsi="Times New Roman" w:cs="Times New Roman"/>
          <w:sz w:val="24"/>
          <w:szCs w:val="24"/>
        </w:rPr>
        <w:t>Note: The user account used to administer an instance does not have to be the root account, however it needs to be an account with a specific set of priveliges for InnoDB cluster management. The preferred method to create users to administer the cluster is using the clusterAdmin option with the dba.configureInstance().</w:t>
      </w:r>
    </w:p>
    <w:p w:rsidR="0006059D" w:rsidRPr="0006059D" w:rsidRDefault="0006059D" w:rsidP="0006059D">
      <w:pPr>
        <w:jc w:val="both"/>
        <w:rPr>
          <w:rFonts w:ascii="Times New Roman" w:hAnsi="Times New Roman" w:cs="Times New Roman"/>
          <w:b/>
          <w:bCs/>
          <w:sz w:val="24"/>
          <w:szCs w:val="24"/>
        </w:rPr>
      </w:pPr>
      <w:r w:rsidRPr="0006059D">
        <w:rPr>
          <w:rFonts w:ascii="Times New Roman" w:hAnsi="Times New Roman" w:cs="Times New Roman"/>
          <w:sz w:val="24"/>
          <w:szCs w:val="24"/>
        </w:rPr>
        <w:t>Example: </w:t>
      </w:r>
      <w:r w:rsidRPr="0006059D">
        <w:rPr>
          <w:rFonts w:ascii="Times New Roman" w:hAnsi="Times New Roman" w:cs="Times New Roman"/>
          <w:b/>
          <w:bCs/>
          <w:sz w:val="24"/>
          <w:szCs w:val="24"/>
        </w:rPr>
        <w:t>dba.configureInstance("root@ic-1:3306", {clusterAdmin: "myAdmin", clusterAdminPassword: "myAdminPwd"};</w:t>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2145" cy="1753151"/>
            <wp:effectExtent l="0" t="0" r="1905" b="0"/>
            <wp:docPr id="16" name="Picture 16" descr="D:\B.Tech\WCE\6th Sem\ADS\Assignments\adsassi7distributedclust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Tech\WCE\6th Sem\ADS\Assignments\adsassi7distributedcluster\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753151"/>
                    </a:xfrm>
                    <a:prstGeom prst="rect">
                      <a:avLst/>
                    </a:prstGeom>
                    <a:noFill/>
                    <a:ln>
                      <a:noFill/>
                    </a:ln>
                  </pic:spPr>
                </pic:pic>
              </a:graphicData>
            </a:graphic>
          </wp:inline>
        </w:drawing>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4050" cy="1552575"/>
            <wp:effectExtent l="0" t="0" r="0" b="9525"/>
            <wp:docPr id="17" name="Picture 17" descr="D:\B.Tech\WCE\6th Sem\ADS\Assignments\adsassi7distributedcluste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B.Tech\WCE\6th Sem\ADS\Assignments\adsassi7distributedcluster\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552059"/>
                    </a:xfrm>
                    <a:prstGeom prst="rect">
                      <a:avLst/>
                    </a:prstGeom>
                    <a:noFill/>
                    <a:ln>
                      <a:noFill/>
                    </a:ln>
                  </pic:spPr>
                </pic:pic>
              </a:graphicData>
            </a:graphic>
          </wp:inline>
        </w:drawing>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2145" cy="1942997"/>
            <wp:effectExtent l="0" t="0" r="1905" b="635"/>
            <wp:docPr id="18" name="Picture 18" descr="D:\B.Tech\WCE\6th Sem\ADS\Assignments\adsassi7distributedclust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Tech\WCE\6th Sem\ADS\Assignments\adsassi7distributedcluster\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2145" cy="1942997"/>
                    </a:xfrm>
                    <a:prstGeom prst="rect">
                      <a:avLst/>
                    </a:prstGeom>
                    <a:noFill/>
                    <a:ln>
                      <a:noFill/>
                    </a:ln>
                  </pic:spPr>
                </pic:pic>
              </a:graphicData>
            </a:graphic>
          </wp:inline>
        </w:drawing>
      </w:r>
    </w:p>
    <w:p w:rsidR="0006059D" w:rsidRPr="0006059D" w:rsidRDefault="0006059D" w:rsidP="0006059D">
      <w:pPr>
        <w:jc w:val="both"/>
        <w:rPr>
          <w:rFonts w:ascii="Times New Roman" w:hAnsi="Times New Roman" w:cs="Times New Roman"/>
          <w:b/>
          <w:bCs/>
          <w:sz w:val="24"/>
          <w:szCs w:val="24"/>
        </w:rPr>
      </w:pPr>
      <w:r w:rsidRPr="0006059D">
        <w:rPr>
          <w:rFonts w:ascii="Times New Roman" w:hAnsi="Times New Roman" w:cs="Times New Roman"/>
          <w:b/>
          <w:bCs/>
          <w:sz w:val="24"/>
          <w:szCs w:val="24"/>
        </w:rPr>
        <w:t>Initializing the InnoDB Cluster</w:t>
      </w:r>
    </w:p>
    <w:p w:rsidR="0006059D" w:rsidRPr="0006059D" w:rsidRDefault="0006059D" w:rsidP="0006059D">
      <w:pPr>
        <w:jc w:val="both"/>
        <w:rPr>
          <w:rFonts w:ascii="Times New Roman" w:hAnsi="Times New Roman" w:cs="Times New Roman"/>
          <w:sz w:val="24"/>
          <w:szCs w:val="24"/>
        </w:rPr>
      </w:pPr>
      <w:r w:rsidRPr="0006059D">
        <w:rPr>
          <w:rFonts w:ascii="Times New Roman" w:hAnsi="Times New Roman" w:cs="Times New Roman"/>
          <w:sz w:val="24"/>
          <w:szCs w:val="24"/>
        </w:rPr>
        <w:t>Next, we connect the Shell to one of the instances we just configured, which will be the seed instance. The seed instance is the one that would hold the initial state of the database, which will be replicated to the other instances as they’re added to the cluster.</w:t>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lastRenderedPageBreak/>
        <w:drawing>
          <wp:inline distT="0" distB="0" distL="0" distR="0">
            <wp:extent cx="5732145" cy="1290391"/>
            <wp:effectExtent l="0" t="0" r="1905" b="5080"/>
            <wp:docPr id="20" name="Picture 20" descr="D:\B.Tech\WCE\6th Sem\ADS\Assignments\adsassi7distributedclust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Tech\WCE\6th Sem\ADS\Assignments\adsassi7distributedcluster\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145" cy="1290391"/>
                    </a:xfrm>
                    <a:prstGeom prst="rect">
                      <a:avLst/>
                    </a:prstGeom>
                    <a:noFill/>
                    <a:ln>
                      <a:noFill/>
                    </a:ln>
                  </pic:spPr>
                </pic:pic>
              </a:graphicData>
            </a:graphic>
          </wp:inline>
        </w:drawing>
      </w:r>
    </w:p>
    <w:p w:rsidR="0006059D" w:rsidRDefault="0006059D" w:rsidP="00506F9C">
      <w:pPr>
        <w:jc w:val="both"/>
        <w:rPr>
          <w:rFonts w:ascii="Times New Roman" w:hAnsi="Times New Roman" w:cs="Times New Roman"/>
          <w:b/>
          <w:bCs/>
          <w:sz w:val="28"/>
          <w:szCs w:val="28"/>
        </w:rPr>
      </w:pPr>
      <w:r w:rsidRPr="0006059D">
        <w:rPr>
          <w:rFonts w:ascii="Times New Roman" w:hAnsi="Times New Roman" w:cs="Times New Roman"/>
          <w:b/>
          <w:bCs/>
          <w:sz w:val="24"/>
          <w:szCs w:val="24"/>
        </w:rPr>
        <w:t>Next, create the InnoDB cluster:</w:t>
      </w:r>
      <w:r w:rsidRPr="0006059D">
        <w:rPr>
          <w:rFonts w:ascii="Times New Roman" w:hAnsi="Times New Roman" w:cs="Times New Roman"/>
          <w:b/>
          <w:bCs/>
          <w:sz w:val="28"/>
          <w:szCs w:val="28"/>
        </w:rPr>
        <w:tab/>
      </w:r>
    </w:p>
    <w:p w:rsidR="0006059D" w:rsidRDefault="0006059D" w:rsidP="00506F9C">
      <w:pPr>
        <w:jc w:val="both"/>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2145" cy="2018193"/>
            <wp:effectExtent l="0" t="0" r="1905" b="1270"/>
            <wp:docPr id="21" name="Picture 21" descr="D:\B.Tech\WCE\6th Sem\ADS\Assignments\adsassi7distributedcluste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B.Tech\WCE\6th Sem\ADS\Assignments\adsassi7distributedcluster\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2018193"/>
                    </a:xfrm>
                    <a:prstGeom prst="rect">
                      <a:avLst/>
                    </a:prstGeom>
                    <a:noFill/>
                    <a:ln>
                      <a:noFill/>
                    </a:ln>
                  </pic:spPr>
                </pic:pic>
              </a:graphicData>
            </a:graphic>
          </wp:inline>
        </w:drawing>
      </w:r>
    </w:p>
    <w:p w:rsidR="00C60574" w:rsidRDefault="0006059D" w:rsidP="00506F9C">
      <w:pPr>
        <w:jc w:val="both"/>
        <w:rPr>
          <w:rFonts w:ascii="Times New Roman" w:hAnsi="Times New Roman" w:cs="Times New Roman"/>
          <w:sz w:val="28"/>
          <w:szCs w:val="28"/>
        </w:rPr>
      </w:pPr>
      <w:r w:rsidRPr="00C60574">
        <w:rPr>
          <w:rFonts w:ascii="Times New Roman" w:hAnsi="Times New Roman" w:cs="Times New Roman"/>
          <w:sz w:val="24"/>
          <w:szCs w:val="24"/>
        </w:rPr>
        <w:t xml:space="preserve">Now </w:t>
      </w:r>
      <w:r w:rsidR="00C60574" w:rsidRPr="00C60574">
        <w:rPr>
          <w:rFonts w:ascii="Times New Roman" w:hAnsi="Times New Roman" w:cs="Times New Roman"/>
          <w:sz w:val="24"/>
          <w:szCs w:val="24"/>
        </w:rPr>
        <w:t>check the whether cluster is created or not on machine CSE-DBE-2741 on port 3309</w:t>
      </w:r>
      <w:r w:rsidR="00C60574" w:rsidRPr="00C60574">
        <w:rPr>
          <w:rFonts w:ascii="Times New Roman" w:hAnsi="Times New Roman" w:cs="Times New Roman"/>
          <w:sz w:val="28"/>
          <w:szCs w:val="28"/>
        </w:rPr>
        <w:t xml:space="preserve"> </w:t>
      </w:r>
    </w:p>
    <w:p w:rsidR="00C60574" w:rsidRDefault="00C60574" w:rsidP="00506F9C">
      <w:pPr>
        <w:jc w:val="both"/>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extent cx="5732145" cy="987611"/>
            <wp:effectExtent l="0" t="0" r="1905" b="3175"/>
            <wp:docPr id="22" name="Picture 22" descr="D:\B.Tech\WCE\6th Sem\ADS\Assignments\adsassi7distributedclust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Tech\WCE\6th Sem\ADS\Assignments\adsassi7distributedcluster\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987611"/>
                    </a:xfrm>
                    <a:prstGeom prst="rect">
                      <a:avLst/>
                    </a:prstGeom>
                    <a:noFill/>
                    <a:ln>
                      <a:noFill/>
                    </a:ln>
                  </pic:spPr>
                </pic:pic>
              </a:graphicData>
            </a:graphic>
          </wp:inline>
        </w:drawing>
      </w:r>
    </w:p>
    <w:p w:rsidR="00C60574" w:rsidRDefault="00C60574" w:rsidP="00506F9C">
      <w:pPr>
        <w:jc w:val="both"/>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extent cx="4181475" cy="352425"/>
            <wp:effectExtent l="0" t="0" r="9525" b="9525"/>
            <wp:docPr id="23" name="Picture 23" descr="D:\B.Tech\WCE\6th Sem\ADS\Assignments\adsassi7distributedclust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B.Tech\WCE\6th Sem\ADS\Assignments\adsassi7distributedcluster\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75" cy="352425"/>
                    </a:xfrm>
                    <a:prstGeom prst="rect">
                      <a:avLst/>
                    </a:prstGeom>
                    <a:noFill/>
                    <a:ln>
                      <a:noFill/>
                    </a:ln>
                  </pic:spPr>
                </pic:pic>
              </a:graphicData>
            </a:graphic>
          </wp:inline>
        </w:drawing>
      </w:r>
    </w:p>
    <w:p w:rsidR="00C60574" w:rsidRDefault="00C60574" w:rsidP="00506F9C">
      <w:pPr>
        <w:jc w:val="both"/>
        <w:rPr>
          <w:rFonts w:ascii="Times New Roman" w:hAnsi="Times New Roman" w:cs="Times New Roman"/>
          <w:sz w:val="28"/>
          <w:szCs w:val="28"/>
        </w:rPr>
      </w:pPr>
      <w:r w:rsidRPr="00C60574">
        <w:rPr>
          <w:rFonts w:ascii="Times New Roman" w:hAnsi="Times New Roman" w:cs="Times New Roman"/>
          <w:sz w:val="24"/>
          <w:szCs w:val="24"/>
        </w:rPr>
        <w:t>We have successfully configured and the instance remotely and executed the new cluster</w:t>
      </w:r>
    </w:p>
    <w:p w:rsidR="00C60574" w:rsidRPr="00C60574" w:rsidRDefault="00C60574" w:rsidP="00506F9C">
      <w:pPr>
        <w:jc w:val="both"/>
        <w:rPr>
          <w:rFonts w:ascii="Times New Roman" w:hAnsi="Times New Roman" w:cs="Times New Roman"/>
          <w:sz w:val="24"/>
          <w:szCs w:val="24"/>
        </w:rPr>
      </w:pPr>
      <w:r w:rsidRPr="00C60574">
        <w:rPr>
          <w:rFonts w:ascii="Times New Roman" w:hAnsi="Times New Roman" w:cs="Times New Roman"/>
          <w:sz w:val="24"/>
          <w:szCs w:val="24"/>
        </w:rPr>
        <w:t>Now, next step is to start MYSQL server, create connection with seed node and cluster password and create databases and schemas.</w:t>
      </w:r>
    </w:p>
    <w:p w:rsidR="00C60574" w:rsidRPr="00C60574" w:rsidRDefault="00C60574" w:rsidP="00506F9C">
      <w:pPr>
        <w:jc w:val="both"/>
        <w:rPr>
          <w:rFonts w:ascii="Times New Roman" w:hAnsi="Times New Roman" w:cs="Times New Roman"/>
          <w:sz w:val="24"/>
          <w:szCs w:val="24"/>
        </w:rPr>
      </w:pPr>
      <w:r w:rsidRPr="00C60574">
        <w:rPr>
          <w:rFonts w:ascii="Times New Roman" w:hAnsi="Times New Roman" w:cs="Times New Roman"/>
          <w:sz w:val="24"/>
          <w:szCs w:val="24"/>
        </w:rPr>
        <w:t>Then, connect the cluster to application using connection string</w:t>
      </w:r>
    </w:p>
    <w:p w:rsidR="007304E8" w:rsidRDefault="00C60574" w:rsidP="00506F9C">
      <w:pPr>
        <w:jc w:val="both"/>
        <w:rPr>
          <w:rFonts w:ascii="Times New Roman" w:hAnsi="Times New Roman" w:cs="Times New Roman"/>
          <w:sz w:val="28"/>
          <w:szCs w:val="28"/>
        </w:rPr>
      </w:pPr>
      <w:r>
        <w:rPr>
          <w:rFonts w:ascii="Times New Roman" w:hAnsi="Times New Roman" w:cs="Times New Roman"/>
          <w:noProof/>
          <w:sz w:val="28"/>
          <w:szCs w:val="28"/>
          <w:lang w:bidi="mr-IN"/>
        </w:rPr>
        <w:lastRenderedPageBreak/>
        <w:drawing>
          <wp:inline distT="0" distB="0" distL="0" distR="0">
            <wp:extent cx="5732145" cy="3224332"/>
            <wp:effectExtent l="19050" t="19050" r="20955" b="14605"/>
            <wp:docPr id="24" name="Picture 24" descr="D:\B.Tech\WCE\6th Sem\ADS\Assignments\adsassi7distributedcluster\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Tech\WCE\6th Sem\ADS\Assignments\adsassi7distributedcluster\16.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noFill/>
                    <a:ln>
                      <a:solidFill>
                        <a:schemeClr val="tx1"/>
                      </a:solidFill>
                    </a:ln>
                  </pic:spPr>
                </pic:pic>
              </a:graphicData>
            </a:graphic>
          </wp:inline>
        </w:drawing>
      </w:r>
    </w:p>
    <w:p w:rsidR="007304E8" w:rsidRDefault="007304E8" w:rsidP="00506F9C">
      <w:pPr>
        <w:jc w:val="both"/>
        <w:rPr>
          <w:rFonts w:ascii="Times New Roman" w:hAnsi="Times New Roman" w:cs="Times New Roman"/>
          <w:sz w:val="28"/>
          <w:szCs w:val="28"/>
        </w:rPr>
      </w:pPr>
      <w:r w:rsidRPr="007304E8">
        <w:rPr>
          <w:rFonts w:ascii="Times New Roman" w:hAnsi="Times New Roman" w:cs="Times New Roman"/>
          <w:sz w:val="24"/>
          <w:szCs w:val="24"/>
        </w:rPr>
        <w:t>Now connect any node to quiz database and check replication are happened correctly or not</w:t>
      </w:r>
    </w:p>
    <w:p w:rsidR="007304E8" w:rsidRDefault="007304E8" w:rsidP="00506F9C">
      <w:pPr>
        <w:jc w:val="both"/>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extent cx="5732145" cy="2110940"/>
            <wp:effectExtent l="0" t="0" r="1905" b="3810"/>
            <wp:docPr id="26" name="Picture 26" descr="D:\B.Tech\WCE\6th Sem\ADS\Assignments\adsassi7distributedclust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B.Tech\WCE\6th Sem\ADS\Assignments\adsassi7distributedcluster\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2110940"/>
                    </a:xfrm>
                    <a:prstGeom prst="rect">
                      <a:avLst/>
                    </a:prstGeom>
                    <a:noFill/>
                    <a:ln>
                      <a:noFill/>
                    </a:ln>
                  </pic:spPr>
                </pic:pic>
              </a:graphicData>
            </a:graphic>
          </wp:inline>
        </w:drawing>
      </w:r>
    </w:p>
    <w:p w:rsidR="007304E8" w:rsidRDefault="007304E8" w:rsidP="00506F9C">
      <w:pPr>
        <w:jc w:val="both"/>
        <w:rPr>
          <w:rFonts w:ascii="Times New Roman" w:hAnsi="Times New Roman" w:cs="Times New Roman"/>
          <w:sz w:val="28"/>
          <w:szCs w:val="28"/>
        </w:rPr>
      </w:pPr>
      <w:r>
        <w:rPr>
          <w:rFonts w:ascii="Times New Roman" w:hAnsi="Times New Roman" w:cs="Times New Roman"/>
          <w:noProof/>
          <w:sz w:val="28"/>
          <w:szCs w:val="28"/>
          <w:lang w:bidi="mr-IN"/>
        </w:rPr>
        <w:drawing>
          <wp:inline distT="0" distB="0" distL="0" distR="0">
            <wp:extent cx="5732145" cy="1631622"/>
            <wp:effectExtent l="0" t="0" r="1905" b="6985"/>
            <wp:docPr id="31" name="Picture 31" descr="D:\B.Tech\WCE\6th Sem\ADS\Assignments\adsassi7distributedcluste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B.Tech\WCE\6th Sem\ADS\Assignments\adsassi7distributedcluster\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631622"/>
                    </a:xfrm>
                    <a:prstGeom prst="rect">
                      <a:avLst/>
                    </a:prstGeom>
                    <a:noFill/>
                    <a:ln>
                      <a:noFill/>
                    </a:ln>
                  </pic:spPr>
                </pic:pic>
              </a:graphicData>
            </a:graphic>
          </wp:inline>
        </w:drawing>
      </w:r>
    </w:p>
    <w:p w:rsidR="007304E8" w:rsidRPr="007304E8" w:rsidRDefault="007304E8" w:rsidP="00506F9C">
      <w:pPr>
        <w:jc w:val="both"/>
        <w:rPr>
          <w:rFonts w:ascii="Times New Roman" w:hAnsi="Times New Roman" w:cs="Times New Roman"/>
          <w:sz w:val="24"/>
          <w:szCs w:val="24"/>
        </w:rPr>
      </w:pPr>
      <w:r w:rsidRPr="007304E8">
        <w:rPr>
          <w:rFonts w:ascii="Times New Roman" w:hAnsi="Times New Roman" w:cs="Times New Roman"/>
          <w:sz w:val="24"/>
          <w:szCs w:val="24"/>
        </w:rPr>
        <w:t>You can access this cluster setup over network to network.</w:t>
      </w:r>
    </w:p>
    <w:p w:rsidR="007304E8" w:rsidRPr="007304E8" w:rsidRDefault="007304E8" w:rsidP="00506F9C">
      <w:pPr>
        <w:jc w:val="both"/>
        <w:rPr>
          <w:rFonts w:ascii="Times New Roman" w:hAnsi="Times New Roman" w:cs="Times New Roman"/>
          <w:sz w:val="24"/>
          <w:szCs w:val="24"/>
        </w:rPr>
      </w:pPr>
      <w:r w:rsidRPr="007304E8">
        <w:rPr>
          <w:rFonts w:ascii="Times New Roman" w:hAnsi="Times New Roman" w:cs="Times New Roman"/>
          <w:sz w:val="24"/>
          <w:szCs w:val="24"/>
        </w:rPr>
        <w:t>Here under whole WCE network there are 2 networks which are</w:t>
      </w:r>
    </w:p>
    <w:p w:rsidR="007304E8" w:rsidRPr="007304E8" w:rsidRDefault="007304E8" w:rsidP="007304E8">
      <w:pPr>
        <w:pStyle w:val="ListParagraph"/>
        <w:numPr>
          <w:ilvl w:val="0"/>
          <w:numId w:val="10"/>
        </w:numPr>
        <w:jc w:val="both"/>
        <w:rPr>
          <w:rFonts w:ascii="Times New Roman" w:hAnsi="Times New Roman" w:cs="Times New Roman"/>
          <w:sz w:val="24"/>
          <w:szCs w:val="24"/>
        </w:rPr>
      </w:pPr>
      <w:r w:rsidRPr="007304E8">
        <w:rPr>
          <w:rFonts w:ascii="Times New Roman" w:hAnsi="Times New Roman" w:cs="Times New Roman"/>
          <w:sz w:val="24"/>
          <w:szCs w:val="24"/>
        </w:rPr>
        <w:t>WIFI6</w:t>
      </w:r>
    </w:p>
    <w:p w:rsidR="007304E8" w:rsidRPr="007304E8" w:rsidRDefault="007304E8" w:rsidP="007304E8">
      <w:pPr>
        <w:pStyle w:val="ListParagraph"/>
        <w:numPr>
          <w:ilvl w:val="0"/>
          <w:numId w:val="10"/>
        </w:numPr>
        <w:jc w:val="both"/>
        <w:rPr>
          <w:rFonts w:ascii="Times New Roman" w:hAnsi="Times New Roman" w:cs="Times New Roman"/>
          <w:sz w:val="24"/>
          <w:szCs w:val="24"/>
        </w:rPr>
      </w:pPr>
      <w:r w:rsidRPr="007304E8">
        <w:rPr>
          <w:rFonts w:ascii="Times New Roman" w:hAnsi="Times New Roman" w:cs="Times New Roman"/>
          <w:sz w:val="24"/>
          <w:szCs w:val="24"/>
        </w:rPr>
        <w:lastRenderedPageBreak/>
        <w:t>DBE</w:t>
      </w:r>
    </w:p>
    <w:p w:rsidR="007304E8" w:rsidRPr="007304E8" w:rsidRDefault="007304E8" w:rsidP="007304E8">
      <w:pPr>
        <w:jc w:val="both"/>
        <w:rPr>
          <w:rFonts w:ascii="Times New Roman" w:hAnsi="Times New Roman" w:cs="Times New Roman"/>
          <w:sz w:val="28"/>
          <w:szCs w:val="28"/>
        </w:rPr>
      </w:pPr>
      <w:r w:rsidRPr="007304E8">
        <w:rPr>
          <w:rFonts w:ascii="Times New Roman" w:hAnsi="Times New Roman" w:cs="Times New Roman"/>
          <w:sz w:val="24"/>
          <w:szCs w:val="24"/>
        </w:rPr>
        <w:t>The InnoDB cluster created under WIFI6 network can be accessible over DBE network that is it provides high-availability and scaling features</w:t>
      </w:r>
    </w:p>
    <w:p w:rsidR="00596CC5" w:rsidRDefault="007304E8" w:rsidP="00596CC5">
      <w:pPr>
        <w:spacing w:before="240" w:line="240" w:lineRule="auto"/>
        <w:rPr>
          <w:rFonts w:ascii="Times New Roman" w:hAnsi="Times New Roman" w:cs="Times New Roman"/>
          <w:b/>
          <w:bCs/>
          <w:sz w:val="28"/>
          <w:szCs w:val="28"/>
        </w:rPr>
      </w:pPr>
      <w:r>
        <w:rPr>
          <w:rFonts w:ascii="Times New Roman" w:hAnsi="Times New Roman" w:cs="Times New Roman"/>
          <w:noProof/>
          <w:sz w:val="28"/>
          <w:szCs w:val="28"/>
          <w:lang w:bidi="mr-IN"/>
        </w:rPr>
        <w:drawing>
          <wp:inline distT="0" distB="0" distL="0" distR="0" wp14:anchorId="5AFB825A" wp14:editId="7DC4AFED">
            <wp:extent cx="5732145" cy="3223895"/>
            <wp:effectExtent l="19050" t="19050" r="20955" b="14605"/>
            <wp:docPr id="36" name="Picture 36" descr="D:\B.Tech\WCE\6th Sem\ADS\Assignments\adsassi7distributedcluster\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B.Tech\WCE\6th Sem\ADS\Assignments\adsassi7distributedcluster\16.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2145" cy="3223895"/>
                    </a:xfrm>
                    <a:prstGeom prst="rect">
                      <a:avLst/>
                    </a:prstGeom>
                    <a:noFill/>
                    <a:ln>
                      <a:solidFill>
                        <a:schemeClr val="tx1"/>
                      </a:solidFill>
                    </a:ln>
                  </pic:spPr>
                </pic:pic>
              </a:graphicData>
            </a:graphic>
          </wp:inline>
        </w:drawing>
      </w:r>
    </w:p>
    <w:p w:rsidR="007304E8" w:rsidRDefault="007304E8" w:rsidP="00596CC5">
      <w:pPr>
        <w:spacing w:before="240" w:line="240" w:lineRule="auto"/>
        <w:rPr>
          <w:rFonts w:ascii="Times New Roman" w:hAnsi="Times New Roman" w:cs="Times New Roman"/>
          <w:b/>
          <w:bCs/>
          <w:sz w:val="28"/>
          <w:szCs w:val="28"/>
        </w:rPr>
      </w:pPr>
      <w:r>
        <w:rPr>
          <w:rFonts w:ascii="Times New Roman" w:hAnsi="Times New Roman" w:cs="Times New Roman"/>
          <w:b/>
          <w:bCs/>
          <w:noProof/>
          <w:sz w:val="28"/>
          <w:szCs w:val="28"/>
          <w:lang w:bidi="mr-IN"/>
        </w:rPr>
        <w:drawing>
          <wp:inline distT="0" distB="0" distL="0" distR="0">
            <wp:extent cx="5732145" cy="3224332"/>
            <wp:effectExtent l="19050" t="19050" r="20955" b="14605"/>
            <wp:docPr id="37" name="Picture 37" descr="D:\B.Tech\WCE\6th Sem\ADS\Assignments\adsassi7distributedcluster\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B.Tech\WCE\6th Sem\ADS\Assignments\adsassi7distributedcluster\17.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2145" cy="3224332"/>
                    </a:xfrm>
                    <a:prstGeom prst="rect">
                      <a:avLst/>
                    </a:prstGeom>
                    <a:noFill/>
                    <a:ln>
                      <a:solidFill>
                        <a:schemeClr val="tx1"/>
                      </a:solidFill>
                    </a:ln>
                  </pic:spPr>
                </pic:pic>
              </a:graphicData>
            </a:graphic>
          </wp:inline>
        </w:drawing>
      </w:r>
    </w:p>
    <w:p w:rsidR="007304E8" w:rsidRDefault="007304E8" w:rsidP="007304E8">
      <w:pPr>
        <w:rPr>
          <w:rFonts w:ascii="Times New Roman" w:hAnsi="Times New Roman" w:cs="Times New Roman"/>
          <w:b/>
          <w:bCs/>
          <w:sz w:val="28"/>
          <w:szCs w:val="28"/>
        </w:rPr>
      </w:pPr>
      <w:r w:rsidRPr="007304E8">
        <w:rPr>
          <w:rFonts w:ascii="Times New Roman" w:hAnsi="Times New Roman" w:cs="Times New Roman"/>
          <w:b/>
          <w:bCs/>
          <w:sz w:val="28"/>
          <w:szCs w:val="28"/>
        </w:rPr>
        <w:t>Conclusion</w:t>
      </w:r>
      <w:r>
        <w:rPr>
          <w:rFonts w:ascii="Times New Roman" w:hAnsi="Times New Roman" w:cs="Times New Roman"/>
          <w:b/>
          <w:bCs/>
          <w:sz w:val="28"/>
          <w:szCs w:val="28"/>
        </w:rPr>
        <w:t>:</w:t>
      </w:r>
    </w:p>
    <w:p w:rsidR="007304E8" w:rsidRPr="007370BE" w:rsidRDefault="007370BE" w:rsidP="007370BE">
      <w:pPr>
        <w:jc w:val="both"/>
        <w:rPr>
          <w:rFonts w:ascii="Times New Roman" w:hAnsi="Times New Roman" w:cs="Times New Roman"/>
          <w:sz w:val="24"/>
          <w:szCs w:val="24"/>
        </w:rPr>
      </w:pPr>
      <w:r w:rsidRPr="007370BE">
        <w:rPr>
          <w:rFonts w:ascii="Times New Roman" w:hAnsi="Times New Roman" w:cs="Times New Roman"/>
          <w:sz w:val="24"/>
          <w:szCs w:val="24"/>
        </w:rPr>
        <w:t>We have configured MYSQL InnoDB cluster by using</w:t>
      </w:r>
      <w:r w:rsidR="007304E8" w:rsidRPr="007370BE">
        <w:rPr>
          <w:rFonts w:ascii="Times New Roman" w:hAnsi="Times New Roman" w:cs="Times New Roman"/>
          <w:sz w:val="24"/>
          <w:szCs w:val="24"/>
        </w:rPr>
        <w:t xml:space="preserve"> three separate </w:t>
      </w:r>
      <w:r w:rsidRPr="007370BE">
        <w:rPr>
          <w:rFonts w:ascii="Times New Roman" w:hAnsi="Times New Roman" w:cs="Times New Roman"/>
          <w:sz w:val="24"/>
          <w:szCs w:val="24"/>
        </w:rPr>
        <w:t>machines and demonstrated the actual working.</w:t>
      </w:r>
    </w:p>
    <w:sectPr w:rsidR="007304E8" w:rsidRPr="007370BE" w:rsidSect="00046246">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36B"/>
    <w:multiLevelType w:val="hybridMultilevel"/>
    <w:tmpl w:val="ED02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112B"/>
    <w:multiLevelType w:val="hybridMultilevel"/>
    <w:tmpl w:val="8DCC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1131D"/>
    <w:multiLevelType w:val="hybridMultilevel"/>
    <w:tmpl w:val="ECB6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02A37"/>
    <w:multiLevelType w:val="multilevel"/>
    <w:tmpl w:val="78D4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B36724"/>
    <w:multiLevelType w:val="multilevel"/>
    <w:tmpl w:val="201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508E3"/>
    <w:multiLevelType w:val="multilevel"/>
    <w:tmpl w:val="2EE2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C292E"/>
    <w:multiLevelType w:val="hybridMultilevel"/>
    <w:tmpl w:val="0D78F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9C5185"/>
    <w:multiLevelType w:val="hybridMultilevel"/>
    <w:tmpl w:val="3D9A9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DA6BF7"/>
    <w:multiLevelType w:val="hybridMultilevel"/>
    <w:tmpl w:val="62F4804A"/>
    <w:lvl w:ilvl="0" w:tplc="1CD43086">
      <w:start w:val="1"/>
      <w:numFmt w:val="upperRoman"/>
      <w:lvlText w:val="%1."/>
      <w:lvlJc w:val="righ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CC1A74"/>
    <w:multiLevelType w:val="multilevel"/>
    <w:tmpl w:val="FF66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399241">
    <w:abstractNumId w:val="8"/>
  </w:num>
  <w:num w:numId="2" w16cid:durableId="1201934384">
    <w:abstractNumId w:val="3"/>
  </w:num>
  <w:num w:numId="3" w16cid:durableId="1916815507">
    <w:abstractNumId w:val="1"/>
  </w:num>
  <w:num w:numId="4" w16cid:durableId="2027973274">
    <w:abstractNumId w:val="9"/>
  </w:num>
  <w:num w:numId="5" w16cid:durableId="1033505288">
    <w:abstractNumId w:val="4"/>
  </w:num>
  <w:num w:numId="6" w16cid:durableId="2013097283">
    <w:abstractNumId w:val="0"/>
  </w:num>
  <w:num w:numId="7" w16cid:durableId="376976395">
    <w:abstractNumId w:val="2"/>
  </w:num>
  <w:num w:numId="8" w16cid:durableId="2061318837">
    <w:abstractNumId w:val="5"/>
  </w:num>
  <w:num w:numId="9" w16cid:durableId="141384625">
    <w:abstractNumId w:val="6"/>
  </w:num>
  <w:num w:numId="10" w16cid:durableId="859704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1626"/>
    <w:rsid w:val="00046246"/>
    <w:rsid w:val="0006059D"/>
    <w:rsid w:val="00067700"/>
    <w:rsid w:val="000F72B1"/>
    <w:rsid w:val="00171626"/>
    <w:rsid w:val="001A0E1A"/>
    <w:rsid w:val="001D760E"/>
    <w:rsid w:val="002B528E"/>
    <w:rsid w:val="004255C8"/>
    <w:rsid w:val="00493165"/>
    <w:rsid w:val="004E5050"/>
    <w:rsid w:val="00506F9C"/>
    <w:rsid w:val="0056300E"/>
    <w:rsid w:val="00584167"/>
    <w:rsid w:val="00596CC5"/>
    <w:rsid w:val="005D2D93"/>
    <w:rsid w:val="006D2B1F"/>
    <w:rsid w:val="006E1E5E"/>
    <w:rsid w:val="007304E8"/>
    <w:rsid w:val="007370BE"/>
    <w:rsid w:val="009641B5"/>
    <w:rsid w:val="00A330CE"/>
    <w:rsid w:val="00B16742"/>
    <w:rsid w:val="00B719AF"/>
    <w:rsid w:val="00BE543B"/>
    <w:rsid w:val="00C60574"/>
    <w:rsid w:val="00C86085"/>
    <w:rsid w:val="00C92C76"/>
    <w:rsid w:val="00EB7523"/>
    <w:rsid w:val="00FE4E7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20941-F52E-4D88-9289-347C38BF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E5E"/>
  </w:style>
  <w:style w:type="paragraph" w:styleId="Heading2">
    <w:name w:val="heading 2"/>
    <w:basedOn w:val="Normal"/>
    <w:link w:val="Heading2Char"/>
    <w:uiPriority w:val="9"/>
    <w:qFormat/>
    <w:rsid w:val="0006059D"/>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16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1626"/>
    <w:rPr>
      <w:rFonts w:ascii="Tahoma" w:hAnsi="Tahoma" w:cs="Tahoma"/>
      <w:sz w:val="16"/>
      <w:szCs w:val="16"/>
    </w:rPr>
  </w:style>
  <w:style w:type="paragraph" w:styleId="ListParagraph">
    <w:name w:val="List Paragraph"/>
    <w:basedOn w:val="Normal"/>
    <w:uiPriority w:val="34"/>
    <w:qFormat/>
    <w:rsid w:val="00046246"/>
    <w:pPr>
      <w:ind w:left="720"/>
      <w:contextualSpacing/>
    </w:pPr>
  </w:style>
  <w:style w:type="paragraph" w:styleId="NormalWeb">
    <w:name w:val="Normal (Web)"/>
    <w:basedOn w:val="Normal"/>
    <w:uiPriority w:val="99"/>
    <w:semiHidden/>
    <w:unhideWhenUsed/>
    <w:rsid w:val="00FE4E7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yperlink">
    <w:name w:val="Hyperlink"/>
    <w:basedOn w:val="DefaultParagraphFont"/>
    <w:uiPriority w:val="99"/>
    <w:unhideWhenUsed/>
    <w:rsid w:val="00FE4E7B"/>
    <w:rPr>
      <w:color w:val="0000FF"/>
      <w:u w:val="single"/>
    </w:rPr>
  </w:style>
  <w:style w:type="character" w:customStyle="1" w:styleId="segment">
    <w:name w:val="segment"/>
    <w:basedOn w:val="DefaultParagraphFont"/>
    <w:rsid w:val="00A330CE"/>
  </w:style>
  <w:style w:type="paragraph" w:customStyle="1" w:styleId="bki-p">
    <w:name w:val="bki-p"/>
    <w:basedOn w:val="Normal"/>
    <w:rsid w:val="00A330CE"/>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HTMLCode">
    <w:name w:val="HTML Code"/>
    <w:basedOn w:val="DefaultParagraphFont"/>
    <w:uiPriority w:val="99"/>
    <w:semiHidden/>
    <w:unhideWhenUsed/>
    <w:rsid w:val="00506F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059D"/>
    <w:rPr>
      <w:rFonts w:ascii="Times New Roman" w:eastAsia="Times New Roman" w:hAnsi="Times New Roman" w:cs="Times New Roman"/>
      <w:b/>
      <w:bCs/>
      <w:sz w:val="36"/>
      <w:szCs w:val="36"/>
      <w:lang w:bidi="mr-IN"/>
    </w:rPr>
  </w:style>
  <w:style w:type="character" w:styleId="Emphasis">
    <w:name w:val="Emphasis"/>
    <w:basedOn w:val="DefaultParagraphFont"/>
    <w:uiPriority w:val="20"/>
    <w:qFormat/>
    <w:rsid w:val="000605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1911">
      <w:bodyDiv w:val="1"/>
      <w:marLeft w:val="0"/>
      <w:marRight w:val="0"/>
      <w:marTop w:val="0"/>
      <w:marBottom w:val="0"/>
      <w:divBdr>
        <w:top w:val="none" w:sz="0" w:space="0" w:color="auto"/>
        <w:left w:val="none" w:sz="0" w:space="0" w:color="auto"/>
        <w:bottom w:val="none" w:sz="0" w:space="0" w:color="auto"/>
        <w:right w:val="none" w:sz="0" w:space="0" w:color="auto"/>
      </w:divBdr>
      <w:divsChild>
        <w:div w:id="1034691798">
          <w:blockQuote w:val="1"/>
          <w:marLeft w:val="600"/>
          <w:marRight w:val="600"/>
          <w:marTop w:val="360"/>
          <w:marBottom w:val="360"/>
          <w:divBdr>
            <w:top w:val="none" w:sz="0" w:space="0" w:color="auto"/>
            <w:left w:val="none" w:sz="0" w:space="0" w:color="auto"/>
            <w:bottom w:val="none" w:sz="0" w:space="0" w:color="auto"/>
            <w:right w:val="none" w:sz="0" w:space="0" w:color="auto"/>
          </w:divBdr>
        </w:div>
        <w:div w:id="665323000">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177961895">
      <w:bodyDiv w:val="1"/>
      <w:marLeft w:val="0"/>
      <w:marRight w:val="0"/>
      <w:marTop w:val="0"/>
      <w:marBottom w:val="0"/>
      <w:divBdr>
        <w:top w:val="none" w:sz="0" w:space="0" w:color="auto"/>
        <w:left w:val="none" w:sz="0" w:space="0" w:color="auto"/>
        <w:bottom w:val="none" w:sz="0" w:space="0" w:color="auto"/>
        <w:right w:val="none" w:sz="0" w:space="0" w:color="auto"/>
      </w:divBdr>
      <w:divsChild>
        <w:div w:id="1155147499">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 w:id="363790540">
      <w:bodyDiv w:val="1"/>
      <w:marLeft w:val="0"/>
      <w:marRight w:val="0"/>
      <w:marTop w:val="0"/>
      <w:marBottom w:val="0"/>
      <w:divBdr>
        <w:top w:val="none" w:sz="0" w:space="0" w:color="auto"/>
        <w:left w:val="none" w:sz="0" w:space="0" w:color="auto"/>
        <w:bottom w:val="none" w:sz="0" w:space="0" w:color="auto"/>
        <w:right w:val="none" w:sz="0" w:space="0" w:color="auto"/>
      </w:divBdr>
    </w:div>
    <w:div w:id="855078514">
      <w:bodyDiv w:val="1"/>
      <w:marLeft w:val="0"/>
      <w:marRight w:val="0"/>
      <w:marTop w:val="0"/>
      <w:marBottom w:val="0"/>
      <w:divBdr>
        <w:top w:val="none" w:sz="0" w:space="0" w:color="auto"/>
        <w:left w:val="none" w:sz="0" w:space="0" w:color="auto"/>
        <w:bottom w:val="none" w:sz="0" w:space="0" w:color="auto"/>
        <w:right w:val="none" w:sz="0" w:space="0" w:color="auto"/>
      </w:divBdr>
    </w:div>
    <w:div w:id="1332836246">
      <w:bodyDiv w:val="1"/>
      <w:marLeft w:val="0"/>
      <w:marRight w:val="0"/>
      <w:marTop w:val="0"/>
      <w:marBottom w:val="0"/>
      <w:divBdr>
        <w:top w:val="none" w:sz="0" w:space="0" w:color="auto"/>
        <w:left w:val="none" w:sz="0" w:space="0" w:color="auto"/>
        <w:bottom w:val="none" w:sz="0" w:space="0" w:color="auto"/>
        <w:right w:val="none" w:sz="0" w:space="0" w:color="auto"/>
      </w:divBdr>
      <w:divsChild>
        <w:div w:id="1771507185">
          <w:marLeft w:val="0"/>
          <w:marRight w:val="0"/>
          <w:marTop w:val="0"/>
          <w:marBottom w:val="0"/>
          <w:divBdr>
            <w:top w:val="none" w:sz="0" w:space="0" w:color="auto"/>
            <w:left w:val="none" w:sz="0" w:space="0" w:color="auto"/>
            <w:bottom w:val="none" w:sz="0" w:space="0" w:color="auto"/>
            <w:right w:val="none" w:sz="0" w:space="0" w:color="auto"/>
          </w:divBdr>
        </w:div>
      </w:divsChild>
    </w:div>
    <w:div w:id="1411268865">
      <w:bodyDiv w:val="1"/>
      <w:marLeft w:val="0"/>
      <w:marRight w:val="0"/>
      <w:marTop w:val="0"/>
      <w:marBottom w:val="0"/>
      <w:divBdr>
        <w:top w:val="none" w:sz="0" w:space="0" w:color="auto"/>
        <w:left w:val="none" w:sz="0" w:space="0" w:color="auto"/>
        <w:bottom w:val="none" w:sz="0" w:space="0" w:color="auto"/>
        <w:right w:val="none" w:sz="0" w:space="0" w:color="auto"/>
      </w:divBdr>
    </w:div>
    <w:div w:id="1638562032">
      <w:bodyDiv w:val="1"/>
      <w:marLeft w:val="0"/>
      <w:marRight w:val="0"/>
      <w:marTop w:val="0"/>
      <w:marBottom w:val="0"/>
      <w:divBdr>
        <w:top w:val="none" w:sz="0" w:space="0" w:color="auto"/>
        <w:left w:val="none" w:sz="0" w:space="0" w:color="auto"/>
        <w:bottom w:val="none" w:sz="0" w:space="0" w:color="auto"/>
        <w:right w:val="none" w:sz="0" w:space="0" w:color="auto"/>
      </w:divBdr>
    </w:div>
    <w:div w:id="1916013978">
      <w:bodyDiv w:val="1"/>
      <w:marLeft w:val="0"/>
      <w:marRight w:val="0"/>
      <w:marTop w:val="0"/>
      <w:marBottom w:val="0"/>
      <w:divBdr>
        <w:top w:val="none" w:sz="0" w:space="0" w:color="auto"/>
        <w:left w:val="none" w:sz="0" w:space="0" w:color="auto"/>
        <w:bottom w:val="none" w:sz="0" w:space="0" w:color="auto"/>
        <w:right w:val="none" w:sz="0" w:space="0" w:color="auto"/>
      </w:divBdr>
      <w:divsChild>
        <w:div w:id="1479957210">
          <w:marLeft w:val="0"/>
          <w:marRight w:val="0"/>
          <w:marTop w:val="0"/>
          <w:marBottom w:val="0"/>
          <w:divBdr>
            <w:top w:val="none" w:sz="0" w:space="0" w:color="auto"/>
            <w:left w:val="none" w:sz="0" w:space="0" w:color="auto"/>
            <w:bottom w:val="none" w:sz="0" w:space="0" w:color="auto"/>
            <w:right w:val="none" w:sz="0" w:space="0" w:color="auto"/>
          </w:divBdr>
          <w:divsChild>
            <w:div w:id="1008751930">
              <w:marLeft w:val="0"/>
              <w:marRight w:val="0"/>
              <w:marTop w:val="0"/>
              <w:marBottom w:val="0"/>
              <w:divBdr>
                <w:top w:val="none" w:sz="0" w:space="0" w:color="auto"/>
                <w:left w:val="none" w:sz="0" w:space="0" w:color="auto"/>
                <w:bottom w:val="none" w:sz="0" w:space="0" w:color="auto"/>
                <w:right w:val="none" w:sz="0" w:space="0" w:color="auto"/>
              </w:divBdr>
            </w:div>
            <w:div w:id="553272399">
              <w:marLeft w:val="0"/>
              <w:marRight w:val="0"/>
              <w:marTop w:val="0"/>
              <w:marBottom w:val="0"/>
              <w:divBdr>
                <w:top w:val="none" w:sz="0" w:space="0" w:color="auto"/>
                <w:left w:val="none" w:sz="0" w:space="0" w:color="auto"/>
                <w:bottom w:val="none" w:sz="0" w:space="0" w:color="auto"/>
                <w:right w:val="none" w:sz="0" w:space="0" w:color="auto"/>
              </w:divBdr>
            </w:div>
            <w:div w:id="812064349">
              <w:marLeft w:val="0"/>
              <w:marRight w:val="0"/>
              <w:marTop w:val="0"/>
              <w:marBottom w:val="0"/>
              <w:divBdr>
                <w:top w:val="none" w:sz="0" w:space="0" w:color="auto"/>
                <w:left w:val="none" w:sz="0" w:space="0" w:color="auto"/>
                <w:bottom w:val="none" w:sz="0" w:space="0" w:color="auto"/>
                <w:right w:val="none" w:sz="0" w:space="0" w:color="auto"/>
              </w:divBdr>
            </w:div>
            <w:div w:id="1464302114">
              <w:marLeft w:val="0"/>
              <w:marRight w:val="0"/>
              <w:marTop w:val="0"/>
              <w:marBottom w:val="0"/>
              <w:divBdr>
                <w:top w:val="none" w:sz="0" w:space="0" w:color="auto"/>
                <w:left w:val="none" w:sz="0" w:space="0" w:color="auto"/>
                <w:bottom w:val="none" w:sz="0" w:space="0" w:color="auto"/>
                <w:right w:val="none" w:sz="0" w:space="0" w:color="auto"/>
              </w:divBdr>
            </w:div>
            <w:div w:id="233853198">
              <w:marLeft w:val="0"/>
              <w:marRight w:val="0"/>
              <w:marTop w:val="0"/>
              <w:marBottom w:val="0"/>
              <w:divBdr>
                <w:top w:val="none" w:sz="0" w:space="0" w:color="auto"/>
                <w:left w:val="none" w:sz="0" w:space="0" w:color="auto"/>
                <w:bottom w:val="none" w:sz="0" w:space="0" w:color="auto"/>
                <w:right w:val="none" w:sz="0" w:space="0" w:color="auto"/>
              </w:divBdr>
            </w:div>
            <w:div w:id="348067810">
              <w:marLeft w:val="0"/>
              <w:marRight w:val="0"/>
              <w:marTop w:val="0"/>
              <w:marBottom w:val="0"/>
              <w:divBdr>
                <w:top w:val="none" w:sz="0" w:space="0" w:color="auto"/>
                <w:left w:val="none" w:sz="0" w:space="0" w:color="auto"/>
                <w:bottom w:val="none" w:sz="0" w:space="0" w:color="auto"/>
                <w:right w:val="none" w:sz="0" w:space="0" w:color="auto"/>
              </w:divBdr>
            </w:div>
            <w:div w:id="1058045408">
              <w:marLeft w:val="0"/>
              <w:marRight w:val="0"/>
              <w:marTop w:val="0"/>
              <w:marBottom w:val="0"/>
              <w:divBdr>
                <w:top w:val="none" w:sz="0" w:space="0" w:color="auto"/>
                <w:left w:val="none" w:sz="0" w:space="0" w:color="auto"/>
                <w:bottom w:val="none" w:sz="0" w:space="0" w:color="auto"/>
                <w:right w:val="none" w:sz="0" w:space="0" w:color="auto"/>
              </w:divBdr>
            </w:div>
            <w:div w:id="981302598">
              <w:marLeft w:val="0"/>
              <w:marRight w:val="0"/>
              <w:marTop w:val="0"/>
              <w:marBottom w:val="0"/>
              <w:divBdr>
                <w:top w:val="none" w:sz="0" w:space="0" w:color="auto"/>
                <w:left w:val="none" w:sz="0" w:space="0" w:color="auto"/>
                <w:bottom w:val="none" w:sz="0" w:space="0" w:color="auto"/>
                <w:right w:val="none" w:sz="0" w:space="0" w:color="auto"/>
              </w:divBdr>
            </w:div>
            <w:div w:id="62459424">
              <w:marLeft w:val="0"/>
              <w:marRight w:val="0"/>
              <w:marTop w:val="0"/>
              <w:marBottom w:val="0"/>
              <w:divBdr>
                <w:top w:val="none" w:sz="0" w:space="0" w:color="auto"/>
                <w:left w:val="none" w:sz="0" w:space="0" w:color="auto"/>
                <w:bottom w:val="none" w:sz="0" w:space="0" w:color="auto"/>
                <w:right w:val="none" w:sz="0" w:space="0" w:color="auto"/>
              </w:divBdr>
            </w:div>
            <w:div w:id="1736704268">
              <w:marLeft w:val="0"/>
              <w:marRight w:val="0"/>
              <w:marTop w:val="0"/>
              <w:marBottom w:val="0"/>
              <w:divBdr>
                <w:top w:val="none" w:sz="0" w:space="0" w:color="auto"/>
                <w:left w:val="none" w:sz="0" w:space="0" w:color="auto"/>
                <w:bottom w:val="none" w:sz="0" w:space="0" w:color="auto"/>
                <w:right w:val="none" w:sz="0" w:space="0" w:color="auto"/>
              </w:divBdr>
            </w:div>
            <w:div w:id="927621523">
              <w:marLeft w:val="0"/>
              <w:marRight w:val="0"/>
              <w:marTop w:val="0"/>
              <w:marBottom w:val="0"/>
              <w:divBdr>
                <w:top w:val="none" w:sz="0" w:space="0" w:color="auto"/>
                <w:left w:val="none" w:sz="0" w:space="0" w:color="auto"/>
                <w:bottom w:val="none" w:sz="0" w:space="0" w:color="auto"/>
                <w:right w:val="none" w:sz="0" w:space="0" w:color="auto"/>
              </w:divBdr>
            </w:div>
            <w:div w:id="1754428274">
              <w:marLeft w:val="0"/>
              <w:marRight w:val="0"/>
              <w:marTop w:val="0"/>
              <w:marBottom w:val="0"/>
              <w:divBdr>
                <w:top w:val="none" w:sz="0" w:space="0" w:color="auto"/>
                <w:left w:val="none" w:sz="0" w:space="0" w:color="auto"/>
                <w:bottom w:val="none" w:sz="0" w:space="0" w:color="auto"/>
                <w:right w:val="none" w:sz="0" w:space="0" w:color="auto"/>
              </w:divBdr>
            </w:div>
            <w:div w:id="2010205593">
              <w:marLeft w:val="0"/>
              <w:marRight w:val="0"/>
              <w:marTop w:val="0"/>
              <w:marBottom w:val="0"/>
              <w:divBdr>
                <w:top w:val="none" w:sz="0" w:space="0" w:color="auto"/>
                <w:left w:val="none" w:sz="0" w:space="0" w:color="auto"/>
                <w:bottom w:val="none" w:sz="0" w:space="0" w:color="auto"/>
                <w:right w:val="none" w:sz="0" w:space="0" w:color="auto"/>
              </w:divBdr>
            </w:div>
            <w:div w:id="240406638">
              <w:marLeft w:val="0"/>
              <w:marRight w:val="0"/>
              <w:marTop w:val="0"/>
              <w:marBottom w:val="0"/>
              <w:divBdr>
                <w:top w:val="none" w:sz="0" w:space="0" w:color="auto"/>
                <w:left w:val="none" w:sz="0" w:space="0" w:color="auto"/>
                <w:bottom w:val="none" w:sz="0" w:space="0" w:color="auto"/>
                <w:right w:val="none" w:sz="0" w:space="0" w:color="auto"/>
              </w:divBdr>
            </w:div>
            <w:div w:id="962925670">
              <w:marLeft w:val="0"/>
              <w:marRight w:val="0"/>
              <w:marTop w:val="0"/>
              <w:marBottom w:val="0"/>
              <w:divBdr>
                <w:top w:val="none" w:sz="0" w:space="0" w:color="auto"/>
                <w:left w:val="none" w:sz="0" w:space="0" w:color="auto"/>
                <w:bottom w:val="none" w:sz="0" w:space="0" w:color="auto"/>
                <w:right w:val="none" w:sz="0" w:space="0" w:color="auto"/>
              </w:divBdr>
            </w:div>
            <w:div w:id="714500308">
              <w:marLeft w:val="0"/>
              <w:marRight w:val="0"/>
              <w:marTop w:val="0"/>
              <w:marBottom w:val="0"/>
              <w:divBdr>
                <w:top w:val="none" w:sz="0" w:space="0" w:color="auto"/>
                <w:left w:val="none" w:sz="0" w:space="0" w:color="auto"/>
                <w:bottom w:val="none" w:sz="0" w:space="0" w:color="auto"/>
                <w:right w:val="none" w:sz="0" w:space="0" w:color="auto"/>
              </w:divBdr>
            </w:div>
            <w:div w:id="722485110">
              <w:marLeft w:val="0"/>
              <w:marRight w:val="0"/>
              <w:marTop w:val="0"/>
              <w:marBottom w:val="0"/>
              <w:divBdr>
                <w:top w:val="none" w:sz="0" w:space="0" w:color="auto"/>
                <w:left w:val="none" w:sz="0" w:space="0" w:color="auto"/>
                <w:bottom w:val="none" w:sz="0" w:space="0" w:color="auto"/>
                <w:right w:val="none" w:sz="0" w:space="0" w:color="auto"/>
              </w:divBdr>
            </w:div>
            <w:div w:id="980619576">
              <w:marLeft w:val="0"/>
              <w:marRight w:val="0"/>
              <w:marTop w:val="0"/>
              <w:marBottom w:val="0"/>
              <w:divBdr>
                <w:top w:val="none" w:sz="0" w:space="0" w:color="auto"/>
                <w:left w:val="none" w:sz="0" w:space="0" w:color="auto"/>
                <w:bottom w:val="none" w:sz="0" w:space="0" w:color="auto"/>
                <w:right w:val="none" w:sz="0" w:space="0" w:color="auto"/>
              </w:divBdr>
            </w:div>
            <w:div w:id="550385003">
              <w:marLeft w:val="0"/>
              <w:marRight w:val="0"/>
              <w:marTop w:val="0"/>
              <w:marBottom w:val="0"/>
              <w:divBdr>
                <w:top w:val="none" w:sz="0" w:space="0" w:color="auto"/>
                <w:left w:val="none" w:sz="0" w:space="0" w:color="auto"/>
                <w:bottom w:val="none" w:sz="0" w:space="0" w:color="auto"/>
                <w:right w:val="none" w:sz="0" w:space="0" w:color="auto"/>
              </w:divBdr>
            </w:div>
            <w:div w:id="1630280168">
              <w:marLeft w:val="0"/>
              <w:marRight w:val="0"/>
              <w:marTop w:val="0"/>
              <w:marBottom w:val="0"/>
              <w:divBdr>
                <w:top w:val="none" w:sz="0" w:space="0" w:color="auto"/>
                <w:left w:val="none" w:sz="0" w:space="0" w:color="auto"/>
                <w:bottom w:val="none" w:sz="0" w:space="0" w:color="auto"/>
                <w:right w:val="none" w:sz="0" w:space="0" w:color="auto"/>
              </w:divBdr>
            </w:div>
            <w:div w:id="1909537163">
              <w:marLeft w:val="0"/>
              <w:marRight w:val="0"/>
              <w:marTop w:val="0"/>
              <w:marBottom w:val="0"/>
              <w:divBdr>
                <w:top w:val="none" w:sz="0" w:space="0" w:color="auto"/>
                <w:left w:val="none" w:sz="0" w:space="0" w:color="auto"/>
                <w:bottom w:val="none" w:sz="0" w:space="0" w:color="auto"/>
                <w:right w:val="none" w:sz="0" w:space="0" w:color="auto"/>
              </w:divBdr>
            </w:div>
            <w:div w:id="802307512">
              <w:marLeft w:val="0"/>
              <w:marRight w:val="0"/>
              <w:marTop w:val="0"/>
              <w:marBottom w:val="0"/>
              <w:divBdr>
                <w:top w:val="none" w:sz="0" w:space="0" w:color="auto"/>
                <w:left w:val="none" w:sz="0" w:space="0" w:color="auto"/>
                <w:bottom w:val="none" w:sz="0" w:space="0" w:color="auto"/>
                <w:right w:val="none" w:sz="0" w:space="0" w:color="auto"/>
              </w:divBdr>
            </w:div>
            <w:div w:id="1353916910">
              <w:marLeft w:val="0"/>
              <w:marRight w:val="0"/>
              <w:marTop w:val="0"/>
              <w:marBottom w:val="0"/>
              <w:divBdr>
                <w:top w:val="none" w:sz="0" w:space="0" w:color="auto"/>
                <w:left w:val="none" w:sz="0" w:space="0" w:color="auto"/>
                <w:bottom w:val="none" w:sz="0" w:space="0" w:color="auto"/>
                <w:right w:val="none" w:sz="0" w:space="0" w:color="auto"/>
              </w:divBdr>
            </w:div>
            <w:div w:id="908925006">
              <w:marLeft w:val="0"/>
              <w:marRight w:val="0"/>
              <w:marTop w:val="0"/>
              <w:marBottom w:val="0"/>
              <w:divBdr>
                <w:top w:val="none" w:sz="0" w:space="0" w:color="auto"/>
                <w:left w:val="none" w:sz="0" w:space="0" w:color="auto"/>
                <w:bottom w:val="none" w:sz="0" w:space="0" w:color="auto"/>
                <w:right w:val="none" w:sz="0" w:space="0" w:color="auto"/>
              </w:divBdr>
            </w:div>
            <w:div w:id="2092003494">
              <w:marLeft w:val="0"/>
              <w:marRight w:val="0"/>
              <w:marTop w:val="0"/>
              <w:marBottom w:val="0"/>
              <w:divBdr>
                <w:top w:val="none" w:sz="0" w:space="0" w:color="auto"/>
                <w:left w:val="none" w:sz="0" w:space="0" w:color="auto"/>
                <w:bottom w:val="none" w:sz="0" w:space="0" w:color="auto"/>
                <w:right w:val="none" w:sz="0" w:space="0" w:color="auto"/>
              </w:divBdr>
            </w:div>
            <w:div w:id="1172068271">
              <w:marLeft w:val="0"/>
              <w:marRight w:val="0"/>
              <w:marTop w:val="0"/>
              <w:marBottom w:val="0"/>
              <w:divBdr>
                <w:top w:val="none" w:sz="0" w:space="0" w:color="auto"/>
                <w:left w:val="none" w:sz="0" w:space="0" w:color="auto"/>
                <w:bottom w:val="none" w:sz="0" w:space="0" w:color="auto"/>
                <w:right w:val="none" w:sz="0" w:space="0" w:color="auto"/>
              </w:divBdr>
            </w:div>
            <w:div w:id="1813786959">
              <w:marLeft w:val="0"/>
              <w:marRight w:val="0"/>
              <w:marTop w:val="0"/>
              <w:marBottom w:val="0"/>
              <w:divBdr>
                <w:top w:val="none" w:sz="0" w:space="0" w:color="auto"/>
                <w:left w:val="none" w:sz="0" w:space="0" w:color="auto"/>
                <w:bottom w:val="none" w:sz="0" w:space="0" w:color="auto"/>
                <w:right w:val="none" w:sz="0" w:space="0" w:color="auto"/>
              </w:divBdr>
            </w:div>
            <w:div w:id="943457212">
              <w:marLeft w:val="0"/>
              <w:marRight w:val="0"/>
              <w:marTop w:val="0"/>
              <w:marBottom w:val="0"/>
              <w:divBdr>
                <w:top w:val="none" w:sz="0" w:space="0" w:color="auto"/>
                <w:left w:val="none" w:sz="0" w:space="0" w:color="auto"/>
                <w:bottom w:val="none" w:sz="0" w:space="0" w:color="auto"/>
                <w:right w:val="none" w:sz="0" w:space="0" w:color="auto"/>
              </w:divBdr>
            </w:div>
            <w:div w:id="1565679999">
              <w:marLeft w:val="0"/>
              <w:marRight w:val="0"/>
              <w:marTop w:val="0"/>
              <w:marBottom w:val="0"/>
              <w:divBdr>
                <w:top w:val="none" w:sz="0" w:space="0" w:color="auto"/>
                <w:left w:val="none" w:sz="0" w:space="0" w:color="auto"/>
                <w:bottom w:val="none" w:sz="0" w:space="0" w:color="auto"/>
                <w:right w:val="none" w:sz="0" w:space="0" w:color="auto"/>
              </w:divBdr>
            </w:div>
            <w:div w:id="1758864934">
              <w:marLeft w:val="0"/>
              <w:marRight w:val="0"/>
              <w:marTop w:val="0"/>
              <w:marBottom w:val="0"/>
              <w:divBdr>
                <w:top w:val="none" w:sz="0" w:space="0" w:color="auto"/>
                <w:left w:val="none" w:sz="0" w:space="0" w:color="auto"/>
                <w:bottom w:val="none" w:sz="0" w:space="0" w:color="auto"/>
                <w:right w:val="none" w:sz="0" w:space="0" w:color="auto"/>
              </w:divBdr>
            </w:div>
            <w:div w:id="314604085">
              <w:marLeft w:val="0"/>
              <w:marRight w:val="0"/>
              <w:marTop w:val="0"/>
              <w:marBottom w:val="0"/>
              <w:divBdr>
                <w:top w:val="none" w:sz="0" w:space="0" w:color="auto"/>
                <w:left w:val="none" w:sz="0" w:space="0" w:color="auto"/>
                <w:bottom w:val="none" w:sz="0" w:space="0" w:color="auto"/>
                <w:right w:val="none" w:sz="0" w:space="0" w:color="auto"/>
              </w:divBdr>
            </w:div>
            <w:div w:id="2135521419">
              <w:marLeft w:val="0"/>
              <w:marRight w:val="0"/>
              <w:marTop w:val="0"/>
              <w:marBottom w:val="0"/>
              <w:divBdr>
                <w:top w:val="none" w:sz="0" w:space="0" w:color="auto"/>
                <w:left w:val="none" w:sz="0" w:space="0" w:color="auto"/>
                <w:bottom w:val="none" w:sz="0" w:space="0" w:color="auto"/>
                <w:right w:val="none" w:sz="0" w:space="0" w:color="auto"/>
              </w:divBdr>
            </w:div>
            <w:div w:id="98718799">
              <w:marLeft w:val="0"/>
              <w:marRight w:val="0"/>
              <w:marTop w:val="0"/>
              <w:marBottom w:val="0"/>
              <w:divBdr>
                <w:top w:val="none" w:sz="0" w:space="0" w:color="auto"/>
                <w:left w:val="none" w:sz="0" w:space="0" w:color="auto"/>
                <w:bottom w:val="none" w:sz="0" w:space="0" w:color="auto"/>
                <w:right w:val="none" w:sz="0" w:space="0" w:color="auto"/>
              </w:divBdr>
            </w:div>
            <w:div w:id="1769693603">
              <w:marLeft w:val="0"/>
              <w:marRight w:val="0"/>
              <w:marTop w:val="0"/>
              <w:marBottom w:val="0"/>
              <w:divBdr>
                <w:top w:val="none" w:sz="0" w:space="0" w:color="auto"/>
                <w:left w:val="none" w:sz="0" w:space="0" w:color="auto"/>
                <w:bottom w:val="none" w:sz="0" w:space="0" w:color="auto"/>
                <w:right w:val="none" w:sz="0" w:space="0" w:color="auto"/>
              </w:divBdr>
            </w:div>
            <w:div w:id="1193609183">
              <w:marLeft w:val="0"/>
              <w:marRight w:val="0"/>
              <w:marTop w:val="0"/>
              <w:marBottom w:val="0"/>
              <w:divBdr>
                <w:top w:val="none" w:sz="0" w:space="0" w:color="auto"/>
                <w:left w:val="none" w:sz="0" w:space="0" w:color="auto"/>
                <w:bottom w:val="none" w:sz="0" w:space="0" w:color="auto"/>
                <w:right w:val="none" w:sz="0" w:space="0" w:color="auto"/>
              </w:divBdr>
            </w:div>
            <w:div w:id="2129468629">
              <w:marLeft w:val="0"/>
              <w:marRight w:val="0"/>
              <w:marTop w:val="0"/>
              <w:marBottom w:val="0"/>
              <w:divBdr>
                <w:top w:val="none" w:sz="0" w:space="0" w:color="auto"/>
                <w:left w:val="none" w:sz="0" w:space="0" w:color="auto"/>
                <w:bottom w:val="none" w:sz="0" w:space="0" w:color="auto"/>
                <w:right w:val="none" w:sz="0" w:space="0" w:color="auto"/>
              </w:divBdr>
            </w:div>
            <w:div w:id="703752115">
              <w:marLeft w:val="0"/>
              <w:marRight w:val="0"/>
              <w:marTop w:val="0"/>
              <w:marBottom w:val="0"/>
              <w:divBdr>
                <w:top w:val="none" w:sz="0" w:space="0" w:color="auto"/>
                <w:left w:val="none" w:sz="0" w:space="0" w:color="auto"/>
                <w:bottom w:val="none" w:sz="0" w:space="0" w:color="auto"/>
                <w:right w:val="none" w:sz="0" w:space="0" w:color="auto"/>
              </w:divBdr>
            </w:div>
            <w:div w:id="1730574604">
              <w:marLeft w:val="0"/>
              <w:marRight w:val="0"/>
              <w:marTop w:val="0"/>
              <w:marBottom w:val="0"/>
              <w:divBdr>
                <w:top w:val="none" w:sz="0" w:space="0" w:color="auto"/>
                <w:left w:val="none" w:sz="0" w:space="0" w:color="auto"/>
                <w:bottom w:val="none" w:sz="0" w:space="0" w:color="auto"/>
                <w:right w:val="none" w:sz="0" w:space="0" w:color="auto"/>
              </w:divBdr>
            </w:div>
            <w:div w:id="2126077854">
              <w:marLeft w:val="0"/>
              <w:marRight w:val="0"/>
              <w:marTop w:val="0"/>
              <w:marBottom w:val="0"/>
              <w:divBdr>
                <w:top w:val="none" w:sz="0" w:space="0" w:color="auto"/>
                <w:left w:val="none" w:sz="0" w:space="0" w:color="auto"/>
                <w:bottom w:val="none" w:sz="0" w:space="0" w:color="auto"/>
                <w:right w:val="none" w:sz="0" w:space="0" w:color="auto"/>
              </w:divBdr>
            </w:div>
            <w:div w:id="1490898329">
              <w:marLeft w:val="0"/>
              <w:marRight w:val="0"/>
              <w:marTop w:val="0"/>
              <w:marBottom w:val="0"/>
              <w:divBdr>
                <w:top w:val="none" w:sz="0" w:space="0" w:color="auto"/>
                <w:left w:val="none" w:sz="0" w:space="0" w:color="auto"/>
                <w:bottom w:val="none" w:sz="0" w:space="0" w:color="auto"/>
                <w:right w:val="none" w:sz="0" w:space="0" w:color="auto"/>
              </w:divBdr>
            </w:div>
            <w:div w:id="203367321">
              <w:marLeft w:val="0"/>
              <w:marRight w:val="0"/>
              <w:marTop w:val="0"/>
              <w:marBottom w:val="0"/>
              <w:divBdr>
                <w:top w:val="none" w:sz="0" w:space="0" w:color="auto"/>
                <w:left w:val="none" w:sz="0" w:space="0" w:color="auto"/>
                <w:bottom w:val="none" w:sz="0" w:space="0" w:color="auto"/>
                <w:right w:val="none" w:sz="0" w:space="0" w:color="auto"/>
              </w:divBdr>
            </w:div>
            <w:div w:id="898780853">
              <w:marLeft w:val="0"/>
              <w:marRight w:val="0"/>
              <w:marTop w:val="0"/>
              <w:marBottom w:val="0"/>
              <w:divBdr>
                <w:top w:val="none" w:sz="0" w:space="0" w:color="auto"/>
                <w:left w:val="none" w:sz="0" w:space="0" w:color="auto"/>
                <w:bottom w:val="none" w:sz="0" w:space="0" w:color="auto"/>
                <w:right w:val="none" w:sz="0" w:space="0" w:color="auto"/>
              </w:divBdr>
            </w:div>
            <w:div w:id="593514080">
              <w:marLeft w:val="0"/>
              <w:marRight w:val="0"/>
              <w:marTop w:val="0"/>
              <w:marBottom w:val="0"/>
              <w:divBdr>
                <w:top w:val="none" w:sz="0" w:space="0" w:color="auto"/>
                <w:left w:val="none" w:sz="0" w:space="0" w:color="auto"/>
                <w:bottom w:val="none" w:sz="0" w:space="0" w:color="auto"/>
                <w:right w:val="none" w:sz="0" w:space="0" w:color="auto"/>
              </w:divBdr>
            </w:div>
            <w:div w:id="1624339761">
              <w:marLeft w:val="0"/>
              <w:marRight w:val="0"/>
              <w:marTop w:val="0"/>
              <w:marBottom w:val="0"/>
              <w:divBdr>
                <w:top w:val="none" w:sz="0" w:space="0" w:color="auto"/>
                <w:left w:val="none" w:sz="0" w:space="0" w:color="auto"/>
                <w:bottom w:val="none" w:sz="0" w:space="0" w:color="auto"/>
                <w:right w:val="none" w:sz="0" w:space="0" w:color="auto"/>
              </w:divBdr>
            </w:div>
            <w:div w:id="1955862112">
              <w:marLeft w:val="0"/>
              <w:marRight w:val="0"/>
              <w:marTop w:val="0"/>
              <w:marBottom w:val="0"/>
              <w:divBdr>
                <w:top w:val="none" w:sz="0" w:space="0" w:color="auto"/>
                <w:left w:val="none" w:sz="0" w:space="0" w:color="auto"/>
                <w:bottom w:val="none" w:sz="0" w:space="0" w:color="auto"/>
                <w:right w:val="none" w:sz="0" w:space="0" w:color="auto"/>
              </w:divBdr>
            </w:div>
            <w:div w:id="1730491729">
              <w:marLeft w:val="0"/>
              <w:marRight w:val="0"/>
              <w:marTop w:val="0"/>
              <w:marBottom w:val="0"/>
              <w:divBdr>
                <w:top w:val="none" w:sz="0" w:space="0" w:color="auto"/>
                <w:left w:val="none" w:sz="0" w:space="0" w:color="auto"/>
                <w:bottom w:val="none" w:sz="0" w:space="0" w:color="auto"/>
                <w:right w:val="none" w:sz="0" w:space="0" w:color="auto"/>
              </w:divBdr>
            </w:div>
            <w:div w:id="20907987">
              <w:marLeft w:val="0"/>
              <w:marRight w:val="0"/>
              <w:marTop w:val="0"/>
              <w:marBottom w:val="0"/>
              <w:divBdr>
                <w:top w:val="none" w:sz="0" w:space="0" w:color="auto"/>
                <w:left w:val="none" w:sz="0" w:space="0" w:color="auto"/>
                <w:bottom w:val="none" w:sz="0" w:space="0" w:color="auto"/>
                <w:right w:val="none" w:sz="0" w:space="0" w:color="auto"/>
              </w:divBdr>
            </w:div>
            <w:div w:id="1054423865">
              <w:marLeft w:val="0"/>
              <w:marRight w:val="0"/>
              <w:marTop w:val="0"/>
              <w:marBottom w:val="0"/>
              <w:divBdr>
                <w:top w:val="none" w:sz="0" w:space="0" w:color="auto"/>
                <w:left w:val="none" w:sz="0" w:space="0" w:color="auto"/>
                <w:bottom w:val="none" w:sz="0" w:space="0" w:color="auto"/>
                <w:right w:val="none" w:sz="0" w:space="0" w:color="auto"/>
              </w:divBdr>
            </w:div>
            <w:div w:id="486433663">
              <w:marLeft w:val="0"/>
              <w:marRight w:val="0"/>
              <w:marTop w:val="0"/>
              <w:marBottom w:val="0"/>
              <w:divBdr>
                <w:top w:val="none" w:sz="0" w:space="0" w:color="auto"/>
                <w:left w:val="none" w:sz="0" w:space="0" w:color="auto"/>
                <w:bottom w:val="none" w:sz="0" w:space="0" w:color="auto"/>
                <w:right w:val="none" w:sz="0" w:space="0" w:color="auto"/>
              </w:divBdr>
            </w:div>
            <w:div w:id="627319193">
              <w:marLeft w:val="0"/>
              <w:marRight w:val="0"/>
              <w:marTop w:val="0"/>
              <w:marBottom w:val="0"/>
              <w:divBdr>
                <w:top w:val="none" w:sz="0" w:space="0" w:color="auto"/>
                <w:left w:val="none" w:sz="0" w:space="0" w:color="auto"/>
                <w:bottom w:val="none" w:sz="0" w:space="0" w:color="auto"/>
                <w:right w:val="none" w:sz="0" w:space="0" w:color="auto"/>
              </w:divBdr>
            </w:div>
            <w:div w:id="2048023870">
              <w:marLeft w:val="0"/>
              <w:marRight w:val="0"/>
              <w:marTop w:val="0"/>
              <w:marBottom w:val="0"/>
              <w:divBdr>
                <w:top w:val="none" w:sz="0" w:space="0" w:color="auto"/>
                <w:left w:val="none" w:sz="0" w:space="0" w:color="auto"/>
                <w:bottom w:val="none" w:sz="0" w:space="0" w:color="auto"/>
                <w:right w:val="none" w:sz="0" w:space="0" w:color="auto"/>
              </w:divBdr>
            </w:div>
            <w:div w:id="723600477">
              <w:marLeft w:val="0"/>
              <w:marRight w:val="0"/>
              <w:marTop w:val="0"/>
              <w:marBottom w:val="0"/>
              <w:divBdr>
                <w:top w:val="none" w:sz="0" w:space="0" w:color="auto"/>
                <w:left w:val="none" w:sz="0" w:space="0" w:color="auto"/>
                <w:bottom w:val="none" w:sz="0" w:space="0" w:color="auto"/>
                <w:right w:val="none" w:sz="0" w:space="0" w:color="auto"/>
              </w:divBdr>
            </w:div>
            <w:div w:id="794447287">
              <w:marLeft w:val="0"/>
              <w:marRight w:val="0"/>
              <w:marTop w:val="0"/>
              <w:marBottom w:val="0"/>
              <w:divBdr>
                <w:top w:val="none" w:sz="0" w:space="0" w:color="auto"/>
                <w:left w:val="none" w:sz="0" w:space="0" w:color="auto"/>
                <w:bottom w:val="none" w:sz="0" w:space="0" w:color="auto"/>
                <w:right w:val="none" w:sz="0" w:space="0" w:color="auto"/>
              </w:divBdr>
            </w:div>
            <w:div w:id="256644766">
              <w:marLeft w:val="0"/>
              <w:marRight w:val="0"/>
              <w:marTop w:val="0"/>
              <w:marBottom w:val="0"/>
              <w:divBdr>
                <w:top w:val="none" w:sz="0" w:space="0" w:color="auto"/>
                <w:left w:val="none" w:sz="0" w:space="0" w:color="auto"/>
                <w:bottom w:val="none" w:sz="0" w:space="0" w:color="auto"/>
                <w:right w:val="none" w:sz="0" w:space="0" w:color="auto"/>
              </w:divBdr>
            </w:div>
            <w:div w:id="1141922160">
              <w:marLeft w:val="0"/>
              <w:marRight w:val="0"/>
              <w:marTop w:val="0"/>
              <w:marBottom w:val="0"/>
              <w:divBdr>
                <w:top w:val="none" w:sz="0" w:space="0" w:color="auto"/>
                <w:left w:val="none" w:sz="0" w:space="0" w:color="auto"/>
                <w:bottom w:val="none" w:sz="0" w:space="0" w:color="auto"/>
                <w:right w:val="none" w:sz="0" w:space="0" w:color="auto"/>
              </w:divBdr>
            </w:div>
            <w:div w:id="1306156466">
              <w:marLeft w:val="0"/>
              <w:marRight w:val="0"/>
              <w:marTop w:val="0"/>
              <w:marBottom w:val="0"/>
              <w:divBdr>
                <w:top w:val="none" w:sz="0" w:space="0" w:color="auto"/>
                <w:left w:val="none" w:sz="0" w:space="0" w:color="auto"/>
                <w:bottom w:val="none" w:sz="0" w:space="0" w:color="auto"/>
                <w:right w:val="none" w:sz="0" w:space="0" w:color="auto"/>
              </w:divBdr>
            </w:div>
            <w:div w:id="272832242">
              <w:marLeft w:val="0"/>
              <w:marRight w:val="0"/>
              <w:marTop w:val="0"/>
              <w:marBottom w:val="0"/>
              <w:divBdr>
                <w:top w:val="none" w:sz="0" w:space="0" w:color="auto"/>
                <w:left w:val="none" w:sz="0" w:space="0" w:color="auto"/>
                <w:bottom w:val="none" w:sz="0" w:space="0" w:color="auto"/>
                <w:right w:val="none" w:sz="0" w:space="0" w:color="auto"/>
              </w:divBdr>
            </w:div>
            <w:div w:id="1442988695">
              <w:marLeft w:val="0"/>
              <w:marRight w:val="0"/>
              <w:marTop w:val="0"/>
              <w:marBottom w:val="0"/>
              <w:divBdr>
                <w:top w:val="none" w:sz="0" w:space="0" w:color="auto"/>
                <w:left w:val="none" w:sz="0" w:space="0" w:color="auto"/>
                <w:bottom w:val="none" w:sz="0" w:space="0" w:color="auto"/>
                <w:right w:val="none" w:sz="0" w:space="0" w:color="auto"/>
              </w:divBdr>
            </w:div>
            <w:div w:id="623996748">
              <w:marLeft w:val="0"/>
              <w:marRight w:val="0"/>
              <w:marTop w:val="0"/>
              <w:marBottom w:val="0"/>
              <w:divBdr>
                <w:top w:val="none" w:sz="0" w:space="0" w:color="auto"/>
                <w:left w:val="none" w:sz="0" w:space="0" w:color="auto"/>
                <w:bottom w:val="none" w:sz="0" w:space="0" w:color="auto"/>
                <w:right w:val="none" w:sz="0" w:space="0" w:color="auto"/>
              </w:divBdr>
            </w:div>
            <w:div w:id="1776629474">
              <w:marLeft w:val="0"/>
              <w:marRight w:val="0"/>
              <w:marTop w:val="0"/>
              <w:marBottom w:val="0"/>
              <w:divBdr>
                <w:top w:val="none" w:sz="0" w:space="0" w:color="auto"/>
                <w:left w:val="none" w:sz="0" w:space="0" w:color="auto"/>
                <w:bottom w:val="none" w:sz="0" w:space="0" w:color="auto"/>
                <w:right w:val="none" w:sz="0" w:space="0" w:color="auto"/>
              </w:divBdr>
            </w:div>
            <w:div w:id="127599050">
              <w:marLeft w:val="0"/>
              <w:marRight w:val="0"/>
              <w:marTop w:val="0"/>
              <w:marBottom w:val="0"/>
              <w:divBdr>
                <w:top w:val="none" w:sz="0" w:space="0" w:color="auto"/>
                <w:left w:val="none" w:sz="0" w:space="0" w:color="auto"/>
                <w:bottom w:val="none" w:sz="0" w:space="0" w:color="auto"/>
                <w:right w:val="none" w:sz="0" w:space="0" w:color="auto"/>
              </w:divBdr>
            </w:div>
            <w:div w:id="673648254">
              <w:marLeft w:val="0"/>
              <w:marRight w:val="0"/>
              <w:marTop w:val="0"/>
              <w:marBottom w:val="0"/>
              <w:divBdr>
                <w:top w:val="none" w:sz="0" w:space="0" w:color="auto"/>
                <w:left w:val="none" w:sz="0" w:space="0" w:color="auto"/>
                <w:bottom w:val="none" w:sz="0" w:space="0" w:color="auto"/>
                <w:right w:val="none" w:sz="0" w:space="0" w:color="auto"/>
              </w:divBdr>
            </w:div>
            <w:div w:id="54083675">
              <w:marLeft w:val="0"/>
              <w:marRight w:val="0"/>
              <w:marTop w:val="0"/>
              <w:marBottom w:val="0"/>
              <w:divBdr>
                <w:top w:val="none" w:sz="0" w:space="0" w:color="auto"/>
                <w:left w:val="none" w:sz="0" w:space="0" w:color="auto"/>
                <w:bottom w:val="none" w:sz="0" w:space="0" w:color="auto"/>
                <w:right w:val="none" w:sz="0" w:space="0" w:color="auto"/>
              </w:divBdr>
            </w:div>
            <w:div w:id="17392420">
              <w:marLeft w:val="0"/>
              <w:marRight w:val="0"/>
              <w:marTop w:val="0"/>
              <w:marBottom w:val="0"/>
              <w:divBdr>
                <w:top w:val="none" w:sz="0" w:space="0" w:color="auto"/>
                <w:left w:val="none" w:sz="0" w:space="0" w:color="auto"/>
                <w:bottom w:val="none" w:sz="0" w:space="0" w:color="auto"/>
                <w:right w:val="none" w:sz="0" w:space="0" w:color="auto"/>
              </w:divBdr>
            </w:div>
            <w:div w:id="1921677652">
              <w:marLeft w:val="0"/>
              <w:marRight w:val="0"/>
              <w:marTop w:val="0"/>
              <w:marBottom w:val="0"/>
              <w:divBdr>
                <w:top w:val="none" w:sz="0" w:space="0" w:color="auto"/>
                <w:left w:val="none" w:sz="0" w:space="0" w:color="auto"/>
                <w:bottom w:val="none" w:sz="0" w:space="0" w:color="auto"/>
                <w:right w:val="none" w:sz="0" w:space="0" w:color="auto"/>
              </w:divBdr>
            </w:div>
            <w:div w:id="757218346">
              <w:marLeft w:val="0"/>
              <w:marRight w:val="0"/>
              <w:marTop w:val="0"/>
              <w:marBottom w:val="0"/>
              <w:divBdr>
                <w:top w:val="none" w:sz="0" w:space="0" w:color="auto"/>
                <w:left w:val="none" w:sz="0" w:space="0" w:color="auto"/>
                <w:bottom w:val="none" w:sz="0" w:space="0" w:color="auto"/>
                <w:right w:val="none" w:sz="0" w:space="0" w:color="auto"/>
              </w:divBdr>
            </w:div>
            <w:div w:id="564875221">
              <w:marLeft w:val="0"/>
              <w:marRight w:val="0"/>
              <w:marTop w:val="0"/>
              <w:marBottom w:val="0"/>
              <w:divBdr>
                <w:top w:val="none" w:sz="0" w:space="0" w:color="auto"/>
                <w:left w:val="none" w:sz="0" w:space="0" w:color="auto"/>
                <w:bottom w:val="none" w:sz="0" w:space="0" w:color="auto"/>
                <w:right w:val="none" w:sz="0" w:space="0" w:color="auto"/>
              </w:divBdr>
            </w:div>
            <w:div w:id="907768142">
              <w:marLeft w:val="0"/>
              <w:marRight w:val="0"/>
              <w:marTop w:val="0"/>
              <w:marBottom w:val="0"/>
              <w:divBdr>
                <w:top w:val="none" w:sz="0" w:space="0" w:color="auto"/>
                <w:left w:val="none" w:sz="0" w:space="0" w:color="auto"/>
                <w:bottom w:val="none" w:sz="0" w:space="0" w:color="auto"/>
                <w:right w:val="none" w:sz="0" w:space="0" w:color="auto"/>
              </w:divBdr>
            </w:div>
            <w:div w:id="2004236370">
              <w:marLeft w:val="0"/>
              <w:marRight w:val="0"/>
              <w:marTop w:val="0"/>
              <w:marBottom w:val="0"/>
              <w:divBdr>
                <w:top w:val="none" w:sz="0" w:space="0" w:color="auto"/>
                <w:left w:val="none" w:sz="0" w:space="0" w:color="auto"/>
                <w:bottom w:val="none" w:sz="0" w:space="0" w:color="auto"/>
                <w:right w:val="none" w:sz="0" w:space="0" w:color="auto"/>
              </w:divBdr>
            </w:div>
            <w:div w:id="1106345060">
              <w:marLeft w:val="0"/>
              <w:marRight w:val="0"/>
              <w:marTop w:val="0"/>
              <w:marBottom w:val="0"/>
              <w:divBdr>
                <w:top w:val="none" w:sz="0" w:space="0" w:color="auto"/>
                <w:left w:val="none" w:sz="0" w:space="0" w:color="auto"/>
                <w:bottom w:val="none" w:sz="0" w:space="0" w:color="auto"/>
                <w:right w:val="none" w:sz="0" w:space="0" w:color="auto"/>
              </w:divBdr>
            </w:div>
            <w:div w:id="733703964">
              <w:marLeft w:val="0"/>
              <w:marRight w:val="0"/>
              <w:marTop w:val="0"/>
              <w:marBottom w:val="0"/>
              <w:divBdr>
                <w:top w:val="none" w:sz="0" w:space="0" w:color="auto"/>
                <w:left w:val="none" w:sz="0" w:space="0" w:color="auto"/>
                <w:bottom w:val="none" w:sz="0" w:space="0" w:color="auto"/>
                <w:right w:val="none" w:sz="0" w:space="0" w:color="auto"/>
              </w:divBdr>
            </w:div>
            <w:div w:id="904146045">
              <w:marLeft w:val="0"/>
              <w:marRight w:val="0"/>
              <w:marTop w:val="0"/>
              <w:marBottom w:val="0"/>
              <w:divBdr>
                <w:top w:val="none" w:sz="0" w:space="0" w:color="auto"/>
                <w:left w:val="none" w:sz="0" w:space="0" w:color="auto"/>
                <w:bottom w:val="none" w:sz="0" w:space="0" w:color="auto"/>
                <w:right w:val="none" w:sz="0" w:space="0" w:color="auto"/>
              </w:divBdr>
            </w:div>
            <w:div w:id="1511986246">
              <w:marLeft w:val="0"/>
              <w:marRight w:val="0"/>
              <w:marTop w:val="0"/>
              <w:marBottom w:val="0"/>
              <w:divBdr>
                <w:top w:val="none" w:sz="0" w:space="0" w:color="auto"/>
                <w:left w:val="none" w:sz="0" w:space="0" w:color="auto"/>
                <w:bottom w:val="none" w:sz="0" w:space="0" w:color="auto"/>
                <w:right w:val="none" w:sz="0" w:space="0" w:color="auto"/>
              </w:divBdr>
            </w:div>
            <w:div w:id="1251114824">
              <w:marLeft w:val="0"/>
              <w:marRight w:val="0"/>
              <w:marTop w:val="0"/>
              <w:marBottom w:val="0"/>
              <w:divBdr>
                <w:top w:val="none" w:sz="0" w:space="0" w:color="auto"/>
                <w:left w:val="none" w:sz="0" w:space="0" w:color="auto"/>
                <w:bottom w:val="none" w:sz="0" w:space="0" w:color="auto"/>
                <w:right w:val="none" w:sz="0" w:space="0" w:color="auto"/>
              </w:divBdr>
            </w:div>
            <w:div w:id="577250263">
              <w:marLeft w:val="0"/>
              <w:marRight w:val="0"/>
              <w:marTop w:val="0"/>
              <w:marBottom w:val="0"/>
              <w:divBdr>
                <w:top w:val="none" w:sz="0" w:space="0" w:color="auto"/>
                <w:left w:val="none" w:sz="0" w:space="0" w:color="auto"/>
                <w:bottom w:val="none" w:sz="0" w:space="0" w:color="auto"/>
                <w:right w:val="none" w:sz="0" w:space="0" w:color="auto"/>
              </w:divBdr>
            </w:div>
            <w:div w:id="82071071">
              <w:marLeft w:val="0"/>
              <w:marRight w:val="0"/>
              <w:marTop w:val="0"/>
              <w:marBottom w:val="0"/>
              <w:divBdr>
                <w:top w:val="none" w:sz="0" w:space="0" w:color="auto"/>
                <w:left w:val="none" w:sz="0" w:space="0" w:color="auto"/>
                <w:bottom w:val="none" w:sz="0" w:space="0" w:color="auto"/>
                <w:right w:val="none" w:sz="0" w:space="0" w:color="auto"/>
              </w:divBdr>
            </w:div>
            <w:div w:id="676005016">
              <w:marLeft w:val="0"/>
              <w:marRight w:val="0"/>
              <w:marTop w:val="0"/>
              <w:marBottom w:val="0"/>
              <w:divBdr>
                <w:top w:val="none" w:sz="0" w:space="0" w:color="auto"/>
                <w:left w:val="none" w:sz="0" w:space="0" w:color="auto"/>
                <w:bottom w:val="none" w:sz="0" w:space="0" w:color="auto"/>
                <w:right w:val="none" w:sz="0" w:space="0" w:color="auto"/>
              </w:divBdr>
            </w:div>
            <w:div w:id="867109489">
              <w:marLeft w:val="0"/>
              <w:marRight w:val="0"/>
              <w:marTop w:val="0"/>
              <w:marBottom w:val="0"/>
              <w:divBdr>
                <w:top w:val="none" w:sz="0" w:space="0" w:color="auto"/>
                <w:left w:val="none" w:sz="0" w:space="0" w:color="auto"/>
                <w:bottom w:val="none" w:sz="0" w:space="0" w:color="auto"/>
                <w:right w:val="none" w:sz="0" w:space="0" w:color="auto"/>
              </w:divBdr>
            </w:div>
            <w:div w:id="156925493">
              <w:marLeft w:val="0"/>
              <w:marRight w:val="0"/>
              <w:marTop w:val="0"/>
              <w:marBottom w:val="0"/>
              <w:divBdr>
                <w:top w:val="none" w:sz="0" w:space="0" w:color="auto"/>
                <w:left w:val="none" w:sz="0" w:space="0" w:color="auto"/>
                <w:bottom w:val="none" w:sz="0" w:space="0" w:color="auto"/>
                <w:right w:val="none" w:sz="0" w:space="0" w:color="auto"/>
              </w:divBdr>
            </w:div>
            <w:div w:id="1983581862">
              <w:marLeft w:val="0"/>
              <w:marRight w:val="0"/>
              <w:marTop w:val="0"/>
              <w:marBottom w:val="0"/>
              <w:divBdr>
                <w:top w:val="none" w:sz="0" w:space="0" w:color="auto"/>
                <w:left w:val="none" w:sz="0" w:space="0" w:color="auto"/>
                <w:bottom w:val="none" w:sz="0" w:space="0" w:color="auto"/>
                <w:right w:val="none" w:sz="0" w:space="0" w:color="auto"/>
              </w:divBdr>
            </w:div>
            <w:div w:id="267196765">
              <w:marLeft w:val="0"/>
              <w:marRight w:val="0"/>
              <w:marTop w:val="0"/>
              <w:marBottom w:val="0"/>
              <w:divBdr>
                <w:top w:val="none" w:sz="0" w:space="0" w:color="auto"/>
                <w:left w:val="none" w:sz="0" w:space="0" w:color="auto"/>
                <w:bottom w:val="none" w:sz="0" w:space="0" w:color="auto"/>
                <w:right w:val="none" w:sz="0" w:space="0" w:color="auto"/>
              </w:divBdr>
            </w:div>
            <w:div w:id="214007133">
              <w:marLeft w:val="0"/>
              <w:marRight w:val="0"/>
              <w:marTop w:val="0"/>
              <w:marBottom w:val="0"/>
              <w:divBdr>
                <w:top w:val="none" w:sz="0" w:space="0" w:color="auto"/>
                <w:left w:val="none" w:sz="0" w:space="0" w:color="auto"/>
                <w:bottom w:val="none" w:sz="0" w:space="0" w:color="auto"/>
                <w:right w:val="none" w:sz="0" w:space="0" w:color="auto"/>
              </w:divBdr>
            </w:div>
            <w:div w:id="2053505177">
              <w:marLeft w:val="0"/>
              <w:marRight w:val="0"/>
              <w:marTop w:val="0"/>
              <w:marBottom w:val="0"/>
              <w:divBdr>
                <w:top w:val="none" w:sz="0" w:space="0" w:color="auto"/>
                <w:left w:val="none" w:sz="0" w:space="0" w:color="auto"/>
                <w:bottom w:val="none" w:sz="0" w:space="0" w:color="auto"/>
                <w:right w:val="none" w:sz="0" w:space="0" w:color="auto"/>
              </w:divBdr>
            </w:div>
            <w:div w:id="2028167516">
              <w:marLeft w:val="0"/>
              <w:marRight w:val="0"/>
              <w:marTop w:val="0"/>
              <w:marBottom w:val="0"/>
              <w:divBdr>
                <w:top w:val="none" w:sz="0" w:space="0" w:color="auto"/>
                <w:left w:val="none" w:sz="0" w:space="0" w:color="auto"/>
                <w:bottom w:val="none" w:sz="0" w:space="0" w:color="auto"/>
                <w:right w:val="none" w:sz="0" w:space="0" w:color="auto"/>
              </w:divBdr>
            </w:div>
            <w:div w:id="7014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mysql-router/8.0/en/mysql-router-installation.html"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dev.mysql.com/doc/mysql-shell/8.0/en/admin-api-overview.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708D51-AE7D-4853-B35F-8F9CDB3F8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Tanaya Bhide</cp:lastModifiedBy>
  <cp:revision>4</cp:revision>
  <dcterms:created xsi:type="dcterms:W3CDTF">2023-04-24T17:58:00Z</dcterms:created>
  <dcterms:modified xsi:type="dcterms:W3CDTF">2023-05-21T09:12:00Z</dcterms:modified>
</cp:coreProperties>
</file>