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598F" w:rsidRDefault="003B3B16">
      <w:pPr>
        <w:pStyle w:val="Heading2"/>
        <w:spacing w:after="75"/>
        <w:jc w:val="center"/>
        <w:divId w:val="416099897"/>
        <w:rPr>
          <w:rFonts w:ascii="Calibri" w:eastAsia="Times New Roman" w:hAnsi="Calibri" w:cs="Calibri"/>
          <w:sz w:val="32"/>
          <w:szCs w:val="32"/>
        </w:rPr>
      </w:pPr>
      <w:r>
        <w:rPr>
          <w:rFonts w:ascii="Calibri" w:eastAsia="Times New Roman" w:hAnsi="Calibri" w:cs="Calibri"/>
          <w:sz w:val="32"/>
          <w:szCs w:val="32"/>
        </w:rPr>
        <w:t>ELEKTRONSKI FAKULTET</w:t>
      </w:r>
    </w:p>
    <w:p w:rsidR="00F6598F" w:rsidRDefault="003B3B16">
      <w:pPr>
        <w:pStyle w:val="NormalWeb"/>
        <w:spacing w:before="0" w:beforeAutospacing="0"/>
        <w:jc w:val="center"/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Smer: Računarske Nauke i Poslovne Komunikacije</w:t>
      </w:r>
      <w:r>
        <w:rPr>
          <w:rFonts w:ascii="Calibri" w:hAnsi="Calibri" w:cs="Calibri"/>
          <w:color w:val="000000"/>
          <w:sz w:val="22"/>
          <w:szCs w:val="22"/>
        </w:rPr>
        <w:br/>
        <w:t>Predmet: Internet Stvari (IoT)</w:t>
      </w:r>
    </w:p>
    <w:p w:rsidR="00F6598F" w:rsidRDefault="003B3B16">
      <w:pPr>
        <w:spacing w:before="0" w:beforeAutospacing="0" w:after="240" w:afterAutospacing="0"/>
        <w:jc w:val="center"/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Fonts w:ascii="Calibri" w:eastAsia="Times New Roman" w:hAnsi="Calibri" w:cs="Calibri"/>
          <w:color w:val="000000"/>
          <w:sz w:val="22"/>
          <w:szCs w:val="22"/>
        </w:rPr>
        <w:br/>
      </w:r>
    </w:p>
    <w:p w:rsidR="00F6598F" w:rsidRDefault="003B3B16">
      <w:pPr>
        <w:pStyle w:val="Heading1"/>
        <w:spacing w:after="150"/>
        <w:jc w:val="center"/>
        <w:divId w:val="416099897"/>
        <w:rPr>
          <w:rFonts w:ascii="Calibri" w:eastAsia="Times New Roman" w:hAnsi="Calibri" w:cs="Calibri"/>
          <w:sz w:val="48"/>
          <w:szCs w:val="48"/>
        </w:rPr>
      </w:pPr>
      <w:r>
        <w:rPr>
          <w:rFonts w:ascii="Calibri" w:eastAsia="Times New Roman" w:hAnsi="Calibri" w:cs="Calibri"/>
          <w:sz w:val="48"/>
          <w:szCs w:val="48"/>
        </w:rPr>
        <w:t>PROJEKTNI ZADATAK</w:t>
      </w:r>
    </w:p>
    <w:p w:rsidR="00F6598F" w:rsidRDefault="003B3B16">
      <w:pPr>
        <w:pStyle w:val="Heading2"/>
        <w:spacing w:before="150"/>
        <w:jc w:val="center"/>
        <w:divId w:val="416099897"/>
        <w:rPr>
          <w:rFonts w:ascii="Calibri" w:eastAsia="Times New Roman" w:hAnsi="Calibri" w:cs="Calibri"/>
          <w:b w:val="0"/>
          <w:bCs w:val="0"/>
        </w:rPr>
      </w:pPr>
      <w:r>
        <w:rPr>
          <w:rFonts w:ascii="Calibri" w:eastAsia="Times New Roman" w:hAnsi="Calibri" w:cs="Calibri"/>
          <w:b w:val="0"/>
          <w:bCs w:val="0"/>
        </w:rPr>
        <w:t>Komparativna Analiza Sinhronih Komunikacionih Paradigmi u IoT Mikroservisnim Sistemima: Evaluacija REST, GraphQL i gRPC Protokola</w:t>
      </w:r>
    </w:p>
    <w:p w:rsidR="00F6598F" w:rsidRDefault="003B3B16">
      <w:pPr>
        <w:spacing w:before="0" w:beforeAutospacing="0" w:after="240" w:afterAutospacing="0"/>
        <w:jc w:val="center"/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Fonts w:ascii="Calibri" w:eastAsia="Times New Roman" w:hAnsi="Calibri" w:cs="Calibri"/>
          <w:color w:val="000000"/>
          <w:sz w:val="22"/>
          <w:szCs w:val="22"/>
        </w:rPr>
        <w:br/>
      </w:r>
      <w:r>
        <w:rPr>
          <w:rFonts w:ascii="Calibri" w:eastAsia="Times New Roman" w:hAnsi="Calibri" w:cs="Calibri"/>
          <w:color w:val="000000"/>
          <w:sz w:val="22"/>
          <w:szCs w:val="22"/>
        </w:rPr>
        <w:br/>
      </w:r>
    </w:p>
    <w:p w:rsidR="00F6598F" w:rsidRDefault="003B3B16">
      <w:pPr>
        <w:pStyle w:val="NormalWeb"/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Style w:val="Strong"/>
          <w:rFonts w:ascii="Calibri" w:hAnsi="Calibri" w:cs="Calibri"/>
          <w:color w:val="000000"/>
          <w:sz w:val="22"/>
          <w:szCs w:val="22"/>
        </w:rPr>
        <w:t>Student:</w:t>
      </w:r>
      <w:r>
        <w:rPr>
          <w:rFonts w:ascii="Calibri" w:hAnsi="Calibri" w:cs="Calibri"/>
          <w:color w:val="000000"/>
          <w:sz w:val="22"/>
          <w:szCs w:val="22"/>
        </w:rPr>
        <w:t xml:space="preserve"> Nikola Tancic 19425</w:t>
      </w:r>
    </w:p>
    <w:p w:rsidR="00F6598F" w:rsidRDefault="003B3B16">
      <w:pPr>
        <w:pStyle w:val="Heading1"/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UVOD</w:t>
      </w:r>
    </w:p>
    <w:p w:rsidR="00F6598F" w:rsidRDefault="003B3B16">
      <w:pPr>
        <w:pStyle w:val="NormalWeb"/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Glavni cilj ovog istraživačkog i praktičnog rada jeste empirijska evaluacija i uporedna analiza performansi tri dominantna sinhrona komunikaciona modela — </w:t>
      </w:r>
      <w:r>
        <w:rPr>
          <w:rStyle w:val="Strong"/>
          <w:rFonts w:ascii="Calibri" w:hAnsi="Calibri" w:cs="Calibri"/>
          <w:color w:val="000000"/>
          <w:sz w:val="22"/>
          <w:szCs w:val="22"/>
        </w:rPr>
        <w:t>REST (OpenAPI)</w:t>
      </w:r>
      <w:r>
        <w:rPr>
          <w:rFonts w:ascii="Calibri" w:hAnsi="Calibri" w:cs="Calibri"/>
          <w:color w:val="000000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000000"/>
          <w:sz w:val="22"/>
          <w:szCs w:val="22"/>
        </w:rPr>
        <w:t>GraphQL</w:t>
      </w:r>
      <w:r>
        <w:rPr>
          <w:rFonts w:ascii="Calibri" w:hAnsi="Calibri" w:cs="Calibri"/>
          <w:color w:val="000000"/>
          <w:sz w:val="22"/>
          <w:szCs w:val="22"/>
        </w:rPr>
        <w:t xml:space="preserve"> i </w:t>
      </w:r>
      <w:r>
        <w:rPr>
          <w:rStyle w:val="Strong"/>
          <w:rFonts w:ascii="Calibri" w:hAnsi="Calibri" w:cs="Calibri"/>
          <w:color w:val="000000"/>
          <w:sz w:val="22"/>
          <w:szCs w:val="22"/>
        </w:rPr>
        <w:t>gRPC</w:t>
      </w:r>
      <w:r>
        <w:rPr>
          <w:rFonts w:ascii="Calibri" w:hAnsi="Calibri" w:cs="Calibri"/>
          <w:color w:val="000000"/>
          <w:sz w:val="22"/>
          <w:szCs w:val="22"/>
        </w:rPr>
        <w:t xml:space="preserve"> — u specifičnom kontekstu sistema Interneta stvari (IoT).</w:t>
      </w:r>
    </w:p>
    <w:p w:rsidR="00F6598F" w:rsidRDefault="003B3B16">
      <w:pPr>
        <w:pStyle w:val="NormalWeb"/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IoT sistemi generišu masovne količine vremenskih serija podataka (Time-Series)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sa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senzora, zahtevajući od backend infrastrukture visoku propusnu moć (RPS), minimalnu latenciju i optimalno zauzeće resursa. Kroz ovaj rad analizirani su mrežni saobraćaj (payload size), latencija (prosečna i p95) i procesorski resursi servera pod ekstremnim stres opterećenjima u potpuno kontejnerizovanom (Docker) okruženju.</w:t>
      </w:r>
    </w:p>
    <w:p w:rsidR="00F6598F" w:rsidRDefault="003B3B16">
      <w:pPr>
        <w:pStyle w:val="Heading1"/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TEHNOLOŠKI STEK I ARHITEKTURA SISTEMA</w:t>
      </w:r>
    </w:p>
    <w:p w:rsidR="00F6598F" w:rsidRDefault="003B3B16">
      <w:pPr>
        <w:pStyle w:val="NormalWeb"/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Sistem je projektovan kao distri</w:t>
      </w:r>
      <w:bookmarkStart w:id="0" w:name="_GoBack"/>
      <w:bookmarkEnd w:id="0"/>
      <w:r>
        <w:rPr>
          <w:rFonts w:ascii="Calibri" w:hAnsi="Calibri" w:cs="Calibri"/>
          <w:color w:val="000000"/>
          <w:sz w:val="22"/>
          <w:szCs w:val="22"/>
        </w:rPr>
        <w:t xml:space="preserve">buirana mikroservisna arhitektura koja se sastoji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od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5 nezavisnih kontejnera povezanih unutar zajedničke Docker mreže:</w:t>
      </w:r>
    </w:p>
    <w:p w:rsidR="00F6598F" w:rsidRDefault="003B3B16">
      <w:pPr>
        <w:numPr>
          <w:ilvl w:val="0"/>
          <w:numId w:val="1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Baza podataka (PostgreSQL 15):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Centralno relaciono skladište optimizovano za skladištenje i brzo indeksiranje vremenskih serija podataka </w:t>
      </w:r>
      <w:proofErr w:type="gramStart"/>
      <w:r>
        <w:rPr>
          <w:rFonts w:ascii="Calibri" w:eastAsia="Times New Roman" w:hAnsi="Calibri" w:cs="Calibri"/>
          <w:color w:val="000000"/>
          <w:sz w:val="22"/>
          <w:szCs w:val="22"/>
        </w:rPr>
        <w:t>sa</w:t>
      </w:r>
      <w:proofErr w:type="gramEnd"/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senzora.</w:t>
      </w:r>
    </w:p>
    <w:p w:rsidR="00F6598F" w:rsidRDefault="003B3B16">
      <w:pPr>
        <w:numPr>
          <w:ilvl w:val="0"/>
          <w:numId w:val="1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Seeder (Python aplikacija):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Automatski servis koji prilikom prve inicijalizacije sistema ingestuje preko 66MB realnih IoT podataka iz eksternog skupa podataka (</w:t>
      </w:r>
      <w:r>
        <w:rPr>
          <w:rStyle w:val="HTMLCode"/>
          <w:color w:val="000000"/>
        </w:rPr>
        <w:t>dataset.csv</w:t>
      </w:r>
      <w:r>
        <w:rPr>
          <w:rFonts w:ascii="Calibri" w:eastAsia="Times New Roman" w:hAnsi="Calibri" w:cs="Calibri"/>
          <w:color w:val="000000"/>
          <w:sz w:val="22"/>
          <w:szCs w:val="22"/>
        </w:rPr>
        <w:t>) direktno u bazu podataka, obezbeđujući realno okruženje za testiranje.</w:t>
      </w:r>
    </w:p>
    <w:p w:rsidR="00F6598F" w:rsidRDefault="003B3B16">
      <w:pPr>
        <w:numPr>
          <w:ilvl w:val="0"/>
          <w:numId w:val="1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lastRenderedPageBreak/>
        <w:t>REST API (Node.js + Express):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Mikroservis koji implementira tradicionalnu resursno-orijentisanu arhitekturu, komunicira putem JSON formata i poseduje interaktivnu OpenAPI (Swagger) dokumentaciju.</w:t>
      </w:r>
    </w:p>
    <w:p w:rsidR="00F6598F" w:rsidRDefault="003B3B16">
      <w:pPr>
        <w:numPr>
          <w:ilvl w:val="0"/>
          <w:numId w:val="1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GraphQL API (Node.js + Apollo Server):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Servis zasnovan </w:t>
      </w:r>
      <w:proofErr w:type="gramStart"/>
      <w:r>
        <w:rPr>
          <w:rFonts w:ascii="Calibri" w:eastAsia="Times New Roman" w:hAnsi="Calibri" w:cs="Calibri"/>
          <w:color w:val="000000"/>
          <w:sz w:val="22"/>
          <w:szCs w:val="22"/>
        </w:rPr>
        <w:t>na</w:t>
      </w:r>
      <w:proofErr w:type="gramEnd"/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strogoj šemi tipova koji omogućava fleksibilno dobavljanje podataka i rešavanje problema prekomernog slanja podataka (over-fetching).</w:t>
      </w:r>
    </w:p>
    <w:p w:rsidR="00F6598F" w:rsidRDefault="003B3B16">
      <w:pPr>
        <w:numPr>
          <w:ilvl w:val="0"/>
          <w:numId w:val="1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proofErr w:type="gram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gRPC</w:t>
      </w:r>
      <w:proofErr w:type="gramEnd"/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 xml:space="preserve"> API (Python + gRPC):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Visoko-performantni, binarni RPC servis zasnovan na </w:t>
      </w:r>
      <w:r>
        <w:rPr>
          <w:rStyle w:val="HTMLCode"/>
          <w:color w:val="000000"/>
        </w:rPr>
        <w:t>Protocol Buffers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ugovorima i </w:t>
      </w:r>
      <w:r>
        <w:rPr>
          <w:rStyle w:val="HTMLCode"/>
          <w:color w:val="000000"/>
        </w:rPr>
        <w:t>ThreadPoolExecutor</w:t>
      </w:r>
      <w:r>
        <w:rPr>
          <w:rFonts w:ascii="Calibri" w:eastAsia="Times New Roman" w:hAnsi="Calibri" w:cs="Calibri"/>
          <w:color w:val="000000"/>
          <w:sz w:val="22"/>
          <w:szCs w:val="22"/>
        </w:rPr>
        <w:t>-u, projektovan za maksimalnu brzinu komunikacije u sistemima sa ograničenim resursima.</w:t>
      </w:r>
    </w:p>
    <w:p w:rsidR="00F6598F" w:rsidRDefault="003B3B16">
      <w:pPr>
        <w:pStyle w:val="Heading1"/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OPTIMIZACIJA I SEEDING BAZE PODATAKA</w:t>
      </w:r>
    </w:p>
    <w:p w:rsidR="00F6598F" w:rsidRDefault="003B3B16">
      <w:pPr>
        <w:pStyle w:val="NormalWeb"/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Baza podataka koristi PostgreSQL 15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sa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centralnom tabelom </w:t>
      </w:r>
      <w:r>
        <w:rPr>
          <w:rStyle w:val="HTMLCode"/>
          <w:color w:val="000000"/>
        </w:rPr>
        <w:t>sensor_data</w:t>
      </w:r>
      <w:r>
        <w:rPr>
          <w:rFonts w:ascii="Calibri" w:hAnsi="Calibri" w:cs="Calibri"/>
          <w:color w:val="000000"/>
          <w:sz w:val="22"/>
          <w:szCs w:val="22"/>
        </w:rPr>
        <w:t xml:space="preserve"> koja mapira ključne parametre ekoloških senzora. Tabela je definisana sledećom SQL DDL strukturom: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>CREATE TABLE IF NOT EXISTS sensor_data (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id</w:t>
      </w:r>
      <w:proofErr w:type="gramEnd"/>
      <w:r>
        <w:rPr>
          <w:color w:val="000000"/>
        </w:rPr>
        <w:t xml:space="preserve"> SERIAL PRIMARY KEY,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device_id</w:t>
      </w:r>
      <w:proofErr w:type="gramEnd"/>
      <w:r>
        <w:rPr>
          <w:color w:val="000000"/>
        </w:rPr>
        <w:t xml:space="preserve"> VARCHAR(50) NOT NULL,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timestamp</w:t>
      </w:r>
      <w:proofErr w:type="gramEnd"/>
      <w:r>
        <w:rPr>
          <w:color w:val="000000"/>
        </w:rPr>
        <w:t xml:space="preserve"> TIMESTAMPTZ NOT NULL,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air_temp</w:t>
      </w:r>
      <w:proofErr w:type="gramEnd"/>
      <w:r>
        <w:rPr>
          <w:color w:val="000000"/>
        </w:rPr>
        <w:t xml:space="preserve"> REAL,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sea_temp</w:t>
      </w:r>
      <w:proofErr w:type="gramEnd"/>
      <w:r>
        <w:rPr>
          <w:color w:val="000000"/>
        </w:rPr>
        <w:t xml:space="preserve"> REAL,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humidity</w:t>
      </w:r>
      <w:proofErr w:type="gramEnd"/>
      <w:r>
        <w:rPr>
          <w:color w:val="000000"/>
        </w:rPr>
        <w:t xml:space="preserve"> REAL,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pressure</w:t>
      </w:r>
      <w:proofErr w:type="gramEnd"/>
      <w:r>
        <w:rPr>
          <w:color w:val="000000"/>
        </w:rPr>
        <w:t xml:space="preserve"> REAL,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color w:val="000000"/>
        </w:rPr>
        <w:t>wind_speed</w:t>
      </w:r>
      <w:proofErr w:type="gramEnd"/>
      <w:r>
        <w:rPr>
          <w:color w:val="000000"/>
        </w:rPr>
        <w:t xml:space="preserve"> REAL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>);</w:t>
      </w:r>
    </w:p>
    <w:p w:rsidR="00F6598F" w:rsidRDefault="003B3B16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Strategija Indeksiranja za IoT Opterećenja</w:t>
      </w:r>
    </w:p>
    <w:p w:rsidR="00F6598F" w:rsidRDefault="003B3B1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Da bi se podržao masovni paralelni upit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nad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milionima zapisa i obezbedila niska latencija pod opterećenjem od 500 virtuelnih korisnika, kreirani su namenski indeksi:</w:t>
      </w:r>
    </w:p>
    <w:p w:rsidR="00F6598F" w:rsidRDefault="003B3B16">
      <w:pPr>
        <w:numPr>
          <w:ilvl w:val="0"/>
          <w:numId w:val="2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proofErr w:type="gramStart"/>
      <w:r>
        <w:rPr>
          <w:rStyle w:val="HTMLCode"/>
          <w:b/>
          <w:bCs/>
          <w:color w:val="000000"/>
        </w:rPr>
        <w:t>idx_sensor_data_device_timestamp</w:t>
      </w:r>
      <w:proofErr w:type="gramEnd"/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 xml:space="preserve"> ON </w:t>
      </w:r>
      <w:r>
        <w:rPr>
          <w:rStyle w:val="HTMLCode"/>
          <w:b/>
          <w:bCs/>
          <w:color w:val="000000"/>
        </w:rPr>
        <w:t>sensor_data (device_id, timestamp DESC)</w:t>
      </w: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Kompozitni indeks koji direktno optimizuje </w:t>
      </w:r>
      <w:r>
        <w:rPr>
          <w:rStyle w:val="Emphasis"/>
          <w:rFonts w:ascii="Calibri" w:eastAsia="Times New Roman" w:hAnsi="Calibri" w:cs="Calibri"/>
          <w:color w:val="000000"/>
          <w:sz w:val="22"/>
          <w:szCs w:val="22"/>
        </w:rPr>
        <w:t>Scenario B (Selective Monitoring)</w:t>
      </w:r>
      <w:r>
        <w:rPr>
          <w:rFonts w:ascii="Calibri" w:eastAsia="Times New Roman" w:hAnsi="Calibri" w:cs="Calibri"/>
          <w:color w:val="000000"/>
          <w:sz w:val="22"/>
          <w:szCs w:val="22"/>
        </w:rPr>
        <w:t>, omogućavajući trenutno lociranje poslednjih očitavanja za specifičan uređaj bez skeniranja cele tabele.</w:t>
      </w:r>
    </w:p>
    <w:p w:rsidR="00F6598F" w:rsidRDefault="003B3B16">
      <w:pPr>
        <w:numPr>
          <w:ilvl w:val="0"/>
          <w:numId w:val="2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proofErr w:type="gramStart"/>
      <w:r>
        <w:rPr>
          <w:rStyle w:val="HTMLCode"/>
          <w:b/>
          <w:bCs/>
          <w:color w:val="000000"/>
        </w:rPr>
        <w:t>idx_sensor_data_timestamp</w:t>
      </w:r>
      <w:proofErr w:type="gramEnd"/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 xml:space="preserve"> ON </w:t>
      </w:r>
      <w:r>
        <w:rPr>
          <w:rStyle w:val="HTMLCode"/>
          <w:b/>
          <w:bCs/>
          <w:color w:val="000000"/>
        </w:rPr>
        <w:t>sensor_data (timestamp DESC)</w:t>
      </w: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Pojedinačni indeks koji drastično ubrzava agregatne funkcije i opsežne vremenske pretrage u </w:t>
      </w:r>
      <w:r>
        <w:rPr>
          <w:rStyle w:val="Emphasis"/>
          <w:rFonts w:ascii="Calibri" w:eastAsia="Times New Roman" w:hAnsi="Calibri" w:cs="Calibri"/>
          <w:color w:val="000000"/>
          <w:sz w:val="22"/>
          <w:szCs w:val="22"/>
        </w:rPr>
        <w:t>Scenariju C (Heavy Querying)</w:t>
      </w:r>
      <w:r>
        <w:rPr>
          <w:rFonts w:ascii="Calibri" w:eastAsia="Times New Roman" w:hAnsi="Calibri" w:cs="Calibri"/>
          <w:color w:val="000000"/>
          <w:sz w:val="22"/>
          <w:szCs w:val="22"/>
        </w:rPr>
        <w:t>.</w:t>
      </w:r>
    </w:p>
    <w:p w:rsidR="00F6598F" w:rsidRDefault="003B3B1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DETALJAN OPIS IMPLEMENTIRANIH SERVISA</w:t>
      </w:r>
    </w:p>
    <w:p w:rsidR="00F6598F" w:rsidRDefault="003B3B16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3.1. REST API (Node.js / Express)</w:t>
      </w:r>
    </w:p>
    <w:p w:rsidR="00F6598F" w:rsidRDefault="003B3B1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REST servis prati striktna pravila resursnih ruta. Komunikacija se obavlja asinhrono preko HTTP/1.1 protokola, a podaci se prenose u tekstualnom JSON formatu. Dokumentacija servisa je dinamički generisana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na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Style w:val="HTMLCode"/>
          <w:color w:val="000000"/>
        </w:rPr>
        <w:t>/api-docs</w:t>
      </w:r>
      <w:r>
        <w:rPr>
          <w:rFonts w:ascii="Calibri" w:hAnsi="Calibri" w:cs="Calibri"/>
          <w:color w:val="000000"/>
          <w:sz w:val="22"/>
          <w:szCs w:val="22"/>
        </w:rPr>
        <w:t xml:space="preserve"> ruti pomoću Swagger-a.</w:t>
      </w:r>
    </w:p>
    <w:p w:rsidR="00F6598F" w:rsidRDefault="003B3B16">
      <w:pPr>
        <w:numPr>
          <w:ilvl w:val="0"/>
          <w:numId w:val="3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Scenario A (Ingestija):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</w:t>
      </w:r>
      <w:r>
        <w:rPr>
          <w:rStyle w:val="HTMLCode"/>
          <w:color w:val="000000"/>
        </w:rPr>
        <w:t>POST /api/sensor-data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– Prima kompletan JSON objekat merenja, validira strukturu i upisuje je u bazu. Vraća HTTP status </w:t>
      </w:r>
      <w:r>
        <w:rPr>
          <w:rStyle w:val="HTMLCode"/>
          <w:color w:val="000000"/>
        </w:rPr>
        <w:t>201 Created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i generisani ID.</w:t>
      </w:r>
    </w:p>
    <w:p w:rsidR="00F6598F" w:rsidRDefault="003B3B16">
      <w:pPr>
        <w:numPr>
          <w:ilvl w:val="0"/>
          <w:numId w:val="3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Scenario B (Selektivno čitanje):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</w:t>
      </w:r>
      <w:r>
        <w:rPr>
          <w:rStyle w:val="HTMLCode"/>
          <w:color w:val="000000"/>
        </w:rPr>
        <w:t>GET /api/sensor-data/selective/:device_id</w:t>
      </w:r>
      <w:proofErr w:type="gramStart"/>
      <w:r>
        <w:rPr>
          <w:rStyle w:val="HTMLCode"/>
          <w:color w:val="000000"/>
        </w:rPr>
        <w:t>?limit</w:t>
      </w:r>
      <w:proofErr w:type="gramEnd"/>
      <w:r>
        <w:rPr>
          <w:rStyle w:val="HTMLCode"/>
          <w:color w:val="000000"/>
        </w:rPr>
        <w:t>=10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– Namerno implementiran sa </w:t>
      </w:r>
      <w:r>
        <w:rPr>
          <w:rStyle w:val="HTMLCode"/>
          <w:color w:val="000000"/>
        </w:rPr>
        <w:t>SELECT *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sintaksom kako bi se u praksi demonstrirao problem </w:t>
      </w:r>
      <w:r>
        <w:rPr>
          <w:rStyle w:val="Emphasis"/>
          <w:rFonts w:ascii="Calibri" w:eastAsia="Times New Roman" w:hAnsi="Calibri" w:cs="Calibri"/>
          <w:color w:val="000000"/>
          <w:sz w:val="22"/>
          <w:szCs w:val="22"/>
        </w:rPr>
        <w:t>over-fetching-a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klijentima kojima trebaju samo određene kolone.</w:t>
      </w:r>
    </w:p>
    <w:p w:rsidR="00F6598F" w:rsidRDefault="003B3B16">
      <w:pPr>
        <w:numPr>
          <w:ilvl w:val="0"/>
          <w:numId w:val="3"/>
        </w:numPr>
        <w:divId w:val="416099897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</w:rPr>
        <w:t>Scenario C (Agregacija):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</w:t>
      </w:r>
      <w:r>
        <w:rPr>
          <w:rStyle w:val="HTMLCode"/>
          <w:color w:val="000000"/>
        </w:rPr>
        <w:t>GET /api/sensor-data/aggregate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– Izvršava direktne SQL agregacije (</w:t>
      </w:r>
      <w:r>
        <w:rPr>
          <w:rStyle w:val="HTMLCode"/>
          <w:color w:val="000000"/>
        </w:rPr>
        <w:t>AVG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, </w:t>
      </w:r>
      <w:r>
        <w:rPr>
          <w:rStyle w:val="HTMLCode"/>
          <w:color w:val="000000"/>
        </w:rPr>
        <w:t>MAX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, </w:t>
      </w:r>
      <w:r>
        <w:rPr>
          <w:rStyle w:val="HTMLCode"/>
          <w:color w:val="000000"/>
        </w:rPr>
        <w:t>MIN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, </w:t>
      </w:r>
      <w:r>
        <w:rPr>
          <w:rStyle w:val="HTMLCode"/>
          <w:color w:val="000000"/>
        </w:rPr>
        <w:t>COUNT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) </w:t>
      </w:r>
      <w:proofErr w:type="gramStart"/>
      <w:r>
        <w:rPr>
          <w:rFonts w:ascii="Calibri" w:eastAsia="Times New Roman" w:hAnsi="Calibri" w:cs="Calibri"/>
          <w:color w:val="000000"/>
          <w:sz w:val="22"/>
          <w:szCs w:val="22"/>
        </w:rPr>
        <w:t>nad</w:t>
      </w:r>
      <w:proofErr w:type="gramEnd"/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bazom i vraća strukturiran JSON izveštaj.</w:t>
      </w:r>
    </w:p>
    <w:p w:rsidR="00F6598F" w:rsidRDefault="003B3B16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3.2. GraphQL API (Node.js / Apollo Server)</w:t>
      </w:r>
    </w:p>
    <w:p w:rsidR="00F6598F" w:rsidRDefault="003B3B1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GraphQL servis pruža klijentima mogućnost deklarativnog upita. Umesto fiksnih endpoint-a, koristi jedinstvenu ulaznu tačku (</w:t>
      </w:r>
      <w:r>
        <w:rPr>
          <w:rStyle w:val="HTMLCode"/>
          <w:color w:val="000000"/>
        </w:rPr>
        <w:t>/</w:t>
      </w:r>
      <w:r>
        <w:rPr>
          <w:rFonts w:ascii="Calibri" w:hAnsi="Calibri" w:cs="Calibri"/>
          <w:color w:val="000000"/>
          <w:sz w:val="22"/>
          <w:szCs w:val="22"/>
        </w:rPr>
        <w:t>) i interpretira GraphQL Query i Mutation zahteve.</w:t>
      </w:r>
    </w:p>
    <w:p w:rsidR="00F6598F" w:rsidRDefault="003B3B1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Šema i tipovi (</w:t>
      </w:r>
      <w:r>
        <w:rPr>
          <w:rStyle w:val="HTMLCode"/>
          <w:color w:val="000000"/>
        </w:rPr>
        <w:t>typeDefs</w:t>
      </w:r>
      <w:r>
        <w:rPr>
          <w:rFonts w:ascii="Calibri" w:hAnsi="Calibri" w:cs="Calibri"/>
          <w:color w:val="000000"/>
          <w:sz w:val="22"/>
          <w:szCs w:val="22"/>
        </w:rPr>
        <w:t>) su strogo definisani kako bi klijent kroz upit eksplicitno naveo polja koja želi u odgovoru, čime server šalje samo tražene podatke i eliminiše mrežni overhead:</w:t>
      </w:r>
    </w:p>
    <w:p w:rsidR="00F6598F" w:rsidRDefault="003B3B16">
      <w:pPr>
        <w:pStyle w:val="HTMLPreformatted"/>
        <w:divId w:val="416099897"/>
        <w:rPr>
          <w:color w:val="000000"/>
        </w:rPr>
      </w:pPr>
      <w:proofErr w:type="gramStart"/>
      <w:r>
        <w:rPr>
          <w:color w:val="000000"/>
        </w:rPr>
        <w:t>type</w:t>
      </w:r>
      <w:proofErr w:type="gramEnd"/>
      <w:r>
        <w:rPr>
          <w:color w:val="000000"/>
        </w:rPr>
        <w:t xml:space="preserve"> SensorData {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id</w:t>
      </w:r>
      <w:proofErr w:type="gramEnd"/>
      <w:r>
        <w:rPr>
          <w:color w:val="000000"/>
        </w:rPr>
        <w:t>: ID!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device_id: String!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timestamp</w:t>
      </w:r>
      <w:proofErr w:type="gramEnd"/>
      <w:r>
        <w:rPr>
          <w:color w:val="000000"/>
        </w:rPr>
        <w:t>: String!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air_temp: Float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sea_temp: Float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humidity</w:t>
      </w:r>
      <w:proofErr w:type="gramEnd"/>
      <w:r>
        <w:rPr>
          <w:color w:val="000000"/>
        </w:rPr>
        <w:t>: Float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pressure</w:t>
      </w:r>
      <w:proofErr w:type="gramEnd"/>
      <w:r>
        <w:rPr>
          <w:color w:val="000000"/>
        </w:rPr>
        <w:t>: Float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wind_speed: Float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>}</w:t>
      </w:r>
    </w:p>
    <w:p w:rsidR="00F6598F" w:rsidRDefault="00F6598F">
      <w:pPr>
        <w:pStyle w:val="HTMLPreformatted"/>
        <w:divId w:val="416099897"/>
        <w:rPr>
          <w:color w:val="000000"/>
        </w:rPr>
      </w:pPr>
    </w:p>
    <w:p w:rsidR="00F6598F" w:rsidRDefault="003B3B16">
      <w:pPr>
        <w:pStyle w:val="HTMLPreformatted"/>
        <w:divId w:val="416099897"/>
        <w:rPr>
          <w:color w:val="000000"/>
        </w:rPr>
      </w:pPr>
      <w:proofErr w:type="gramStart"/>
      <w:r>
        <w:rPr>
          <w:color w:val="000000"/>
        </w:rPr>
        <w:lastRenderedPageBreak/>
        <w:t>type</w:t>
      </w:r>
      <w:proofErr w:type="gramEnd"/>
      <w:r>
        <w:rPr>
          <w:color w:val="000000"/>
        </w:rPr>
        <w:t xml:space="preserve"> Query {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getSensorData(</w:t>
      </w:r>
      <w:proofErr w:type="gramEnd"/>
      <w:r>
        <w:rPr>
          <w:color w:val="000000"/>
        </w:rPr>
        <w:t>device_id: String!, limit: Int): [SensorData]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>}</w:t>
      </w:r>
    </w:p>
    <w:p w:rsidR="00F6598F" w:rsidRDefault="00F6598F">
      <w:pPr>
        <w:pStyle w:val="HTMLPreformatted"/>
        <w:divId w:val="416099897"/>
        <w:rPr>
          <w:color w:val="000000"/>
        </w:rPr>
      </w:pPr>
    </w:p>
    <w:p w:rsidR="00F6598F" w:rsidRDefault="003B3B16">
      <w:pPr>
        <w:pStyle w:val="HTMLPreformatted"/>
        <w:divId w:val="416099897"/>
        <w:rPr>
          <w:color w:val="000000"/>
        </w:rPr>
      </w:pPr>
      <w:proofErr w:type="gramStart"/>
      <w:r>
        <w:rPr>
          <w:color w:val="000000"/>
        </w:rPr>
        <w:t>type</w:t>
      </w:r>
      <w:proofErr w:type="gramEnd"/>
      <w:r>
        <w:rPr>
          <w:color w:val="000000"/>
        </w:rPr>
        <w:t xml:space="preserve"> Mutation {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ingestSensorData(</w:t>
      </w:r>
      <w:proofErr w:type="gramEnd"/>
      <w:r>
        <w:rPr>
          <w:color w:val="000000"/>
        </w:rPr>
        <w:t>device_id: String!, timestamp: String!, air_temp: Float, sea_temp: Float, humidity: Float, pressure: Float, wind_speed: Float): SensorData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>}</w:t>
      </w:r>
    </w:p>
    <w:p w:rsidR="00F6598F" w:rsidRDefault="003B3B16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3.3. </w:t>
      </w:r>
      <w:proofErr w:type="gramStart"/>
      <w:r>
        <w:rPr>
          <w:rFonts w:ascii="Calibri" w:eastAsia="Times New Roman" w:hAnsi="Calibri" w:cs="Calibri"/>
        </w:rPr>
        <w:t>gRPC</w:t>
      </w:r>
      <w:proofErr w:type="gramEnd"/>
      <w:r>
        <w:rPr>
          <w:rFonts w:ascii="Calibri" w:eastAsia="Times New Roman" w:hAnsi="Calibri" w:cs="Calibri"/>
        </w:rPr>
        <w:t xml:space="preserve"> API (Python)</w:t>
      </w:r>
    </w:p>
    <w:p w:rsidR="00F6598F" w:rsidRDefault="003B3B1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gRPC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servis predstavlja arhitekturu visokih performansi namenjenu mašinskoj komunikaciji (M2M). Komunikacioni ugovor je definisan u </w:t>
      </w:r>
      <w:r>
        <w:rPr>
          <w:rStyle w:val="HTMLCode"/>
          <w:color w:val="000000"/>
        </w:rPr>
        <w:t>sensor.proto</w:t>
      </w:r>
      <w:r>
        <w:rPr>
          <w:rFonts w:ascii="Calibri" w:hAnsi="Calibri" w:cs="Calibri"/>
          <w:color w:val="000000"/>
          <w:sz w:val="22"/>
          <w:szCs w:val="22"/>
        </w:rPr>
        <w:t xml:space="preserve"> datoteci.</w:t>
      </w:r>
    </w:p>
    <w:p w:rsidR="00F6598F" w:rsidRDefault="003B3B1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Umesto tekstualnog JSON formata, gRPC koristi </w:t>
      </w:r>
      <w:r>
        <w:rPr>
          <w:rStyle w:val="Strong"/>
          <w:rFonts w:ascii="Calibri" w:hAnsi="Calibri" w:cs="Calibri"/>
          <w:color w:val="000000"/>
          <w:sz w:val="22"/>
          <w:szCs w:val="22"/>
        </w:rPr>
        <w:t>Protocol Buffers (Protobuf)</w:t>
      </w:r>
      <w:r>
        <w:rPr>
          <w:rFonts w:ascii="Calibri" w:hAnsi="Calibri" w:cs="Calibri"/>
          <w:color w:val="000000"/>
          <w:sz w:val="22"/>
          <w:szCs w:val="22"/>
        </w:rPr>
        <w:t xml:space="preserve">, binarni format koji kompresuje podatke u minimalan broj bajtova. Transportni sloj se oslanja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na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Style w:val="Strong"/>
          <w:rFonts w:ascii="Calibri" w:hAnsi="Calibri" w:cs="Calibri"/>
          <w:color w:val="000000"/>
          <w:sz w:val="22"/>
          <w:szCs w:val="22"/>
        </w:rPr>
        <w:t>HTTP/2</w:t>
      </w:r>
      <w:r>
        <w:rPr>
          <w:rFonts w:ascii="Calibri" w:hAnsi="Calibri" w:cs="Calibri"/>
          <w:color w:val="000000"/>
          <w:sz w:val="22"/>
          <w:szCs w:val="22"/>
        </w:rPr>
        <w:t xml:space="preserve"> protokol koji podržava multipleksiranje kroz jednu TCP konekciju.</w:t>
      </w:r>
    </w:p>
    <w:p w:rsidR="00F6598F" w:rsidRDefault="003B3B16">
      <w:pPr>
        <w:pStyle w:val="HTMLPreformatted"/>
        <w:divId w:val="416099897"/>
        <w:rPr>
          <w:color w:val="000000"/>
        </w:rPr>
      </w:pPr>
      <w:proofErr w:type="gramStart"/>
      <w:r>
        <w:rPr>
          <w:color w:val="000000"/>
        </w:rPr>
        <w:t>syntax</w:t>
      </w:r>
      <w:proofErr w:type="gramEnd"/>
      <w:r>
        <w:rPr>
          <w:color w:val="000000"/>
        </w:rPr>
        <w:t xml:space="preserve"> = "proto3";</w:t>
      </w:r>
    </w:p>
    <w:p w:rsidR="00F6598F" w:rsidRDefault="003B3B16">
      <w:pPr>
        <w:pStyle w:val="HTMLPreformatted"/>
        <w:divId w:val="416099897"/>
        <w:rPr>
          <w:color w:val="000000"/>
        </w:rPr>
      </w:pPr>
      <w:proofErr w:type="gramStart"/>
      <w:r>
        <w:rPr>
          <w:color w:val="000000"/>
        </w:rPr>
        <w:t>package</w:t>
      </w:r>
      <w:proofErr w:type="gramEnd"/>
      <w:r>
        <w:rPr>
          <w:color w:val="000000"/>
        </w:rPr>
        <w:t xml:space="preserve"> sensor;</w:t>
      </w:r>
    </w:p>
    <w:p w:rsidR="00F6598F" w:rsidRDefault="00F6598F">
      <w:pPr>
        <w:pStyle w:val="HTMLPreformatted"/>
        <w:divId w:val="416099897"/>
        <w:rPr>
          <w:color w:val="000000"/>
        </w:rPr>
      </w:pPr>
    </w:p>
    <w:p w:rsidR="00F6598F" w:rsidRDefault="003B3B16">
      <w:pPr>
        <w:pStyle w:val="HTMLPreformatted"/>
        <w:divId w:val="416099897"/>
        <w:rPr>
          <w:color w:val="000000"/>
        </w:rPr>
      </w:pPr>
      <w:proofErr w:type="gramStart"/>
      <w:r>
        <w:rPr>
          <w:color w:val="000000"/>
        </w:rPr>
        <w:t>service</w:t>
      </w:r>
      <w:proofErr w:type="gramEnd"/>
      <w:r>
        <w:rPr>
          <w:color w:val="000000"/>
        </w:rPr>
        <w:t xml:space="preserve"> SensorService {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rpc</w:t>
      </w:r>
      <w:proofErr w:type="gramEnd"/>
      <w:r>
        <w:rPr>
          <w:color w:val="000000"/>
        </w:rPr>
        <w:t xml:space="preserve"> IngestSensorData (SensorData) returns (IngestResponse);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rpc</w:t>
      </w:r>
      <w:proofErr w:type="gramEnd"/>
      <w:r>
        <w:rPr>
          <w:color w:val="000000"/>
        </w:rPr>
        <w:t xml:space="preserve"> GetSelectiveData (SelectiveRequest) returns (SelectiveResponse);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>}</w:t>
      </w:r>
    </w:p>
    <w:p w:rsidR="00F6598F" w:rsidRDefault="00F6598F">
      <w:pPr>
        <w:pStyle w:val="HTMLPreformatted"/>
        <w:divId w:val="416099897"/>
        <w:rPr>
          <w:color w:val="000000"/>
        </w:rPr>
      </w:pPr>
    </w:p>
    <w:p w:rsidR="00F6598F" w:rsidRDefault="003B3B16">
      <w:pPr>
        <w:pStyle w:val="HTMLPreformatted"/>
        <w:divId w:val="416099897"/>
        <w:rPr>
          <w:color w:val="000000"/>
        </w:rPr>
      </w:pPr>
      <w:proofErr w:type="gramStart"/>
      <w:r>
        <w:rPr>
          <w:color w:val="000000"/>
        </w:rPr>
        <w:t>message</w:t>
      </w:r>
      <w:proofErr w:type="gramEnd"/>
      <w:r>
        <w:rPr>
          <w:color w:val="000000"/>
        </w:rPr>
        <w:t xml:space="preserve"> SensorData {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string</w:t>
      </w:r>
      <w:proofErr w:type="gramEnd"/>
      <w:r>
        <w:rPr>
          <w:color w:val="000000"/>
        </w:rPr>
        <w:t xml:space="preserve"> device_id = 1;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string</w:t>
      </w:r>
      <w:proofErr w:type="gramEnd"/>
      <w:r>
        <w:rPr>
          <w:color w:val="000000"/>
        </w:rPr>
        <w:t xml:space="preserve"> timestamp = 2;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float</w:t>
      </w:r>
      <w:proofErr w:type="gramEnd"/>
      <w:r>
        <w:rPr>
          <w:color w:val="000000"/>
        </w:rPr>
        <w:t xml:space="preserve"> air_temp = 3;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float</w:t>
      </w:r>
      <w:proofErr w:type="gramEnd"/>
      <w:r>
        <w:rPr>
          <w:color w:val="000000"/>
        </w:rPr>
        <w:t xml:space="preserve"> sea_temp = 4;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lastRenderedPageBreak/>
        <w:t xml:space="preserve">  </w:t>
      </w:r>
      <w:proofErr w:type="gramStart"/>
      <w:r>
        <w:rPr>
          <w:color w:val="000000"/>
        </w:rPr>
        <w:t>float</w:t>
      </w:r>
      <w:proofErr w:type="gramEnd"/>
      <w:r>
        <w:rPr>
          <w:color w:val="000000"/>
        </w:rPr>
        <w:t xml:space="preserve"> humidity = 5;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float</w:t>
      </w:r>
      <w:proofErr w:type="gramEnd"/>
      <w:r>
        <w:rPr>
          <w:color w:val="000000"/>
        </w:rPr>
        <w:t xml:space="preserve"> pressure = 6;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 xml:space="preserve">  </w:t>
      </w:r>
      <w:proofErr w:type="gramStart"/>
      <w:r>
        <w:rPr>
          <w:color w:val="000000"/>
        </w:rPr>
        <w:t>float</w:t>
      </w:r>
      <w:proofErr w:type="gramEnd"/>
      <w:r>
        <w:rPr>
          <w:color w:val="000000"/>
        </w:rPr>
        <w:t xml:space="preserve"> wind_speed = 7;</w:t>
      </w:r>
    </w:p>
    <w:p w:rsidR="00F6598F" w:rsidRDefault="003B3B16">
      <w:pPr>
        <w:pStyle w:val="HTMLPreformatted"/>
        <w:divId w:val="416099897"/>
        <w:rPr>
          <w:color w:val="000000"/>
        </w:rPr>
      </w:pPr>
      <w:r>
        <w:rPr>
          <w:color w:val="000000"/>
        </w:rPr>
        <w:t>}</w:t>
      </w:r>
    </w:p>
    <w:p w:rsidR="00F6598F" w:rsidRDefault="003B3B1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REZULTATI EVAL UACIJE PERFORMANSI I ANALIZA</w:t>
      </w:r>
    </w:p>
    <w:p w:rsidR="00F6598F" w:rsidRDefault="00F6598F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</w:p>
    <w:p w:rsidR="00F6598F" w:rsidRDefault="003B3B16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eastAsia="Times New Roman"/>
        </w:rPr>
      </w:pPr>
      <w:proofErr w:type="gramStart"/>
      <w:r>
        <w:rPr>
          <w:rFonts w:eastAsia="Times New Roman"/>
        </w:rPr>
        <w:t>scenario</w:t>
      </w:r>
      <w:proofErr w:type="gramEnd"/>
      <w:r>
        <w:rPr>
          <w:rFonts w:eastAsia="Times New Roman"/>
        </w:rPr>
        <w:t xml:space="preserve"> a</w:t>
      </w:r>
    </w:p>
    <w:p w:rsidR="00F6598F" w:rsidRDefault="003B3B16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Autospacing="0"/>
        <w:ind w:left="1320" w:right="1200"/>
        <w:divId w:val="416099897"/>
        <w:rPr>
          <w:rFonts w:eastAsia="Times New Roman"/>
        </w:rPr>
      </w:pPr>
      <w:r>
        <w:rPr>
          <w:rFonts w:eastAsia="Times New Roman"/>
        </w:rPr>
        <w:t>rest</w:t>
      </w:r>
    </w:p>
    <w:p w:rsidR="007F0B36" w:rsidRPr="007F0B36" w:rsidRDefault="007F0B36" w:rsidP="007F0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600" w:beforeAutospacing="0" w:after="600" w:afterAutospacing="0"/>
        <w:ind w:right="1800"/>
        <w:divId w:val="416099897"/>
        <w:rPr>
          <w:rFonts w:eastAsia="Times New Roman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56C50046" wp14:editId="5EA86BDF">
            <wp:extent cx="5935980" cy="3512820"/>
            <wp:effectExtent l="0" t="0" r="7620" b="0"/>
            <wp:docPr id="22" name="Picture 22" descr="C:\Users\PC\AppData\Local\Microsoft\Windows\INetCache\Content.Word\Screenshot 2026-05-17 2301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C\AppData\Local\Microsoft\Windows\INetCache\Content.Word\Screenshot 2026-05-17 230109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98F" w:rsidRDefault="007F0B36" w:rsidP="007F0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1800"/>
        <w:divId w:val="416099897"/>
        <w:rPr>
          <w:rFonts w:eastAsia="Times New Roman"/>
        </w:rPr>
      </w:pPr>
      <w:r>
        <w:rPr>
          <w:rFonts w:ascii="Calibri" w:eastAsia="Times New Roman" w:hAnsi="Calibri" w:cs="Calibri"/>
          <w:noProof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8pt;height:266.4pt">
            <v:imagedata r:id="rId6" o:title="Screenshot 2026-05-17 230326"/>
          </v:shape>
        </w:pict>
      </w:r>
    </w:p>
    <w:p w:rsidR="00F6598F" w:rsidRDefault="007F0B36" w:rsidP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0418F0D2" wp14:editId="4BDB5086">
            <wp:extent cx="5935980" cy="4198620"/>
            <wp:effectExtent l="0" t="0" r="7620" b="0"/>
            <wp:docPr id="23" name="Picture 23" descr="C:\Users\PC\AppData\Local\Microsoft\Windows\INetCache\Content.Word\Screenshot 2026-05-17 2320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PC\AppData\Local\Microsoft\Windows\INetCache\Content.Word\Screenshot 2026-05-17 23204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19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98F" w:rsidRDefault="00F6598F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</w:p>
    <w:p w:rsidR="00F6598F" w:rsidRDefault="003B3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eastAsia="Times New Roman"/>
        </w:rPr>
      </w:pPr>
      <w:proofErr w:type="gramStart"/>
      <w:r>
        <w:rPr>
          <w:rFonts w:eastAsia="Times New Roman"/>
        </w:rPr>
        <w:t>grpc</w:t>
      </w:r>
      <w:proofErr w:type="gramEnd"/>
    </w:p>
    <w:p w:rsidR="007F0B36" w:rsidRDefault="007F0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eastAsia="Times New Roman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>
            <wp:extent cx="5935980" cy="3444240"/>
            <wp:effectExtent l="0" t="0" r="7620" b="3810"/>
            <wp:docPr id="24" name="Picture 24" descr="C:\Users\PC\AppData\Local\Microsoft\Windows\INetCache\Content.Word\Screenshot 2026-05-17 2331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PC\AppData\Local\Microsoft\Windows\INetCache\Content.Word\Screenshot 2026-05-17 233128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imes New Roman"/>
        </w:rPr>
        <w:pict>
          <v:shape id="_x0000_i1026" type="#_x0000_t75" style="width:467.4pt;height:258.6pt">
            <v:imagedata r:id="rId9" o:title="Screenshot 2026-05-17 233205"/>
          </v:shape>
        </w:pict>
      </w:r>
    </w:p>
    <w:p w:rsidR="00F6598F" w:rsidRDefault="00F6598F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>
          <v:shape id="_x0000_i1027" type="#_x0000_t75" style="width:467.4pt;height:316.8pt">
            <v:imagedata r:id="rId10" o:title="Screenshot 2026-05-17 234104"/>
          </v:shape>
        </w:pict>
      </w:r>
    </w:p>
    <w:p w:rsidR="00F6598F" w:rsidRDefault="003B3B16" w:rsidP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proofErr w:type="gramStart"/>
      <w:r>
        <w:rPr>
          <w:rFonts w:ascii="Calibri" w:eastAsia="Times New Roman" w:hAnsi="Calibri" w:cs="Calibri"/>
        </w:rPr>
        <w:t>graphql</w:t>
      </w:r>
      <w:proofErr w:type="gramEnd"/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pict>
          <v:shape id="_x0000_i1028" type="#_x0000_t75" style="width:466.8pt;height:247.8pt">
            <v:imagedata r:id="rId11" o:title="Screenshot 2026-05-17 233654"/>
          </v:shape>
        </w:pict>
      </w:r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  <w:noProof/>
        </w:rPr>
      </w:pPr>
      <w:r>
        <w:rPr>
          <w:rFonts w:ascii="Calibri" w:eastAsia="Times New Roman" w:hAnsi="Calibri" w:cs="Calibri"/>
          <w:noProof/>
        </w:rPr>
        <w:lastRenderedPageBreak/>
        <w:pict>
          <v:shape id="_x0000_i1029" type="#_x0000_t75" style="width:468pt;height:204.6pt">
            <v:imagedata r:id="rId12" o:title="Screenshot 2026-05-17 233710"/>
          </v:shape>
        </w:pict>
      </w:r>
    </w:p>
    <w:p w:rsidR="007F0B36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>
            <wp:extent cx="5935980" cy="4686300"/>
            <wp:effectExtent l="0" t="0" r="7620" b="0"/>
            <wp:docPr id="25" name="Picture 25" descr="C:\Users\PC\AppData\Local\Microsoft\Windows\INetCache\Content.Word\Screenshot 2026-05-17 2344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PC\AppData\Local\Microsoft\Windows\INetCache\Content.Word\Screenshot 2026-05-17 23442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98F" w:rsidRDefault="003B3B1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proofErr w:type="gramStart"/>
      <w:r>
        <w:rPr>
          <w:rFonts w:ascii="Calibri" w:eastAsia="Times New Roman" w:hAnsi="Calibri" w:cs="Calibri"/>
        </w:rPr>
        <w:t>scenario</w:t>
      </w:r>
      <w:proofErr w:type="gramEnd"/>
      <w:r>
        <w:rPr>
          <w:rFonts w:ascii="Calibri" w:eastAsia="Times New Roman" w:hAnsi="Calibri" w:cs="Calibri"/>
        </w:rPr>
        <w:t xml:space="preserve"> b</w:t>
      </w:r>
    </w:p>
    <w:p w:rsidR="00F6598F" w:rsidRDefault="003B3B16" w:rsidP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proofErr w:type="gramStart"/>
      <w:r>
        <w:rPr>
          <w:rFonts w:ascii="Calibri" w:eastAsia="Times New Roman" w:hAnsi="Calibri" w:cs="Calibri"/>
        </w:rPr>
        <w:lastRenderedPageBreak/>
        <w:t>rest</w:t>
      </w:r>
      <w:proofErr w:type="gramEnd"/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  <w:noProof/>
        </w:rPr>
      </w:pPr>
      <w:r>
        <w:rPr>
          <w:rFonts w:ascii="Calibri" w:eastAsia="Times New Roman" w:hAnsi="Calibri" w:cs="Calibri"/>
          <w:noProof/>
        </w:rPr>
        <w:pict>
          <v:shape id="_x0000_i1030" type="#_x0000_t75" style="width:466.8pt;height:266.4pt">
            <v:imagedata r:id="rId14" o:title="Screenshot 2026-05-17 234447"/>
          </v:shape>
        </w:pict>
      </w:r>
    </w:p>
    <w:p w:rsidR="007F0B36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>
            <wp:extent cx="5935980" cy="3375660"/>
            <wp:effectExtent l="0" t="0" r="7620" b="0"/>
            <wp:docPr id="26" name="Picture 26" descr="C:\Users\PC\AppData\Local\Microsoft\Windows\INetCache\Content.Word\Screenshot 2026-05-17 2345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PC\AppData\Local\Microsoft\Windows\INetCache\Content.Word\Screenshot 2026-05-17 234521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98F" w:rsidRDefault="003B3B1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proofErr w:type="gramStart"/>
      <w:r>
        <w:rPr>
          <w:rFonts w:ascii="Calibri" w:eastAsia="Times New Roman" w:hAnsi="Calibri" w:cs="Calibri"/>
        </w:rPr>
        <w:t>grpc</w:t>
      </w:r>
      <w:proofErr w:type="gramEnd"/>
    </w:p>
    <w:p w:rsidR="00F6598F" w:rsidRDefault="00F6598F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  <w:noProof/>
        </w:rPr>
      </w:pPr>
      <w:r>
        <w:rPr>
          <w:rFonts w:ascii="Calibri" w:eastAsia="Times New Roman" w:hAnsi="Calibri" w:cs="Calibri"/>
          <w:noProof/>
        </w:rPr>
        <w:pict>
          <v:shape id="_x0000_i1031" type="#_x0000_t75" style="width:468pt;height:320.4pt">
            <v:imagedata r:id="rId16" o:title="Screenshot 2026-05-17 234833"/>
          </v:shape>
        </w:pict>
      </w:r>
    </w:p>
    <w:p w:rsidR="007F0B36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>
            <wp:extent cx="5935980" cy="3276600"/>
            <wp:effectExtent l="0" t="0" r="7620" b="0"/>
            <wp:docPr id="27" name="Picture 27" descr="C:\Users\PC\AppData\Local\Microsoft\Windows\INetCache\Content.Word\Screenshot 2026-05-17 2349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PC\AppData\Local\Microsoft\Windows\INetCache\Content.Word\Screenshot 2026-05-17 234914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98F" w:rsidRDefault="003B3B1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proofErr w:type="gramStart"/>
      <w:r>
        <w:rPr>
          <w:rFonts w:ascii="Calibri" w:eastAsia="Times New Roman" w:hAnsi="Calibri" w:cs="Calibri"/>
        </w:rPr>
        <w:lastRenderedPageBreak/>
        <w:t>graphql</w:t>
      </w:r>
      <w:proofErr w:type="gramEnd"/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pict>
          <v:shape id="_x0000_i1032" type="#_x0000_t75" style="width:468pt;height:315.6pt">
            <v:imagedata r:id="rId18" o:title="Screenshot 2026-05-17 235219"/>
          </v:shape>
        </w:pict>
      </w:r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>
            <wp:extent cx="5935980" cy="3390900"/>
            <wp:effectExtent l="0" t="0" r="7620" b="0"/>
            <wp:docPr id="28" name="Picture 28" descr="C:\Users\PC\AppData\Local\Microsoft\Windows\INetCache\Content.Word\Screenshot 2026-05-17 2352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PC\AppData\Local\Microsoft\Windows\INetCache\Content.Word\Screenshot 2026-05-17 235236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98F" w:rsidRDefault="003B3B1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proofErr w:type="gramStart"/>
      <w:r>
        <w:rPr>
          <w:rFonts w:ascii="Calibri" w:eastAsia="Times New Roman" w:hAnsi="Calibri" w:cs="Calibri"/>
        </w:rPr>
        <w:lastRenderedPageBreak/>
        <w:t>scenario</w:t>
      </w:r>
      <w:proofErr w:type="gramEnd"/>
      <w:r>
        <w:rPr>
          <w:rFonts w:ascii="Calibri" w:eastAsia="Times New Roman" w:hAnsi="Calibri" w:cs="Calibri"/>
        </w:rPr>
        <w:t xml:space="preserve"> c</w:t>
      </w:r>
    </w:p>
    <w:p w:rsidR="00F6598F" w:rsidRDefault="003B3B1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proofErr w:type="gramStart"/>
      <w:r>
        <w:rPr>
          <w:rFonts w:ascii="Calibri" w:eastAsia="Times New Roman" w:hAnsi="Calibri" w:cs="Calibri"/>
        </w:rPr>
        <w:t>rest</w:t>
      </w:r>
      <w:proofErr w:type="gramEnd"/>
    </w:p>
    <w:p w:rsidR="00F6598F" w:rsidRDefault="00F6598F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  <w:noProof/>
        </w:rPr>
      </w:pPr>
      <w:r>
        <w:rPr>
          <w:rFonts w:ascii="Calibri" w:eastAsia="Times New Roman" w:hAnsi="Calibri" w:cs="Calibri"/>
          <w:noProof/>
        </w:rPr>
        <w:pict>
          <v:shape id="_x0000_i1033" type="#_x0000_t75" style="width:467.4pt;height:323.4pt">
            <v:imagedata r:id="rId20" o:title="Screenshot 2026-05-18 000257"/>
          </v:shape>
        </w:pict>
      </w:r>
    </w:p>
    <w:p w:rsidR="007F0B36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>
            <wp:extent cx="5943600" cy="3421380"/>
            <wp:effectExtent l="0" t="0" r="0" b="7620"/>
            <wp:docPr id="29" name="Picture 29" descr="C:\Users\PC\AppData\Local\Microsoft\Windows\INetCache\Content.Word\Screenshot 2026-05-18 0003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PC\AppData\Local\Microsoft\Windows\INetCache\Content.Word\Screenshot 2026-05-18 000318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98F" w:rsidRDefault="003B3B1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proofErr w:type="gramStart"/>
      <w:r>
        <w:rPr>
          <w:rFonts w:ascii="Calibri" w:eastAsia="Times New Roman" w:hAnsi="Calibri" w:cs="Calibri"/>
        </w:rPr>
        <w:t>grpc</w:t>
      </w:r>
      <w:proofErr w:type="gramEnd"/>
      <w:r w:rsidR="007F0B36">
        <w:rPr>
          <w:rFonts w:ascii="Calibri" w:eastAsia="Times New Roman" w:hAnsi="Calibri" w:cs="Calibri"/>
          <w:noProof/>
        </w:rPr>
        <w:drawing>
          <wp:inline distT="0" distB="0" distL="0" distR="0" wp14:anchorId="48B285DE" wp14:editId="03C6739D">
            <wp:extent cx="5935980" cy="4206240"/>
            <wp:effectExtent l="0" t="0" r="7620" b="3810"/>
            <wp:docPr id="30" name="Picture 30" descr="C:\Users\PC\AppData\Local\Microsoft\Windows\INetCache\Content.Word\Screenshot 2026-05-18 0006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PC\AppData\Local\Microsoft\Windows\INetCache\Content.Word\Screenshot 2026-05-18 00060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>
          <v:shape id="_x0000_i1034" type="#_x0000_t75" style="width:467.4pt;height:273.6pt">
            <v:imagedata r:id="rId23" o:title="Screenshot 2026-05-18 000633"/>
          </v:shape>
        </w:pict>
      </w:r>
    </w:p>
    <w:p w:rsidR="00F6598F" w:rsidRDefault="00F6598F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</w:p>
    <w:p w:rsidR="00F6598F" w:rsidRDefault="003B3B1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proofErr w:type="gramStart"/>
      <w:r>
        <w:rPr>
          <w:rFonts w:ascii="Calibri" w:eastAsia="Times New Roman" w:hAnsi="Calibri" w:cs="Calibri"/>
        </w:rPr>
        <w:t>graphql</w:t>
      </w:r>
      <w:proofErr w:type="gramEnd"/>
      <w:r w:rsidR="007F0B36">
        <w:rPr>
          <w:rFonts w:ascii="Calibri" w:eastAsia="Times New Roman" w:hAnsi="Calibri" w:cs="Calibri"/>
          <w:noProof/>
        </w:rPr>
        <w:drawing>
          <wp:inline distT="0" distB="0" distL="0" distR="0">
            <wp:extent cx="5943600" cy="3444240"/>
            <wp:effectExtent l="0" t="0" r="0" b="3810"/>
            <wp:docPr id="31" name="Picture 31" descr="C:\Users\PC\AppData\Local\Microsoft\Windows\INetCache\Content.Word\Screenshot 2026-05-18 0010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PC\AppData\Local\Microsoft\Windows\INetCache\Content.Word\Screenshot 2026-05-18 001053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98F" w:rsidRDefault="007F0B36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>
          <v:shape id="_x0000_i1035" type="#_x0000_t75" style="width:467.4pt;height:274.8pt">
            <v:imagedata r:id="rId25" o:title="Screenshot 2026-05-18 000953"/>
          </v:shape>
        </w:pict>
      </w:r>
    </w:p>
    <w:p w:rsidR="00F6598F" w:rsidRDefault="00F6598F">
      <w:pPr>
        <w:pStyle w:val="Heading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416099897"/>
        <w:rPr>
          <w:rFonts w:ascii="Calibri" w:eastAsia="Times New Roman" w:hAnsi="Calibri" w:cs="Calibri"/>
        </w:rPr>
      </w:pPr>
    </w:p>
    <w:p w:rsidR="003B3B16" w:rsidRDefault="003B3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center"/>
        <w:divId w:val="540749387"/>
        <w:rPr>
          <w:rFonts w:ascii="Calibri" w:eastAsia="Times New Roman" w:hAnsi="Calibri" w:cs="Calibri"/>
          <w:color w:val="595959"/>
          <w:sz w:val="20"/>
          <w:szCs w:val="20"/>
        </w:rPr>
      </w:pPr>
      <w:r>
        <w:rPr>
          <w:rFonts w:ascii="Calibri" w:eastAsia="Times New Roman" w:hAnsi="Calibri" w:cs="Calibri"/>
          <w:color w:val="595959"/>
          <w:sz w:val="20"/>
          <w:szCs w:val="20"/>
        </w:rPr>
        <w:t xml:space="preserve">Projektni zadatak iz predmeta Internet Stvari (IoT) • Elektronski Fakultet Niš • 2026 </w:t>
      </w:r>
    </w:p>
    <w:sectPr w:rsidR="003B3B1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655D27"/>
    <w:multiLevelType w:val="multilevel"/>
    <w:tmpl w:val="BDBC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857CB"/>
    <w:multiLevelType w:val="hybridMultilevel"/>
    <w:tmpl w:val="A282D3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8969F7"/>
    <w:multiLevelType w:val="multilevel"/>
    <w:tmpl w:val="0426A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ED3AE6"/>
    <w:multiLevelType w:val="multilevel"/>
    <w:tmpl w:val="7110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099"/>
    <w:rsid w:val="003B3B16"/>
    <w:rsid w:val="007F0B36"/>
    <w:rsid w:val="00CD7099"/>
    <w:rsid w:val="00F6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8E93F1-F0B0-4C55-8C2B-733DBEF38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360" w:beforeAutospacing="0" w:after="180" w:afterAutospacing="0"/>
      <w:outlineLvl w:val="0"/>
    </w:pPr>
    <w:rPr>
      <w:b/>
      <w:bCs/>
      <w:color w:val="00000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70" w:beforeAutospacing="0" w:after="90" w:afterAutospacing="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10" w:beforeAutospacing="0" w:after="60" w:afterAutospacing="0"/>
      <w:outlineLvl w:val="2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 w:hint="default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 w:hint="default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theme="majorBidi" w:hint="default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ajorHAnsi" w:eastAsiaTheme="majorEastAsia" w:hAnsiTheme="majorHAnsi" w:cstheme="majorBidi" w:hint="default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9D9D9"/>
        <w:left w:val="single" w:sz="6" w:space="8" w:color="D9D9D9"/>
        <w:bottom w:val="single" w:sz="6" w:space="8" w:color="D9D9D9"/>
        <w:right w:val="single" w:sz="6" w:space="8" w:color="D9D9D9"/>
      </w:pBd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25" w:beforeAutospacing="0" w:after="225" w:afterAutospacing="0"/>
    </w:pPr>
    <w:rPr>
      <w:rFonts w:ascii="Consolas" w:hAnsi="Consolas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Pr>
      <w:rFonts w:ascii="Consolas" w:eastAsiaTheme="minorEastAsia" w:hAnsi="Consolas" w:hint="default"/>
    </w:rPr>
  </w:style>
  <w:style w:type="paragraph" w:styleId="NormalWeb">
    <w:name w:val="Normal (Web)"/>
    <w:basedOn w:val="Normal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ascii="Times New Roman" w:eastAsiaTheme="minorEastAsia" w:hAnsi="Times New Roman" w:cs="Times New Roman" w:hint="default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ascii="Times New Roman" w:eastAsiaTheme="minorEastAsia" w:hAnsi="Times New Roman" w:cs="Times New Roman" w:hint="default"/>
      <w:sz w:val="24"/>
      <w:szCs w:val="24"/>
    </w:rPr>
  </w:style>
  <w:style w:type="paragraph" w:styleId="ListParagraph">
    <w:name w:val="List Paragraph"/>
    <w:basedOn w:val="Normal"/>
    <w:uiPriority w:val="34"/>
    <w:semiHidden/>
    <w:qFormat/>
    <w:pPr>
      <w:ind w:left="720"/>
      <w:contextualSpacing/>
    </w:pPr>
  </w:style>
  <w:style w:type="paragraph" w:customStyle="1" w:styleId="Footer1">
    <w:name w:val="Footer1"/>
    <w:basedOn w:val="Normal"/>
    <w:uiPriority w:val="99"/>
    <w:semiHidden/>
    <w:pPr>
      <w:spacing w:before="750" w:beforeAutospacing="0"/>
      <w:jc w:val="center"/>
    </w:pPr>
    <w:rPr>
      <w:color w:val="595959"/>
      <w:sz w:val="20"/>
      <w:szCs w:val="2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6099897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493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895</Words>
  <Characters>5106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Projektni Zadatak - Internet Stvari</vt:lpstr>
    </vt:vector>
  </TitlesOfParts>
  <Company/>
  <LinksUpToDate>false</LinksUpToDate>
  <CharactersWithSpaces>5990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Projektni Zadatak - Internet Stvari</dc:title>
  <dc:subject/>
  <dc:creator>Microsoft account</dc:creator>
  <cp:keywords/>
  <dc:description/>
  <cp:lastModifiedBy>Microsoft account</cp:lastModifiedBy>
  <cp:revision>3</cp:revision>
  <dcterms:created xsi:type="dcterms:W3CDTF">2026-05-17T22:24:00Z</dcterms:created>
  <dcterms:modified xsi:type="dcterms:W3CDTF">2026-05-17T22:31:00Z</dcterms:modified>
</cp:coreProperties>
</file>