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7B6" w:rsidRDefault="000230E1" w:rsidP="000230E1">
      <w:pPr>
        <w:jc w:val="center"/>
        <w:rPr>
          <w:rFonts w:ascii="Arial" w:eastAsia="Times New Roman" w:hAnsi="Arial" w:cs="Arial"/>
          <w:bCs/>
          <w:sz w:val="32"/>
          <w:szCs w:val="32"/>
          <w:lang w:eastAsia="ru-RU"/>
        </w:rPr>
      </w:pPr>
      <w:r w:rsidRPr="000230E1">
        <w:rPr>
          <w:rFonts w:ascii="Arial" w:eastAsia="Times New Roman" w:hAnsi="Arial" w:cs="Arial"/>
          <w:bCs/>
          <w:sz w:val="32"/>
          <w:szCs w:val="32"/>
          <w:lang w:eastAsia="ru-RU"/>
        </w:rPr>
        <w:t>Отчет по практической работе</w:t>
      </w:r>
    </w:p>
    <w:p w:rsidR="000230E1" w:rsidRDefault="000230E1" w:rsidP="000230E1">
      <w:pPr>
        <w:pStyle w:val="1"/>
      </w:pPr>
      <w:r>
        <w:t>Введение</w:t>
      </w:r>
    </w:p>
    <w:p w:rsidR="000230E1" w:rsidRDefault="000230E1" w:rsidP="000230E1">
      <w:pPr>
        <w:ind w:firstLine="709"/>
        <w:rPr>
          <w:rFonts w:cs="Times New Roman"/>
          <w:szCs w:val="24"/>
        </w:rPr>
      </w:pPr>
      <w:r w:rsidRPr="000230E1">
        <w:rPr>
          <w:rFonts w:cs="Times New Roman"/>
          <w:szCs w:val="24"/>
        </w:rPr>
        <w:t xml:space="preserve">Южная Корея - увлекательная страна вековых традиций и инновационной современности. Здесь можно увидеть исторические дворцы, традиционные деревни </w:t>
      </w:r>
      <w:proofErr w:type="spellStart"/>
      <w:r w:rsidRPr="000230E1">
        <w:rPr>
          <w:rFonts w:cs="Times New Roman"/>
          <w:szCs w:val="24"/>
        </w:rPr>
        <w:t>Ханок</w:t>
      </w:r>
      <w:proofErr w:type="spellEnd"/>
      <w:r w:rsidRPr="000230E1">
        <w:rPr>
          <w:rFonts w:cs="Times New Roman"/>
          <w:szCs w:val="24"/>
        </w:rPr>
        <w:t xml:space="preserve">, </w:t>
      </w:r>
      <w:proofErr w:type="spellStart"/>
      <w:r w:rsidRPr="000230E1">
        <w:rPr>
          <w:rFonts w:cs="Times New Roman"/>
          <w:szCs w:val="24"/>
        </w:rPr>
        <w:t>будийские</w:t>
      </w:r>
      <w:proofErr w:type="spellEnd"/>
      <w:r w:rsidRPr="000230E1">
        <w:rPr>
          <w:rFonts w:cs="Times New Roman"/>
          <w:szCs w:val="24"/>
        </w:rPr>
        <w:t xml:space="preserve"> храмы и в тоже время познакомиться с </w:t>
      </w:r>
      <w:proofErr w:type="spellStart"/>
      <w:r w:rsidRPr="000230E1">
        <w:rPr>
          <w:rFonts w:cs="Times New Roman"/>
          <w:szCs w:val="24"/>
        </w:rPr>
        <w:t>бьюти</w:t>
      </w:r>
      <w:proofErr w:type="spellEnd"/>
      <w:r w:rsidRPr="000230E1">
        <w:rPr>
          <w:rFonts w:cs="Times New Roman"/>
          <w:szCs w:val="24"/>
        </w:rPr>
        <w:t xml:space="preserve"> индустрией, сходить на K-POP концерт, отправится за модными новинками в многочисленные шоппинг-центры.</w:t>
      </w:r>
    </w:p>
    <w:p w:rsidR="000230E1" w:rsidRDefault="000230E1" w:rsidP="000230E1">
      <w:pPr>
        <w:pStyle w:val="1"/>
      </w:pPr>
      <w:r>
        <w:t xml:space="preserve">Основная часть </w:t>
      </w:r>
    </w:p>
    <w:p w:rsidR="000230E1" w:rsidRDefault="000230E1" w:rsidP="000230E1">
      <w:pPr>
        <w:ind w:firstLine="709"/>
      </w:pPr>
      <w:r>
        <w:t>В Южной Корее популярны такие вещи, как:</w:t>
      </w:r>
    </w:p>
    <w:p w:rsidR="000230E1" w:rsidRDefault="000230E1" w:rsidP="000230E1">
      <w:pPr>
        <w:pStyle w:val="a3"/>
        <w:numPr>
          <w:ilvl w:val="0"/>
          <w:numId w:val="3"/>
        </w:numPr>
      </w:pPr>
      <w:r>
        <w:t>Аниме</w:t>
      </w:r>
    </w:p>
    <w:p w:rsidR="000230E1" w:rsidRDefault="000230E1" w:rsidP="000230E1">
      <w:pPr>
        <w:pStyle w:val="a3"/>
        <w:numPr>
          <w:ilvl w:val="0"/>
          <w:numId w:val="3"/>
        </w:numPr>
      </w:pPr>
      <w:proofErr w:type="spellStart"/>
      <w:r>
        <w:t>Манги</w:t>
      </w:r>
      <w:proofErr w:type="spellEnd"/>
    </w:p>
    <w:p w:rsidR="000230E1" w:rsidRDefault="000230E1" w:rsidP="000230E1">
      <w:pPr>
        <w:pStyle w:val="a3"/>
        <w:numPr>
          <w:ilvl w:val="0"/>
          <w:numId w:val="3"/>
        </w:numPr>
      </w:pPr>
      <w:r>
        <w:t>Рис</w:t>
      </w:r>
    </w:p>
    <w:p w:rsidR="000230E1" w:rsidRDefault="000230E1" w:rsidP="000230E1">
      <w:pPr>
        <w:ind w:firstLine="709"/>
      </w:pPr>
      <w:r>
        <w:t>Также такие процедуры, как:</w:t>
      </w:r>
    </w:p>
    <w:p w:rsidR="000230E1" w:rsidRDefault="000230E1" w:rsidP="000230E1">
      <w:pPr>
        <w:pStyle w:val="a3"/>
        <w:numPr>
          <w:ilvl w:val="0"/>
          <w:numId w:val="4"/>
        </w:numPr>
      </w:pPr>
      <w:r>
        <w:t>Пластика</w:t>
      </w:r>
    </w:p>
    <w:p w:rsidR="000230E1" w:rsidRDefault="000230E1" w:rsidP="000230E1">
      <w:pPr>
        <w:pStyle w:val="a3"/>
        <w:numPr>
          <w:ilvl w:val="0"/>
          <w:numId w:val="4"/>
        </w:numPr>
      </w:pPr>
      <w:r>
        <w:t>Макияж</w:t>
      </w:r>
    </w:p>
    <w:tbl>
      <w:tblPr>
        <w:tblStyle w:val="a4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236F1" w:rsidTr="00AE383C">
        <w:tc>
          <w:tcPr>
            <w:tcW w:w="3115" w:type="dxa"/>
          </w:tcPr>
          <w:p w:rsidR="006236F1" w:rsidRPr="00AE383C" w:rsidRDefault="006236F1" w:rsidP="000230E1">
            <w:pPr>
              <w:rPr>
                <w:b/>
              </w:rPr>
            </w:pPr>
            <w:r w:rsidRPr="00AE383C">
              <w:rPr>
                <w:b/>
              </w:rPr>
              <w:t>Плюсы</w:t>
            </w:r>
          </w:p>
        </w:tc>
        <w:tc>
          <w:tcPr>
            <w:tcW w:w="3115" w:type="dxa"/>
          </w:tcPr>
          <w:p w:rsidR="006236F1" w:rsidRPr="00AE383C" w:rsidRDefault="006236F1" w:rsidP="000230E1">
            <w:pPr>
              <w:rPr>
                <w:b/>
              </w:rPr>
            </w:pPr>
            <w:r w:rsidRPr="00AE383C">
              <w:rPr>
                <w:b/>
              </w:rPr>
              <w:t xml:space="preserve"> Минусы</w:t>
            </w:r>
          </w:p>
        </w:tc>
        <w:tc>
          <w:tcPr>
            <w:tcW w:w="3115" w:type="dxa"/>
          </w:tcPr>
          <w:p w:rsidR="006236F1" w:rsidRPr="00AE383C" w:rsidRDefault="006236F1" w:rsidP="000230E1">
            <w:pPr>
              <w:rPr>
                <w:b/>
              </w:rPr>
            </w:pPr>
            <w:r w:rsidRPr="00AE383C">
              <w:rPr>
                <w:b/>
              </w:rPr>
              <w:t>Города</w:t>
            </w:r>
          </w:p>
        </w:tc>
      </w:tr>
      <w:tr w:rsidR="006236F1" w:rsidTr="00AE383C">
        <w:tc>
          <w:tcPr>
            <w:tcW w:w="3115" w:type="dxa"/>
          </w:tcPr>
          <w:p w:rsidR="006236F1" w:rsidRDefault="006236F1" w:rsidP="000230E1">
            <w:r>
              <w:t>Вкусные блюда</w:t>
            </w:r>
          </w:p>
        </w:tc>
        <w:tc>
          <w:tcPr>
            <w:tcW w:w="3115" w:type="dxa"/>
          </w:tcPr>
          <w:p w:rsidR="006236F1" w:rsidRDefault="006236F1" w:rsidP="000230E1">
            <w:r>
              <w:t>Большая нагрузка</w:t>
            </w:r>
          </w:p>
        </w:tc>
        <w:tc>
          <w:tcPr>
            <w:tcW w:w="3115" w:type="dxa"/>
          </w:tcPr>
          <w:p w:rsidR="006236F1" w:rsidRDefault="006236F1" w:rsidP="000230E1">
            <w:r>
              <w:t>Сеул</w:t>
            </w:r>
          </w:p>
        </w:tc>
      </w:tr>
      <w:tr w:rsidR="006236F1" w:rsidTr="00AE383C">
        <w:tc>
          <w:tcPr>
            <w:tcW w:w="3115" w:type="dxa"/>
          </w:tcPr>
          <w:p w:rsidR="006236F1" w:rsidRDefault="006236F1" w:rsidP="000230E1">
            <w:r>
              <w:t>Красивые пейзаж</w:t>
            </w:r>
          </w:p>
        </w:tc>
        <w:tc>
          <w:tcPr>
            <w:tcW w:w="3115" w:type="dxa"/>
          </w:tcPr>
          <w:p w:rsidR="006236F1" w:rsidRDefault="006236F1" w:rsidP="000230E1">
            <w:r>
              <w:t>Отстраненность местных</w:t>
            </w:r>
          </w:p>
        </w:tc>
        <w:tc>
          <w:tcPr>
            <w:tcW w:w="3115" w:type="dxa"/>
          </w:tcPr>
          <w:p w:rsidR="006236F1" w:rsidRDefault="006236F1" w:rsidP="000230E1">
            <w:proofErr w:type="spellStart"/>
            <w:r>
              <w:t>Пусан</w:t>
            </w:r>
            <w:proofErr w:type="spellEnd"/>
          </w:p>
        </w:tc>
      </w:tr>
      <w:tr w:rsidR="006236F1" w:rsidTr="00AE383C">
        <w:tc>
          <w:tcPr>
            <w:tcW w:w="3115" w:type="dxa"/>
          </w:tcPr>
          <w:p w:rsidR="006236F1" w:rsidRDefault="006236F1" w:rsidP="000230E1">
            <w:r>
              <w:t>Интересная культура</w:t>
            </w:r>
          </w:p>
        </w:tc>
        <w:tc>
          <w:tcPr>
            <w:tcW w:w="3115" w:type="dxa"/>
          </w:tcPr>
          <w:p w:rsidR="006236F1" w:rsidRDefault="006236F1" w:rsidP="000230E1">
            <w:r>
              <w:t>Взятки</w:t>
            </w:r>
          </w:p>
        </w:tc>
        <w:tc>
          <w:tcPr>
            <w:tcW w:w="3115" w:type="dxa"/>
          </w:tcPr>
          <w:p w:rsidR="006236F1" w:rsidRDefault="006236F1" w:rsidP="000230E1">
            <w:r>
              <w:t>Тэгу</w:t>
            </w:r>
          </w:p>
        </w:tc>
      </w:tr>
    </w:tbl>
    <w:p w:rsidR="006C23F4" w:rsidRDefault="006C23F4" w:rsidP="006C23F4">
      <w:pPr>
        <w:keepNext/>
      </w:pPr>
    </w:p>
    <w:p w:rsidR="00AE383C" w:rsidRDefault="00AE383C" w:rsidP="00AE383C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D5C751B" wp14:editId="7F055290">
            <wp:extent cx="3865163" cy="2569692"/>
            <wp:effectExtent l="0" t="0" r="2540" b="2540"/>
            <wp:docPr id="4" name="Рисунок 4" descr="Корейские обои изображения — Бесплатная загрузка на Magnific (ранее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орейские обои изображения — Бесплатная загрузка на Magnific (ранее Freepi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188" cy="258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83C" w:rsidRDefault="00AE383C" w:rsidP="00AE383C">
      <w:pPr>
        <w:pStyle w:val="a5"/>
        <w:jc w:val="center"/>
        <w:rPr>
          <w:i w:val="0"/>
          <w:color w:val="auto"/>
        </w:rPr>
      </w:pPr>
      <w:r w:rsidRPr="00AE383C">
        <w:rPr>
          <w:i w:val="0"/>
          <w:color w:val="auto"/>
        </w:rPr>
        <w:t xml:space="preserve">Рисунок </w:t>
      </w:r>
      <w:r w:rsidRPr="00AE383C">
        <w:rPr>
          <w:i w:val="0"/>
          <w:color w:val="auto"/>
        </w:rPr>
        <w:fldChar w:fldCharType="begin"/>
      </w:r>
      <w:r w:rsidRPr="00AE383C">
        <w:rPr>
          <w:i w:val="0"/>
          <w:color w:val="auto"/>
        </w:rPr>
        <w:instrText xml:space="preserve"> SEQ Рисунок \* ARABIC </w:instrText>
      </w:r>
      <w:r w:rsidRPr="00AE383C">
        <w:rPr>
          <w:i w:val="0"/>
          <w:color w:val="auto"/>
        </w:rPr>
        <w:fldChar w:fldCharType="separate"/>
      </w:r>
      <w:r w:rsidRPr="00AE383C">
        <w:rPr>
          <w:i w:val="0"/>
          <w:noProof/>
          <w:color w:val="auto"/>
        </w:rPr>
        <w:t>1</w:t>
      </w:r>
      <w:r w:rsidRPr="00AE383C">
        <w:rPr>
          <w:i w:val="0"/>
          <w:color w:val="auto"/>
        </w:rPr>
        <w:fldChar w:fldCharType="end"/>
      </w:r>
      <w:r w:rsidRPr="00AE383C">
        <w:rPr>
          <w:i w:val="0"/>
          <w:color w:val="auto"/>
        </w:rPr>
        <w:t>. Корея</w:t>
      </w:r>
    </w:p>
    <w:p w:rsidR="006C23F4" w:rsidRDefault="006C23F4" w:rsidP="006C23F4">
      <w:pPr>
        <w:pStyle w:val="1"/>
      </w:pPr>
      <w:r>
        <w:lastRenderedPageBreak/>
        <w:t>Заключение</w:t>
      </w:r>
      <w:bookmarkStart w:id="0" w:name="_GoBack"/>
      <w:bookmarkEnd w:id="0"/>
    </w:p>
    <w:p w:rsidR="006C23F4" w:rsidRPr="006C23F4" w:rsidRDefault="006C23F4" w:rsidP="006C23F4"/>
    <w:p w:rsidR="00AE383C" w:rsidRPr="00AE383C" w:rsidRDefault="00AE383C" w:rsidP="00AE383C"/>
    <w:sectPr w:rsidR="00AE383C" w:rsidRPr="00AE383C" w:rsidSect="006C68AC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903" w:rsidRDefault="00B53903" w:rsidP="006C23F4">
      <w:pPr>
        <w:spacing w:after="0" w:line="240" w:lineRule="auto"/>
      </w:pPr>
      <w:r>
        <w:separator/>
      </w:r>
    </w:p>
  </w:endnote>
  <w:endnote w:type="continuationSeparator" w:id="0">
    <w:p w:rsidR="00B53903" w:rsidRDefault="00B53903" w:rsidP="006C2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30854024"/>
      <w:docPartObj>
        <w:docPartGallery w:val="Page Numbers (Bottom of Page)"/>
        <w:docPartUnique/>
      </w:docPartObj>
    </w:sdtPr>
    <w:sdtContent>
      <w:p w:rsidR="006C23F4" w:rsidRDefault="006C23F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68AC">
          <w:rPr>
            <w:noProof/>
          </w:rPr>
          <w:t>2</w:t>
        </w:r>
        <w:r>
          <w:fldChar w:fldCharType="end"/>
        </w:r>
      </w:p>
    </w:sdtContent>
  </w:sdt>
  <w:p w:rsidR="006C23F4" w:rsidRDefault="006C23F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903" w:rsidRDefault="00B53903" w:rsidP="006C23F4">
      <w:pPr>
        <w:spacing w:after="0" w:line="240" w:lineRule="auto"/>
      </w:pPr>
      <w:r>
        <w:separator/>
      </w:r>
    </w:p>
  </w:footnote>
  <w:footnote w:type="continuationSeparator" w:id="0">
    <w:p w:rsidR="00B53903" w:rsidRDefault="00B53903" w:rsidP="006C2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23F4" w:rsidRDefault="006C23F4">
    <w:pPr>
      <w:pStyle w:val="a6"/>
    </w:pPr>
    <w:r>
      <w:t>Практическая работа№1_ТимохинаТатьянаИвановна</w:t>
    </w:r>
  </w:p>
  <w:p w:rsidR="006C23F4" w:rsidRDefault="006C23F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51D71"/>
    <w:multiLevelType w:val="hybridMultilevel"/>
    <w:tmpl w:val="5D805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52F71"/>
    <w:multiLevelType w:val="hybridMultilevel"/>
    <w:tmpl w:val="69C643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8DF361F"/>
    <w:multiLevelType w:val="hybridMultilevel"/>
    <w:tmpl w:val="18168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7B3732"/>
    <w:multiLevelType w:val="hybridMultilevel"/>
    <w:tmpl w:val="8C482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9AB"/>
    <w:rsid w:val="000230E1"/>
    <w:rsid w:val="000939AB"/>
    <w:rsid w:val="0042776E"/>
    <w:rsid w:val="006236F1"/>
    <w:rsid w:val="006C23F4"/>
    <w:rsid w:val="006C68AC"/>
    <w:rsid w:val="00AE383C"/>
    <w:rsid w:val="00B53903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054D08"/>
  <w15:chartTrackingRefBased/>
  <w15:docId w15:val="{149570B2-F019-4440-977C-7E68F3F6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30E1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230E1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0E1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a3">
    <w:name w:val="List Paragraph"/>
    <w:basedOn w:val="a"/>
    <w:uiPriority w:val="34"/>
    <w:qFormat/>
    <w:rsid w:val="000230E1"/>
    <w:pPr>
      <w:ind w:left="720"/>
      <w:contextualSpacing/>
    </w:pPr>
  </w:style>
  <w:style w:type="table" w:styleId="a4">
    <w:name w:val="Table Grid"/>
    <w:basedOn w:val="a1"/>
    <w:uiPriority w:val="39"/>
    <w:rsid w:val="00623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AE38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C23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C23F4"/>
    <w:rPr>
      <w:rFonts w:ascii="Times New Roman" w:hAnsi="Times New Roman"/>
      <w:sz w:val="24"/>
    </w:rPr>
  </w:style>
  <w:style w:type="paragraph" w:styleId="a8">
    <w:name w:val="footer"/>
    <w:basedOn w:val="a"/>
    <w:link w:val="a9"/>
    <w:uiPriority w:val="99"/>
    <w:unhideWhenUsed/>
    <w:rsid w:val="006C23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C23F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107"/>
    <w:rsid w:val="0007796E"/>
    <w:rsid w:val="007D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497D10FC7824D438FD037EDB0B01E26">
    <w:name w:val="4497D10FC7824D438FD037EDB0B01E26"/>
    <w:rsid w:val="007D6107"/>
  </w:style>
  <w:style w:type="paragraph" w:customStyle="1" w:styleId="43E5FF7E46E3414186C6E1A99D1933EF">
    <w:name w:val="43E5FF7E46E3414186C6E1A99D1933EF"/>
    <w:rsid w:val="007D61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58F96-36E5-449F-8861-9664036B9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2026-09-08T10:47:00Z</dcterms:created>
  <dcterms:modified xsi:type="dcterms:W3CDTF">2026-09-08T11:35:00Z</dcterms:modified>
</cp:coreProperties>
</file>