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FDC6" w14:textId="42F484BE" w:rsidR="00D039B4" w:rsidRDefault="003B1C08" w:rsidP="008212D9">
      <w:r>
        <w:t>Chinese notes</w:t>
      </w:r>
    </w:p>
    <w:p w14:paraId="39954FEE" w14:textId="30282E4F" w:rsidR="003B1C08" w:rsidRDefault="003B1C08" w:rsidP="008212D9"/>
    <w:p w14:paraId="1085662B" w14:textId="6D118022" w:rsidR="003B1C08" w:rsidRPr="00F50274" w:rsidRDefault="00F50274" w:rsidP="008212D9">
      <w:r>
        <w:rPr>
          <w:rFonts w:hint="eastAsia"/>
        </w:rPr>
        <w:t>吐槽</w:t>
      </w:r>
    </w:p>
    <w:p w14:paraId="56DBDFC5" w14:textId="757D8561" w:rsidR="003B1C08" w:rsidRDefault="00F50274" w:rsidP="008212D9">
      <w:r>
        <w:rPr>
          <w:rFonts w:hint="eastAsia"/>
        </w:rPr>
        <w:t>意見領袖</w:t>
      </w:r>
      <w:r>
        <w:t>influencer (KOL)</w:t>
      </w:r>
    </w:p>
    <w:p w14:paraId="7C2F6F77" w14:textId="77777777" w:rsidR="00F50274" w:rsidRDefault="00F50274" w:rsidP="008212D9">
      <w:r>
        <w:t xml:space="preserve">social media influencer </w:t>
      </w:r>
    </w:p>
    <w:p w14:paraId="037004E9" w14:textId="5DD2D482" w:rsidR="00F50274" w:rsidRDefault="00F50274" w:rsidP="00F50274">
      <w:pPr>
        <w:ind w:firstLine="720"/>
      </w:pPr>
      <w:r>
        <w:rPr>
          <w:rFonts w:hint="eastAsia"/>
        </w:rPr>
        <w:t>博主</w:t>
      </w:r>
      <w:r>
        <w:rPr>
          <w:rFonts w:hint="eastAsia"/>
        </w:rPr>
        <w:t xml:space="preserve"> </w:t>
      </w:r>
      <w:r>
        <w:t xml:space="preserve">– actually makes content </w:t>
      </w:r>
    </w:p>
    <w:p w14:paraId="1E024BD8" w14:textId="263A1342" w:rsidR="00F50274" w:rsidRDefault="00F50274" w:rsidP="00F50274">
      <w:pPr>
        <w:ind w:firstLine="720"/>
      </w:pPr>
      <w:r>
        <w:rPr>
          <w:rFonts w:hint="eastAsia"/>
        </w:rPr>
        <w:t>網紅</w:t>
      </w:r>
      <w:r>
        <w:rPr>
          <w:rFonts w:hint="eastAsia"/>
        </w:rPr>
        <w:t xml:space="preserve"> </w:t>
      </w:r>
      <w:r>
        <w:t>– just sexy dancing</w:t>
      </w:r>
    </w:p>
    <w:tbl>
      <w:tblPr>
        <w:tblW w:w="6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450"/>
        <w:gridCol w:w="4051"/>
        <w:gridCol w:w="1039"/>
      </w:tblGrid>
      <w:tr w:rsidR="007E48C3" w:rsidRPr="007E48C3" w14:paraId="6CAF2639" w14:textId="77777777" w:rsidTr="007E48C3">
        <w:trPr>
          <w:trHeight w:val="226"/>
          <w:tblHeader/>
        </w:trPr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21133" w14:textId="77777777" w:rsidR="007E48C3" w:rsidRPr="007E48C3" w:rsidRDefault="007E48C3" w:rsidP="007E4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7E48C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Simplified</w:t>
            </w:r>
          </w:p>
          <w:p w14:paraId="304AA333" w14:textId="77777777" w:rsidR="007E48C3" w:rsidRPr="007E48C3" w:rsidRDefault="007E48C3" w:rsidP="007E4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proofErr w:type="spellStart"/>
            <w:r w:rsidRPr="007E48C3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Pīnyīn</w:t>
            </w:r>
            <w:proofErr w:type="spellEnd"/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3B4EB" w14:textId="77777777" w:rsidR="007E48C3" w:rsidRPr="007E48C3" w:rsidRDefault="007E48C3" w:rsidP="007E4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06999" w14:textId="2EBAAA91" w:rsidR="007E48C3" w:rsidRPr="007E48C3" w:rsidRDefault="007E48C3" w:rsidP="007E4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7E48C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English Definition </w:t>
            </w:r>
            <w:r w:rsidRPr="007E48C3">
              <w:rPr>
                <w:rFonts w:ascii="Times New Roman" w:eastAsia="Times New Roman" w:hAnsi="Times New Roman" w:cs="Times New Roman"/>
                <w:noProof/>
                <w:color w:val="FFFFFF"/>
                <w:sz w:val="20"/>
                <w:szCs w:val="20"/>
              </w:rPr>
              <w:drawing>
                <wp:inline distT="0" distB="0" distL="0" distR="0" wp14:anchorId="7E017A79" wp14:editId="64D3DC63">
                  <wp:extent cx="136525" cy="124460"/>
                  <wp:effectExtent l="0" t="0" r="0" b="8890"/>
                  <wp:docPr id="13" name="Picture 13" descr="Add a new word to the dictionary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d a new word to the dictionary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FDE55" w14:textId="77777777" w:rsidR="007E48C3" w:rsidRPr="007E48C3" w:rsidRDefault="007E48C3" w:rsidP="007E4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7E48C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Traditional</w:t>
            </w:r>
          </w:p>
          <w:p w14:paraId="30815539" w14:textId="77777777" w:rsidR="007E48C3" w:rsidRPr="007E48C3" w:rsidRDefault="007E48C3" w:rsidP="007E4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7E48C3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HSK</w:t>
            </w:r>
          </w:p>
        </w:tc>
      </w:tr>
      <w:tr w:rsidR="007E48C3" w:rsidRPr="007E48C3" w14:paraId="6B4CD25A" w14:textId="77777777" w:rsidTr="007E48C3">
        <w:trPr>
          <w:trHeight w:val="464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A5398" w14:textId="77777777" w:rsidR="007E48C3" w:rsidRPr="007E48C3" w:rsidRDefault="007E48C3" w:rsidP="007E4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6" w:tooltip="Show information about all characters" w:history="1">
              <w:r w:rsidRPr="007E48C3">
                <w:rPr>
                  <w:rFonts w:ascii="PMingLiU" w:eastAsia="PMingLiU" w:hAnsi="PMingLiU" w:cs="PMingLiU"/>
                  <w:color w:val="D09000"/>
                  <w:sz w:val="40"/>
                  <w:szCs w:val="40"/>
                </w:rPr>
                <w:t>调</w:t>
              </w:r>
              <w:r w:rsidRPr="007E48C3">
                <w:rPr>
                  <w:rFonts w:ascii="PMingLiU" w:eastAsia="PMingLiU" w:hAnsi="PMingLiU" w:cs="PMingLiU"/>
                  <w:color w:val="00A000"/>
                  <w:sz w:val="40"/>
                  <w:szCs w:val="40"/>
                </w:rPr>
                <w:t>侃</w:t>
              </w:r>
            </w:hyperlink>
          </w:p>
          <w:p w14:paraId="22459D80" w14:textId="77777777" w:rsidR="007E48C3" w:rsidRPr="007E48C3" w:rsidRDefault="007E48C3" w:rsidP="007E48C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7" w:history="1">
              <w:proofErr w:type="spellStart"/>
              <w:r w:rsidRPr="007E48C3">
                <w:rPr>
                  <w:rFonts w:ascii="Helvetica" w:eastAsia="Times New Roman" w:hAnsi="Helvetica" w:cs="Helvetica"/>
                  <w:color w:val="D09000"/>
                  <w:sz w:val="23"/>
                  <w:szCs w:val="23"/>
                </w:rPr>
                <w:t>tiáo</w:t>
              </w:r>
              <w:r w:rsidRPr="007E48C3">
                <w:rPr>
                  <w:rFonts w:ascii="Helvetica" w:eastAsia="Times New Roman" w:hAnsi="Helvetica" w:cs="Helvetica"/>
                  <w:color w:val="00A000"/>
                  <w:sz w:val="23"/>
                  <w:szCs w:val="23"/>
                </w:rPr>
                <w:t>kǎn</w:t>
              </w:r>
              <w:proofErr w:type="spellEnd"/>
            </w:hyperlink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3B80294" w14:textId="39104844" w:rsidR="007E48C3" w:rsidRPr="007E48C3" w:rsidRDefault="007E48C3" w:rsidP="007E48C3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E48C3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drawing>
                <wp:inline distT="0" distB="0" distL="0" distR="0" wp14:anchorId="19C4670D" wp14:editId="09631459">
                  <wp:extent cx="178435" cy="1784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7C1C2" w14:textId="77777777" w:rsidR="007E48C3" w:rsidRPr="007E48C3" w:rsidRDefault="007E48C3" w:rsidP="007E48C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7E48C3">
              <w:rPr>
                <w:rFonts w:ascii="Helvetica" w:eastAsia="Times New Roman" w:hAnsi="Helvetica" w:cs="Helvetica"/>
                <w:color w:val="000000"/>
              </w:rPr>
              <w:t>to ridicule </w:t>
            </w:r>
            <w:r w:rsidRPr="007E48C3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7E48C3">
              <w:rPr>
                <w:rFonts w:ascii="Helvetica" w:eastAsia="Times New Roman" w:hAnsi="Helvetica" w:cs="Helvetica"/>
                <w:color w:val="000000"/>
              </w:rPr>
              <w:t> to tease </w:t>
            </w:r>
            <w:r w:rsidRPr="007E48C3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7E48C3">
              <w:rPr>
                <w:rFonts w:ascii="Helvetica" w:eastAsia="Times New Roman" w:hAnsi="Helvetica" w:cs="Helvetica"/>
                <w:color w:val="000000"/>
              </w:rPr>
              <w:t> to mock </w:t>
            </w:r>
            <w:r w:rsidRPr="007E48C3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7E48C3">
              <w:rPr>
                <w:rFonts w:ascii="Helvetica" w:eastAsia="Times New Roman" w:hAnsi="Helvetica" w:cs="Helvetica"/>
                <w:color w:val="000000"/>
              </w:rPr>
              <w:t> idle talk </w:t>
            </w:r>
            <w:r w:rsidRPr="007E48C3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7E48C3">
              <w:rPr>
                <w:rFonts w:ascii="Helvetica" w:eastAsia="Times New Roman" w:hAnsi="Helvetica" w:cs="Helvetica"/>
                <w:color w:val="000000"/>
              </w:rPr>
              <w:t> chitchat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E0E8B9" w14:textId="77777777" w:rsidR="007E48C3" w:rsidRPr="007E48C3" w:rsidRDefault="007E48C3" w:rsidP="007E48C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14:paraId="1149EFBB" w14:textId="77EBF7D9" w:rsidR="00F50274" w:rsidRDefault="00F50274" w:rsidP="008212D9">
      <w:r>
        <w:rPr>
          <w:rFonts w:hint="eastAsia"/>
        </w:rPr>
        <w:t>戲謔</w:t>
      </w:r>
      <w:r w:rsidR="007E48C3">
        <w:rPr>
          <w:rFonts w:hint="eastAsia"/>
        </w:rPr>
        <w:t xml:space="preserve"> </w:t>
      </w:r>
      <w:r w:rsidR="007E48C3">
        <w:t>xi4xue4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formal</w:t>
      </w:r>
      <w:r>
        <w:t xml:space="preserve"> </w:t>
      </w:r>
      <w:r>
        <w:rPr>
          <w:rFonts w:hint="eastAsia"/>
        </w:rPr>
        <w:t>用幽默有趣的開玩笑</w:t>
      </w:r>
    </w:p>
    <w:p w14:paraId="1566AA27" w14:textId="5C08E287" w:rsidR="00F50274" w:rsidRDefault="00B352A6" w:rsidP="008212D9">
      <w:pPr>
        <w:rPr>
          <w:rFonts w:ascii="Helvetica" w:hAnsi="Helvetica" w:cs="Helvetica"/>
          <w:color w:val="000000"/>
          <w:shd w:val="clear" w:color="auto" w:fill="E4E4FF"/>
        </w:rPr>
      </w:pPr>
      <w:r>
        <w:rPr>
          <w:rFonts w:hint="eastAsia"/>
        </w:rPr>
        <w:t>情緒</w:t>
      </w:r>
      <w:r>
        <w:rPr>
          <w:rFonts w:hint="eastAsia"/>
        </w:rPr>
        <w:t xml:space="preserve"> </w:t>
      </w:r>
      <w:r>
        <w:t xml:space="preserve">- </w:t>
      </w:r>
      <w:r>
        <w:rPr>
          <w:rFonts w:ascii="Helvetica" w:hAnsi="Helvetica" w:cs="Helvetica"/>
          <w:color w:val="000000"/>
          <w:shd w:val="clear" w:color="auto" w:fill="E4E4FF"/>
        </w:rPr>
        <w:t>mood </w:t>
      </w:r>
      <w:r>
        <w:rPr>
          <w:rStyle w:val="Strong"/>
          <w:rFonts w:ascii="Helvetica" w:hAnsi="Helvetica" w:cs="Helvetica"/>
          <w:color w:val="000000"/>
          <w:shd w:val="clear" w:color="auto" w:fill="E4E4FF"/>
        </w:rPr>
        <w:t>/</w:t>
      </w:r>
      <w:r>
        <w:rPr>
          <w:rFonts w:ascii="Helvetica" w:hAnsi="Helvetica" w:cs="Helvetica"/>
          <w:color w:val="000000"/>
          <w:shd w:val="clear" w:color="auto" w:fill="E4E4FF"/>
        </w:rPr>
        <w:t> state of mind </w:t>
      </w:r>
      <w:r>
        <w:rPr>
          <w:rStyle w:val="Strong"/>
          <w:rFonts w:ascii="Helvetica" w:hAnsi="Helvetica" w:cs="Helvetica"/>
          <w:color w:val="000000"/>
          <w:shd w:val="clear" w:color="auto" w:fill="E4E4FF"/>
        </w:rPr>
        <w:t>/</w:t>
      </w:r>
      <w:r>
        <w:rPr>
          <w:rFonts w:ascii="Helvetica" w:hAnsi="Helvetica" w:cs="Helvetica"/>
          <w:color w:val="000000"/>
          <w:shd w:val="clear" w:color="auto" w:fill="E4E4FF"/>
        </w:rPr>
        <w:t> moodiness</w:t>
      </w:r>
    </w:p>
    <w:tbl>
      <w:tblPr>
        <w:tblW w:w="72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395"/>
        <w:gridCol w:w="4809"/>
        <w:gridCol w:w="1039"/>
      </w:tblGrid>
      <w:tr w:rsidR="00B352A6" w:rsidRPr="00B352A6" w14:paraId="37AD2421" w14:textId="77777777" w:rsidTr="00B352A6">
        <w:trPr>
          <w:trHeight w:val="240"/>
          <w:tblHeader/>
        </w:trPr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86DAD" w14:textId="77777777" w:rsidR="00B352A6" w:rsidRPr="00B352A6" w:rsidRDefault="00B352A6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B352A6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Simplified</w:t>
            </w:r>
          </w:p>
          <w:p w14:paraId="7FE44EC0" w14:textId="77777777" w:rsidR="00B352A6" w:rsidRPr="00B352A6" w:rsidRDefault="00B352A6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proofErr w:type="spellStart"/>
            <w:r w:rsidRPr="00B352A6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Pīnyīn</w:t>
            </w:r>
            <w:proofErr w:type="spellEnd"/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E11D6" w14:textId="77777777" w:rsidR="00B352A6" w:rsidRPr="00B352A6" w:rsidRDefault="00B352A6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F22C5" w14:textId="266C51BF" w:rsidR="00B352A6" w:rsidRPr="00B352A6" w:rsidRDefault="00B352A6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B352A6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English Definition </w:t>
            </w:r>
            <w:r w:rsidRPr="00B352A6">
              <w:rPr>
                <w:rFonts w:ascii="Times New Roman" w:eastAsia="Times New Roman" w:hAnsi="Times New Roman" w:cs="Times New Roman"/>
                <w:noProof/>
                <w:color w:val="FFFFFF"/>
                <w:sz w:val="20"/>
                <w:szCs w:val="20"/>
              </w:rPr>
              <w:drawing>
                <wp:inline distT="0" distB="0" distL="0" distR="0" wp14:anchorId="0578011B" wp14:editId="40A57452">
                  <wp:extent cx="133350" cy="123825"/>
                  <wp:effectExtent l="0" t="0" r="0" b="9525"/>
                  <wp:docPr id="2" name="Picture 2" descr="Add a new word to the dictionary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d a new word to the dictionary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5CC49" w14:textId="77777777" w:rsidR="00B352A6" w:rsidRPr="00B352A6" w:rsidRDefault="00B352A6" w:rsidP="00B35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B352A6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Traditional</w:t>
            </w:r>
          </w:p>
          <w:p w14:paraId="604AFBDD" w14:textId="77777777" w:rsidR="00B352A6" w:rsidRPr="00B352A6" w:rsidRDefault="00B352A6" w:rsidP="00B35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B352A6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HSK</w:t>
            </w:r>
          </w:p>
        </w:tc>
      </w:tr>
      <w:tr w:rsidR="00B352A6" w:rsidRPr="00B352A6" w14:paraId="63EAB410" w14:textId="77777777" w:rsidTr="00B352A6">
        <w:trPr>
          <w:trHeight w:val="510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FCD79" w14:textId="77777777" w:rsidR="00B352A6" w:rsidRPr="00B352A6" w:rsidRDefault="00000000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9" w:tooltip="Show information about all characters" w:history="1">
              <w:r w:rsidR="00B352A6" w:rsidRPr="00B352A6">
                <w:rPr>
                  <w:rFonts w:ascii="PMingLiU" w:eastAsia="PMingLiU" w:hAnsi="PMingLiU" w:cs="PMingLiU"/>
                  <w:color w:val="D09000"/>
                  <w:sz w:val="40"/>
                  <w:szCs w:val="40"/>
                </w:rPr>
                <w:t>投</w:t>
              </w:r>
              <w:r w:rsidR="00B352A6" w:rsidRPr="00B352A6">
                <w:rPr>
                  <w:rFonts w:ascii="PMingLiU" w:eastAsia="PMingLiU" w:hAnsi="PMingLiU" w:cs="PMingLiU"/>
                  <w:color w:val="0044FF"/>
                  <w:sz w:val="40"/>
                  <w:szCs w:val="40"/>
                </w:rPr>
                <w:t>诉</w:t>
              </w:r>
            </w:hyperlink>
          </w:p>
          <w:p w14:paraId="788A595F" w14:textId="77777777" w:rsidR="00B352A6" w:rsidRPr="00B352A6" w:rsidRDefault="00000000" w:rsidP="00B352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 w:rsidR="00B352A6" w:rsidRPr="00B352A6">
                <w:rPr>
                  <w:rFonts w:ascii="Helvetica" w:eastAsia="Times New Roman" w:hAnsi="Helvetica" w:cs="Helvetica"/>
                  <w:color w:val="D09000"/>
                  <w:sz w:val="23"/>
                  <w:szCs w:val="23"/>
                </w:rPr>
                <w:t>tóu</w:t>
              </w:r>
              <w:r w:rsidR="00B352A6" w:rsidRPr="00B352A6">
                <w:rPr>
                  <w:rFonts w:ascii="Helvetica" w:eastAsia="Times New Roman" w:hAnsi="Helvetica" w:cs="Helvetica"/>
                  <w:color w:val="0044FF"/>
                  <w:sz w:val="23"/>
                  <w:szCs w:val="23"/>
                </w:rPr>
                <w:t>sù</w:t>
              </w:r>
              <w:proofErr w:type="spellEnd"/>
            </w:hyperlink>
          </w:p>
        </w:tc>
        <w:tc>
          <w:tcPr>
            <w:tcW w:w="395" w:type="dxa"/>
            <w:shd w:val="clear" w:color="auto" w:fill="FFFFFF"/>
            <w:vAlign w:val="center"/>
            <w:hideMark/>
          </w:tcPr>
          <w:p w14:paraId="6E93771D" w14:textId="0CEE952E" w:rsidR="00B352A6" w:rsidRPr="00B352A6" w:rsidRDefault="00B352A6" w:rsidP="00B352A6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B352A6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drawing>
                <wp:inline distT="0" distB="0" distL="0" distR="0" wp14:anchorId="67CF1C95" wp14:editId="58C4B207">
                  <wp:extent cx="180975" cy="180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D7911" w14:textId="77777777" w:rsidR="00B352A6" w:rsidRPr="00B352A6" w:rsidRDefault="00B352A6" w:rsidP="00B352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B352A6">
              <w:rPr>
                <w:rFonts w:ascii="Helvetica" w:eastAsia="Times New Roman" w:hAnsi="Helvetica" w:cs="Helvetica"/>
                <w:color w:val="000000"/>
              </w:rPr>
              <w:t>complaint </w:t>
            </w:r>
            <w:r w:rsidRPr="00B352A6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B352A6">
              <w:rPr>
                <w:rFonts w:ascii="Helvetica" w:eastAsia="Times New Roman" w:hAnsi="Helvetica" w:cs="Helvetica"/>
                <w:color w:val="000000"/>
              </w:rPr>
              <w:t> to complain </w:t>
            </w:r>
            <w:r w:rsidRPr="00B352A6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B352A6">
              <w:rPr>
                <w:rFonts w:ascii="Helvetica" w:eastAsia="Times New Roman" w:hAnsi="Helvetica" w:cs="Helvetica"/>
                <w:color w:val="000000"/>
              </w:rPr>
              <w:t> to register a complaint (esp. as a customer)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A3972" w14:textId="77777777" w:rsidR="00B352A6" w:rsidRPr="00B352A6" w:rsidRDefault="00B352A6" w:rsidP="00B352A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B352A6" w:rsidRPr="00B352A6" w14:paraId="59FFACE4" w14:textId="77777777" w:rsidTr="00B352A6">
        <w:trPr>
          <w:trHeight w:val="510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8F23A0" w14:textId="77777777" w:rsidR="00B352A6" w:rsidRDefault="00B352A6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  <w:p w14:paraId="7FEC2975" w14:textId="40989B6B" w:rsidR="00B352A6" w:rsidRPr="00B352A6" w:rsidRDefault="00B352A6" w:rsidP="00B35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  <w:tc>
          <w:tcPr>
            <w:tcW w:w="395" w:type="dxa"/>
            <w:shd w:val="clear" w:color="auto" w:fill="FFFFFF"/>
            <w:vAlign w:val="center"/>
          </w:tcPr>
          <w:p w14:paraId="21FF623F" w14:textId="77777777" w:rsidR="00B352A6" w:rsidRPr="00B352A6" w:rsidRDefault="00B352A6" w:rsidP="00B352A6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68BE5C" w14:textId="77777777" w:rsidR="00B352A6" w:rsidRPr="00B352A6" w:rsidRDefault="00B352A6" w:rsidP="00B352A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5BC776" w14:textId="77777777" w:rsidR="00B352A6" w:rsidRPr="00B352A6" w:rsidRDefault="00B352A6" w:rsidP="00B352A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14:paraId="1C4CD937" w14:textId="1A971061" w:rsidR="00C57EDC" w:rsidRDefault="00C57EDC" w:rsidP="008212D9">
      <w:r>
        <w:t xml:space="preserve">S + </w:t>
      </w:r>
      <w:r>
        <w:rPr>
          <w:rFonts w:hint="eastAsia"/>
        </w:rPr>
        <w:t>引發</w:t>
      </w:r>
      <w:r>
        <w:rPr>
          <w:rFonts w:hint="eastAsia"/>
        </w:rPr>
        <w:t xml:space="preserve"> c</w:t>
      </w:r>
      <w:r>
        <w:t xml:space="preserve">ause + </w:t>
      </w:r>
      <w:r>
        <w:rPr>
          <w:rFonts w:hint="eastAsia"/>
        </w:rPr>
        <w:t>爭議</w:t>
      </w:r>
      <w:r>
        <w:rPr>
          <w:rFonts w:hint="eastAsia"/>
        </w:rPr>
        <w:t xml:space="preserve"> </w:t>
      </w:r>
    </w:p>
    <w:p w14:paraId="2798C77A" w14:textId="2F71C007" w:rsidR="00C57EDC" w:rsidRDefault="00C57EDC" w:rsidP="008212D9">
      <w:r>
        <w:rPr>
          <w:rFonts w:hint="eastAsia"/>
        </w:rPr>
        <w:t>激烈</w:t>
      </w:r>
      <w:r>
        <w:rPr>
          <w:rFonts w:hint="eastAsia"/>
        </w:rPr>
        <w:t xml:space="preserve"> </w:t>
      </w:r>
      <w:r>
        <w:t xml:space="preserve">– intense </w:t>
      </w:r>
    </w:p>
    <w:p w14:paraId="16FC2248" w14:textId="53B70619" w:rsidR="00C57EDC" w:rsidRDefault="00C57EDC" w:rsidP="008212D9">
      <w:pPr>
        <w:rPr>
          <w:lang w:eastAsia="zh-TW"/>
        </w:rPr>
      </w:pPr>
      <w:r>
        <w:rPr>
          <w:rFonts w:hint="eastAsia"/>
          <w:lang w:eastAsia="zh-TW"/>
        </w:rPr>
        <w:t>墮胎法案引發了很多爭議</w:t>
      </w:r>
    </w:p>
    <w:p w14:paraId="7ECD8DB3" w14:textId="1A7BCDE8" w:rsidR="00C57EDC" w:rsidRDefault="00C57EDC" w:rsidP="008212D9">
      <w:r>
        <w:rPr>
          <w:rFonts w:hint="eastAsia"/>
        </w:rPr>
        <w:t>盛行</w:t>
      </w:r>
      <w:r>
        <w:rPr>
          <w:rFonts w:hint="eastAsia"/>
        </w:rPr>
        <w:t xml:space="preserve"> </w:t>
      </w:r>
      <w:r>
        <w:t xml:space="preserve">– </w:t>
      </w:r>
      <w:r w:rsidR="00A32E9D">
        <w:rPr>
          <w:rFonts w:hint="eastAsia"/>
        </w:rPr>
        <w:t>t</w:t>
      </w:r>
      <w:r w:rsidR="00A32E9D">
        <w:t xml:space="preserve">o be in vogue </w:t>
      </w:r>
    </w:p>
    <w:p w14:paraId="24FE0C12" w14:textId="5DE442CD" w:rsidR="00A32E9D" w:rsidRDefault="00C57EDC" w:rsidP="008212D9">
      <w:r>
        <w:rPr>
          <w:rFonts w:hint="eastAsia"/>
        </w:rPr>
        <w:t>貪污</w:t>
      </w:r>
      <w:r w:rsidR="00A32E9D">
        <w:rPr>
          <w:rFonts w:hint="eastAsia"/>
        </w:rPr>
        <w:t xml:space="preserve"> corrupt</w:t>
      </w:r>
      <w:r w:rsidR="00A32E9D">
        <w:t xml:space="preserve"> </w:t>
      </w:r>
      <w:r w:rsidR="00A32E9D">
        <w:rPr>
          <w:rFonts w:hint="eastAsia"/>
        </w:rPr>
        <w:t>官員貪污</w:t>
      </w:r>
    </w:p>
    <w:p w14:paraId="58E75D0E" w14:textId="4EA2FBD9" w:rsidR="00A32E9D" w:rsidRDefault="00C57EDC" w:rsidP="008212D9">
      <w:r>
        <w:rPr>
          <w:rFonts w:hint="eastAsia"/>
        </w:rPr>
        <w:t>腐敗</w:t>
      </w:r>
      <w:r w:rsidR="00A32E9D">
        <w:rPr>
          <w:rFonts w:hint="eastAsia"/>
        </w:rPr>
        <w:t xml:space="preserve">  corrupt</w:t>
      </w:r>
      <w:r w:rsidR="00A32E9D">
        <w:t xml:space="preserve"> </w:t>
      </w:r>
      <w:r w:rsidR="00A32E9D">
        <w:rPr>
          <w:rFonts w:hint="eastAsia"/>
        </w:rPr>
        <w:t>政府腐敗</w:t>
      </w:r>
    </w:p>
    <w:p w14:paraId="5DA48581" w14:textId="1ED732F3" w:rsidR="00A32E9D" w:rsidRDefault="00B00A1D" w:rsidP="008212D9">
      <w:r>
        <w:rPr>
          <w:rFonts w:hint="eastAsia"/>
        </w:rPr>
        <w:t>元老級人物</w:t>
      </w:r>
      <w:r>
        <w:rPr>
          <w:rFonts w:hint="eastAsia"/>
        </w:rPr>
        <w:t xml:space="preserve"> </w:t>
      </w:r>
      <w:r>
        <w:t>– person who’s been there from the start (usu. In company)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510"/>
        <w:gridCol w:w="3529"/>
        <w:gridCol w:w="1039"/>
      </w:tblGrid>
      <w:tr w:rsidR="00B00A1D" w:rsidRPr="00B00A1D" w14:paraId="3E10C454" w14:textId="77777777">
        <w:trPr>
          <w:tblHeader/>
        </w:trPr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817F2" w14:textId="77777777" w:rsidR="00B00A1D" w:rsidRPr="00B00A1D" w:rsidRDefault="00B00A1D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B00A1D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Simplified</w:t>
            </w:r>
          </w:p>
          <w:p w14:paraId="1F1B49B3" w14:textId="77777777" w:rsidR="00B00A1D" w:rsidRPr="00B00A1D" w:rsidRDefault="00B00A1D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proofErr w:type="spellStart"/>
            <w:r w:rsidRPr="00B00A1D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Pīnyīn</w:t>
            </w:r>
            <w:proofErr w:type="spellEnd"/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72700" w14:textId="77777777" w:rsidR="00B00A1D" w:rsidRPr="00B00A1D" w:rsidRDefault="00B00A1D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01612" w14:textId="0D1C756A" w:rsidR="00B00A1D" w:rsidRPr="00B00A1D" w:rsidRDefault="00B00A1D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B00A1D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English Definition </w:t>
            </w:r>
            <w:r w:rsidRPr="00B00A1D">
              <w:rPr>
                <w:rFonts w:ascii="Times New Roman" w:eastAsia="Times New Roman" w:hAnsi="Times New Roman" w:cs="Times New Roman"/>
                <w:noProof/>
                <w:color w:val="FFFFFF"/>
                <w:sz w:val="20"/>
                <w:szCs w:val="20"/>
              </w:rPr>
              <w:drawing>
                <wp:inline distT="0" distB="0" distL="0" distR="0" wp14:anchorId="60C4F40C" wp14:editId="4743BFA8">
                  <wp:extent cx="133350" cy="123825"/>
                  <wp:effectExtent l="0" t="0" r="0" b="9525"/>
                  <wp:docPr id="4" name="Picture 4" descr="Add a new word to the dictionary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dd a new word to the dictionary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BA01B" w14:textId="77777777" w:rsidR="00B00A1D" w:rsidRPr="00B00A1D" w:rsidRDefault="00B00A1D" w:rsidP="00B00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B00A1D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Traditional</w:t>
            </w:r>
          </w:p>
          <w:p w14:paraId="616A1767" w14:textId="77777777" w:rsidR="00B00A1D" w:rsidRPr="00B00A1D" w:rsidRDefault="00B00A1D" w:rsidP="00B00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B00A1D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HSK</w:t>
            </w:r>
          </w:p>
        </w:tc>
      </w:tr>
      <w:tr w:rsidR="00B00A1D" w:rsidRPr="00B00A1D" w14:paraId="4538DFB9" w14:textId="7777777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8924D" w14:textId="77777777" w:rsidR="00B00A1D" w:rsidRPr="00B00A1D" w:rsidRDefault="00000000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hyperlink r:id="rId11" w:tooltip="Show information about all characters" w:history="1">
              <w:r w:rsidR="00B00A1D" w:rsidRPr="00B00A1D">
                <w:rPr>
                  <w:rFonts w:ascii="PMingLiU" w:eastAsia="PMingLiU" w:hAnsi="PMingLiU" w:cs="PMingLiU"/>
                  <w:color w:val="00A000"/>
                  <w:sz w:val="40"/>
                  <w:szCs w:val="40"/>
                </w:rPr>
                <w:t>领</w:t>
              </w:r>
              <w:r w:rsidR="00B00A1D" w:rsidRPr="00B00A1D">
                <w:rPr>
                  <w:rFonts w:ascii="PMingLiU" w:eastAsia="PMingLiU" w:hAnsi="PMingLiU" w:cs="PMingLiU"/>
                  <w:color w:val="0044FF"/>
                  <w:sz w:val="40"/>
                  <w:szCs w:val="40"/>
                </w:rPr>
                <w:t>域</w:t>
              </w:r>
            </w:hyperlink>
          </w:p>
          <w:p w14:paraId="0F2147E7" w14:textId="77777777" w:rsidR="00B00A1D" w:rsidRPr="00B00A1D" w:rsidRDefault="00000000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hyperlink r:id="rId12" w:history="1">
              <w:proofErr w:type="spellStart"/>
              <w:r w:rsidR="00B00A1D" w:rsidRPr="00B00A1D">
                <w:rPr>
                  <w:rFonts w:ascii="Times New Roman" w:eastAsia="Times New Roman" w:hAnsi="Times New Roman" w:cs="Times New Roman"/>
                  <w:color w:val="00A000"/>
                  <w:sz w:val="23"/>
                  <w:szCs w:val="23"/>
                </w:rPr>
                <w:t>lǐng</w:t>
              </w:r>
              <w:r w:rsidR="00B00A1D" w:rsidRPr="00B00A1D">
                <w:rPr>
                  <w:rFonts w:ascii="Times New Roman" w:eastAsia="Times New Roman" w:hAnsi="Times New Roman" w:cs="Times New Roman"/>
                  <w:color w:val="0044FF"/>
                  <w:sz w:val="23"/>
                  <w:szCs w:val="23"/>
                </w:rPr>
                <w:t>yù</w:t>
              </w:r>
              <w:proofErr w:type="spellEnd"/>
            </w:hyperlink>
          </w:p>
        </w:tc>
        <w:tc>
          <w:tcPr>
            <w:tcW w:w="510" w:type="dxa"/>
            <w:vAlign w:val="center"/>
            <w:hideMark/>
          </w:tcPr>
          <w:p w14:paraId="0AD017AD" w14:textId="79C8729F" w:rsidR="00B00A1D" w:rsidRPr="00B00A1D" w:rsidRDefault="00B00A1D" w:rsidP="00B00A1D">
            <w:pPr>
              <w:spacing w:after="0" w:line="450" w:lineRule="atLeast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A1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D34A58" wp14:editId="08DBF812">
                  <wp:extent cx="180975" cy="180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90882" w14:textId="77777777" w:rsidR="00B00A1D" w:rsidRPr="00B00A1D" w:rsidRDefault="00B00A1D" w:rsidP="00B00A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0A1D">
              <w:rPr>
                <w:rFonts w:ascii="Times New Roman" w:eastAsia="Times New Roman" w:hAnsi="Times New Roman" w:cs="Times New Roman"/>
              </w:rPr>
              <w:t>domain </w:t>
            </w:r>
            <w:r w:rsidRPr="00B00A1D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Pr="00B00A1D">
              <w:rPr>
                <w:rFonts w:ascii="Times New Roman" w:eastAsia="Times New Roman" w:hAnsi="Times New Roman" w:cs="Times New Roman"/>
              </w:rPr>
              <w:t> sphere </w:t>
            </w:r>
            <w:r w:rsidRPr="00B00A1D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Pr="00B00A1D">
              <w:rPr>
                <w:rFonts w:ascii="Times New Roman" w:eastAsia="Times New Roman" w:hAnsi="Times New Roman" w:cs="Times New Roman"/>
              </w:rPr>
              <w:t> field </w:t>
            </w:r>
            <w:r w:rsidRPr="00B00A1D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Pr="00B00A1D">
              <w:rPr>
                <w:rFonts w:ascii="Times New Roman" w:eastAsia="Times New Roman" w:hAnsi="Times New Roman" w:cs="Times New Roman"/>
              </w:rPr>
              <w:t> territory </w:t>
            </w:r>
            <w:r w:rsidRPr="00B00A1D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Pr="00B00A1D">
              <w:rPr>
                <w:rFonts w:ascii="Times New Roman" w:eastAsia="Times New Roman" w:hAnsi="Times New Roman" w:cs="Times New Roman"/>
              </w:rPr>
              <w:t> area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385A0F" w14:textId="77777777" w:rsidR="00B00A1D" w:rsidRPr="00B00A1D" w:rsidRDefault="00000000" w:rsidP="00B00A1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hyperlink r:id="rId13" w:tooltip="Show information about all characters" w:history="1">
              <w:r w:rsidR="00B00A1D" w:rsidRPr="00B00A1D">
                <w:rPr>
                  <w:rFonts w:ascii="PMingLiU" w:eastAsia="PMingLiU" w:hAnsi="PMingLiU" w:cs="PMingLiU"/>
                  <w:color w:val="00A000"/>
                  <w:sz w:val="30"/>
                  <w:szCs w:val="30"/>
                </w:rPr>
                <w:t>領</w:t>
              </w:r>
              <w:r w:rsidR="00B00A1D" w:rsidRPr="00B00A1D">
                <w:rPr>
                  <w:rFonts w:ascii="PMingLiU" w:eastAsia="PMingLiU" w:hAnsi="PMingLiU" w:cs="PMingLiU"/>
                  <w:color w:val="0044FF"/>
                  <w:sz w:val="30"/>
                  <w:szCs w:val="30"/>
                </w:rPr>
                <w:t>域</w:t>
              </w:r>
            </w:hyperlink>
          </w:p>
          <w:p w14:paraId="75E3F4F2" w14:textId="77777777" w:rsidR="00B00A1D" w:rsidRPr="00B00A1D" w:rsidRDefault="00B00A1D" w:rsidP="00B00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171F5C" w14:textId="40CA668D" w:rsidR="00B00A1D" w:rsidRDefault="00B00A1D" w:rsidP="008212D9"/>
    <w:p w14:paraId="2FCCF3A2" w14:textId="64AB6178" w:rsidR="00B00A1D" w:rsidRDefault="00B00A1D" w:rsidP="008212D9"/>
    <w:p w14:paraId="1DC72DB6" w14:textId="096F62B6" w:rsidR="00B00A1D" w:rsidRDefault="00B00A1D" w:rsidP="008212D9">
      <w:r>
        <w:rPr>
          <w:rFonts w:hint="eastAsia"/>
        </w:rPr>
        <w:t>男權文化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="00CA0EAB">
        <w:rPr>
          <w:rFonts w:hint="eastAsia"/>
        </w:rPr>
        <w:t>easier</w:t>
      </w:r>
      <w:r w:rsidR="00CA0EAB">
        <w:t>to</w:t>
      </w:r>
      <w:proofErr w:type="spellEnd"/>
      <w:r w:rsidR="00CA0EAB">
        <w:t xml:space="preserve"> understand that you’re talking about it as an issue</w:t>
      </w:r>
    </w:p>
    <w:p w14:paraId="616A882A" w14:textId="5C099009" w:rsidR="00B00A1D" w:rsidRDefault="00B00A1D" w:rsidP="008212D9">
      <w:pPr>
        <w:rPr>
          <w:lang w:eastAsia="zh-TW"/>
        </w:rPr>
      </w:pPr>
      <w:r>
        <w:rPr>
          <w:rFonts w:hint="eastAsia"/>
          <w:lang w:eastAsia="zh-TW"/>
        </w:rPr>
        <w:t>大男注意</w:t>
      </w:r>
      <w:r>
        <w:rPr>
          <w:rFonts w:hint="eastAsia"/>
          <w:lang w:eastAsia="zh-TW"/>
        </w:rPr>
        <w:t xml:space="preserve"> </w:t>
      </w:r>
      <w:r w:rsidR="00CA0EAB">
        <w:rPr>
          <w:lang w:eastAsia="zh-TW"/>
        </w:rPr>
        <w:t>–</w:t>
      </w:r>
      <w:r>
        <w:rPr>
          <w:lang w:eastAsia="zh-TW"/>
        </w:rPr>
        <w:t xml:space="preserve"> </w:t>
      </w:r>
      <w:r w:rsidR="00CA0EAB">
        <w:rPr>
          <w:rFonts w:hint="eastAsia"/>
          <w:lang w:eastAsia="zh-TW"/>
        </w:rPr>
        <w:t>一個人會大男注意</w:t>
      </w:r>
      <w:r w:rsidR="00CA0EAB">
        <w:rPr>
          <w:rFonts w:hint="eastAsia"/>
          <w:lang w:eastAsia="zh-TW"/>
        </w:rPr>
        <w:t xml:space="preserve"> </w:t>
      </w:r>
    </w:p>
    <w:p w14:paraId="75E78847" w14:textId="792C423C" w:rsidR="00CA0EAB" w:rsidRDefault="00C85136" w:rsidP="008212D9">
      <w:r>
        <w:rPr>
          <w:rFonts w:hint="eastAsia"/>
        </w:rPr>
        <w:t>佳雙</w:t>
      </w:r>
    </w:p>
    <w:p w14:paraId="31F5EDF6" w14:textId="61B43CEF" w:rsidR="00C85136" w:rsidRDefault="00C85136" w:rsidP="008212D9">
      <w:r>
        <w:rPr>
          <w:rFonts w:hint="eastAsia"/>
        </w:rPr>
        <w:t>江段</w:t>
      </w:r>
    </w:p>
    <w:p w14:paraId="5A9281C0" w14:textId="5A38E1E5" w:rsidR="00C85136" w:rsidRDefault="00C85136" w:rsidP="008212D9">
      <w:r>
        <w:rPr>
          <w:rFonts w:hint="eastAsia"/>
        </w:rPr>
        <w:t>恰恰</w:t>
      </w:r>
      <w:r w:rsidR="00860893">
        <w:rPr>
          <w:rFonts w:hint="eastAsia"/>
        </w:rPr>
        <w:t xml:space="preserve"> </w:t>
      </w:r>
      <w:r w:rsidR="00860893">
        <w:t xml:space="preserve">– exactly </w:t>
      </w:r>
    </w:p>
    <w:p w14:paraId="5F94812C" w14:textId="7732F8FD" w:rsidR="00C85136" w:rsidRDefault="00C85136" w:rsidP="008212D9">
      <w:r>
        <w:rPr>
          <w:rFonts w:hint="eastAsia"/>
        </w:rPr>
        <w:t>明明</w:t>
      </w:r>
    </w:p>
    <w:p w14:paraId="79870B1A" w14:textId="00264A20" w:rsidR="00C85136" w:rsidRDefault="006C407D" w:rsidP="008212D9">
      <w:r>
        <w:rPr>
          <w:rFonts w:hint="eastAsia"/>
        </w:rPr>
        <w:t>談戀愛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s</w:t>
      </w:r>
      <w:r>
        <w:t>et phrase, to be in a relationship</w:t>
      </w:r>
    </w:p>
    <w:p w14:paraId="4A9A2DA2" w14:textId="17F97DA1" w:rsidR="006C407D" w:rsidRDefault="006C407D" w:rsidP="008212D9">
      <w:r>
        <w:rPr>
          <w:rFonts w:hint="eastAsia"/>
        </w:rPr>
        <w:t>閨</w:t>
      </w:r>
      <w:r w:rsidR="00522705">
        <w:rPr>
          <w:rFonts w:hint="eastAsia"/>
        </w:rPr>
        <w:t>g</w:t>
      </w:r>
      <w:r w:rsidR="00522705">
        <w:t>ui1</w:t>
      </w:r>
      <w:r>
        <w:rPr>
          <w:rFonts w:hint="eastAsia"/>
        </w:rPr>
        <w:t>蜜</w:t>
      </w:r>
      <w:r w:rsidR="00860893">
        <w:rPr>
          <w:rFonts w:hint="eastAsia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510"/>
        <w:gridCol w:w="2946"/>
      </w:tblGrid>
      <w:tr w:rsidR="00043385" w:rsidRPr="00043385" w14:paraId="02FE2C2B" w14:textId="77777777" w:rsidTr="00043385">
        <w:tc>
          <w:tcPr>
            <w:tcW w:w="0" w:type="auto"/>
            <w:shd w:val="clear" w:color="auto" w:fill="E4E4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AE1D1" w14:textId="77777777" w:rsidR="00043385" w:rsidRPr="00043385" w:rsidRDefault="00000000" w:rsidP="0004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14" w:tooltip="Show information about all characters" w:history="1">
              <w:r w:rsidR="00043385" w:rsidRPr="00043385">
                <w:rPr>
                  <w:rFonts w:ascii="PMingLiU" w:eastAsia="PMingLiU" w:hAnsi="PMingLiU" w:cs="PMingLiU" w:hint="eastAsia"/>
                  <w:color w:val="FF0000"/>
                  <w:sz w:val="40"/>
                  <w:szCs w:val="40"/>
                  <w:shd w:val="clear" w:color="auto" w:fill="BFBFFF"/>
                </w:rPr>
                <w:t>深</w:t>
              </w:r>
              <w:r w:rsidR="00043385" w:rsidRPr="00043385">
                <w:rPr>
                  <w:rFonts w:ascii="PMingLiU" w:eastAsia="PMingLiU" w:hAnsi="PMingLiU" w:cs="PMingLiU" w:hint="eastAsia"/>
                  <w:color w:val="0044FF"/>
                  <w:sz w:val="40"/>
                  <w:szCs w:val="40"/>
                  <w:shd w:val="clear" w:color="auto" w:fill="BFBFFF"/>
                </w:rPr>
                <w:t>刻</w:t>
              </w:r>
            </w:hyperlink>
          </w:p>
          <w:p w14:paraId="5E05C120" w14:textId="77777777" w:rsidR="00043385" w:rsidRPr="00043385" w:rsidRDefault="00000000" w:rsidP="0004338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r w:rsidR="00043385" w:rsidRPr="00043385">
                <w:rPr>
                  <w:rFonts w:ascii="Helvetica" w:eastAsia="Times New Roman" w:hAnsi="Helvetica" w:cs="Helvetica"/>
                  <w:color w:val="FF0000"/>
                  <w:sz w:val="23"/>
                  <w:szCs w:val="23"/>
                </w:rPr>
                <w:t>shēn</w:t>
              </w:r>
              <w:r w:rsidR="00043385" w:rsidRPr="00043385">
                <w:rPr>
                  <w:rFonts w:ascii="Helvetica" w:eastAsia="Times New Roman" w:hAnsi="Helvetica" w:cs="Helvetica"/>
                  <w:color w:val="0044FF"/>
                  <w:sz w:val="23"/>
                  <w:szCs w:val="23"/>
                </w:rPr>
                <w:t>kè</w:t>
              </w:r>
              <w:proofErr w:type="spellEnd"/>
            </w:hyperlink>
          </w:p>
        </w:tc>
        <w:tc>
          <w:tcPr>
            <w:tcW w:w="510" w:type="dxa"/>
            <w:shd w:val="clear" w:color="auto" w:fill="E4E4FF"/>
            <w:vAlign w:val="center"/>
            <w:hideMark/>
          </w:tcPr>
          <w:p w14:paraId="1DCEDD4A" w14:textId="1AC5A939" w:rsidR="00043385" w:rsidRPr="00043385" w:rsidRDefault="00043385" w:rsidP="00043385">
            <w:pPr>
              <w:shd w:val="clear" w:color="auto" w:fill="FFFFFF"/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3385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drawing>
                <wp:inline distT="0" distB="0" distL="0" distR="0" wp14:anchorId="296B2C2F" wp14:editId="114EE576">
                  <wp:extent cx="180975" cy="180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C329B" w14:textId="77777777" w:rsidR="00043385" w:rsidRPr="00043385" w:rsidRDefault="00043385" w:rsidP="0004338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043385">
              <w:rPr>
                <w:rFonts w:ascii="Helvetica" w:eastAsia="Times New Roman" w:hAnsi="Helvetica" w:cs="Helvetica"/>
                <w:color w:val="000000"/>
              </w:rPr>
              <w:t>profound </w:t>
            </w:r>
            <w:r w:rsidRPr="00043385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043385">
              <w:rPr>
                <w:rFonts w:ascii="Helvetica" w:eastAsia="Times New Roman" w:hAnsi="Helvetica" w:cs="Helvetica"/>
                <w:color w:val="000000"/>
              </w:rPr>
              <w:t> deep </w:t>
            </w:r>
            <w:r w:rsidRPr="00043385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043385">
              <w:rPr>
                <w:rFonts w:ascii="Helvetica" w:eastAsia="Times New Roman" w:hAnsi="Helvetica" w:cs="Helvetica"/>
                <w:color w:val="000000"/>
              </w:rPr>
              <w:t> deep-going</w:t>
            </w:r>
          </w:p>
        </w:tc>
      </w:tr>
    </w:tbl>
    <w:p w14:paraId="3FADCA1D" w14:textId="0BB95788" w:rsidR="006C407D" w:rsidRDefault="006C407D" w:rsidP="008212D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510"/>
        <w:gridCol w:w="3459"/>
      </w:tblGrid>
      <w:tr w:rsidR="00043385" w:rsidRPr="00043385" w14:paraId="755BB5AF" w14:textId="77777777" w:rsidTr="00043385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7C97B" w14:textId="77777777" w:rsidR="00043385" w:rsidRPr="00043385" w:rsidRDefault="00000000" w:rsidP="0004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16" w:tooltip="Show information about all characters" w:history="1">
              <w:r w:rsidR="00043385" w:rsidRPr="00043385">
                <w:rPr>
                  <w:rFonts w:ascii="PMingLiU" w:eastAsia="PMingLiU" w:hAnsi="PMingLiU" w:cs="PMingLiU" w:hint="eastAsia"/>
                  <w:color w:val="0044FF"/>
                  <w:sz w:val="40"/>
                  <w:szCs w:val="40"/>
                </w:rPr>
                <w:t>相</w:t>
              </w:r>
              <w:r w:rsidR="00043385" w:rsidRPr="00043385">
                <w:rPr>
                  <w:rFonts w:ascii="PMingLiU" w:eastAsia="PMingLiU" w:hAnsi="PMingLiU" w:cs="PMingLiU" w:hint="eastAsia"/>
                  <w:color w:val="000000"/>
                  <w:sz w:val="40"/>
                  <w:szCs w:val="40"/>
                </w:rPr>
                <w:t>声</w:t>
              </w:r>
            </w:hyperlink>
          </w:p>
          <w:p w14:paraId="28094A01" w14:textId="77777777" w:rsidR="00043385" w:rsidRPr="00043385" w:rsidRDefault="00000000" w:rsidP="0004338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r w:rsidR="00043385" w:rsidRPr="00043385">
                <w:rPr>
                  <w:rFonts w:ascii="Helvetica" w:eastAsia="Times New Roman" w:hAnsi="Helvetica" w:cs="Helvetica"/>
                  <w:color w:val="0044FF"/>
                  <w:sz w:val="23"/>
                  <w:szCs w:val="23"/>
                </w:rPr>
                <w:t>xiàng</w:t>
              </w:r>
              <w:r w:rsidR="00043385" w:rsidRPr="00043385">
                <w:rPr>
                  <w:rFonts w:ascii="Helvetica" w:eastAsia="Times New Roman" w:hAnsi="Helvetica" w:cs="Helvetica"/>
                  <w:color w:val="000000"/>
                  <w:sz w:val="23"/>
                  <w:szCs w:val="23"/>
                </w:rPr>
                <w:t>sheng</w:t>
              </w:r>
              <w:proofErr w:type="spellEnd"/>
            </w:hyperlink>
          </w:p>
        </w:tc>
        <w:tc>
          <w:tcPr>
            <w:tcW w:w="510" w:type="dxa"/>
            <w:vAlign w:val="center"/>
            <w:hideMark/>
          </w:tcPr>
          <w:p w14:paraId="0768C56F" w14:textId="29D56534" w:rsidR="00043385" w:rsidRPr="00043385" w:rsidRDefault="00043385" w:rsidP="00043385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43385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drawing>
                <wp:inline distT="0" distB="0" distL="0" distR="0" wp14:anchorId="049445D6" wp14:editId="72BF2402">
                  <wp:extent cx="18097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AE839" w14:textId="77777777" w:rsidR="00043385" w:rsidRPr="00043385" w:rsidRDefault="00043385" w:rsidP="0004338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043385">
              <w:rPr>
                <w:rFonts w:ascii="Helvetica" w:eastAsia="Times New Roman" w:hAnsi="Helvetica" w:cs="Helvetica"/>
                <w:color w:val="000000"/>
              </w:rPr>
              <w:t>comic dialogue </w:t>
            </w:r>
            <w:r w:rsidRPr="00043385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043385">
              <w:rPr>
                <w:rFonts w:ascii="Helvetica" w:eastAsia="Times New Roman" w:hAnsi="Helvetica" w:cs="Helvetica"/>
                <w:color w:val="000000"/>
              </w:rPr>
              <w:t> sketch </w:t>
            </w:r>
            <w:r w:rsidRPr="00043385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043385">
              <w:rPr>
                <w:rFonts w:ascii="Helvetica" w:eastAsia="Times New Roman" w:hAnsi="Helvetica" w:cs="Helvetica"/>
                <w:color w:val="000000"/>
              </w:rPr>
              <w:t> crosstalk</w:t>
            </w:r>
          </w:p>
        </w:tc>
      </w:tr>
    </w:tbl>
    <w:p w14:paraId="605FA949" w14:textId="2339EBF5" w:rsidR="00043385" w:rsidRDefault="00043385" w:rsidP="008212D9"/>
    <w:p w14:paraId="001DE6C8" w14:textId="37D24B82" w:rsidR="00043385" w:rsidRDefault="00043385" w:rsidP="008212D9">
      <w:r>
        <w:rPr>
          <w:rFonts w:hint="eastAsia"/>
        </w:rPr>
        <w:t>訪談</w:t>
      </w:r>
      <w:r>
        <w:rPr>
          <w:rFonts w:hint="eastAsia"/>
        </w:rPr>
        <w:t xml:space="preserve"> </w:t>
      </w:r>
      <w:r>
        <w:t xml:space="preserve">– this is what </w:t>
      </w:r>
      <w:proofErr w:type="spellStart"/>
      <w:r>
        <w:t>Opra</w:t>
      </w:r>
      <w:proofErr w:type="spellEnd"/>
      <w:r>
        <w:t xml:space="preserve"> does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510"/>
        <w:gridCol w:w="4987"/>
        <w:gridCol w:w="1039"/>
      </w:tblGrid>
      <w:tr w:rsidR="00E617D0" w:rsidRPr="00E617D0" w14:paraId="4A0550F8" w14:textId="77777777">
        <w:trPr>
          <w:tblHeader/>
        </w:trPr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E240B" w14:textId="77777777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Simplified</w:t>
            </w:r>
          </w:p>
          <w:p w14:paraId="0B599FFA" w14:textId="77777777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proofErr w:type="spellStart"/>
            <w:r w:rsidRPr="00E617D0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Pīnyīn</w:t>
            </w:r>
            <w:proofErr w:type="spellEnd"/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AF578" w14:textId="77777777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7A030" w14:textId="26A5E978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English Definition </w:t>
            </w:r>
            <w:r w:rsidRPr="00E617D0">
              <w:rPr>
                <w:rFonts w:ascii="Times New Roman" w:eastAsia="Times New Roman" w:hAnsi="Times New Roman" w:cs="Times New Roman"/>
                <w:noProof/>
                <w:color w:val="FFFFFF"/>
                <w:sz w:val="20"/>
                <w:szCs w:val="20"/>
              </w:rPr>
              <w:drawing>
                <wp:inline distT="0" distB="0" distL="0" distR="0" wp14:anchorId="001E2A0F" wp14:editId="029EF191">
                  <wp:extent cx="133350" cy="123825"/>
                  <wp:effectExtent l="0" t="0" r="0" b="9525"/>
                  <wp:docPr id="8" name="Picture 8" descr="Add a new word to the dictionary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Add a new word to the dictionary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90FA2" w14:textId="77777777" w:rsidR="00E617D0" w:rsidRPr="00E617D0" w:rsidRDefault="00E617D0" w:rsidP="00E617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Traditional</w:t>
            </w:r>
          </w:p>
          <w:p w14:paraId="16796430" w14:textId="77777777" w:rsidR="00E617D0" w:rsidRPr="00E617D0" w:rsidRDefault="00E617D0" w:rsidP="00E617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HSK</w:t>
            </w:r>
          </w:p>
        </w:tc>
      </w:tr>
      <w:tr w:rsidR="00E617D0" w:rsidRPr="00E617D0" w14:paraId="55CCE51B" w14:textId="77777777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0082B" w14:textId="77777777" w:rsidR="00E617D0" w:rsidRPr="00E617D0" w:rsidRDefault="0000000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18" w:tooltip="Show information about all characters" w:history="1">
              <w:r w:rsidR="00E617D0" w:rsidRPr="00E617D0">
                <w:rPr>
                  <w:rFonts w:ascii="PMingLiU" w:eastAsia="PMingLiU" w:hAnsi="PMingLiU" w:cs="PMingLiU"/>
                  <w:color w:val="FF0000"/>
                  <w:sz w:val="40"/>
                  <w:szCs w:val="40"/>
                </w:rPr>
                <w:t>追</w:t>
              </w:r>
              <w:r w:rsidR="00E617D0" w:rsidRPr="00E617D0">
                <w:rPr>
                  <w:rFonts w:ascii="PMingLiU" w:eastAsia="PMingLiU" w:hAnsi="PMingLiU" w:cs="PMingLiU"/>
                  <w:color w:val="0044FF"/>
                  <w:sz w:val="40"/>
                  <w:szCs w:val="40"/>
                </w:rPr>
                <w:t>剧</w:t>
              </w:r>
            </w:hyperlink>
          </w:p>
          <w:p w14:paraId="21463DCD" w14:textId="77777777" w:rsidR="00E617D0" w:rsidRPr="00E617D0" w:rsidRDefault="00000000" w:rsidP="00E617D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r w:rsidR="00E617D0" w:rsidRPr="00E617D0">
                <w:rPr>
                  <w:rFonts w:ascii="Helvetica" w:eastAsia="Times New Roman" w:hAnsi="Helvetica" w:cs="Helvetica"/>
                  <w:color w:val="FF0000"/>
                  <w:sz w:val="23"/>
                  <w:szCs w:val="23"/>
                </w:rPr>
                <w:t>zhuī</w:t>
              </w:r>
              <w:r w:rsidR="00E617D0" w:rsidRPr="00E617D0">
                <w:rPr>
                  <w:rFonts w:ascii="Helvetica" w:eastAsia="Times New Roman" w:hAnsi="Helvetica" w:cs="Helvetica"/>
                  <w:color w:val="0044FF"/>
                  <w:sz w:val="23"/>
                  <w:szCs w:val="23"/>
                </w:rPr>
                <w:t>jù</w:t>
              </w:r>
              <w:proofErr w:type="spellEnd"/>
            </w:hyperlink>
          </w:p>
        </w:tc>
        <w:tc>
          <w:tcPr>
            <w:tcW w:w="510" w:type="dxa"/>
            <w:shd w:val="clear" w:color="auto" w:fill="FFFFFF"/>
            <w:vAlign w:val="center"/>
            <w:hideMark/>
          </w:tcPr>
          <w:p w14:paraId="1EBDB5B2" w14:textId="15CE44B7" w:rsidR="00E617D0" w:rsidRPr="00E617D0" w:rsidRDefault="00E617D0" w:rsidP="00E617D0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617D0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drawing>
                <wp:inline distT="0" distB="0" distL="0" distR="0" wp14:anchorId="20404184" wp14:editId="73F84079">
                  <wp:extent cx="180975" cy="180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F0276E" w14:textId="77777777" w:rsidR="00E617D0" w:rsidRPr="00E617D0" w:rsidRDefault="00E617D0" w:rsidP="00E617D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E617D0">
              <w:rPr>
                <w:rFonts w:ascii="Helvetica" w:eastAsia="Times New Roman" w:hAnsi="Helvetica" w:cs="Helvetica"/>
                <w:color w:val="000000"/>
              </w:rPr>
              <w:t xml:space="preserve">to watch a TV series </w:t>
            </w:r>
            <w:proofErr w:type="spellStart"/>
            <w:r w:rsidRPr="00E617D0">
              <w:rPr>
                <w:rFonts w:ascii="Helvetica" w:eastAsia="Times New Roman" w:hAnsi="Helvetica" w:cs="Helvetica"/>
                <w:color w:val="000000"/>
              </w:rPr>
              <w:t>etc</w:t>
            </w:r>
            <w:proofErr w:type="spellEnd"/>
            <w:r w:rsidRPr="00E617D0">
              <w:rPr>
                <w:rFonts w:ascii="Helvetica" w:eastAsia="Times New Roman" w:hAnsi="Helvetica" w:cs="Helvetica"/>
                <w:color w:val="000000"/>
              </w:rPr>
              <w:t xml:space="preserve"> regularly </w:t>
            </w:r>
            <w:r w:rsidRPr="00E617D0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E617D0">
              <w:rPr>
                <w:rFonts w:ascii="Helvetica" w:eastAsia="Times New Roman" w:hAnsi="Helvetica" w:cs="Helvetica"/>
                <w:color w:val="000000"/>
              </w:rPr>
              <w:t> to binge-watch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5A8E4" w14:textId="77777777" w:rsidR="00E617D0" w:rsidRPr="00E617D0" w:rsidRDefault="00E617D0" w:rsidP="00E617D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14:paraId="19A7920C" w14:textId="11DF23CF" w:rsidR="00E617D0" w:rsidRDefault="00E617D0" w:rsidP="008212D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510"/>
        <w:gridCol w:w="2591"/>
        <w:gridCol w:w="1039"/>
      </w:tblGrid>
      <w:tr w:rsidR="00E617D0" w:rsidRPr="00E617D0" w14:paraId="69C73FA9" w14:textId="77777777">
        <w:trPr>
          <w:tblHeader/>
        </w:trPr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F3C1F" w14:textId="77777777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Simplified</w:t>
            </w:r>
          </w:p>
          <w:p w14:paraId="6D322E54" w14:textId="77777777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proofErr w:type="spellStart"/>
            <w:r w:rsidRPr="00E617D0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Pīnyīn</w:t>
            </w:r>
            <w:proofErr w:type="spellEnd"/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8333E" w14:textId="77777777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2AC8F" w14:textId="381343BD" w:rsidR="00E617D0" w:rsidRPr="00E617D0" w:rsidRDefault="00E617D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English Definition </w:t>
            </w:r>
            <w:r w:rsidRPr="00E617D0">
              <w:rPr>
                <w:rFonts w:ascii="Times New Roman" w:eastAsia="Times New Roman" w:hAnsi="Times New Roman" w:cs="Times New Roman"/>
                <w:noProof/>
                <w:color w:val="FFFFFF"/>
                <w:sz w:val="20"/>
                <w:szCs w:val="20"/>
              </w:rPr>
              <w:drawing>
                <wp:inline distT="0" distB="0" distL="0" distR="0" wp14:anchorId="05935E04" wp14:editId="5C36A98C">
                  <wp:extent cx="133350" cy="123825"/>
                  <wp:effectExtent l="0" t="0" r="0" b="9525"/>
                  <wp:docPr id="10" name="Picture 10" descr="Add a new word to the dictionary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Add a new word to the dictionary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073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2DE63" w14:textId="77777777" w:rsidR="00E617D0" w:rsidRPr="00E617D0" w:rsidRDefault="00E617D0" w:rsidP="00E617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Traditional</w:t>
            </w:r>
          </w:p>
          <w:p w14:paraId="587A6025" w14:textId="77777777" w:rsidR="00E617D0" w:rsidRPr="00E617D0" w:rsidRDefault="00E617D0" w:rsidP="00E617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</w:pPr>
            <w:r w:rsidRPr="00E617D0">
              <w:rPr>
                <w:rFonts w:ascii="Times New Roman" w:eastAsia="Times New Roman" w:hAnsi="Times New Roman" w:cs="Times New Roman"/>
                <w:color w:val="FFFFFF"/>
                <w:sz w:val="13"/>
                <w:szCs w:val="13"/>
              </w:rPr>
              <w:t>HSK</w:t>
            </w:r>
          </w:p>
        </w:tc>
      </w:tr>
      <w:tr w:rsidR="00E617D0" w:rsidRPr="00E617D0" w14:paraId="37E700B1" w14:textId="77777777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21688" w14:textId="77777777" w:rsidR="00E617D0" w:rsidRPr="00E617D0" w:rsidRDefault="00000000" w:rsidP="00E617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20" w:tooltip="Show information about all characters" w:history="1">
              <w:r w:rsidR="00E617D0" w:rsidRPr="00E617D0">
                <w:rPr>
                  <w:rFonts w:ascii="PMingLiU" w:eastAsia="PMingLiU" w:hAnsi="PMingLiU" w:cs="PMingLiU"/>
                  <w:color w:val="00A000"/>
                  <w:sz w:val="40"/>
                  <w:szCs w:val="40"/>
                </w:rPr>
                <w:t>闯</w:t>
              </w:r>
              <w:r w:rsidR="00E617D0" w:rsidRPr="00E617D0">
                <w:rPr>
                  <w:rFonts w:ascii="PMingLiU" w:eastAsia="PMingLiU" w:hAnsi="PMingLiU" w:cs="PMingLiU"/>
                  <w:color w:val="FF0000"/>
                  <w:sz w:val="40"/>
                  <w:szCs w:val="40"/>
                </w:rPr>
                <w:t>关</w:t>
              </w:r>
            </w:hyperlink>
          </w:p>
          <w:p w14:paraId="4B87149B" w14:textId="77777777" w:rsidR="00E617D0" w:rsidRPr="00E617D0" w:rsidRDefault="00000000" w:rsidP="00E617D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 w:rsidR="00E617D0" w:rsidRPr="00E617D0">
                <w:rPr>
                  <w:rFonts w:ascii="Helvetica" w:eastAsia="Times New Roman" w:hAnsi="Helvetica" w:cs="Helvetica"/>
                  <w:color w:val="00A000"/>
                  <w:sz w:val="23"/>
                  <w:szCs w:val="23"/>
                </w:rPr>
                <w:t>chuǎng</w:t>
              </w:r>
              <w:r w:rsidR="00E617D0" w:rsidRPr="00E617D0">
                <w:rPr>
                  <w:rFonts w:ascii="Helvetica" w:eastAsia="Times New Roman" w:hAnsi="Helvetica" w:cs="Helvetica"/>
                  <w:color w:val="FF0000"/>
                  <w:sz w:val="23"/>
                  <w:szCs w:val="23"/>
                </w:rPr>
                <w:t>guān</w:t>
              </w:r>
              <w:proofErr w:type="spellEnd"/>
            </w:hyperlink>
          </w:p>
        </w:tc>
        <w:tc>
          <w:tcPr>
            <w:tcW w:w="510" w:type="dxa"/>
            <w:shd w:val="clear" w:color="auto" w:fill="FFFFFF"/>
            <w:vAlign w:val="center"/>
            <w:hideMark/>
          </w:tcPr>
          <w:p w14:paraId="182E56CD" w14:textId="463E1BF6" w:rsidR="00E617D0" w:rsidRPr="00E617D0" w:rsidRDefault="00E617D0" w:rsidP="00E617D0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E617D0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8A6632" wp14:editId="04D6F9E9">
                  <wp:extent cx="180975" cy="1809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4BDCE" w14:textId="77777777" w:rsidR="00E617D0" w:rsidRPr="00E617D0" w:rsidRDefault="00E617D0" w:rsidP="00E617D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E617D0">
              <w:rPr>
                <w:rFonts w:ascii="Helvetica" w:eastAsia="Times New Roman" w:hAnsi="Helvetica" w:cs="Helvetica"/>
                <w:color w:val="000000"/>
              </w:rPr>
              <w:t>to crash through a barrier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25EAD" w14:textId="77777777" w:rsidR="00E617D0" w:rsidRPr="00E617D0" w:rsidRDefault="00E617D0" w:rsidP="00E617D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14:paraId="386D7BE4" w14:textId="201C2F45" w:rsidR="00E617D0" w:rsidRDefault="00E617D0" w:rsidP="008212D9"/>
    <w:p w14:paraId="744E2A47" w14:textId="625B8CDE" w:rsidR="00E617D0" w:rsidRDefault="00E617D0" w:rsidP="008212D9">
      <w:r>
        <w:rPr>
          <w:rFonts w:hint="eastAsia"/>
        </w:rPr>
        <w:t>障礙</w:t>
      </w:r>
      <w:r>
        <w:rPr>
          <w:rFonts w:hint="eastAsia"/>
        </w:rPr>
        <w:t xml:space="preserve"> </w:t>
      </w:r>
      <w:r>
        <w:t>– obstacle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510"/>
        <w:gridCol w:w="5439"/>
      </w:tblGrid>
      <w:tr w:rsidR="00F03CE3" w:rsidRPr="00F03CE3" w14:paraId="27E368DC" w14:textId="77777777" w:rsidTr="00F03CE3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F1CE8" w14:textId="77777777" w:rsidR="00F03CE3" w:rsidRPr="00F03CE3" w:rsidRDefault="00000000" w:rsidP="00F03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hyperlink r:id="rId22" w:tooltip="Show information about all characters" w:history="1">
              <w:r w:rsidR="00F03CE3" w:rsidRPr="00F03CE3">
                <w:rPr>
                  <w:rFonts w:ascii="PMingLiU" w:eastAsia="PMingLiU" w:hAnsi="PMingLiU" w:cs="PMingLiU" w:hint="eastAsia"/>
                  <w:color w:val="0044FF"/>
                  <w:sz w:val="40"/>
                  <w:szCs w:val="40"/>
                </w:rPr>
                <w:t>剧</w:t>
              </w:r>
              <w:r w:rsidR="00F03CE3" w:rsidRPr="00F03CE3">
                <w:rPr>
                  <w:rFonts w:ascii="PMingLiU" w:eastAsia="PMingLiU" w:hAnsi="PMingLiU" w:cs="PMingLiU" w:hint="eastAsia"/>
                  <w:color w:val="00A000"/>
                  <w:sz w:val="40"/>
                  <w:szCs w:val="40"/>
                </w:rPr>
                <w:t>本</w:t>
              </w:r>
            </w:hyperlink>
          </w:p>
          <w:p w14:paraId="7B24B968" w14:textId="77777777" w:rsidR="00F03CE3" w:rsidRPr="00F03CE3" w:rsidRDefault="00000000" w:rsidP="00F03CE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 w:rsidR="00F03CE3" w:rsidRPr="00F03CE3">
                <w:rPr>
                  <w:rFonts w:ascii="Helvetica" w:eastAsia="Times New Roman" w:hAnsi="Helvetica" w:cs="Helvetica"/>
                  <w:color w:val="0044FF"/>
                  <w:sz w:val="23"/>
                  <w:szCs w:val="23"/>
                </w:rPr>
                <w:t>jù</w:t>
              </w:r>
              <w:r w:rsidR="00F03CE3" w:rsidRPr="00F03CE3">
                <w:rPr>
                  <w:rFonts w:ascii="Helvetica" w:eastAsia="Times New Roman" w:hAnsi="Helvetica" w:cs="Helvetica"/>
                  <w:color w:val="00A000"/>
                  <w:sz w:val="23"/>
                  <w:szCs w:val="23"/>
                </w:rPr>
                <w:t>běn</w:t>
              </w:r>
              <w:proofErr w:type="spellEnd"/>
            </w:hyperlink>
          </w:p>
        </w:tc>
        <w:tc>
          <w:tcPr>
            <w:tcW w:w="510" w:type="dxa"/>
            <w:vAlign w:val="center"/>
            <w:hideMark/>
          </w:tcPr>
          <w:p w14:paraId="4AE9D5C6" w14:textId="32A79D29" w:rsidR="00F03CE3" w:rsidRPr="00F03CE3" w:rsidRDefault="00F03CE3" w:rsidP="00F03CE3">
            <w:pPr>
              <w:spacing w:after="0" w:line="450" w:lineRule="atLeast"/>
              <w:textAlignment w:val="top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03CE3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D2391DA" wp14:editId="3A92F401">
                  <wp:extent cx="180975" cy="180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AE4AD" w14:textId="77777777" w:rsidR="00F03CE3" w:rsidRPr="00F03CE3" w:rsidRDefault="00F03CE3" w:rsidP="00F03CE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F03CE3">
              <w:rPr>
                <w:rFonts w:ascii="Helvetica" w:eastAsia="Times New Roman" w:hAnsi="Helvetica" w:cs="Helvetica"/>
                <w:color w:val="000000"/>
              </w:rPr>
              <w:t xml:space="preserve">script for play, opera, movie </w:t>
            </w:r>
            <w:proofErr w:type="spellStart"/>
            <w:r w:rsidRPr="00F03CE3">
              <w:rPr>
                <w:rFonts w:ascii="Helvetica" w:eastAsia="Times New Roman" w:hAnsi="Helvetica" w:cs="Helvetica"/>
                <w:color w:val="000000"/>
              </w:rPr>
              <w:t>etc</w:t>
            </w:r>
            <w:proofErr w:type="spellEnd"/>
            <w:r w:rsidRPr="00F03CE3">
              <w:rPr>
                <w:rFonts w:ascii="Helvetica" w:eastAsia="Times New Roman" w:hAnsi="Helvetica" w:cs="Helvetica"/>
                <w:color w:val="000000"/>
              </w:rPr>
              <w:t> </w:t>
            </w:r>
            <w:r w:rsidRPr="00F03CE3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F03CE3">
              <w:rPr>
                <w:rFonts w:ascii="Helvetica" w:eastAsia="Times New Roman" w:hAnsi="Helvetica" w:cs="Helvetica"/>
                <w:color w:val="000000"/>
              </w:rPr>
              <w:t> screenplay </w:t>
            </w:r>
            <w:r w:rsidRPr="00F03CE3">
              <w:rPr>
                <w:rFonts w:ascii="Helvetica" w:eastAsia="Times New Roman" w:hAnsi="Helvetica" w:cs="Helvetica"/>
                <w:b/>
                <w:bCs/>
                <w:color w:val="000000"/>
              </w:rPr>
              <w:t>/</w:t>
            </w:r>
            <w:r w:rsidRPr="00F03CE3">
              <w:rPr>
                <w:rFonts w:ascii="Helvetica" w:eastAsia="Times New Roman" w:hAnsi="Helvetica" w:cs="Helvetica"/>
                <w:color w:val="000000"/>
              </w:rPr>
              <w:t> scenario</w:t>
            </w:r>
          </w:p>
        </w:tc>
      </w:tr>
    </w:tbl>
    <w:p w14:paraId="6D3804C0" w14:textId="77777777" w:rsidR="00E617D0" w:rsidRDefault="00E617D0" w:rsidP="008212D9"/>
    <w:p w14:paraId="06FEBD39" w14:textId="5C929D8E" w:rsidR="00043385" w:rsidRDefault="00043385" w:rsidP="008212D9"/>
    <w:p w14:paraId="7FB33476" w14:textId="77777777" w:rsidR="00F03CE3" w:rsidRPr="00C57EDC" w:rsidRDefault="00F03CE3" w:rsidP="008212D9"/>
    <w:sectPr w:rsidR="00F03CE3" w:rsidRPr="00C5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9"/>
    <w:rsid w:val="00043385"/>
    <w:rsid w:val="003B1C08"/>
    <w:rsid w:val="00522705"/>
    <w:rsid w:val="006C407D"/>
    <w:rsid w:val="007E48C3"/>
    <w:rsid w:val="008212D9"/>
    <w:rsid w:val="00860893"/>
    <w:rsid w:val="009A2BFC"/>
    <w:rsid w:val="00A32E9D"/>
    <w:rsid w:val="00B00A1D"/>
    <w:rsid w:val="00B352A6"/>
    <w:rsid w:val="00C57EDC"/>
    <w:rsid w:val="00C85136"/>
    <w:rsid w:val="00CA0EAB"/>
    <w:rsid w:val="00D039B4"/>
    <w:rsid w:val="00E617D0"/>
    <w:rsid w:val="00F03CE3"/>
    <w:rsid w:val="00F5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670C"/>
  <w15:chartTrackingRefBased/>
  <w15:docId w15:val="{B1B0E6A0-27EE-473D-A6C5-9CDB2A2A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52A6"/>
    <w:rPr>
      <w:b/>
      <w:bCs/>
    </w:rPr>
  </w:style>
  <w:style w:type="character" w:customStyle="1" w:styleId="mpt2">
    <w:name w:val="mpt2"/>
    <w:basedOn w:val="DefaultParagraphFont"/>
    <w:rsid w:val="00B352A6"/>
  </w:style>
  <w:style w:type="character" w:customStyle="1" w:styleId="mpt4">
    <w:name w:val="mpt4"/>
    <w:basedOn w:val="DefaultParagraphFont"/>
    <w:rsid w:val="00B352A6"/>
  </w:style>
  <w:style w:type="character" w:customStyle="1" w:styleId="mpt3">
    <w:name w:val="mpt3"/>
    <w:basedOn w:val="DefaultParagraphFont"/>
    <w:rsid w:val="00B00A1D"/>
  </w:style>
  <w:style w:type="character" w:customStyle="1" w:styleId="mpt1">
    <w:name w:val="mpt1"/>
    <w:basedOn w:val="DefaultParagraphFont"/>
    <w:rsid w:val="00043385"/>
  </w:style>
  <w:style w:type="character" w:customStyle="1" w:styleId="mpt5">
    <w:name w:val="mpt5"/>
    <w:basedOn w:val="DefaultParagraphFont"/>
    <w:rsid w:val="0004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176">
              <w:marLeft w:val="0"/>
              <w:marRight w:val="0"/>
              <w:marTop w:val="0"/>
              <w:marBottom w:val="0"/>
              <w:divBdr>
                <w:top w:val="single" w:sz="12" w:space="0" w:color="A0A0A0"/>
                <w:left w:val="single" w:sz="12" w:space="0" w:color="A0A0A0"/>
                <w:bottom w:val="single" w:sz="12" w:space="0" w:color="A0A0A0"/>
                <w:right w:val="single" w:sz="12" w:space="0" w:color="A0A0A0"/>
              </w:divBdr>
              <w:divsChild>
                <w:div w:id="2144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dbg.net/chinese/dictionary?page=worddict&amp;wdrst=0&amp;wdqb=lingyu" TargetMode="External"/><Relationship Id="rId18" Type="http://schemas.openxmlformats.org/officeDocument/2006/relationships/hyperlink" Target="https://www.mdbg.net/chinese/dictionary?page=worddict&amp;wdrst=0&amp;wdqb=zhuij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dbg.net/chinese/dictionary?wdrst=0&amp;wdqb=chuangguan" TargetMode="External"/><Relationship Id="rId7" Type="http://schemas.openxmlformats.org/officeDocument/2006/relationships/hyperlink" Target="https://www.mdbg.net/chinese/dictionary?page=worddict&amp;wdrst=0&amp;wdqb=%E8%AA%BF%E4%BE%83+" TargetMode="External"/><Relationship Id="rId12" Type="http://schemas.openxmlformats.org/officeDocument/2006/relationships/hyperlink" Target="https://www.mdbg.net/chinese/dictionary?page=worddict&amp;wdrst=0&amp;wdqb=lingyu" TargetMode="External"/><Relationship Id="rId17" Type="http://schemas.openxmlformats.org/officeDocument/2006/relationships/hyperlink" Target="https://www.mdbg.net/chinese/dictionary?wdrst=0&amp;wdqb=crosstal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mdbg.net/chinese/dictionary?wdrst=0&amp;wdqb=crosstalk" TargetMode="External"/><Relationship Id="rId20" Type="http://schemas.openxmlformats.org/officeDocument/2006/relationships/hyperlink" Target="https://www.mdbg.net/chinese/dictionary?wdrst=0&amp;wdqb=chuanggua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dbg.net/chinese/dictionary?page=worddict&amp;wdrst=0&amp;wdqb=%E8%AA%BF%E4%BE%83+" TargetMode="External"/><Relationship Id="rId11" Type="http://schemas.openxmlformats.org/officeDocument/2006/relationships/hyperlink" Target="https://www.mdbg.net/chinese/dictionary?page=worddict&amp;wdrst=0&amp;wdqb=lingyu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www.mdbg.net/chinese/dictionary?page=worddict&amp;wdrst=0&amp;wdqb=profound" TargetMode="External"/><Relationship Id="rId23" Type="http://schemas.openxmlformats.org/officeDocument/2006/relationships/hyperlink" Target="https://www.mdbg.net/chinese/dictionary?page=worddict&amp;wdrst=0&amp;wdqb=script" TargetMode="External"/><Relationship Id="rId10" Type="http://schemas.openxmlformats.org/officeDocument/2006/relationships/hyperlink" Target="https://www.mdbg.net/chinese/dictionary?page=worddict&amp;wdrst=0&amp;wdqb=tousu" TargetMode="External"/><Relationship Id="rId19" Type="http://schemas.openxmlformats.org/officeDocument/2006/relationships/hyperlink" Target="https://www.mdbg.net/chinese/dictionary?page=worddict&amp;wdrst=0&amp;wdqb=zhuiju" TargetMode="External"/><Relationship Id="rId4" Type="http://schemas.openxmlformats.org/officeDocument/2006/relationships/hyperlink" Target="https://cc-cedict.org/editor/editor.php?handler=InsertSimpleEntry" TargetMode="External"/><Relationship Id="rId9" Type="http://schemas.openxmlformats.org/officeDocument/2006/relationships/hyperlink" Target="https://www.mdbg.net/chinese/dictionary?page=worddict&amp;wdrst=0&amp;wdqb=tousu" TargetMode="External"/><Relationship Id="rId14" Type="http://schemas.openxmlformats.org/officeDocument/2006/relationships/hyperlink" Target="https://www.mdbg.net/chinese/dictionary?page=worddict&amp;wdrst=0&amp;wdqb=profound" TargetMode="External"/><Relationship Id="rId22" Type="http://schemas.openxmlformats.org/officeDocument/2006/relationships/hyperlink" Target="https://www.mdbg.net/chinese/dictionary?page=worddict&amp;wdrst=0&amp;wdqb=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Sutliff, Andrew</dc:creator>
  <cp:keywords/>
  <dc:description/>
  <cp:lastModifiedBy>Sutliff, Andrew</cp:lastModifiedBy>
  <cp:revision>3</cp:revision>
  <dcterms:created xsi:type="dcterms:W3CDTF">2022-06-30T13:45:00Z</dcterms:created>
  <dcterms:modified xsi:type="dcterms:W3CDTF">2022-07-04T02:55:00Z</dcterms:modified>
</cp:coreProperties>
</file>