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2020年年终总结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疫情，2020年是特殊的一年，过得也很快，2020年也许对公司是一场考验，其实对我个人也是一种考验。公司与人实为一体，在领导的带领下，在大家的共同协作与努力下，2020年即将走完，很快将迎接新的一年。公司的发展需要领导指引方向、需要大家不懈努力，更需要在工作中的不断总结，才能有更进一步的成长。现做几个方面的总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工作总结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根据项目需求与上级领导工作安排认真完成每次项目，团队协作更加的默契、工作更加的得心应手，可谓收获颇多。这一年主要完成的项目有：Cable Test（线束测试软件）、CRTMonitor（CRT配置与监控软件）、EAMMonitor（EAM配置与监控软件）、AFCControler（AFC配置软件）、AFCController（AFC配置与刷写监控软件）、ECU Flash（ECU刷写软件）、OBDAutoTest（OBD故障注入测试软件及python脚本）、STChannelConfig（ST通道配置软件）、Sent Channel </w:t>
      </w:r>
      <w:bookmarkStart w:id="0" w:name="_GoBack"/>
      <w:bookmarkEnd w:id="0"/>
      <w:r>
        <w:rPr>
          <w:rFonts w:hint="eastAsia"/>
          <w:lang w:val="en-US" w:eastAsia="zh-CN"/>
        </w:rPr>
        <w:t>Config（Sent通道配置软件）、Sent Configurator（新增功能）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工作心得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项目的完成效率的其中一个因素与公司承接项目的类型有一定关系，每一个项目大致都有以下几个阶段：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启动阶段：需求收集与梳理、项目的定义、该项目需要参与的人员以及硬件条件等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确定方案阶段：经小组谈论确定好项目的各个细节，并确立一个可有效实行的方案，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然后签订合同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需求阶段：根据合同签订的技术协议，进行需求分析，并制定项目详细计划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开发阶段/生产阶段：开发与生产可同时进行，并能及时调整客户需求的变更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测试阶段：对产品的完整性、功能性、美观性、软件的功能等，如有缺陷当及时修复与优化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远程确认与打包：远程与客户确认是否满足或者是否还有其他需求或变动，打包处理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现场调试：检查完整性、功能性是否收到影响，并安装、配置现场使用环境使其正常运转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交付与验收：用于生产验收完成交付，根据现场使用情况总结项目、总结经验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BFD1"/>
    <w:multiLevelType w:val="singleLevel"/>
    <w:tmpl w:val="0003BFD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05E0849"/>
    <w:multiLevelType w:val="singleLevel"/>
    <w:tmpl w:val="305E08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C6E16"/>
    <w:rsid w:val="1D2559D2"/>
    <w:rsid w:val="24C42DFA"/>
    <w:rsid w:val="274165AD"/>
    <w:rsid w:val="27DD58AF"/>
    <w:rsid w:val="29755EC0"/>
    <w:rsid w:val="33FD19C8"/>
    <w:rsid w:val="389F7468"/>
    <w:rsid w:val="45034A1E"/>
    <w:rsid w:val="49CE41D6"/>
    <w:rsid w:val="5CA0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2020-11-25T01:57:06Z</dcterms:created>
  <dc:creator>Administrator</dc:creator>
  <cp:lastModifiedBy>Administrator</cp:lastModifiedBy>
  <dcterms:modified xsi:type="dcterms:W3CDTF">2020-11-25T10:21:50Z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