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spacing w:line="1059" w:lineRule="exact" w:before="0"/>
        <w:ind w:left="874" w:right="968" w:firstLine="0"/>
        <w:jc w:val="center"/>
        <w:rPr>
          <w:rFonts w:ascii="黑体" w:eastAsia="黑体" w:hint="eastAsia"/>
          <w:b/>
          <w:sz w:val="84"/>
        </w:rPr>
      </w:pPr>
      <w:r>
        <w:rPr>
          <w:rFonts w:ascii="黑体" w:eastAsia="黑体" w:hint="eastAsia"/>
          <w:b/>
          <w:sz w:val="84"/>
        </w:rPr>
        <w:t>力软敏捷开发框架</w:t>
      </w:r>
    </w:p>
    <w:p>
      <w:pPr>
        <w:pStyle w:val="Heading1"/>
        <w:spacing w:before="627"/>
        <w:ind w:left="816" w:right="968"/>
        <w:jc w:val="center"/>
      </w:pPr>
      <w:r>
        <w:rPr/>
        <w:t>使用手册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before="54"/>
        <w:ind w:left="816" w:right="968" w:firstLine="0"/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作者:刘楚仪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1"/>
        </w:rPr>
      </w:pPr>
    </w:p>
    <w:p>
      <w:pPr>
        <w:pStyle w:val="BodyText"/>
        <w:spacing w:before="66"/>
        <w:ind w:left="3446"/>
        <w:rPr>
          <w:rFonts w:ascii="Calibri" w:eastAsia="Calibri"/>
        </w:rPr>
      </w:pPr>
      <w:r>
        <w:rPr/>
        <w:t>版本号：</w:t>
      </w:r>
      <w:r>
        <w:rPr>
          <w:rFonts w:ascii="Calibri" w:eastAsia="Calibri"/>
        </w:rPr>
        <w:t>V6.1.6</w:t>
      </w:r>
    </w:p>
    <w:p>
      <w:pPr>
        <w:pStyle w:val="BodyText"/>
        <w:spacing w:before="8"/>
        <w:rPr>
          <w:rFonts w:ascii="Calibri"/>
          <w:sz w:val="27"/>
        </w:rPr>
      </w:pPr>
    </w:p>
    <w:p>
      <w:pPr>
        <w:pStyle w:val="BodyText"/>
        <w:spacing w:before="1"/>
        <w:ind w:left="2913"/>
      </w:pPr>
      <w:r>
        <w:rPr/>
        <w:t>上海力软信息技术有限公司版权所有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ind w:left="3376"/>
      </w:pPr>
      <w:r>
        <w:rPr>
          <w:rFonts w:ascii="Calibri" w:eastAsia="Calibri"/>
        </w:rPr>
        <w:t>2017 </w:t>
      </w:r>
      <w:r>
        <w:rPr/>
        <w:t>年 </w:t>
      </w:r>
      <w:r>
        <w:rPr>
          <w:rFonts w:ascii="Calibri" w:eastAsia="Calibri"/>
        </w:rPr>
        <w:t>8 </w:t>
      </w:r>
      <w:r>
        <w:rPr/>
        <w:t>月 </w:t>
      </w:r>
      <w:r>
        <w:rPr>
          <w:rFonts w:ascii="Calibri" w:eastAsia="Calibri"/>
        </w:rPr>
        <w:t>14 </w:t>
      </w:r>
      <w:r>
        <w:rPr/>
        <w:t>日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852" w:footer="1759" w:top="1420" w:bottom="1940" w:left="1680" w:right="1600"/>
        </w:sectPr>
      </w:pPr>
    </w:p>
    <w:p>
      <w:pPr>
        <w:spacing w:before="135"/>
        <w:ind w:left="120" w:right="0" w:firstLine="0"/>
        <w:jc w:val="left"/>
        <w:rPr>
          <w:b/>
          <w:sz w:val="30"/>
        </w:rPr>
      </w:pPr>
      <w:r>
        <w:rPr>
          <w:b/>
          <w:sz w:val="30"/>
        </w:rPr>
        <w:t>目录</w:t>
      </w:r>
    </w:p>
    <w:p>
      <w:pPr>
        <w:spacing w:after="0"/>
        <w:jc w:val="left"/>
        <w:rPr>
          <w:sz w:val="30"/>
        </w:rPr>
        <w:sectPr>
          <w:pgSz w:w="11910" w:h="16840"/>
          <w:pgMar w:header="852" w:footer="1759" w:top="1420" w:bottom="1127" w:left="1680" w:right="16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315" w:val="left" w:leader="dot"/>
            </w:tabs>
            <w:rPr>
              <w:rFonts w:ascii="Calibri" w:eastAsia="Calibri"/>
            </w:rPr>
          </w:pPr>
          <w:hyperlink w:history="true" w:anchor="_bookmark0">
            <w:r>
              <w:rPr/>
              <w:t>一．</w:t>
            </w:r>
            <w:r>
              <w:rPr>
                <w:spacing w:val="-2"/>
              </w:rPr>
              <w:t> </w:t>
            </w:r>
            <w:r>
              <w:rPr/>
              <w:t>业</w:t>
            </w:r>
            <w:r>
              <w:rPr>
                <w:spacing w:val="-3"/>
              </w:rPr>
              <w:t>务</w:t>
            </w:r>
            <w:r>
              <w:rPr/>
              <w:t>数据</w:t>
            </w:r>
            <w:r>
              <w:rPr>
                <w:spacing w:val="-3"/>
              </w:rPr>
              <w:t>库</w:t>
            </w:r>
            <w:r>
              <w:rPr/>
              <w:t>注册</w:t>
              <w:tab/>
            </w:r>
            <w:r>
              <w:rPr>
                <w:rFonts w:ascii="Calibri" w:eastAsia="Calibri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0" w:val="left" w:leader="none"/>
              <w:tab w:pos="7975" w:val="left" w:leader="dot"/>
            </w:tabs>
            <w:spacing w:line="240" w:lineRule="auto" w:before="176" w:after="0"/>
            <w:ind w:left="510" w:right="195" w:hanging="511"/>
            <w:jc w:val="right"/>
            <w:rPr>
              <w:rFonts w:ascii="Calibri" w:eastAsia="Calibri"/>
            </w:rPr>
          </w:pPr>
          <w:hyperlink w:history="true" w:anchor="_bookmark1">
            <w:r>
              <w:rPr/>
              <w:t>新</w:t>
            </w:r>
            <w:r>
              <w:rPr>
                <w:spacing w:val="-3"/>
              </w:rPr>
              <w:t>增</w:t>
            </w:r>
            <w:r>
              <w:rPr/>
              <w:t>数据</w:t>
            </w:r>
            <w:r>
              <w:rPr>
                <w:spacing w:val="-3"/>
              </w:rPr>
              <w:t>库</w:t>
            </w:r>
            <w:r>
              <w:rPr/>
              <w:t>连接</w:t>
              <w:tab/>
            </w:r>
            <w:r>
              <w:rPr>
                <w:rFonts w:ascii="Calibri" w:eastAsia="Calibri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6" w:val="left" w:leader="none"/>
              <w:tab w:pos="7975" w:val="left" w:leader="dot"/>
            </w:tabs>
            <w:spacing w:line="240" w:lineRule="auto" w:before="179" w:after="0"/>
            <w:ind w:left="616" w:right="195" w:hanging="617"/>
            <w:jc w:val="right"/>
            <w:rPr>
              <w:rFonts w:ascii="Calibri" w:eastAsia="Calibri"/>
            </w:rPr>
          </w:pPr>
          <w:hyperlink w:history="true" w:anchor="_bookmark2">
            <w:r>
              <w:rPr/>
              <w:t>查</w:t>
            </w:r>
            <w:r>
              <w:rPr>
                <w:spacing w:val="-3"/>
              </w:rPr>
              <w:t>看</w:t>
            </w:r>
            <w:r>
              <w:rPr/>
              <w:t>数据</w:t>
            </w:r>
            <w:r>
              <w:rPr>
                <w:spacing w:val="-3"/>
              </w:rPr>
              <w:t>库</w:t>
            </w:r>
            <w:r>
              <w:rPr/>
              <w:t>信息</w:t>
              <w:tab/>
            </w:r>
            <w:r>
              <w:rPr>
                <w:rFonts w:ascii="Calibri" w:eastAsia="Calibri"/>
              </w:rPr>
              <w:t>4</w:t>
            </w:r>
          </w:hyperlink>
        </w:p>
        <w:p>
          <w:pPr>
            <w:pStyle w:val="TOC1"/>
            <w:tabs>
              <w:tab w:pos="8195" w:val="left" w:leader="dot"/>
            </w:tabs>
            <w:ind w:left="0" w:right="195" w:firstLine="0"/>
            <w:rPr>
              <w:rFonts w:ascii="Calibri" w:eastAsia="Calibri"/>
            </w:rPr>
          </w:pPr>
          <w:hyperlink w:history="true" w:anchor="_bookmark3">
            <w:r>
              <w:rPr/>
              <w:t>二．</w:t>
            </w:r>
            <w:r>
              <w:rPr>
                <w:spacing w:val="-2"/>
              </w:rPr>
              <w:t> </w:t>
            </w:r>
            <w:r>
              <w:rPr/>
              <w:t>自</w:t>
            </w:r>
            <w:r>
              <w:rPr>
                <w:spacing w:val="-3"/>
              </w:rPr>
              <w:t>定</w:t>
            </w:r>
            <w:r>
              <w:rPr/>
              <w:t>义表</w:t>
            </w:r>
            <w:r>
              <w:rPr>
                <w:spacing w:val="-3"/>
              </w:rPr>
              <w:t>单</w:t>
            </w:r>
            <w:r>
              <w:rPr/>
              <w:t>开发</w:t>
              <w:tab/>
            </w:r>
            <w:r>
              <w:rPr>
                <w:rFonts w:ascii="Calibri" w:eastAsia="Calibri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" w:val="left" w:leader="none"/>
              <w:tab w:pos="7975" w:val="left" w:leader="dot"/>
            </w:tabs>
            <w:spacing w:line="240" w:lineRule="auto" w:before="176" w:after="0"/>
            <w:ind w:left="616" w:right="195" w:hanging="617"/>
            <w:jc w:val="right"/>
            <w:rPr>
              <w:rFonts w:ascii="Calibri" w:eastAsia="Calibri"/>
            </w:rPr>
          </w:pPr>
          <w:hyperlink w:history="true" w:anchor="_bookmark4">
            <w:r>
              <w:rPr/>
              <w:t>自</w:t>
            </w:r>
            <w:r>
              <w:rPr>
                <w:spacing w:val="-3"/>
              </w:rPr>
              <w:t>定</w:t>
            </w:r>
            <w:r>
              <w:rPr/>
              <w:t>义表</w:t>
            </w:r>
            <w:r>
              <w:rPr>
                <w:spacing w:val="-3"/>
              </w:rPr>
              <w:t>单</w:t>
            </w:r>
            <w:r>
              <w:rPr/>
              <w:t>开发</w:t>
            </w:r>
            <w:r>
              <w:rPr>
                <w:spacing w:val="-3"/>
              </w:rPr>
              <w:t>工</w:t>
            </w:r>
            <w:r>
              <w:rPr/>
              <w:t>具介绍</w:t>
              <w:tab/>
            </w:r>
            <w:r>
              <w:rPr>
                <w:rFonts w:ascii="Calibri" w:eastAsia="Calibri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" w:val="left" w:leader="none"/>
              <w:tab w:pos="7975" w:val="left" w:leader="dot"/>
            </w:tabs>
            <w:spacing w:line="240" w:lineRule="auto" w:before="177" w:after="0"/>
            <w:ind w:left="616" w:right="195" w:hanging="617"/>
            <w:jc w:val="right"/>
            <w:rPr>
              <w:rFonts w:ascii="Calibri" w:eastAsia="Calibri"/>
            </w:rPr>
          </w:pPr>
          <w:hyperlink w:history="true" w:anchor="_bookmark4">
            <w:r>
              <w:rPr/>
              <w:t>自</w:t>
            </w:r>
            <w:r>
              <w:rPr>
                <w:spacing w:val="-3"/>
              </w:rPr>
              <w:t>定</w:t>
            </w:r>
            <w:r>
              <w:rPr/>
              <w:t>义表</w:t>
            </w:r>
            <w:r>
              <w:rPr>
                <w:spacing w:val="-3"/>
              </w:rPr>
              <w:t>单</w:t>
            </w:r>
            <w:r>
              <w:rPr/>
              <w:t>基础</w:t>
            </w:r>
            <w:r>
              <w:rPr>
                <w:spacing w:val="-3"/>
              </w:rPr>
              <w:t>信</w:t>
            </w:r>
            <w:r>
              <w:rPr/>
              <w:t>息设置</w:t>
              <w:tab/>
            </w:r>
            <w:r>
              <w:rPr>
                <w:rFonts w:ascii="Calibri" w:eastAsia="Calibri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76" w:val="left" w:leader="none"/>
              <w:tab w:pos="7975" w:val="left" w:leader="dot"/>
            </w:tabs>
            <w:spacing w:line="240" w:lineRule="auto" w:before="176" w:after="0"/>
            <w:ind w:left="616" w:right="195" w:hanging="617"/>
            <w:jc w:val="right"/>
            <w:rPr>
              <w:rFonts w:ascii="Calibri" w:eastAsia="Calibri"/>
            </w:rPr>
          </w:pPr>
          <w:r>
            <w:rPr/>
            <w:t>自</w:t>
          </w:r>
          <w:r>
            <w:rPr>
              <w:spacing w:val="-3"/>
            </w:rPr>
            <w:t>定</w:t>
          </w:r>
          <w:r>
            <w:rPr/>
            <w:t>义表</w:t>
          </w:r>
          <w:r>
            <w:rPr>
              <w:spacing w:val="-3"/>
            </w:rPr>
            <w:t>单</w:t>
          </w:r>
          <w:r>
            <w:rPr/>
            <w:t>开发</w:t>
            <w:tab/>
          </w:r>
          <w:r>
            <w:rPr>
              <w:rFonts w:ascii="Calibri" w:eastAsia="Calibri"/>
            </w:rPr>
            <w:t>8</w:t>
          </w:r>
        </w:p>
        <w:p>
          <w:pPr>
            <w:pStyle w:val="TOC1"/>
            <w:numPr>
              <w:ilvl w:val="0"/>
              <w:numId w:val="2"/>
            </w:numPr>
            <w:tabs>
              <w:tab w:pos="276" w:val="left" w:leader="none"/>
              <w:tab w:pos="7862" w:val="left" w:leader="dot"/>
            </w:tabs>
            <w:spacing w:line="240" w:lineRule="auto" w:before="177" w:after="0"/>
            <w:ind w:left="616" w:right="196" w:hanging="617"/>
            <w:jc w:val="right"/>
            <w:rPr>
              <w:rFonts w:ascii="Calibri" w:eastAsia="Calibri"/>
            </w:rPr>
          </w:pPr>
          <w:r>
            <w:rPr/>
            <w:t>自</w:t>
          </w:r>
          <w:r>
            <w:rPr>
              <w:spacing w:val="-3"/>
            </w:rPr>
            <w:t>定</w:t>
          </w:r>
          <w:r>
            <w:rPr/>
            <w:t>义表</w:t>
          </w:r>
          <w:r>
            <w:rPr>
              <w:spacing w:val="-3"/>
            </w:rPr>
            <w:t>单</w:t>
          </w:r>
          <w:r>
            <w:rPr/>
            <w:t>绑定</w:t>
          </w:r>
          <w:r>
            <w:rPr>
              <w:spacing w:val="-3"/>
            </w:rPr>
            <w:t>菜</w:t>
          </w:r>
          <w:r>
            <w:rPr/>
            <w:t>单</w:t>
            <w:tab/>
          </w:r>
          <w:r>
            <w:rPr>
              <w:rFonts w:ascii="Calibri" w:eastAsia="Calibri"/>
            </w:rPr>
            <w:t>15</w:t>
          </w:r>
        </w:p>
        <w:p>
          <w:pPr>
            <w:pStyle w:val="TOC1"/>
            <w:tabs>
              <w:tab w:pos="8083" w:val="left" w:leader="dot"/>
            </w:tabs>
            <w:spacing w:before="179"/>
            <w:ind w:left="0" w:firstLine="0"/>
            <w:rPr>
              <w:rFonts w:ascii="Calibri" w:eastAsia="Calibri"/>
            </w:rPr>
          </w:pPr>
          <w:r>
            <w:rPr/>
            <w:t>三．</w:t>
          </w:r>
          <w:r>
            <w:rPr>
              <w:spacing w:val="-1"/>
            </w:rPr>
            <w:t> </w:t>
          </w:r>
          <w:r>
            <w:rPr/>
            <w:t>敏</w:t>
          </w:r>
          <w:r>
            <w:rPr>
              <w:spacing w:val="-3"/>
            </w:rPr>
            <w:t>捷</w:t>
          </w:r>
          <w:r>
            <w:rPr/>
            <w:t>开发</w:t>
          </w:r>
          <w:r>
            <w:rPr>
              <w:spacing w:val="-3"/>
            </w:rPr>
            <w:t>（</w:t>
          </w:r>
          <w:r>
            <w:rPr/>
            <w:t>代码</w:t>
          </w:r>
          <w:r>
            <w:rPr>
              <w:spacing w:val="-3"/>
            </w:rPr>
            <w:t>生</w:t>
          </w:r>
          <w:r>
            <w:rPr/>
            <w:t>成）</w:t>
            <w:tab/>
          </w:r>
          <w:r>
            <w:rPr>
              <w:rFonts w:ascii="Calibri" w:eastAsia="Calibri"/>
            </w:rPr>
            <w:t>16</w:t>
          </w:r>
        </w:p>
        <w:p>
          <w:pPr>
            <w:pStyle w:val="TOC1"/>
            <w:tabs>
              <w:tab w:pos="8083" w:val="left" w:leader="dot"/>
            </w:tabs>
            <w:spacing w:before="176"/>
            <w:ind w:left="0" w:firstLine="0"/>
            <w:rPr>
              <w:rFonts w:ascii="Calibri" w:eastAsia="Calibri"/>
            </w:rPr>
          </w:pPr>
          <w:r>
            <w:rPr/>
            <w:t>四．</w:t>
          </w:r>
          <w:r>
            <w:rPr>
              <w:spacing w:val="-2"/>
            </w:rPr>
            <w:t> </w:t>
          </w:r>
          <w:r>
            <w:rPr/>
            <w:t>权</w:t>
          </w:r>
          <w:r>
            <w:rPr>
              <w:spacing w:val="-3"/>
            </w:rPr>
            <w:t>限</w:t>
          </w:r>
          <w:r>
            <w:rPr/>
            <w:t>控制</w:t>
            <w:tab/>
          </w:r>
          <w:r>
            <w:rPr>
              <w:rFonts w:ascii="Calibri" w:eastAsia="Calibri"/>
            </w:rPr>
            <w:t>17</w:t>
          </w:r>
        </w:p>
        <w:p>
          <w:pPr>
            <w:pStyle w:val="TOC1"/>
            <w:numPr>
              <w:ilvl w:val="0"/>
              <w:numId w:val="3"/>
            </w:numPr>
            <w:tabs>
              <w:tab w:pos="276" w:val="left" w:leader="none"/>
              <w:tab w:pos="7862" w:val="left" w:leader="dot"/>
            </w:tabs>
            <w:spacing w:line="240" w:lineRule="auto" w:before="177" w:after="0"/>
            <w:ind w:left="616" w:right="196" w:hanging="617"/>
            <w:jc w:val="right"/>
            <w:rPr>
              <w:rFonts w:ascii="Calibri" w:eastAsia="Calibri"/>
            </w:rPr>
          </w:pPr>
          <w:r>
            <w:rPr/>
            <w:t>被</w:t>
          </w:r>
          <w:r>
            <w:rPr>
              <w:spacing w:val="-3"/>
            </w:rPr>
            <w:t>授</w:t>
          </w:r>
          <w:r>
            <w:rPr/>
            <w:t>权对</w:t>
          </w:r>
          <w:r>
            <w:rPr>
              <w:spacing w:val="-3"/>
            </w:rPr>
            <w:t>象</w:t>
          </w:r>
          <w:r>
            <w:rPr>
              <w:rFonts w:ascii="Calibri" w:eastAsia="Calibri"/>
            </w:rPr>
            <w:t>-</w:t>
          </w:r>
          <w:r>
            <w:rPr/>
            <w:t>系</w:t>
          </w:r>
          <w:r>
            <w:rPr>
              <w:spacing w:val="-3"/>
            </w:rPr>
            <w:t>统</w:t>
          </w:r>
          <w:r>
            <w:rPr/>
            <w:t>功能</w:t>
            <w:tab/>
          </w:r>
          <w:r>
            <w:rPr>
              <w:rFonts w:ascii="Calibri" w:eastAsia="Calibri"/>
            </w:rPr>
            <w:t>17</w:t>
          </w:r>
        </w:p>
        <w:p>
          <w:pPr>
            <w:pStyle w:val="TOC3"/>
            <w:numPr>
              <w:ilvl w:val="0"/>
              <w:numId w:val="3"/>
            </w:numPr>
            <w:tabs>
              <w:tab w:pos="617" w:val="left" w:leader="none"/>
              <w:tab w:pos="8203" w:val="left" w:leader="dot"/>
            </w:tabs>
            <w:spacing w:line="240" w:lineRule="auto" w:before="176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角</w:t>
          </w:r>
          <w:r>
            <w:rPr>
              <w:spacing w:val="-3"/>
            </w:rPr>
            <w:t>色</w:t>
          </w:r>
          <w:r>
            <w:rPr/>
            <w:t>管理</w:t>
            <w:tab/>
          </w:r>
          <w:r>
            <w:rPr>
              <w:rFonts w:ascii="Calibri" w:eastAsia="Calibri"/>
            </w:rPr>
            <w:t>19</w:t>
          </w:r>
        </w:p>
        <w:p>
          <w:pPr>
            <w:pStyle w:val="TOC3"/>
            <w:numPr>
              <w:ilvl w:val="0"/>
              <w:numId w:val="3"/>
            </w:numPr>
            <w:tabs>
              <w:tab w:pos="617" w:val="left" w:leader="none"/>
              <w:tab w:pos="8203" w:val="left" w:leader="dot"/>
            </w:tabs>
            <w:spacing w:line="240" w:lineRule="auto" w:before="177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用</w:t>
          </w:r>
          <w:r>
            <w:rPr>
              <w:spacing w:val="-3"/>
            </w:rPr>
            <w:t>户</w:t>
          </w:r>
          <w:r>
            <w:rPr/>
            <w:t>管理</w:t>
            <w:tab/>
          </w:r>
          <w:r>
            <w:rPr>
              <w:rFonts w:ascii="Calibri" w:eastAsia="Calibri"/>
            </w:rPr>
            <w:t>22</w:t>
          </w:r>
        </w:p>
        <w:p>
          <w:pPr>
            <w:pStyle w:val="TOC3"/>
            <w:numPr>
              <w:ilvl w:val="0"/>
              <w:numId w:val="3"/>
            </w:numPr>
            <w:tabs>
              <w:tab w:pos="617" w:val="left" w:leader="none"/>
              <w:tab w:pos="8203" w:val="left" w:leader="dot"/>
            </w:tabs>
            <w:spacing w:line="240" w:lineRule="auto" w:before="176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岗</w:t>
          </w:r>
          <w:r>
            <w:rPr>
              <w:spacing w:val="-3"/>
            </w:rPr>
            <w:t>位</w:t>
          </w:r>
          <w:r>
            <w:rPr/>
            <w:t>管理</w:t>
            <w:tab/>
          </w:r>
          <w:r>
            <w:rPr>
              <w:rFonts w:ascii="Calibri" w:eastAsia="Calibri"/>
            </w:rPr>
            <w:t>22</w:t>
          </w:r>
        </w:p>
        <w:p>
          <w:pPr>
            <w:pStyle w:val="TOC3"/>
            <w:numPr>
              <w:ilvl w:val="0"/>
              <w:numId w:val="3"/>
            </w:numPr>
            <w:tabs>
              <w:tab w:pos="617" w:val="left" w:leader="none"/>
              <w:tab w:pos="8203" w:val="left" w:leader="dot"/>
            </w:tabs>
            <w:spacing w:line="240" w:lineRule="auto" w:before="179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数</w:t>
          </w:r>
          <w:r>
            <w:rPr>
              <w:spacing w:val="-3"/>
            </w:rPr>
            <w:t>据</w:t>
          </w:r>
          <w:r>
            <w:rPr/>
            <w:t>权限</w:t>
            <w:tab/>
          </w:r>
          <w:r>
            <w:rPr>
              <w:rFonts w:ascii="Calibri" w:eastAsia="Calibri"/>
            </w:rPr>
            <w:t>22</w:t>
          </w:r>
        </w:p>
        <w:p>
          <w:pPr>
            <w:pStyle w:val="TOC1"/>
            <w:tabs>
              <w:tab w:pos="8083" w:val="left" w:leader="dot"/>
            </w:tabs>
            <w:ind w:left="0" w:firstLine="0"/>
            <w:rPr>
              <w:rFonts w:ascii="Calibri" w:eastAsia="Calibri"/>
            </w:rPr>
          </w:pPr>
          <w:r>
            <w:rPr/>
            <w:t>五．</w:t>
          </w:r>
          <w:r>
            <w:rPr>
              <w:spacing w:val="-2"/>
            </w:rPr>
            <w:t> </w:t>
          </w:r>
          <w:r>
            <w:rPr/>
            <w:t>自</w:t>
          </w:r>
          <w:r>
            <w:rPr>
              <w:spacing w:val="-3"/>
            </w:rPr>
            <w:t>定</w:t>
          </w:r>
          <w:r>
            <w:rPr/>
            <w:t>义报表</w:t>
            <w:tab/>
          </w:r>
          <w:r>
            <w:rPr>
              <w:rFonts w:ascii="Calibri" w:eastAsia="Calibri"/>
            </w:rPr>
            <w:t>25</w:t>
          </w:r>
        </w:p>
        <w:p>
          <w:pPr>
            <w:pStyle w:val="TOC3"/>
            <w:numPr>
              <w:ilvl w:val="0"/>
              <w:numId w:val="4"/>
            </w:numPr>
            <w:tabs>
              <w:tab w:pos="617" w:val="left" w:leader="none"/>
              <w:tab w:pos="8203" w:val="left" w:leader="dot"/>
            </w:tabs>
            <w:spacing w:line="240" w:lineRule="auto" w:before="176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报</w:t>
          </w:r>
          <w:r>
            <w:rPr>
              <w:spacing w:val="-3"/>
            </w:rPr>
            <w:t>表</w:t>
          </w:r>
          <w:r>
            <w:rPr/>
            <w:t>新增</w:t>
            <w:tab/>
          </w:r>
          <w:r>
            <w:rPr>
              <w:rFonts w:ascii="Calibri" w:eastAsia="Calibri"/>
            </w:rPr>
            <w:t>25</w:t>
          </w:r>
        </w:p>
        <w:p>
          <w:pPr>
            <w:pStyle w:val="TOC3"/>
            <w:numPr>
              <w:ilvl w:val="0"/>
              <w:numId w:val="4"/>
            </w:numPr>
            <w:tabs>
              <w:tab w:pos="617" w:val="left" w:leader="none"/>
              <w:tab w:pos="8203" w:val="left" w:leader="dot"/>
            </w:tabs>
            <w:spacing w:line="240" w:lineRule="auto" w:before="177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报</w:t>
          </w:r>
          <w:r>
            <w:rPr>
              <w:spacing w:val="-3"/>
            </w:rPr>
            <w:t>表</w:t>
          </w:r>
          <w:r>
            <w:rPr/>
            <w:t>预览</w:t>
            <w:tab/>
          </w:r>
          <w:r>
            <w:rPr>
              <w:rFonts w:ascii="Calibri" w:eastAsia="Calibri"/>
            </w:rPr>
            <w:t>28</w:t>
          </w:r>
        </w:p>
        <w:p>
          <w:pPr>
            <w:pStyle w:val="TOC1"/>
            <w:tabs>
              <w:tab w:pos="8083" w:val="left" w:leader="dot"/>
            </w:tabs>
            <w:spacing w:before="176"/>
            <w:ind w:left="0" w:firstLine="0"/>
            <w:rPr>
              <w:rFonts w:ascii="Calibri" w:eastAsia="Calibri"/>
            </w:rPr>
          </w:pPr>
          <w:r>
            <w:rPr/>
            <w:t>六．</w:t>
          </w:r>
          <w:r>
            <w:rPr>
              <w:spacing w:val="-2"/>
            </w:rPr>
            <w:t> </w:t>
          </w:r>
          <w:r>
            <w:rPr/>
            <w:t>工</w:t>
          </w:r>
          <w:r>
            <w:rPr>
              <w:spacing w:val="-3"/>
            </w:rPr>
            <w:t>作</w:t>
          </w:r>
          <w:r>
            <w:rPr/>
            <w:t>流程</w:t>
            <w:tab/>
          </w:r>
          <w:r>
            <w:rPr>
              <w:rFonts w:ascii="Calibri" w:eastAsia="Calibri"/>
            </w:rPr>
            <w:t>29</w:t>
          </w:r>
        </w:p>
        <w:p>
          <w:pPr>
            <w:pStyle w:val="TOC3"/>
            <w:numPr>
              <w:ilvl w:val="0"/>
              <w:numId w:val="5"/>
            </w:numPr>
            <w:tabs>
              <w:tab w:pos="617" w:val="left" w:leader="none"/>
              <w:tab w:pos="8203" w:val="left" w:leader="dot"/>
            </w:tabs>
            <w:spacing w:line="240" w:lineRule="auto" w:before="179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流</w:t>
          </w:r>
          <w:r>
            <w:rPr>
              <w:spacing w:val="-3"/>
            </w:rPr>
            <w:t>程</w:t>
          </w:r>
          <w:r>
            <w:rPr/>
            <w:t>设计</w:t>
            <w:tab/>
          </w:r>
          <w:r>
            <w:rPr>
              <w:rFonts w:ascii="Calibri" w:eastAsia="Calibri"/>
            </w:rPr>
            <w:t>29</w:t>
          </w:r>
        </w:p>
        <w:p>
          <w:pPr>
            <w:pStyle w:val="TOC3"/>
            <w:numPr>
              <w:ilvl w:val="0"/>
              <w:numId w:val="5"/>
            </w:numPr>
            <w:tabs>
              <w:tab w:pos="617" w:val="left" w:leader="none"/>
              <w:tab w:pos="8203" w:val="left" w:leader="dot"/>
            </w:tabs>
            <w:spacing w:line="240" w:lineRule="auto" w:before="174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流</w:t>
          </w:r>
          <w:r>
            <w:rPr>
              <w:spacing w:val="-3"/>
            </w:rPr>
            <w:t>程</w:t>
          </w:r>
          <w:r>
            <w:rPr/>
            <w:t>发起</w:t>
            <w:tab/>
          </w:r>
          <w:r>
            <w:rPr>
              <w:rFonts w:ascii="Calibri" w:eastAsia="Calibri"/>
            </w:rPr>
            <w:t>39</w:t>
          </w:r>
        </w:p>
        <w:p>
          <w:pPr>
            <w:pStyle w:val="TOC3"/>
            <w:numPr>
              <w:ilvl w:val="0"/>
              <w:numId w:val="5"/>
            </w:numPr>
            <w:tabs>
              <w:tab w:pos="617" w:val="left" w:leader="none"/>
              <w:tab w:pos="8203" w:val="left" w:leader="dot"/>
            </w:tabs>
            <w:spacing w:line="240" w:lineRule="auto" w:before="179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待</w:t>
          </w:r>
          <w:r>
            <w:rPr>
              <w:spacing w:val="-3"/>
            </w:rPr>
            <w:t>办</w:t>
          </w:r>
          <w:r>
            <w:rPr/>
            <w:t>流程</w:t>
            <w:tab/>
          </w:r>
          <w:r>
            <w:rPr>
              <w:rFonts w:ascii="Calibri" w:eastAsia="Calibri"/>
            </w:rPr>
            <w:t>40</w:t>
          </w:r>
        </w:p>
        <w:p>
          <w:pPr>
            <w:pStyle w:val="TOC3"/>
            <w:numPr>
              <w:ilvl w:val="0"/>
              <w:numId w:val="5"/>
            </w:numPr>
            <w:tabs>
              <w:tab w:pos="617" w:val="left" w:leader="none"/>
              <w:tab w:pos="8203" w:val="left" w:leader="dot"/>
            </w:tabs>
            <w:spacing w:line="240" w:lineRule="auto" w:before="177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已</w:t>
          </w:r>
          <w:r>
            <w:rPr>
              <w:spacing w:val="-3"/>
            </w:rPr>
            <w:t>办</w:t>
          </w:r>
          <w:r>
            <w:rPr/>
            <w:t>流程</w:t>
            <w:tab/>
          </w:r>
          <w:r>
            <w:rPr>
              <w:rFonts w:ascii="Calibri" w:eastAsia="Calibri"/>
            </w:rPr>
            <w:t>41</w:t>
          </w:r>
        </w:p>
        <w:p>
          <w:pPr>
            <w:pStyle w:val="TOC3"/>
            <w:numPr>
              <w:ilvl w:val="0"/>
              <w:numId w:val="5"/>
            </w:numPr>
            <w:tabs>
              <w:tab w:pos="617" w:val="left" w:leader="none"/>
              <w:tab w:pos="8203" w:val="left" w:leader="dot"/>
            </w:tabs>
            <w:spacing w:line="240" w:lineRule="auto" w:before="176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工</w:t>
          </w:r>
          <w:r>
            <w:rPr>
              <w:spacing w:val="-3"/>
            </w:rPr>
            <w:t>作</w:t>
          </w:r>
          <w:r>
            <w:rPr/>
            <w:t>委托</w:t>
            <w:tab/>
          </w:r>
          <w:r>
            <w:rPr>
              <w:rFonts w:ascii="Calibri" w:eastAsia="Calibri"/>
            </w:rPr>
            <w:t>42</w:t>
          </w:r>
        </w:p>
        <w:p>
          <w:pPr>
            <w:pStyle w:val="TOC1"/>
            <w:tabs>
              <w:tab w:pos="8083" w:val="left" w:leader="dot"/>
            </w:tabs>
            <w:ind w:left="0" w:firstLine="0"/>
            <w:rPr>
              <w:rFonts w:ascii="Calibri" w:eastAsia="Calibri"/>
            </w:rPr>
          </w:pPr>
          <w:r>
            <w:rPr/>
            <w:t>七．</w:t>
          </w:r>
          <w:r>
            <w:rPr>
              <w:spacing w:val="-2"/>
            </w:rPr>
            <w:t> </w:t>
          </w:r>
          <w:r>
            <w:rPr/>
            <w:t>单</w:t>
          </w:r>
          <w:r>
            <w:rPr>
              <w:spacing w:val="-3"/>
            </w:rPr>
            <w:t>据</w:t>
          </w:r>
          <w:r>
            <w:rPr/>
            <w:t>编码</w:t>
            <w:tab/>
          </w:r>
          <w:r>
            <w:rPr>
              <w:rFonts w:ascii="Calibri" w:eastAsia="Calibri"/>
            </w:rPr>
            <w:t>43</w:t>
          </w:r>
        </w:p>
        <w:p>
          <w:pPr>
            <w:pStyle w:val="TOC1"/>
            <w:numPr>
              <w:ilvl w:val="0"/>
              <w:numId w:val="6"/>
            </w:numPr>
            <w:tabs>
              <w:tab w:pos="276" w:val="left" w:leader="none"/>
              <w:tab w:pos="7862" w:val="left" w:leader="dot"/>
            </w:tabs>
            <w:spacing w:line="240" w:lineRule="auto" w:before="176" w:after="0"/>
            <w:ind w:left="616" w:right="196" w:hanging="617"/>
            <w:jc w:val="right"/>
            <w:rPr>
              <w:rFonts w:ascii="Calibri" w:eastAsia="Calibri"/>
            </w:rPr>
          </w:pPr>
          <w:r>
            <w:rPr/>
            <w:t>新</w:t>
          </w:r>
          <w:r>
            <w:rPr>
              <w:spacing w:val="-3"/>
            </w:rPr>
            <w:t>增</w:t>
          </w:r>
          <w:r>
            <w:rPr/>
            <w:t>单据</w:t>
          </w:r>
          <w:r>
            <w:rPr>
              <w:spacing w:val="-3"/>
            </w:rPr>
            <w:t>编</w:t>
          </w:r>
          <w:r>
            <w:rPr/>
            <w:t>码</w:t>
            <w:tab/>
          </w:r>
          <w:r>
            <w:rPr>
              <w:rFonts w:ascii="Calibri" w:eastAsia="Calibri"/>
            </w:rPr>
            <w:t>43</w:t>
          </w:r>
        </w:p>
        <w:p>
          <w:pPr>
            <w:pStyle w:val="TOC1"/>
            <w:numPr>
              <w:ilvl w:val="0"/>
              <w:numId w:val="6"/>
            </w:numPr>
            <w:tabs>
              <w:tab w:pos="276" w:val="left" w:leader="none"/>
              <w:tab w:pos="7862" w:val="left" w:leader="dot"/>
            </w:tabs>
            <w:spacing w:line="240" w:lineRule="auto" w:before="177" w:after="0"/>
            <w:ind w:left="616" w:right="196" w:hanging="617"/>
            <w:jc w:val="right"/>
            <w:rPr>
              <w:rFonts w:ascii="Calibri" w:eastAsia="Calibri"/>
            </w:rPr>
          </w:pPr>
          <w:r>
            <w:rPr/>
            <w:t>单</w:t>
          </w:r>
          <w:r>
            <w:rPr>
              <w:spacing w:val="-3"/>
            </w:rPr>
            <w:t>据</w:t>
          </w:r>
          <w:r>
            <w:rPr/>
            <w:t>编码</w:t>
          </w:r>
          <w:r>
            <w:rPr>
              <w:spacing w:val="-3"/>
            </w:rPr>
            <w:t>使</w:t>
          </w:r>
          <w:r>
            <w:rPr/>
            <w:t>用</w:t>
            <w:tab/>
          </w:r>
          <w:r>
            <w:rPr>
              <w:rFonts w:ascii="Calibri" w:eastAsia="Calibri"/>
            </w:rPr>
            <w:t>44</w:t>
          </w:r>
        </w:p>
        <w:p>
          <w:pPr>
            <w:pStyle w:val="TOC1"/>
            <w:tabs>
              <w:tab w:pos="8083" w:val="left" w:leader="dot"/>
            </w:tabs>
            <w:spacing w:before="179" w:after="240"/>
            <w:ind w:left="0" w:firstLine="0"/>
            <w:rPr>
              <w:rFonts w:ascii="Calibri" w:eastAsia="Calibri"/>
            </w:rPr>
          </w:pPr>
          <w:r>
            <w:rPr/>
            <w:t>八．</w:t>
          </w:r>
          <w:r>
            <w:rPr>
              <w:spacing w:val="-2"/>
            </w:rPr>
            <w:t> </w:t>
          </w:r>
          <w:r>
            <w:rPr>
              <w:rFonts w:ascii="Calibri" w:eastAsia="Calibri"/>
            </w:rPr>
            <w:t>Excel</w:t>
          </w:r>
          <w:r>
            <w:rPr>
              <w:rFonts w:ascii="Calibri" w:eastAsia="Calibri"/>
              <w:spacing w:val="6"/>
            </w:rPr>
            <w:t> </w:t>
          </w:r>
          <w:r>
            <w:rPr/>
            <w:t>导</w:t>
          </w:r>
          <w:r>
            <w:rPr>
              <w:spacing w:val="-3"/>
            </w:rPr>
            <w:t>入</w:t>
          </w:r>
          <w:r>
            <w:rPr/>
            <w:t>导出</w:t>
          </w:r>
          <w:r>
            <w:rPr>
              <w:spacing w:val="-3"/>
            </w:rPr>
            <w:t>模</w:t>
          </w:r>
          <w:r>
            <w:rPr/>
            <w:t>板配置</w:t>
            <w:tab/>
          </w:r>
          <w:r>
            <w:rPr>
              <w:rFonts w:ascii="Calibri" w:eastAsia="Calibri"/>
            </w:rPr>
            <w:t>45</w:t>
          </w:r>
        </w:p>
        <w:p>
          <w:pPr>
            <w:pStyle w:val="TOC3"/>
            <w:numPr>
              <w:ilvl w:val="0"/>
              <w:numId w:val="7"/>
            </w:numPr>
            <w:tabs>
              <w:tab w:pos="617" w:val="left" w:leader="none"/>
              <w:tab w:pos="8427" w:val="right" w:leader="dot"/>
            </w:tabs>
            <w:spacing w:line="240" w:lineRule="auto" w:before="52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新</w:t>
          </w:r>
          <w:r>
            <w:rPr>
              <w:spacing w:val="52"/>
            </w:rPr>
            <w:t>增</w:t>
          </w:r>
          <w:r>
            <w:rPr>
              <w:rFonts w:ascii="Calibri" w:eastAsia="Calibri"/>
            </w:rPr>
            <w:t>Excel</w:t>
          </w:r>
          <w:r>
            <w:rPr>
              <w:rFonts w:ascii="Calibri" w:eastAsia="Calibri"/>
              <w:spacing w:val="5"/>
            </w:rPr>
            <w:t> </w:t>
          </w:r>
          <w:r>
            <w:rPr/>
            <w:t>导</w:t>
          </w:r>
          <w:r>
            <w:rPr>
              <w:spacing w:val="-3"/>
            </w:rPr>
            <w:t>入</w:t>
          </w:r>
          <w:r>
            <w:rPr/>
            <w:t>规则</w:t>
            <w:tab/>
          </w:r>
          <w:r>
            <w:rPr>
              <w:rFonts w:ascii="Calibri" w:eastAsia="Calibri"/>
            </w:rPr>
            <w:t>45</w:t>
          </w:r>
        </w:p>
        <w:p>
          <w:pPr>
            <w:pStyle w:val="TOC3"/>
            <w:numPr>
              <w:ilvl w:val="0"/>
              <w:numId w:val="7"/>
            </w:numPr>
            <w:tabs>
              <w:tab w:pos="617" w:val="left" w:leader="none"/>
              <w:tab w:pos="8427" w:val="right" w:leader="dot"/>
            </w:tabs>
            <w:spacing w:line="240" w:lineRule="auto" w:before="177" w:after="0"/>
            <w:ind w:left="616" w:right="0" w:hanging="277"/>
            <w:jc w:val="left"/>
            <w:rPr>
              <w:rFonts w:ascii="Calibri" w:eastAsia="Calibri"/>
            </w:rPr>
          </w:pPr>
          <w:r>
            <w:rPr/>
            <w:t>新</w:t>
          </w:r>
          <w:r>
            <w:rPr>
              <w:spacing w:val="52"/>
            </w:rPr>
            <w:t>增</w:t>
          </w:r>
          <w:r>
            <w:rPr>
              <w:rFonts w:ascii="Calibri" w:eastAsia="Calibri"/>
            </w:rPr>
            <w:t>Excel</w:t>
          </w:r>
          <w:r>
            <w:rPr>
              <w:rFonts w:ascii="Calibri" w:eastAsia="Calibri"/>
              <w:spacing w:val="5"/>
            </w:rPr>
            <w:t> </w:t>
          </w:r>
          <w:r>
            <w:rPr/>
            <w:t>导</w:t>
          </w:r>
          <w:r>
            <w:rPr>
              <w:spacing w:val="-3"/>
            </w:rPr>
            <w:t>出</w:t>
          </w:r>
          <w:r>
            <w:rPr/>
            <w:t>规则</w:t>
            <w:tab/>
          </w:r>
          <w:r>
            <w:rPr>
              <w:rFonts w:ascii="Calibri" w:eastAsia="Calibri"/>
            </w:rPr>
            <w:t>46</w:t>
          </w:r>
        </w:p>
      </w:sdtContent>
    </w:sdt>
    <w:p>
      <w:pPr>
        <w:spacing w:after="0" w:line="240" w:lineRule="auto"/>
        <w:jc w:val="left"/>
        <w:rPr>
          <w:rFonts w:ascii="Calibri" w:eastAsia="Calibri"/>
        </w:rPr>
        <w:sectPr>
          <w:type w:val="continuous"/>
          <w:pgSz w:w="11910" w:h="16840"/>
          <w:pgMar w:top="1427" w:bottom="1127" w:left="1680" w:right="1600"/>
        </w:sectPr>
      </w:pPr>
    </w:p>
    <w:p>
      <w:pPr>
        <w:pStyle w:val="Heading1"/>
      </w:pPr>
      <w:bookmarkStart w:name="1.新增数据库连接" w:id="1"/>
      <w:bookmarkEnd w:id="1"/>
      <w:r>
        <w:rPr>
          <w:b w:val="0"/>
        </w:rPr>
      </w:r>
      <w:bookmarkStart w:name="查看数据库信息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r>
        <w:rPr/>
        <w:t>一．业务数据库注册</w:t>
      </w:r>
    </w:p>
    <w:p>
      <w:pPr>
        <w:pStyle w:val="BodyText"/>
        <w:spacing w:before="10"/>
        <w:rPr>
          <w:b/>
          <w:sz w:val="33"/>
        </w:rPr>
      </w:pPr>
    </w:p>
    <w:p>
      <w:pPr>
        <w:spacing w:line="278" w:lineRule="auto" w:before="0"/>
        <w:ind w:left="120" w:right="106" w:firstLine="0"/>
        <w:jc w:val="left"/>
        <w:rPr>
          <w:sz w:val="21"/>
        </w:rPr>
      </w:pPr>
      <w:r>
        <w:rPr>
          <w:w w:val="95"/>
          <w:sz w:val="21"/>
        </w:rPr>
        <w:t>力软敏捷开发框架支持多数据库操作，数据库注册进来后就可以对该数据库进行功能开发；   </w:t>
      </w:r>
      <w:r>
        <w:rPr>
          <w:sz w:val="21"/>
        </w:rPr>
        <w:t>或者使用该库的数据。在此处连接上数据库以便后续的业务开发。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0"/>
          <w:numId w:val="8"/>
        </w:numPr>
        <w:tabs>
          <w:tab w:pos="319" w:val="left" w:leader="none"/>
        </w:tabs>
        <w:spacing w:line="240" w:lineRule="auto" w:before="0" w:after="0"/>
        <w:ind w:left="318" w:right="0" w:hanging="199"/>
        <w:jc w:val="left"/>
      </w:pPr>
      <w:r>
        <w:rPr/>
        <w:t>新增数据库连接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2" w:lineRule="auto"/>
        <w:ind w:left="240" w:right="197" w:firstLine="120"/>
      </w:pPr>
      <w:r>
        <w:rPr/>
        <w:pict>
          <v:group style="position:absolute;margin-left:114.959999pt;margin-top:34.029999pt;width:385.2pt;height:228pt;mso-position-horizontal-relative:page;mso-position-vertical-relative:paragraph;z-index:-251658240;mso-wrap-distance-left:0;mso-wrap-distance-right:0" coordorigin="2299,681" coordsize="7704,4560">
            <v:shape style="position:absolute;left:2299;top:680;width:7704;height:4560" type="#_x0000_t75" stroked="false">
              <v:imagedata r:id="rId8" o:title=""/>
            </v:shape>
            <v:shape style="position:absolute;left:7905;top:1485;width:1245;height:431" coordorigin="7905,1485" coordsize="1245,431" path="m9150,1916l7905,1916,7905,1485,9150,1485,9150,1500,7935,1500,7920,1515,7935,1515,7935,1886,7920,1886,7935,1901,9150,1901,9150,1916xm7935,1515l7920,1515,7935,1500,7935,1515xm9120,1515l7935,1515,7935,1500,9120,1500,9120,1515xm9120,1901l9120,1500,9135,1515,9150,1515,9150,1886,9135,1886,9120,1901xm9150,1515l9135,1515,9120,1500,9150,1500,9150,1515xm7935,1901l7920,1886,7935,1886,7935,1901xm9120,1901l7935,1901,7935,1886,9120,1886,9120,1901xm9150,1901l9120,1901,9135,1886,9150,1886,9150,1901xe" filled="true" fillcolor="#ff0000" stroked="false">
              <v:path arrowok="t"/>
              <v:fill type="solid"/>
            </v:shape>
            <w10:wrap type="topAndBottom"/>
          </v:group>
        </w:pict>
      </w:r>
      <w:r>
        <w:rPr/>
        <w:t>打开“系统管理”</w:t>
      </w:r>
      <w:r>
        <w:rPr>
          <w:rFonts w:ascii="Calibri" w:hAnsi="Calibri" w:eastAsia="Calibri"/>
        </w:rPr>
        <w:t>--</w:t>
      </w:r>
      <w:r>
        <w:rPr/>
        <w:t>“数据管理”</w:t>
      </w:r>
      <w:r>
        <w:rPr>
          <w:rFonts w:ascii="Calibri" w:hAnsi="Calibri" w:eastAsia="Calibri"/>
        </w:rPr>
        <w:t>--</w:t>
      </w:r>
      <w:r>
        <w:rPr/>
        <w:t>“数据连接”点击工具栏上的新增按钮， 点击登录按钮，进入到 </w:t>
      </w:r>
      <w:r>
        <w:rPr>
          <w:rFonts w:ascii="Calibri" w:hAnsi="Calibri" w:eastAsia="Calibri"/>
        </w:rPr>
        <w:t>1-1 </w:t>
      </w:r>
      <w:r>
        <w:rPr/>
        <w:t>界面，如图。</w:t>
      </w:r>
    </w:p>
    <w:p>
      <w:pPr>
        <w:spacing w:before="52"/>
        <w:ind w:left="874" w:right="534" w:firstLine="0"/>
        <w:jc w:val="center"/>
        <w:rPr>
          <w:rFonts w:ascii="Calibri" w:eastAsia="Calibri"/>
          <w:sz w:val="21"/>
        </w:rPr>
      </w:pPr>
      <w:r>
        <w:rPr>
          <w:sz w:val="21"/>
        </w:rPr>
        <w:t>图 </w:t>
      </w:r>
      <w:r>
        <w:rPr>
          <w:rFonts w:ascii="Calibri" w:eastAsia="Calibri"/>
          <w:sz w:val="21"/>
        </w:rPr>
        <w:t>1-1-1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1"/>
        </w:rPr>
      </w:pPr>
    </w:p>
    <w:p>
      <w:pPr>
        <w:pStyle w:val="Heading2"/>
        <w:numPr>
          <w:ilvl w:val="0"/>
          <w:numId w:val="8"/>
        </w:numPr>
        <w:tabs>
          <w:tab w:pos="319" w:val="left" w:leader="none"/>
        </w:tabs>
        <w:spacing w:line="240" w:lineRule="auto" w:before="89" w:after="0"/>
        <w:ind w:left="318" w:right="0" w:hanging="199"/>
        <w:jc w:val="left"/>
      </w:pPr>
      <w:r>
        <w:rPr/>
        <w:t>查看数据库信息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42" w:lineRule="auto" w:before="1"/>
        <w:ind w:left="120" w:right="315"/>
      </w:pPr>
      <w:r>
        <w:rPr/>
        <w:t>打开“系统管理”</w:t>
      </w:r>
      <w:r>
        <w:rPr>
          <w:rFonts w:ascii="Calibri" w:hAnsi="Calibri" w:eastAsia="Calibri"/>
        </w:rPr>
        <w:t>--</w:t>
      </w:r>
      <w:r>
        <w:rPr/>
        <w:t>“数据管理”</w:t>
      </w:r>
      <w:r>
        <w:rPr>
          <w:rFonts w:ascii="Calibri" w:hAnsi="Calibri" w:eastAsia="Calibri"/>
        </w:rPr>
        <w:t>--</w:t>
      </w:r>
      <w:r>
        <w:rPr/>
        <w:t>“数据表管理”进入到 </w:t>
      </w:r>
      <w:r>
        <w:rPr>
          <w:rFonts w:ascii="Calibri" w:hAnsi="Calibri" w:eastAsia="Calibri"/>
        </w:rPr>
        <w:t>1-2-1 </w:t>
      </w:r>
      <w:r>
        <w:rPr/>
        <w:t>界面，如图。在此处可以直接查看数据库表结构及表数据。</w:t>
      </w:r>
    </w:p>
    <w:p>
      <w:pPr>
        <w:spacing w:after="0" w:line="242" w:lineRule="auto"/>
        <w:sectPr>
          <w:footerReference w:type="default" r:id="rId7"/>
          <w:pgSz w:w="11910" w:h="16840"/>
          <w:pgMar w:footer="1759" w:header="852" w:top="1420" w:bottom="1940" w:left="1680" w:right="1600"/>
        </w:sectPr>
      </w:pPr>
    </w:p>
    <w:p>
      <w:pPr>
        <w:pStyle w:val="BodyText"/>
        <w:spacing w:before="12"/>
        <w:rPr>
          <w:sz w:val="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6244" cy="2771775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24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ind w:left="874" w:right="532"/>
        <w:jc w:val="center"/>
        <w:rPr>
          <w:rFonts w:ascii="Calibri" w:eastAsia="Calibri"/>
        </w:rPr>
      </w:pPr>
      <w:bookmarkStart w:name="自定义表单开发" w:id="5"/>
      <w:bookmarkEnd w:id="5"/>
      <w:r>
        <w:rPr/>
      </w:r>
      <w:bookmarkStart w:name="自定义表单开发工具介绍" w:id="6"/>
      <w:bookmarkEnd w:id="6"/>
      <w:r>
        <w:rPr/>
      </w:r>
      <w:bookmarkStart w:name="自定义表单基础信息设置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/>
        <w:t>图 </w:t>
      </w:r>
      <w:r>
        <w:rPr>
          <w:rFonts w:ascii="Calibri" w:eastAsia="Calibri"/>
        </w:rPr>
        <w:t>1-2-1</w:t>
      </w: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before="178"/>
      </w:pPr>
      <w:r>
        <w:rPr/>
        <w:t>二．自定义表单开发</w:t>
      </w:r>
    </w:p>
    <w:p>
      <w:pPr>
        <w:pStyle w:val="BodyText"/>
        <w:spacing w:before="9"/>
        <w:rPr>
          <w:b/>
          <w:sz w:val="33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sz w:val="21"/>
        </w:rPr>
        <w:t>简单的开发通过自定义表单就可以实现，在线开发，不用编译就可使用功能。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0"/>
          <w:numId w:val="9"/>
        </w:numPr>
        <w:tabs>
          <w:tab w:pos="319" w:val="left" w:leader="none"/>
        </w:tabs>
        <w:spacing w:line="240" w:lineRule="auto" w:before="0" w:after="0"/>
        <w:ind w:left="318" w:right="0" w:hanging="199"/>
        <w:jc w:val="left"/>
      </w:pPr>
      <w:r>
        <w:rPr/>
        <w:t>自定义表单开发工具介绍</w:t>
      </w:r>
    </w:p>
    <w:p>
      <w:pPr>
        <w:pStyle w:val="BodyText"/>
        <w:spacing w:before="2"/>
        <w:rPr>
          <w:b/>
          <w:sz w:val="22"/>
        </w:rPr>
      </w:pPr>
    </w:p>
    <w:p>
      <w:pPr>
        <w:spacing w:line="278" w:lineRule="auto" w:before="0"/>
        <w:ind w:left="120" w:right="2415" w:firstLine="0"/>
        <w:jc w:val="left"/>
        <w:rPr>
          <w:sz w:val="21"/>
        </w:rPr>
      </w:pPr>
      <w:r>
        <w:rPr>
          <w:w w:val="95"/>
          <w:sz w:val="21"/>
        </w:rPr>
        <w:t>做自定义表单首先需要在数据库中建立好存储表单数据的数据表。  </w:t>
      </w:r>
      <w:r>
        <w:rPr>
          <w:sz w:val="21"/>
        </w:rPr>
        <w:t>建表有以下两点要求：</w:t>
      </w:r>
    </w:p>
    <w:p>
      <w:pPr>
        <w:pStyle w:val="ListParagraph"/>
        <w:numPr>
          <w:ilvl w:val="0"/>
          <w:numId w:val="10"/>
        </w:numPr>
        <w:tabs>
          <w:tab w:pos="314" w:val="left" w:leader="none"/>
        </w:tabs>
        <w:spacing w:line="269" w:lineRule="exact" w:before="0" w:after="0"/>
        <w:ind w:left="313" w:right="0" w:hanging="194"/>
        <w:jc w:val="left"/>
        <w:rPr>
          <w:b/>
          <w:sz w:val="21"/>
        </w:rPr>
      </w:pPr>
      <w:r>
        <w:rPr>
          <w:b/>
          <w:sz w:val="21"/>
        </w:rPr>
        <w:t>数据表必须有主键。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240" w:lineRule="auto" w:before="43" w:after="0"/>
        <w:ind w:left="303" w:right="0" w:hanging="184"/>
        <w:jc w:val="left"/>
        <w:rPr>
          <w:b/>
          <w:sz w:val="21"/>
        </w:rPr>
      </w:pPr>
      <w:r>
        <w:rPr>
          <w:b/>
          <w:spacing w:val="-6"/>
          <w:sz w:val="21"/>
        </w:rPr>
        <w:t>数据表的主键类型为 </w:t>
      </w:r>
      <w:r>
        <w:rPr>
          <w:rFonts w:ascii="Calibri" w:eastAsia="Calibri"/>
          <w:b/>
          <w:sz w:val="21"/>
        </w:rPr>
        <w:t>50</w:t>
      </w:r>
      <w:r>
        <w:rPr>
          <w:rFonts w:ascii="Calibri" w:eastAsia="Calibri"/>
          <w:b/>
          <w:spacing w:val="7"/>
          <w:sz w:val="21"/>
        </w:rPr>
        <w:t> </w:t>
      </w:r>
      <w:r>
        <w:rPr>
          <w:b/>
          <w:sz w:val="21"/>
        </w:rPr>
        <w:t>位长度的字符型。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</w:rPr>
      </w:pPr>
    </w:p>
    <w:p>
      <w:pPr>
        <w:pStyle w:val="Heading2"/>
        <w:numPr>
          <w:ilvl w:val="0"/>
          <w:numId w:val="9"/>
        </w:numPr>
        <w:tabs>
          <w:tab w:pos="319" w:val="left" w:leader="none"/>
        </w:tabs>
        <w:spacing w:line="240" w:lineRule="auto" w:before="0" w:after="0"/>
        <w:ind w:left="318" w:right="0" w:hanging="199"/>
        <w:jc w:val="left"/>
      </w:pPr>
      <w:r>
        <w:rPr/>
        <w:t>自定义表单基础信息设置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2" w:lineRule="auto"/>
        <w:ind w:left="120" w:right="115" w:firstLine="360"/>
      </w:pPr>
      <w:r>
        <w:rPr/>
        <w:t>打开“表单中心”</w:t>
      </w:r>
      <w:r>
        <w:rPr>
          <w:rFonts w:ascii="Calibri" w:hAnsi="Calibri" w:eastAsia="Calibri"/>
        </w:rPr>
        <w:t>--</w:t>
      </w:r>
      <w:r>
        <w:rPr/>
        <w:t>“自定义表单”点击工具栏上的“新增”，进入 </w:t>
      </w:r>
      <w:r>
        <w:rPr>
          <w:rFonts w:ascii="Calibri" w:hAnsi="Calibri" w:eastAsia="Calibri"/>
        </w:rPr>
        <w:t>2-2-1 </w:t>
      </w:r>
      <w:r>
        <w:rPr/>
        <w:t>界面。如图</w:t>
      </w:r>
    </w:p>
    <w:sectPr>
      <w:headerReference w:type="default" r:id="rId9"/>
      <w:pgSz w:w="11910" w:h="16840"/>
      <w:pgMar w:header="852" w:footer="1759" w:top="1360" w:bottom="194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421696">
          <wp:simplePos x="0" y="0"/>
          <wp:positionH relativeFrom="page">
            <wp:posOffset>1143000</wp:posOffset>
          </wp:positionH>
          <wp:positionV relativeFrom="page">
            <wp:posOffset>9448251</wp:posOffset>
          </wp:positionV>
          <wp:extent cx="5273040" cy="527913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3040" cy="527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423744">
          <wp:simplePos x="0" y="0"/>
          <wp:positionH relativeFrom="page">
            <wp:posOffset>1143000</wp:posOffset>
          </wp:positionH>
          <wp:positionV relativeFrom="page">
            <wp:posOffset>9448251</wp:posOffset>
          </wp:positionV>
          <wp:extent cx="5273040" cy="527913"/>
          <wp:effectExtent l="0" t="0" r="0" b="0"/>
          <wp:wrapNone/>
          <wp:docPr id="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3040" cy="527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419648">
          <wp:simplePos x="0" y="0"/>
          <wp:positionH relativeFrom="page">
            <wp:posOffset>1143000</wp:posOffset>
          </wp:positionH>
          <wp:positionV relativeFrom="page">
            <wp:posOffset>541020</wp:posOffset>
          </wp:positionV>
          <wp:extent cx="5273040" cy="3226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3040" cy="32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51895808" from="90pt,70.910027pt" to="505.3pt,70.910027pt" stroked="true" strokeweight=".72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424768">
          <wp:simplePos x="0" y="0"/>
          <wp:positionH relativeFrom="page">
            <wp:posOffset>1143000</wp:posOffset>
          </wp:positionH>
          <wp:positionV relativeFrom="page">
            <wp:posOffset>541020</wp:posOffset>
          </wp:positionV>
          <wp:extent cx="5273040" cy="322600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3040" cy="32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)"/>
      <w:lvlJc w:val="left"/>
      <w:pPr>
        <w:ind w:left="313" w:hanging="194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50" w:hanging="19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81" w:hanging="19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11" w:hanging="19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2" w:hanging="19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73" w:hanging="19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03" w:hanging="19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34" w:hanging="19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64" w:hanging="194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18" w:hanging="19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50" w:hanging="19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81" w:hanging="19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11" w:hanging="19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2" w:hanging="19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73" w:hanging="19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03" w:hanging="19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34" w:hanging="19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64" w:hanging="199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18" w:hanging="19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50" w:hanging="199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81" w:hanging="19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11" w:hanging="19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2" w:hanging="19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73" w:hanging="19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03" w:hanging="19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34" w:hanging="19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64" w:hanging="199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6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1" w:hanging="2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1" w:hanging="2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22" w:hanging="2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23" w:hanging="2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2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4" w:hanging="2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4" w:hanging="276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16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1" w:hanging="2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1" w:hanging="2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22" w:hanging="2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23" w:hanging="2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2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4" w:hanging="2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4" w:hanging="276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6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1" w:hanging="2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1" w:hanging="2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22" w:hanging="2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23" w:hanging="2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2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4" w:hanging="2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4" w:hanging="276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6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1" w:hanging="2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1" w:hanging="2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22" w:hanging="2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23" w:hanging="2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2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4" w:hanging="2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4" w:hanging="276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6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1" w:hanging="2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1" w:hanging="2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22" w:hanging="2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23" w:hanging="2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2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4" w:hanging="2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4" w:hanging="27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6" w:hanging="276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1" w:hanging="2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1" w:hanging="2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22" w:hanging="2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23" w:hanging="2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2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24" w:hanging="2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4" w:hanging="27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0" w:hanging="170"/>
        <w:jc w:val="lef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30" w:hanging="17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41" w:hanging="17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51" w:hanging="17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62" w:hanging="17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73" w:hanging="17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83" w:hanging="17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4" w:hanging="17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04" w:hanging="170"/>
      </w:pPr>
      <w:rPr>
        <w:rFonts w:hint="default"/>
        <w:lang w:val="zh-CN" w:eastAsia="zh-CN" w:bidi="zh-CN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177"/>
      <w:ind w:left="616" w:right="196" w:hanging="617"/>
      <w:jc w:val="right"/>
    </w:pPr>
    <w:rPr>
      <w:rFonts w:ascii="宋体" w:hAnsi="宋体" w:eastAsia="宋体" w:cs="宋体"/>
      <w:sz w:val="22"/>
      <w:szCs w:val="22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157"/>
      <w:ind w:left="120"/>
    </w:pPr>
    <w:rPr>
      <w:rFonts w:ascii="宋体" w:hAnsi="宋体" w:eastAsia="宋体" w:cs="宋体"/>
      <w:sz w:val="22"/>
      <w:szCs w:val="22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176"/>
      <w:ind w:left="616" w:hanging="277"/>
    </w:pPr>
    <w:rPr>
      <w:rFonts w:ascii="宋体" w:hAnsi="宋体" w:eastAsia="宋体" w:cs="宋体"/>
      <w:sz w:val="22"/>
      <w:szCs w:val="22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94"/>
      <w:ind w:left="120"/>
      <w:outlineLvl w:val="1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318" w:hanging="199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76"/>
      <w:ind w:left="616" w:hanging="277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dcterms:created xsi:type="dcterms:W3CDTF">2019-09-27T07:22:36Z</dcterms:created>
  <dcterms:modified xsi:type="dcterms:W3CDTF">2019-09-27T07:22:36Z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2019-09-27T00:00:00Z</vt:filetime>
  </property>
</Properties>
</file>