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p>
    <w:p>
      <w:pPr>
        <w:pStyle w:val="4"/>
        <w:ind w:firstLine="0"/>
        <w:jc w:val="center"/>
        <w:rPr>
          <w:sz w:val="52"/>
          <w:szCs w:val="52"/>
        </w:rPr>
      </w:pPr>
    </w:p>
    <w:p>
      <w:pPr>
        <w:jc w:val="center"/>
        <w:rPr>
          <w:rFonts w:hAnsi="宋体"/>
          <w:b/>
          <w:bCs/>
          <w:sz w:val="52"/>
          <w:szCs w:val="52"/>
        </w:rPr>
      </w:pPr>
      <w:r>
        <w:rPr>
          <w:rFonts w:hint="eastAsia" w:hAnsi="宋体"/>
          <w:b/>
          <w:bCs/>
          <w:sz w:val="52"/>
          <w:szCs w:val="52"/>
        </w:rPr>
        <w:t>丰柯电子科技（上海）有限公司</w:t>
      </w:r>
    </w:p>
    <w:p>
      <w:pPr>
        <w:jc w:val="center"/>
        <w:rPr>
          <w:rFonts w:hAnsi="宋体"/>
          <w:b/>
          <w:bCs/>
          <w:sz w:val="52"/>
          <w:szCs w:val="52"/>
        </w:rPr>
      </w:pPr>
      <w:r>
        <w:rPr>
          <w:rFonts w:hAnsi="宋体"/>
          <w:b/>
          <w:bCs/>
          <w:sz w:val="52"/>
          <w:szCs w:val="52"/>
        </w:rPr>
        <w:t>TPMS通用</w:t>
      </w:r>
      <w:r>
        <w:rPr>
          <w:rFonts w:hint="eastAsia" w:hAnsi="宋体"/>
          <w:b/>
          <w:bCs/>
          <w:sz w:val="52"/>
          <w:szCs w:val="52"/>
        </w:rPr>
        <w:t>接收机</w:t>
      </w:r>
      <w:r>
        <w:rPr>
          <w:rFonts w:hAnsi="宋体"/>
          <w:b/>
          <w:bCs/>
          <w:sz w:val="52"/>
          <w:szCs w:val="52"/>
        </w:rPr>
        <w:t>产线</w:t>
      </w:r>
    </w:p>
    <w:p>
      <w:pPr>
        <w:jc w:val="center"/>
        <w:rPr>
          <w:rFonts w:hAnsi="宋体"/>
          <w:sz w:val="96"/>
          <w:szCs w:val="96"/>
        </w:rPr>
      </w:pPr>
      <w:r>
        <w:rPr>
          <w:rFonts w:hint="eastAsia" w:hAnsi="宋体"/>
          <w:sz w:val="96"/>
          <w:szCs w:val="96"/>
        </w:rPr>
        <w:t>技</w:t>
      </w:r>
    </w:p>
    <w:p>
      <w:pPr>
        <w:jc w:val="center"/>
        <w:rPr>
          <w:rFonts w:hAnsi="宋体"/>
          <w:sz w:val="96"/>
          <w:szCs w:val="96"/>
        </w:rPr>
      </w:pPr>
      <w:r>
        <w:rPr>
          <w:rFonts w:hint="eastAsia" w:hAnsi="宋体"/>
          <w:sz w:val="96"/>
          <w:szCs w:val="96"/>
        </w:rPr>
        <w:t>术</w:t>
      </w:r>
    </w:p>
    <w:p>
      <w:pPr>
        <w:jc w:val="center"/>
        <w:rPr>
          <w:rFonts w:hAnsi="宋体"/>
          <w:sz w:val="96"/>
          <w:szCs w:val="96"/>
        </w:rPr>
      </w:pPr>
      <w:r>
        <w:rPr>
          <w:rFonts w:hint="eastAsia" w:hAnsi="宋体"/>
          <w:sz w:val="96"/>
          <w:szCs w:val="96"/>
        </w:rPr>
        <w:t>协</w:t>
      </w:r>
    </w:p>
    <w:p>
      <w:pPr>
        <w:jc w:val="center"/>
        <w:rPr>
          <w:sz w:val="96"/>
          <w:szCs w:val="96"/>
        </w:rPr>
      </w:pPr>
      <w:r>
        <w:rPr>
          <w:rFonts w:hint="eastAsia" w:hAnsi="宋体"/>
          <w:sz w:val="96"/>
          <w:szCs w:val="96"/>
        </w:rPr>
        <w:t>议</w:t>
      </w:r>
    </w:p>
    <w:p>
      <w:pPr>
        <w:pStyle w:val="4"/>
        <w:ind w:firstLine="0"/>
        <w:jc w:val="left"/>
        <w:rPr>
          <w:sz w:val="24"/>
          <w:szCs w:val="24"/>
        </w:rPr>
      </w:pPr>
    </w:p>
    <w:p>
      <w:pPr>
        <w:pStyle w:val="4"/>
        <w:ind w:firstLine="0"/>
        <w:jc w:val="left"/>
        <w:rPr>
          <w:sz w:val="24"/>
          <w:szCs w:val="24"/>
        </w:rPr>
      </w:pPr>
    </w:p>
    <w:p>
      <w:pPr>
        <w:pStyle w:val="4"/>
        <w:ind w:firstLine="1494" w:firstLineChars="496"/>
        <w:jc w:val="left"/>
        <w:rPr>
          <w:rFonts w:ascii="Arial" w:hAnsi="Arial"/>
          <w:b/>
          <w:sz w:val="30"/>
          <w:szCs w:val="30"/>
        </w:rPr>
      </w:pPr>
      <w:r>
        <w:rPr>
          <w:rFonts w:hint="eastAsia" w:ascii="Arial" w:hAnsi="Arial"/>
          <w:b/>
          <w:sz w:val="30"/>
          <w:szCs w:val="30"/>
        </w:rPr>
        <w:t>买方（以下简称甲方）：</w:t>
      </w:r>
      <w:r>
        <w:rPr>
          <w:rFonts w:hint="eastAsia" w:ascii="Arial" w:hAnsi="Arial"/>
          <w:b/>
          <w:sz w:val="30"/>
          <w:szCs w:val="30"/>
          <w:u w:val="single"/>
        </w:rPr>
        <w:t xml:space="preserve">  万通智控科技股份有限公司 </w:t>
      </w:r>
    </w:p>
    <w:p>
      <w:pPr>
        <w:pStyle w:val="4"/>
        <w:ind w:firstLine="1494" w:firstLineChars="496"/>
        <w:jc w:val="left"/>
        <w:rPr>
          <w:rFonts w:ascii="Arial" w:hAnsi="Arial"/>
          <w:b/>
          <w:sz w:val="30"/>
          <w:szCs w:val="30"/>
        </w:rPr>
      </w:pPr>
      <w:r>
        <w:rPr>
          <w:rFonts w:hint="eastAsia" w:ascii="Arial" w:hAnsi="Arial"/>
          <w:b/>
          <w:sz w:val="30"/>
          <w:szCs w:val="30"/>
        </w:rPr>
        <w:t>卖方（以下简称乙方）：</w:t>
      </w:r>
      <w:r>
        <w:rPr>
          <w:rFonts w:ascii="Arial" w:hAnsi="Arial"/>
          <w:b/>
          <w:sz w:val="30"/>
          <w:szCs w:val="30"/>
          <w:u w:val="single"/>
        </w:rPr>
        <w:t>丰柯电子科技</w:t>
      </w:r>
      <w:r>
        <w:rPr>
          <w:rFonts w:hint="eastAsia" w:ascii="Arial" w:hAnsi="Arial"/>
          <w:b/>
          <w:sz w:val="30"/>
          <w:szCs w:val="30"/>
          <w:u w:val="single"/>
        </w:rPr>
        <w:t xml:space="preserve">（上海）有限公司 </w:t>
      </w:r>
    </w:p>
    <w:p>
      <w:pPr>
        <w:pStyle w:val="20"/>
        <w:rPr>
          <w:b/>
          <w:bCs/>
          <w:sz w:val="28"/>
          <w:szCs w:val="28"/>
        </w:rPr>
      </w:pPr>
    </w:p>
    <w:p>
      <w:r>
        <w:br w:type="page"/>
      </w:r>
    </w:p>
    <w:p>
      <w:pPr>
        <w:pStyle w:val="20"/>
        <w:jc w:val="center"/>
        <w:rPr>
          <w:b/>
          <w:sz w:val="36"/>
          <w:szCs w:val="36"/>
        </w:rPr>
      </w:pPr>
      <w:r>
        <w:rPr>
          <w:rFonts w:hint="eastAsia" w:hAnsi="宋体"/>
          <w:b/>
          <w:sz w:val="36"/>
          <w:szCs w:val="36"/>
        </w:rPr>
        <w:t>目录</w:t>
      </w:r>
    </w:p>
    <w:p>
      <w:pPr>
        <w:pStyle w:val="25"/>
        <w:tabs>
          <w:tab w:val="right" w:leader="dot" w:pos="11106"/>
          <w:tab w:val="clear" w:pos="426"/>
          <w:tab w:val="clear" w:pos="11057"/>
        </w:tabs>
      </w:pPr>
      <w:r>
        <w:rPr>
          <w:smallCaps/>
          <w:sz w:val="20"/>
        </w:rPr>
        <w:fldChar w:fldCharType="begin"/>
      </w:r>
      <w:r>
        <w:rPr>
          <w:smallCaps/>
          <w:sz w:val="20"/>
        </w:rPr>
        <w:instrText xml:space="preserve"> TOC \o "1-2" \u </w:instrText>
      </w:r>
      <w:r>
        <w:rPr>
          <w:smallCaps/>
          <w:sz w:val="20"/>
        </w:rPr>
        <w:fldChar w:fldCharType="separate"/>
      </w:r>
      <w:r>
        <w:rPr>
          <w:rFonts w:hint="eastAsia"/>
          <w:bCs/>
          <w:szCs w:val="28"/>
        </w:rPr>
        <w:t>一、项目介绍</w:t>
      </w:r>
      <w:r>
        <w:tab/>
      </w:r>
      <w:r>
        <w:fldChar w:fldCharType="begin"/>
      </w:r>
      <w:r>
        <w:instrText xml:space="preserve"> PAGEREF _Toc22374 </w:instrText>
      </w:r>
      <w:r>
        <w:fldChar w:fldCharType="separate"/>
      </w:r>
      <w:r>
        <w:t>3</w:t>
      </w:r>
      <w:r>
        <w:fldChar w:fldCharType="end"/>
      </w:r>
    </w:p>
    <w:p>
      <w:pPr>
        <w:pStyle w:val="28"/>
        <w:tabs>
          <w:tab w:val="right" w:leader="dot" w:pos="11106"/>
          <w:tab w:val="clear" w:pos="740"/>
          <w:tab w:val="clear" w:pos="11057"/>
        </w:tabs>
      </w:pPr>
      <w:r>
        <w:rPr>
          <w:rFonts w:hint="eastAsia"/>
        </w:rPr>
        <w:t>1.1项目</w:t>
      </w:r>
      <w:r>
        <w:rPr>
          <w:rFonts w:hint="eastAsia"/>
          <w:lang w:val="en-US" w:eastAsia="zh-CN"/>
        </w:rPr>
        <w:t>简介</w:t>
      </w:r>
      <w:r>
        <w:tab/>
      </w:r>
      <w:r>
        <w:fldChar w:fldCharType="begin"/>
      </w:r>
      <w:r>
        <w:instrText xml:space="preserve"> PAGEREF _Toc32470 </w:instrText>
      </w:r>
      <w:r>
        <w:fldChar w:fldCharType="separate"/>
      </w:r>
      <w:r>
        <w:t>3</w:t>
      </w:r>
      <w:r>
        <w:fldChar w:fldCharType="end"/>
      </w:r>
    </w:p>
    <w:p>
      <w:pPr>
        <w:pStyle w:val="25"/>
        <w:tabs>
          <w:tab w:val="right" w:leader="dot" w:pos="11106"/>
          <w:tab w:val="clear" w:pos="426"/>
          <w:tab w:val="clear" w:pos="11057"/>
        </w:tabs>
      </w:pPr>
      <w:r>
        <w:rPr>
          <w:rFonts w:hint="eastAsia"/>
          <w:bCs/>
          <w:szCs w:val="28"/>
          <w:lang w:val="en-US" w:eastAsia="zh-CN"/>
        </w:rPr>
        <w:t>二</w:t>
      </w:r>
      <w:r>
        <w:rPr>
          <w:rFonts w:hint="eastAsia"/>
          <w:bCs/>
          <w:szCs w:val="28"/>
        </w:rPr>
        <w:t>、</w:t>
      </w:r>
      <w:r>
        <w:rPr>
          <w:rFonts w:hint="eastAsia"/>
          <w:bCs/>
          <w:szCs w:val="28"/>
          <w:lang w:val="en-US" w:eastAsia="zh-CN"/>
        </w:rPr>
        <w:t>软件开发具体明细</w:t>
      </w:r>
      <w:r>
        <w:tab/>
      </w:r>
      <w:r>
        <w:fldChar w:fldCharType="begin"/>
      </w:r>
      <w:r>
        <w:instrText xml:space="preserve"> PAGEREF _Toc16400 </w:instrText>
      </w:r>
      <w:r>
        <w:fldChar w:fldCharType="separate"/>
      </w:r>
      <w:r>
        <w:t>3</w:t>
      </w:r>
      <w:r>
        <w:fldChar w:fldCharType="end"/>
      </w:r>
    </w:p>
    <w:p>
      <w:pPr>
        <w:pStyle w:val="28"/>
        <w:tabs>
          <w:tab w:val="right" w:leader="dot" w:pos="11106"/>
          <w:tab w:val="clear" w:pos="740"/>
          <w:tab w:val="clear" w:pos="11057"/>
        </w:tabs>
      </w:pPr>
      <w:r>
        <w:rPr>
          <w:rFonts w:hint="eastAsia"/>
          <w:lang w:val="en-US" w:eastAsia="zh-CN"/>
        </w:rPr>
        <w:t>2</w:t>
      </w:r>
      <w:r>
        <w:t>.</w:t>
      </w:r>
      <w:r>
        <w:rPr>
          <w:rFonts w:hint="eastAsia"/>
          <w:lang w:val="en-US" w:eastAsia="zh-CN"/>
        </w:rPr>
        <w:t>1</w:t>
      </w:r>
      <w:r>
        <w:rPr>
          <w:rFonts w:hint="eastAsia"/>
        </w:rPr>
        <w:t>程序烧录及电压测试</w:t>
      </w:r>
      <w:r>
        <w:tab/>
      </w:r>
      <w:r>
        <w:fldChar w:fldCharType="begin"/>
      </w:r>
      <w:r>
        <w:instrText xml:space="preserve"> PAGEREF _Toc3444 </w:instrText>
      </w:r>
      <w:r>
        <w:fldChar w:fldCharType="separate"/>
      </w:r>
      <w:r>
        <w:t>3</w:t>
      </w:r>
      <w:r>
        <w:fldChar w:fldCharType="end"/>
      </w:r>
    </w:p>
    <w:p>
      <w:pPr>
        <w:pStyle w:val="28"/>
        <w:tabs>
          <w:tab w:val="right" w:leader="dot" w:pos="11106"/>
          <w:tab w:val="clear" w:pos="740"/>
          <w:tab w:val="clear" w:pos="11057"/>
        </w:tabs>
      </w:pPr>
      <w:r>
        <w:rPr>
          <w:rFonts w:hint="eastAsia"/>
          <w:lang w:val="en-US" w:eastAsia="zh-CN"/>
        </w:rPr>
        <w:t>2</w:t>
      </w:r>
      <w:r>
        <w:t>.</w:t>
      </w:r>
      <w:r>
        <w:rPr>
          <w:rFonts w:hint="eastAsia"/>
          <w:lang w:val="en-US" w:eastAsia="zh-CN"/>
        </w:rPr>
        <w:t>2灵敏度</w:t>
      </w:r>
      <w:r>
        <w:rPr>
          <w:rFonts w:hint="eastAsia"/>
        </w:rPr>
        <w:t>测试</w:t>
      </w:r>
      <w:r>
        <w:tab/>
      </w:r>
      <w:r>
        <w:fldChar w:fldCharType="begin"/>
      </w:r>
      <w:r>
        <w:instrText xml:space="preserve"> PAGEREF _Toc2819 </w:instrText>
      </w:r>
      <w:r>
        <w:fldChar w:fldCharType="separate"/>
      </w:r>
      <w:r>
        <w:t>4</w:t>
      </w:r>
      <w:r>
        <w:fldChar w:fldCharType="end"/>
      </w:r>
    </w:p>
    <w:p>
      <w:pPr>
        <w:pStyle w:val="28"/>
        <w:tabs>
          <w:tab w:val="right" w:leader="dot" w:pos="11106"/>
          <w:tab w:val="clear" w:pos="740"/>
          <w:tab w:val="clear" w:pos="11057"/>
        </w:tabs>
      </w:pPr>
      <w:r>
        <w:rPr>
          <w:rFonts w:hint="eastAsia"/>
          <w:lang w:val="en-US" w:eastAsia="zh-CN"/>
        </w:rPr>
        <w:t>2</w:t>
      </w:r>
      <w:r>
        <w:t>.</w:t>
      </w:r>
      <w:r>
        <w:rPr>
          <w:rFonts w:hint="eastAsia"/>
          <w:lang w:val="en-US" w:eastAsia="zh-CN"/>
        </w:rPr>
        <w:t>3成品</w:t>
      </w:r>
      <w:r>
        <w:rPr>
          <w:rFonts w:hint="eastAsia"/>
        </w:rPr>
        <w:t>测试</w:t>
      </w:r>
      <w:r>
        <w:tab/>
      </w:r>
      <w:r>
        <w:fldChar w:fldCharType="begin"/>
      </w:r>
      <w:r>
        <w:instrText xml:space="preserve"> PAGEREF _Toc22100 </w:instrText>
      </w:r>
      <w:r>
        <w:fldChar w:fldCharType="separate"/>
      </w:r>
      <w:r>
        <w:t>5</w:t>
      </w:r>
      <w:r>
        <w:fldChar w:fldCharType="end"/>
      </w:r>
    </w:p>
    <w:p>
      <w:pPr>
        <w:pStyle w:val="28"/>
        <w:tabs>
          <w:tab w:val="right" w:leader="dot" w:pos="11106"/>
          <w:tab w:val="clear" w:pos="740"/>
          <w:tab w:val="clear" w:pos="11057"/>
        </w:tabs>
      </w:pPr>
      <w:r>
        <w:rPr>
          <w:rFonts w:hint="eastAsia"/>
          <w:lang w:val="en-US" w:eastAsia="zh-CN"/>
        </w:rPr>
        <w:t>2</w:t>
      </w:r>
      <w:r>
        <w:t>.</w:t>
      </w:r>
      <w:r>
        <w:rPr>
          <w:rFonts w:hint="eastAsia"/>
          <w:lang w:val="en-US" w:eastAsia="zh-CN"/>
        </w:rPr>
        <w:t>4抽检</w:t>
      </w:r>
      <w:r>
        <w:rPr>
          <w:rFonts w:hint="eastAsia"/>
        </w:rPr>
        <w:t>测试</w:t>
      </w:r>
      <w:r>
        <w:tab/>
      </w:r>
      <w:r>
        <w:fldChar w:fldCharType="begin"/>
      </w:r>
      <w:r>
        <w:instrText xml:space="preserve"> PAGEREF _Toc2265 </w:instrText>
      </w:r>
      <w:r>
        <w:fldChar w:fldCharType="separate"/>
      </w:r>
      <w:r>
        <w:t>6</w:t>
      </w:r>
      <w:r>
        <w:fldChar w:fldCharType="end"/>
      </w:r>
    </w:p>
    <w:p>
      <w:pPr>
        <w:pStyle w:val="25"/>
        <w:tabs>
          <w:tab w:val="right" w:leader="dot" w:pos="11106"/>
          <w:tab w:val="clear" w:pos="426"/>
          <w:tab w:val="clear" w:pos="11057"/>
        </w:tabs>
      </w:pPr>
      <w:r>
        <w:rPr>
          <w:rFonts w:hint="eastAsia"/>
          <w:bCs/>
          <w:szCs w:val="28"/>
        </w:rPr>
        <w:t>五、双方责任与义务</w:t>
      </w:r>
      <w:r>
        <w:tab/>
      </w:r>
      <w:r>
        <w:fldChar w:fldCharType="begin"/>
      </w:r>
      <w:r>
        <w:instrText xml:space="preserve"> PAGEREF _Toc21138 </w:instrText>
      </w:r>
      <w:r>
        <w:fldChar w:fldCharType="separate"/>
      </w:r>
      <w:r>
        <w:t>7</w:t>
      </w:r>
      <w:r>
        <w:fldChar w:fldCharType="end"/>
      </w:r>
    </w:p>
    <w:p>
      <w:pPr>
        <w:pStyle w:val="25"/>
        <w:tabs>
          <w:tab w:val="right" w:leader="dot" w:pos="11106"/>
          <w:tab w:val="clear" w:pos="426"/>
          <w:tab w:val="clear" w:pos="11057"/>
        </w:tabs>
      </w:pPr>
      <w:r>
        <w:rPr>
          <w:rFonts w:hint="eastAsia"/>
          <w:bCs/>
          <w:szCs w:val="28"/>
        </w:rPr>
        <w:t>六、验收条件</w:t>
      </w:r>
      <w:r>
        <w:tab/>
      </w:r>
      <w:r>
        <w:fldChar w:fldCharType="begin"/>
      </w:r>
      <w:r>
        <w:instrText xml:space="preserve"> PAGEREF _Toc13693 </w:instrText>
      </w:r>
      <w:r>
        <w:fldChar w:fldCharType="separate"/>
      </w:r>
      <w:r>
        <w:t>7</w:t>
      </w:r>
      <w:r>
        <w:fldChar w:fldCharType="end"/>
      </w:r>
    </w:p>
    <w:p>
      <w:pPr>
        <w:pStyle w:val="28"/>
        <w:tabs>
          <w:tab w:val="right" w:leader="dot" w:pos="11106"/>
          <w:tab w:val="clear" w:pos="740"/>
          <w:tab w:val="clear" w:pos="11057"/>
        </w:tabs>
      </w:pPr>
      <w:r>
        <w:rPr>
          <w:rFonts w:hint="eastAsia" w:ascii="宋体" w:hAnsi="宋体"/>
          <w:vanish/>
          <w:szCs w:val="24"/>
        </w:rPr>
        <w:t xml:space="preserve">2. </w:t>
      </w:r>
      <w:r>
        <w:tab/>
      </w:r>
      <w:r>
        <w:fldChar w:fldCharType="begin"/>
      </w:r>
      <w:r>
        <w:instrText xml:space="preserve"> PAGEREF _Toc24744 </w:instrText>
      </w:r>
      <w:r>
        <w:fldChar w:fldCharType="separate"/>
      </w:r>
      <w:r>
        <w:t>7</w:t>
      </w:r>
      <w:r>
        <w:fldChar w:fldCharType="end"/>
      </w:r>
    </w:p>
    <w:p>
      <w:pPr>
        <w:pStyle w:val="28"/>
        <w:tabs>
          <w:tab w:val="right" w:leader="dot" w:pos="11106"/>
          <w:tab w:val="clear" w:pos="740"/>
          <w:tab w:val="clear" w:pos="11057"/>
        </w:tabs>
      </w:pPr>
      <w:r>
        <w:rPr>
          <w:rFonts w:hint="eastAsia" w:ascii="宋体" w:hAnsi="宋体"/>
          <w:vanish/>
          <w:szCs w:val="24"/>
        </w:rPr>
        <w:t xml:space="preserve">3. </w:t>
      </w:r>
      <w:r>
        <w:tab/>
      </w:r>
      <w:r>
        <w:fldChar w:fldCharType="begin"/>
      </w:r>
      <w:r>
        <w:instrText xml:space="preserve"> PAGEREF _Toc26328 </w:instrText>
      </w:r>
      <w:r>
        <w:fldChar w:fldCharType="separate"/>
      </w:r>
      <w:r>
        <w:t>7</w:t>
      </w:r>
      <w:r>
        <w:fldChar w:fldCharType="end"/>
      </w:r>
    </w:p>
    <w:p>
      <w:pPr>
        <w:pStyle w:val="28"/>
        <w:tabs>
          <w:tab w:val="right" w:leader="dot" w:pos="11106"/>
          <w:tab w:val="clear" w:pos="740"/>
          <w:tab w:val="clear" w:pos="11057"/>
        </w:tabs>
      </w:pPr>
      <w:r>
        <w:rPr>
          <w:rFonts w:hint="eastAsia" w:ascii="宋体" w:hAnsi="宋体"/>
          <w:vanish/>
          <w:szCs w:val="24"/>
        </w:rPr>
        <w:t xml:space="preserve">4. </w:t>
      </w:r>
      <w:r>
        <w:tab/>
      </w:r>
      <w:r>
        <w:fldChar w:fldCharType="begin"/>
      </w:r>
      <w:r>
        <w:instrText xml:space="preserve"> PAGEREF _Toc29409 </w:instrText>
      </w:r>
      <w:r>
        <w:fldChar w:fldCharType="separate"/>
      </w:r>
      <w:r>
        <w:t>7</w:t>
      </w:r>
      <w:r>
        <w:fldChar w:fldCharType="end"/>
      </w:r>
    </w:p>
    <w:p>
      <w:pPr>
        <w:pStyle w:val="28"/>
        <w:tabs>
          <w:tab w:val="right" w:leader="dot" w:pos="11106"/>
          <w:tab w:val="clear" w:pos="740"/>
          <w:tab w:val="clear" w:pos="11057"/>
        </w:tabs>
      </w:pPr>
      <w:r>
        <w:rPr>
          <w:rFonts w:hint="eastAsia" w:ascii="宋体" w:hAnsi="宋体"/>
          <w:vanish/>
          <w:szCs w:val="24"/>
        </w:rPr>
        <w:t xml:space="preserve">5. </w:t>
      </w:r>
      <w:r>
        <w:tab/>
      </w:r>
      <w:r>
        <w:fldChar w:fldCharType="begin"/>
      </w:r>
      <w:r>
        <w:instrText xml:space="preserve"> PAGEREF _Toc4581 </w:instrText>
      </w:r>
      <w:r>
        <w:fldChar w:fldCharType="separate"/>
      </w:r>
      <w:r>
        <w:t>7</w:t>
      </w:r>
      <w:r>
        <w:fldChar w:fldCharType="end"/>
      </w:r>
    </w:p>
    <w:p>
      <w:pPr>
        <w:pStyle w:val="28"/>
        <w:tabs>
          <w:tab w:val="right" w:leader="dot" w:pos="11106"/>
          <w:tab w:val="clear" w:pos="740"/>
          <w:tab w:val="clear" w:pos="11057"/>
        </w:tabs>
      </w:pPr>
      <w:r>
        <w:rPr>
          <w:rFonts w:hint="eastAsia" w:ascii="宋体" w:hAnsi="宋体"/>
          <w:vanish/>
          <w:szCs w:val="24"/>
        </w:rPr>
        <w:t xml:space="preserve">6. </w:t>
      </w:r>
      <w:r>
        <w:tab/>
      </w:r>
      <w:r>
        <w:fldChar w:fldCharType="begin"/>
      </w:r>
      <w:r>
        <w:instrText xml:space="preserve"> PAGEREF _Toc20142 </w:instrText>
      </w:r>
      <w:r>
        <w:fldChar w:fldCharType="separate"/>
      </w:r>
      <w:r>
        <w:t>7</w:t>
      </w:r>
      <w:r>
        <w:fldChar w:fldCharType="end"/>
      </w:r>
    </w:p>
    <w:p>
      <w:pPr>
        <w:pStyle w:val="28"/>
        <w:tabs>
          <w:tab w:val="right" w:leader="dot" w:pos="11106"/>
          <w:tab w:val="clear" w:pos="740"/>
          <w:tab w:val="clear" w:pos="11057"/>
        </w:tabs>
      </w:pPr>
      <w:r>
        <w:rPr>
          <w:rFonts w:hint="eastAsia" w:ascii="宋体" w:hAnsi="宋体"/>
          <w:vanish/>
          <w:szCs w:val="24"/>
        </w:rPr>
        <w:t xml:space="preserve">7. </w:t>
      </w:r>
      <w:r>
        <w:tab/>
      </w:r>
      <w:r>
        <w:fldChar w:fldCharType="begin"/>
      </w:r>
      <w:r>
        <w:instrText xml:space="preserve"> PAGEREF _Toc24906 </w:instrText>
      </w:r>
      <w:r>
        <w:fldChar w:fldCharType="separate"/>
      </w:r>
      <w:r>
        <w:t>7</w:t>
      </w:r>
      <w:r>
        <w:fldChar w:fldCharType="end"/>
      </w:r>
    </w:p>
    <w:p>
      <w:pPr>
        <w:pStyle w:val="28"/>
        <w:tabs>
          <w:tab w:val="right" w:leader="dot" w:pos="11106"/>
          <w:tab w:val="clear" w:pos="740"/>
          <w:tab w:val="clear" w:pos="11057"/>
        </w:tabs>
      </w:pPr>
      <w:r>
        <w:t>6</w:t>
      </w:r>
      <w:r>
        <w:rPr>
          <w:rFonts w:hint="eastAsia"/>
        </w:rPr>
        <w:t>.1验收条件总则</w:t>
      </w:r>
      <w:r>
        <w:tab/>
      </w:r>
      <w:r>
        <w:fldChar w:fldCharType="begin"/>
      </w:r>
      <w:r>
        <w:instrText xml:space="preserve"> PAGEREF _Toc19263 </w:instrText>
      </w:r>
      <w:r>
        <w:fldChar w:fldCharType="separate"/>
      </w:r>
      <w:r>
        <w:t>7</w:t>
      </w:r>
      <w:r>
        <w:fldChar w:fldCharType="end"/>
      </w:r>
    </w:p>
    <w:p>
      <w:pPr>
        <w:pStyle w:val="28"/>
        <w:tabs>
          <w:tab w:val="right" w:leader="dot" w:pos="11106"/>
          <w:tab w:val="clear" w:pos="740"/>
          <w:tab w:val="clear" w:pos="11057"/>
        </w:tabs>
      </w:pPr>
      <w:r>
        <w:t>6</w:t>
      </w:r>
      <w:r>
        <w:rPr>
          <w:rFonts w:hint="eastAsia"/>
        </w:rPr>
        <w:t>.2验收文件资料</w:t>
      </w:r>
      <w:r>
        <w:tab/>
      </w:r>
      <w:r>
        <w:fldChar w:fldCharType="begin"/>
      </w:r>
      <w:r>
        <w:instrText xml:space="preserve"> PAGEREF _Toc29170 </w:instrText>
      </w:r>
      <w:r>
        <w:fldChar w:fldCharType="separate"/>
      </w:r>
      <w:r>
        <w:t>8</w:t>
      </w:r>
      <w:r>
        <w:fldChar w:fldCharType="end"/>
      </w:r>
    </w:p>
    <w:p>
      <w:pPr>
        <w:pStyle w:val="28"/>
        <w:tabs>
          <w:tab w:val="right" w:leader="dot" w:pos="11106"/>
          <w:tab w:val="clear" w:pos="740"/>
          <w:tab w:val="clear" w:pos="11057"/>
        </w:tabs>
      </w:pPr>
      <w:r>
        <w:t>6</w:t>
      </w:r>
      <w:r>
        <w:rPr>
          <w:rFonts w:hint="eastAsia"/>
        </w:rPr>
        <w:t>.3验收时间</w:t>
      </w:r>
      <w:r>
        <w:tab/>
      </w:r>
      <w:r>
        <w:fldChar w:fldCharType="begin"/>
      </w:r>
      <w:r>
        <w:instrText xml:space="preserve"> PAGEREF _Toc12883 </w:instrText>
      </w:r>
      <w:r>
        <w:fldChar w:fldCharType="separate"/>
      </w:r>
      <w:r>
        <w:t>8</w:t>
      </w:r>
      <w:r>
        <w:fldChar w:fldCharType="end"/>
      </w:r>
    </w:p>
    <w:p>
      <w:pPr>
        <w:pStyle w:val="28"/>
        <w:tabs>
          <w:tab w:val="right" w:leader="dot" w:pos="11106"/>
          <w:tab w:val="clear" w:pos="740"/>
          <w:tab w:val="clear" w:pos="11057"/>
        </w:tabs>
      </w:pPr>
      <w:r>
        <w:t>6</w:t>
      </w:r>
      <w:r>
        <w:rPr>
          <w:rFonts w:hint="eastAsia"/>
        </w:rPr>
        <w:t>.4售后服务</w:t>
      </w:r>
      <w:r>
        <w:tab/>
      </w:r>
      <w:r>
        <w:fldChar w:fldCharType="begin"/>
      </w:r>
      <w:r>
        <w:instrText xml:space="preserve"> PAGEREF _Toc27960 </w:instrText>
      </w:r>
      <w:r>
        <w:fldChar w:fldCharType="separate"/>
      </w:r>
      <w:r>
        <w:t>8</w:t>
      </w:r>
      <w:r>
        <w:fldChar w:fldCharType="end"/>
      </w:r>
    </w:p>
    <w:p>
      <w:pPr>
        <w:pStyle w:val="25"/>
        <w:tabs>
          <w:tab w:val="right" w:leader="dot" w:pos="11106"/>
          <w:tab w:val="clear" w:pos="426"/>
          <w:tab w:val="clear" w:pos="11057"/>
        </w:tabs>
      </w:pPr>
      <w:r>
        <w:rPr>
          <w:rFonts w:hint="eastAsia"/>
          <w:bCs/>
          <w:szCs w:val="28"/>
        </w:rPr>
        <w:t>七、相关文件</w:t>
      </w:r>
      <w:r>
        <w:tab/>
      </w:r>
      <w:r>
        <w:fldChar w:fldCharType="begin"/>
      </w:r>
      <w:r>
        <w:instrText xml:space="preserve"> PAGEREF _Toc15388 </w:instrText>
      </w:r>
      <w:r>
        <w:fldChar w:fldCharType="separate"/>
      </w:r>
      <w:r>
        <w:t>9</w:t>
      </w:r>
      <w:r>
        <w:fldChar w:fldCharType="end"/>
      </w:r>
    </w:p>
    <w:p>
      <w:pPr>
        <w:pStyle w:val="25"/>
        <w:tabs>
          <w:tab w:val="right" w:leader="dot" w:pos="11106"/>
          <w:tab w:val="clear" w:pos="426"/>
          <w:tab w:val="clear" w:pos="11057"/>
        </w:tabs>
      </w:pPr>
      <w:r>
        <w:rPr>
          <w:rFonts w:hint="eastAsia"/>
          <w:bCs/>
          <w:szCs w:val="28"/>
        </w:rPr>
        <w:t>八、</w:t>
      </w:r>
      <w:r>
        <w:rPr>
          <w:bCs/>
          <w:szCs w:val="28"/>
        </w:rPr>
        <w:t>修改记录</w:t>
      </w:r>
      <w:r>
        <w:tab/>
      </w:r>
      <w:r>
        <w:fldChar w:fldCharType="begin"/>
      </w:r>
      <w:r>
        <w:instrText xml:space="preserve"> PAGEREF _Toc13731 </w:instrText>
      </w:r>
      <w:r>
        <w:fldChar w:fldCharType="separate"/>
      </w:r>
      <w:r>
        <w:t>9</w:t>
      </w:r>
      <w:r>
        <w:fldChar w:fldCharType="end"/>
      </w:r>
    </w:p>
    <w:p>
      <w:pPr>
        <w:pStyle w:val="4"/>
        <w:ind w:firstLine="0"/>
        <w:rPr>
          <w:rFonts w:asciiTheme="minorEastAsia" w:hAnsiTheme="minorEastAsia" w:eastAsiaTheme="minorEastAsia"/>
          <w:b/>
          <w:sz w:val="24"/>
          <w:szCs w:val="24"/>
        </w:rPr>
      </w:pPr>
      <w:r>
        <w:rPr>
          <w:rFonts w:ascii="宋体" w:hAnsi="宋体"/>
          <w:smallCaps/>
        </w:rPr>
        <w:fldChar w:fldCharType="end"/>
      </w:r>
      <w:r>
        <w:rPr>
          <w:rFonts w:asciiTheme="minorEastAsia" w:hAnsiTheme="minorEastAsia" w:eastAsiaTheme="minorEastAsia"/>
          <w:b/>
          <w:sz w:val="24"/>
          <w:szCs w:val="24"/>
        </w:rPr>
        <w:br w:type="page"/>
      </w:r>
    </w:p>
    <w:p>
      <w:pPr>
        <w:spacing w:line="240" w:lineRule="auto"/>
        <w:ind w:firstLine="482" w:firstLineChars="200"/>
        <w:jc w:val="left"/>
        <w:rPr>
          <w:rFonts w:asciiTheme="minorEastAsia" w:hAnsiTheme="minorEastAsia" w:eastAsiaTheme="minorEastAsia"/>
          <w:sz w:val="24"/>
          <w:szCs w:val="24"/>
        </w:rPr>
      </w:pPr>
      <w:r>
        <w:rPr>
          <w:rFonts w:asciiTheme="minorEastAsia" w:hAnsiTheme="minorEastAsia" w:eastAsiaTheme="minorEastAsia"/>
          <w:b/>
          <w:sz w:val="24"/>
          <w:szCs w:val="24"/>
          <w:u w:val="single"/>
        </w:rPr>
        <w:t>丰柯电子科技</w:t>
      </w:r>
      <w:r>
        <w:rPr>
          <w:rFonts w:hint="eastAsia" w:asciiTheme="minorEastAsia" w:hAnsiTheme="minorEastAsia" w:eastAsiaTheme="minorEastAsia"/>
          <w:b/>
          <w:sz w:val="24"/>
          <w:szCs w:val="24"/>
          <w:u w:val="single"/>
        </w:rPr>
        <w:t>（上海）有限公司</w:t>
      </w:r>
      <w:r>
        <w:rPr>
          <w:rFonts w:hint="eastAsia" w:asciiTheme="minorEastAsia" w:hAnsiTheme="minorEastAsia" w:eastAsiaTheme="minorEastAsia"/>
          <w:sz w:val="24"/>
          <w:szCs w:val="24"/>
        </w:rPr>
        <w:t>（以下简称乙方）拟承担</w:t>
      </w:r>
      <w:r>
        <w:rPr>
          <w:rFonts w:hint="eastAsia" w:asciiTheme="minorEastAsia" w:hAnsiTheme="minorEastAsia" w:eastAsiaTheme="minorEastAsia"/>
          <w:b/>
          <w:sz w:val="24"/>
          <w:szCs w:val="24"/>
        </w:rPr>
        <w:t>万通智控科技股份公司</w:t>
      </w:r>
      <w:r>
        <w:rPr>
          <w:rFonts w:hint="eastAsia" w:asciiTheme="minorEastAsia" w:hAnsiTheme="minorEastAsia" w:eastAsiaTheme="minorEastAsia"/>
          <w:sz w:val="24"/>
          <w:szCs w:val="24"/>
        </w:rPr>
        <w:t>（以下简称甲方）的</w:t>
      </w:r>
      <w:r>
        <w:rPr>
          <w:rFonts w:eastAsiaTheme="minorEastAsia"/>
          <w:b/>
          <w:sz w:val="24"/>
          <w:szCs w:val="24"/>
        </w:rPr>
        <w:t>TPMS</w:t>
      </w:r>
      <w:r>
        <w:rPr>
          <w:rFonts w:hint="eastAsia" w:eastAsiaTheme="minorEastAsia"/>
          <w:b/>
          <w:sz w:val="24"/>
          <w:szCs w:val="24"/>
        </w:rPr>
        <w:t>通用</w:t>
      </w:r>
      <w:r>
        <w:rPr>
          <w:rFonts w:hint="eastAsia" w:asciiTheme="minorEastAsia" w:hAnsiTheme="minorEastAsia" w:eastAsiaTheme="minorEastAsia"/>
          <w:b/>
          <w:sz w:val="24"/>
          <w:szCs w:val="24"/>
        </w:rPr>
        <w:t>接收机</w:t>
      </w:r>
      <w:r>
        <w:rPr>
          <w:rFonts w:hint="eastAsia"/>
          <w:b/>
          <w:sz w:val="24"/>
          <w:szCs w:val="24"/>
        </w:rPr>
        <w:t>产线</w:t>
      </w:r>
      <w:r>
        <w:rPr>
          <w:rFonts w:hint="eastAsia" w:asciiTheme="minorEastAsia" w:hAnsiTheme="minorEastAsia" w:eastAsiaTheme="minorEastAsia"/>
          <w:sz w:val="24"/>
          <w:szCs w:val="24"/>
        </w:rPr>
        <w:t>的</w:t>
      </w:r>
      <w:r>
        <w:rPr>
          <w:rFonts w:hint="eastAsia" w:asciiTheme="minorEastAsia" w:hAnsiTheme="minorEastAsia" w:eastAsiaTheme="minorEastAsia"/>
          <w:sz w:val="24"/>
          <w:szCs w:val="24"/>
          <w:lang w:val="en-US" w:eastAsia="zh-CN"/>
        </w:rPr>
        <w:t>烧录测试工站、灵敏度测试工站、成品测试工站、抽检测试工站、MES站，共计5个站点再次做软件开发</w:t>
      </w:r>
      <w:r>
        <w:rPr>
          <w:rFonts w:hint="eastAsia" w:asciiTheme="minorEastAsia" w:hAnsiTheme="minorEastAsia" w:eastAsiaTheme="minorEastAsia"/>
          <w:sz w:val="24"/>
          <w:szCs w:val="24"/>
        </w:rPr>
        <w:t>；根据</w:t>
      </w:r>
      <w:r>
        <w:rPr>
          <w:rFonts w:hint="eastAsia" w:asciiTheme="minorEastAsia" w:hAnsiTheme="minorEastAsia" w:eastAsiaTheme="minorEastAsia"/>
          <w:sz w:val="24"/>
          <w:szCs w:val="24"/>
          <w:lang w:val="en-US" w:eastAsia="zh-CN"/>
        </w:rPr>
        <w:t>目前现有测试流程及</w:t>
      </w:r>
      <w:r>
        <w:rPr>
          <w:rFonts w:hint="eastAsia" w:asciiTheme="minorEastAsia" w:hAnsiTheme="minorEastAsia" w:eastAsiaTheme="minorEastAsia"/>
          <w:sz w:val="24"/>
          <w:szCs w:val="24"/>
        </w:rPr>
        <w:t>工艺，经买卖双方对技术要求、技术方案、验收、培训等方面充分协商，达成技术协议如下：</w:t>
      </w:r>
    </w:p>
    <w:p>
      <w:pPr>
        <w:pStyle w:val="2"/>
        <w:numPr>
          <w:ilvl w:val="0"/>
          <w:numId w:val="0"/>
        </w:numPr>
        <w:spacing w:line="240" w:lineRule="auto"/>
        <w:rPr>
          <w:b/>
          <w:bCs/>
          <w:szCs w:val="28"/>
        </w:rPr>
      </w:pPr>
      <w:bookmarkStart w:id="0" w:name="_Toc22374"/>
      <w:r>
        <w:rPr>
          <w:rFonts w:hint="eastAsia"/>
          <w:b/>
          <w:bCs/>
          <w:szCs w:val="28"/>
        </w:rPr>
        <w:t>一、项目介绍</w:t>
      </w:r>
      <w:bookmarkEnd w:id="0"/>
    </w:p>
    <w:p>
      <w:pPr>
        <w:pStyle w:val="3"/>
        <w:numPr>
          <w:ilvl w:val="0"/>
          <w:numId w:val="0"/>
        </w:numPr>
        <w:spacing w:line="240" w:lineRule="auto"/>
        <w:rPr>
          <w:rFonts w:hint="eastAsia" w:eastAsia="宋体"/>
          <w:lang w:val="en-US" w:eastAsia="zh-CN"/>
        </w:rPr>
      </w:pPr>
      <w:bookmarkStart w:id="1" w:name="_Toc32470"/>
      <w:r>
        <w:rPr>
          <w:rFonts w:hint="eastAsia"/>
        </w:rPr>
        <w:t>1.1项目</w:t>
      </w:r>
      <w:r>
        <w:rPr>
          <w:rFonts w:hint="eastAsia"/>
          <w:lang w:val="en-US" w:eastAsia="zh-CN"/>
        </w:rPr>
        <w:t>简介</w:t>
      </w:r>
      <w:bookmarkEnd w:id="1"/>
    </w:p>
    <w:p>
      <w:pPr>
        <w:adjustRightInd w:val="0"/>
        <w:spacing w:line="240" w:lineRule="auto"/>
        <w:ind w:left="720" w:hanging="720" w:hangingChars="300"/>
        <w:textAlignment w:val="baseline"/>
        <w:rPr>
          <w:rFonts w:hint="eastAsia" w:asciiTheme="minorEastAsia" w:hAnsiTheme="minorEastAsia" w:eastAsiaTheme="minorEastAsia"/>
          <w:sz w:val="24"/>
          <w:szCs w:val="24"/>
          <w:lang w:val="en-US" w:eastAsia="zh-CN"/>
        </w:rPr>
      </w:pPr>
      <w:r>
        <w:rPr>
          <w:rFonts w:hint="eastAsia"/>
          <w:sz w:val="24"/>
          <w:szCs w:val="24"/>
        </w:rPr>
        <w:t>1.1.1</w:t>
      </w:r>
      <w:r>
        <w:rPr>
          <w:rFonts w:hint="eastAsia"/>
          <w:sz w:val="24"/>
          <w:szCs w:val="24"/>
          <w:lang w:val="en-US" w:eastAsia="zh-CN"/>
        </w:rPr>
        <w:t>此次软件开发只涉及到</w:t>
      </w:r>
      <w:r>
        <w:rPr>
          <w:rFonts w:hint="eastAsia" w:asciiTheme="minorEastAsia" w:hAnsiTheme="minorEastAsia" w:eastAsiaTheme="minorEastAsia"/>
          <w:sz w:val="24"/>
          <w:szCs w:val="24"/>
          <w:lang w:val="en-US" w:eastAsia="zh-CN"/>
        </w:rPr>
        <w:t>烧录测试工站、灵敏度测试工站、成品测试工站、抽检测试工站、MES站，</w:t>
      </w:r>
    </w:p>
    <w:p>
      <w:pPr>
        <w:adjustRightInd w:val="0"/>
        <w:spacing w:line="240" w:lineRule="auto"/>
        <w:ind w:left="719" w:leftChars="228" w:hanging="240" w:hangingChars="100"/>
        <w:jc w:val="left"/>
        <w:textAlignment w:val="baseline"/>
        <w:rPr>
          <w:sz w:val="24"/>
          <w:szCs w:val="24"/>
        </w:rPr>
      </w:pPr>
      <w:r>
        <w:rPr>
          <w:rFonts w:hint="eastAsia" w:asciiTheme="minorEastAsia" w:hAnsiTheme="minorEastAsia" w:eastAsiaTheme="minorEastAsia"/>
          <w:sz w:val="24"/>
          <w:szCs w:val="24"/>
          <w:lang w:val="en-US" w:eastAsia="zh-CN"/>
        </w:rPr>
        <w:t>现有A01、A02两大类产品所涉及到的工站不做任何软件修改以及其他工站保持现有方式不做任何修改</w:t>
      </w:r>
      <w:r>
        <w:rPr>
          <w:rFonts w:hint="eastAsia"/>
          <w:sz w:val="24"/>
          <w:szCs w:val="24"/>
        </w:rPr>
        <w:t>。</w:t>
      </w:r>
    </w:p>
    <w:p>
      <w:pPr>
        <w:adjustRightInd w:val="0"/>
        <w:snapToGrid w:val="0"/>
        <w:spacing w:line="240" w:lineRule="auto"/>
        <w:ind w:left="480" w:hanging="480" w:hangingChars="200"/>
        <w:textAlignment w:val="baseline"/>
        <w:rPr>
          <w:sz w:val="24"/>
          <w:szCs w:val="24"/>
        </w:rPr>
      </w:pPr>
      <w:r>
        <w:rPr>
          <w:sz w:val="24"/>
          <w:szCs w:val="24"/>
        </w:rPr>
        <w:t xml:space="preserve">1.1.2 </w:t>
      </w:r>
      <w:r>
        <w:rPr>
          <w:rFonts w:hint="eastAsia"/>
          <w:sz w:val="24"/>
          <w:szCs w:val="24"/>
          <w:lang w:val="en-US" w:eastAsia="zh-CN"/>
        </w:rPr>
        <w:t>本次开发完成协议规定内容后，其余软件要求须通过销售报价双方同意后方可再次修改</w:t>
      </w:r>
      <w:r>
        <w:rPr>
          <w:rFonts w:hint="eastAsia"/>
          <w:sz w:val="24"/>
          <w:szCs w:val="24"/>
        </w:rPr>
        <w:t>。</w:t>
      </w:r>
    </w:p>
    <w:p>
      <w:pPr>
        <w:adjustRightInd w:val="0"/>
        <w:snapToGrid w:val="0"/>
        <w:spacing w:line="240" w:lineRule="auto"/>
        <w:ind w:left="480" w:hanging="480" w:hangingChars="200"/>
        <w:textAlignment w:val="baseline"/>
        <w:rPr>
          <w:rFonts w:hint="eastAsia" w:asciiTheme="minorEastAsia" w:hAnsiTheme="minorEastAsia" w:eastAsiaTheme="minorEastAsia"/>
          <w:sz w:val="24"/>
          <w:szCs w:val="24"/>
          <w:lang w:val="en-US" w:eastAsia="zh-CN"/>
        </w:rPr>
      </w:pPr>
      <w:r>
        <w:rPr>
          <w:rFonts w:hint="eastAsia"/>
          <w:sz w:val="24"/>
          <w:szCs w:val="24"/>
        </w:rPr>
        <w:t xml:space="preserve">1.1.3 </w:t>
      </w:r>
      <w:r>
        <w:rPr>
          <w:rFonts w:hint="eastAsia"/>
          <w:sz w:val="24"/>
          <w:szCs w:val="24"/>
          <w:lang w:val="en-US" w:eastAsia="zh-CN"/>
        </w:rPr>
        <w:t>此次修改旨在开发一个尽量通用平台，</w:t>
      </w:r>
      <w:r>
        <w:rPr>
          <w:rFonts w:hint="eastAsia" w:asciiTheme="minorEastAsia" w:hAnsiTheme="minorEastAsia" w:eastAsiaTheme="minorEastAsia"/>
          <w:sz w:val="24"/>
          <w:szCs w:val="24"/>
        </w:rPr>
        <w:t>甲方</w:t>
      </w:r>
      <w:r>
        <w:rPr>
          <w:rFonts w:hint="eastAsia" w:asciiTheme="minorEastAsia" w:hAnsiTheme="minorEastAsia" w:eastAsiaTheme="minorEastAsia"/>
          <w:sz w:val="24"/>
          <w:szCs w:val="24"/>
          <w:lang w:val="en-US" w:eastAsia="zh-CN"/>
        </w:rPr>
        <w:t>需安排专业人员参加培训，后续软件配置及升级需要自己根据产品特性独立完成。具体人员要求，详见培训章节。</w:t>
      </w:r>
      <w:bookmarkStart w:id="2" w:name="_Toc232745668"/>
      <w:bookmarkStart w:id="3" w:name="_Toc225135672"/>
    </w:p>
    <w:p>
      <w:pPr>
        <w:pStyle w:val="2"/>
        <w:numPr>
          <w:ilvl w:val="0"/>
          <w:numId w:val="0"/>
        </w:numPr>
        <w:spacing w:line="240" w:lineRule="auto"/>
        <w:rPr>
          <w:rFonts w:hint="default" w:eastAsia="宋体"/>
          <w:b/>
          <w:bCs/>
          <w:szCs w:val="28"/>
          <w:lang w:val="en-US" w:eastAsia="zh-CN"/>
        </w:rPr>
      </w:pPr>
      <w:bookmarkStart w:id="4" w:name="_Toc16400"/>
      <w:r>
        <w:rPr>
          <w:rFonts w:hint="eastAsia"/>
          <w:b/>
          <w:bCs/>
          <w:szCs w:val="28"/>
          <w:lang w:val="en-US" w:eastAsia="zh-CN"/>
        </w:rPr>
        <w:t>二</w:t>
      </w:r>
      <w:r>
        <w:rPr>
          <w:rFonts w:hint="eastAsia"/>
          <w:b/>
          <w:bCs/>
          <w:szCs w:val="28"/>
        </w:rPr>
        <w:t>、</w:t>
      </w:r>
      <w:r>
        <w:rPr>
          <w:rFonts w:hint="eastAsia"/>
          <w:b/>
          <w:bCs/>
          <w:szCs w:val="28"/>
          <w:lang w:val="en-US" w:eastAsia="zh-CN"/>
        </w:rPr>
        <w:t>软件开发具体明细</w:t>
      </w:r>
      <w:bookmarkEnd w:id="4"/>
    </w:p>
    <w:p>
      <w:pPr>
        <w:pStyle w:val="3"/>
        <w:numPr>
          <w:ilvl w:val="0"/>
          <w:numId w:val="0"/>
        </w:numPr>
        <w:spacing w:line="240" w:lineRule="auto"/>
      </w:pPr>
      <w:bookmarkStart w:id="5" w:name="_Toc3444"/>
      <w:r>
        <w:rPr>
          <w:rFonts w:hint="eastAsia"/>
          <w:lang w:val="en-US" w:eastAsia="zh-CN"/>
        </w:rPr>
        <w:t>2</w:t>
      </w:r>
      <w:r>
        <w:t>.</w:t>
      </w:r>
      <w:r>
        <w:rPr>
          <w:rFonts w:hint="eastAsia"/>
          <w:lang w:val="en-US" w:eastAsia="zh-CN"/>
        </w:rPr>
        <w:t>1</w:t>
      </w:r>
      <w:r>
        <w:rPr>
          <w:rFonts w:hint="eastAsia"/>
          <w:sz w:val="24"/>
        </w:rPr>
        <w:t>程序烧录及电压测试</w:t>
      </w:r>
      <w:bookmarkEnd w:id="5"/>
    </w:p>
    <w:p>
      <w:pPr>
        <w:spacing w:line="240" w:lineRule="auto"/>
        <w:rPr>
          <w:sz w:val="24"/>
          <w:szCs w:val="24"/>
        </w:rPr>
      </w:pPr>
      <w:r>
        <w:rPr>
          <w:rFonts w:hint="eastAsia"/>
          <w:sz w:val="24"/>
          <w:szCs w:val="24"/>
          <w:lang w:val="en-US" w:eastAsia="zh-CN"/>
        </w:rPr>
        <w:t>2</w:t>
      </w:r>
      <w:r>
        <w:rPr>
          <w:sz w:val="24"/>
          <w:szCs w:val="24"/>
        </w:rPr>
        <w:t>.</w:t>
      </w:r>
      <w:r>
        <w:rPr>
          <w:rFonts w:hint="eastAsia"/>
          <w:sz w:val="24"/>
          <w:szCs w:val="24"/>
          <w:lang w:val="en-US" w:eastAsia="zh-CN"/>
        </w:rPr>
        <w:t>1</w:t>
      </w:r>
      <w:r>
        <w:rPr>
          <w:sz w:val="24"/>
          <w:szCs w:val="24"/>
        </w:rPr>
        <w:t>.1</w:t>
      </w:r>
      <w:r>
        <w:rPr>
          <w:rFonts w:hint="eastAsia"/>
          <w:sz w:val="24"/>
          <w:szCs w:val="24"/>
        </w:rPr>
        <w:t>工序对象</w:t>
      </w:r>
    </w:p>
    <w:tbl>
      <w:tblPr>
        <w:tblStyle w:val="31"/>
        <w:tblW w:w="106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298"/>
        <w:gridCol w:w="981"/>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零件名称</w:t>
            </w:r>
          </w:p>
        </w:tc>
        <w:tc>
          <w:tcPr>
            <w:tcW w:w="981"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数量</w:t>
            </w:r>
          </w:p>
        </w:tc>
        <w:tc>
          <w:tcPr>
            <w:tcW w:w="7350"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零件号/工作内容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 w:val="24"/>
                <w:szCs w:val="24"/>
              </w:rPr>
            </w:pPr>
            <w:r>
              <w:rPr>
                <w:rFonts w:hint="eastAsia"/>
                <w:sz w:val="24"/>
                <w:szCs w:val="24"/>
              </w:rPr>
              <w:t>T</w:t>
            </w:r>
            <w:r>
              <w:rPr>
                <w:sz w:val="24"/>
                <w:szCs w:val="24"/>
              </w:rPr>
              <w:t>PMS</w:t>
            </w:r>
            <w:r>
              <w:rPr>
                <w:rFonts w:hint="eastAsia"/>
                <w:sz w:val="24"/>
                <w:szCs w:val="24"/>
              </w:rPr>
              <w:t>接收机</w:t>
            </w:r>
            <w:r>
              <w:rPr>
                <w:sz w:val="24"/>
                <w:szCs w:val="24"/>
              </w:rPr>
              <w:t>PCBA</w:t>
            </w:r>
          </w:p>
        </w:tc>
        <w:tc>
          <w:tcPr>
            <w:tcW w:w="98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Arial" w:hAnsi="Arial" w:cs="Arial"/>
                <w:sz w:val="24"/>
                <w:szCs w:val="24"/>
                <w:lang w:val="en-GB"/>
              </w:rPr>
            </w:pPr>
            <w:r>
              <w:rPr>
                <w:rFonts w:hint="eastAsia" w:ascii="Arial" w:hAnsi="Arial" w:cs="Arial"/>
                <w:sz w:val="24"/>
                <w:szCs w:val="24"/>
                <w:lang w:val="en-GB"/>
              </w:rPr>
              <w:t>1</w:t>
            </w:r>
          </w:p>
        </w:tc>
        <w:tc>
          <w:tcPr>
            <w:tcW w:w="7350" w:type="dxa"/>
            <w:tcBorders>
              <w:top w:val="single" w:color="auto" w:sz="4" w:space="0"/>
              <w:left w:val="single" w:color="auto" w:sz="4" w:space="0"/>
              <w:bottom w:val="single" w:color="auto" w:sz="4" w:space="0"/>
              <w:right w:val="single" w:color="auto" w:sz="4" w:space="0"/>
            </w:tcBorders>
            <w:vAlign w:val="center"/>
          </w:tcPr>
          <w:p>
            <w:pPr>
              <w:spacing w:line="240" w:lineRule="auto"/>
              <w:rPr>
                <w:sz w:val="24"/>
                <w:szCs w:val="24"/>
              </w:rPr>
            </w:pPr>
            <w:r>
              <w:rPr>
                <w:rFonts w:hint="eastAsia"/>
                <w:sz w:val="24"/>
                <w:szCs w:val="24"/>
              </w:rPr>
              <w:t>1、对零件进行程序烧录；</w:t>
            </w:r>
          </w:p>
          <w:p>
            <w:pPr>
              <w:spacing w:line="240" w:lineRule="auto"/>
              <w:rPr>
                <w:rFonts w:hint="eastAsia"/>
                <w:sz w:val="24"/>
                <w:szCs w:val="24"/>
              </w:rPr>
            </w:pPr>
            <w:r>
              <w:rPr>
                <w:rFonts w:hint="eastAsia"/>
                <w:sz w:val="24"/>
                <w:szCs w:val="24"/>
              </w:rPr>
              <w:t>2、对零件进行</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3</w:t>
            </w:r>
            <w:r>
              <w:rPr>
                <w:rFonts w:hint="eastAsia"/>
                <w:sz w:val="24"/>
                <w:szCs w:val="24"/>
              </w:rPr>
              <w:t>、对零件进行</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sz w:val="24"/>
                <w:szCs w:val="24"/>
              </w:rPr>
            </w:pPr>
            <w:r>
              <w:rPr>
                <w:rFonts w:hint="eastAsia"/>
                <w:sz w:val="24"/>
                <w:szCs w:val="24"/>
                <w:lang w:val="en-US" w:eastAsia="zh-CN"/>
              </w:rPr>
              <w:t>4</w:t>
            </w:r>
            <w:r>
              <w:rPr>
                <w:rFonts w:hint="eastAsia"/>
                <w:sz w:val="24"/>
                <w:szCs w:val="24"/>
              </w:rPr>
              <w:t>、对零件进行</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5、</w:t>
            </w:r>
            <w:r>
              <w:rPr>
                <w:rFonts w:hint="eastAsia"/>
                <w:b/>
                <w:bCs/>
                <w:sz w:val="24"/>
                <w:szCs w:val="24"/>
                <w:lang w:val="en-US" w:eastAsia="zh-CN"/>
              </w:rPr>
              <w:t>新增诊断模式</w:t>
            </w:r>
            <w:r>
              <w:rPr>
                <w:rFonts w:hint="eastAsia"/>
                <w:sz w:val="24"/>
                <w:szCs w:val="24"/>
                <w:lang w:val="en-US" w:eastAsia="zh-CN"/>
              </w:rPr>
              <w:t>下</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r>
              <w:rPr>
                <w:rFonts w:hint="eastAsia"/>
                <w:sz w:val="24"/>
                <w:szCs w:val="24"/>
                <w:lang w:val="en-US" w:eastAsia="zh-CN"/>
              </w:rPr>
              <w:t>6、</w:t>
            </w:r>
            <w:r>
              <w:rPr>
                <w:rFonts w:hint="eastAsia"/>
                <w:b/>
                <w:bCs/>
                <w:sz w:val="24"/>
                <w:szCs w:val="24"/>
                <w:lang w:val="en-US" w:eastAsia="zh-CN"/>
              </w:rPr>
              <w:t>新增诊断模式</w:t>
            </w:r>
            <w:r>
              <w:rPr>
                <w:rFonts w:hint="eastAsia"/>
                <w:sz w:val="24"/>
                <w:szCs w:val="24"/>
                <w:lang w:val="en-US" w:eastAsia="zh-CN"/>
              </w:rPr>
              <w:t>下</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7、</w:t>
            </w:r>
            <w:r>
              <w:rPr>
                <w:rFonts w:hint="eastAsia"/>
                <w:b/>
                <w:bCs/>
                <w:sz w:val="24"/>
                <w:szCs w:val="24"/>
                <w:lang w:val="en-US" w:eastAsia="zh-CN"/>
              </w:rPr>
              <w:t>新增诊断模式</w:t>
            </w:r>
            <w:r>
              <w:rPr>
                <w:rFonts w:hint="eastAsia"/>
                <w:sz w:val="24"/>
                <w:szCs w:val="24"/>
                <w:lang w:val="en-US" w:eastAsia="zh-CN"/>
              </w:rPr>
              <w:t>下</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8</w:t>
            </w:r>
            <w:r>
              <w:rPr>
                <w:rFonts w:hint="eastAsia"/>
                <w:sz w:val="24"/>
                <w:szCs w:val="24"/>
              </w:rPr>
              <w:t>、对零件进行硬件回路</w:t>
            </w:r>
            <w:r>
              <w:rPr>
                <w:rFonts w:hint="eastAsia"/>
                <w:sz w:val="24"/>
                <w:szCs w:val="24"/>
                <w:lang w:val="en-US" w:eastAsia="zh-CN"/>
              </w:rPr>
              <w:t>2路</w:t>
            </w:r>
            <w:r>
              <w:rPr>
                <w:rFonts w:hint="eastAsia"/>
                <w:b/>
                <w:bCs/>
                <w:sz w:val="24"/>
                <w:szCs w:val="24"/>
              </w:rPr>
              <w:t>电压</w:t>
            </w:r>
            <w:r>
              <w:rPr>
                <w:rFonts w:hint="eastAsia"/>
                <w:sz w:val="24"/>
                <w:szCs w:val="24"/>
              </w:rPr>
              <w:t>测试；</w:t>
            </w:r>
          </w:p>
          <w:p>
            <w:pPr>
              <w:spacing w:line="240" w:lineRule="auto"/>
              <w:rPr>
                <w:rFonts w:hint="eastAsia"/>
                <w:sz w:val="24"/>
                <w:szCs w:val="24"/>
              </w:rPr>
            </w:pPr>
            <w:r>
              <w:rPr>
                <w:rFonts w:hint="eastAsia"/>
                <w:sz w:val="24"/>
                <w:szCs w:val="24"/>
                <w:lang w:val="en-US" w:eastAsia="zh-CN"/>
              </w:rPr>
              <w:t>9、</w:t>
            </w:r>
            <w:r>
              <w:rPr>
                <w:rFonts w:hint="eastAsia"/>
                <w:b/>
                <w:bCs/>
                <w:sz w:val="24"/>
                <w:szCs w:val="24"/>
                <w:lang w:val="en-US" w:eastAsia="zh-CN"/>
              </w:rPr>
              <w:t>新增开放6路</w:t>
            </w:r>
            <w:r>
              <w:rPr>
                <w:rFonts w:hint="eastAsia"/>
                <w:sz w:val="24"/>
                <w:szCs w:val="24"/>
                <w:lang w:val="en-US" w:eastAsia="zh-CN"/>
              </w:rPr>
              <w:t>下</w:t>
            </w:r>
            <w:r>
              <w:rPr>
                <w:rFonts w:hint="eastAsia"/>
                <w:b/>
                <w:bCs/>
                <w:sz w:val="24"/>
                <w:szCs w:val="24"/>
                <w:lang w:val="en-US" w:eastAsia="zh-CN"/>
              </w:rPr>
              <w:t>电压</w:t>
            </w:r>
            <w:r>
              <w:rPr>
                <w:rFonts w:hint="eastAsia"/>
                <w:sz w:val="24"/>
                <w:szCs w:val="24"/>
              </w:rPr>
              <w:t>测试</w:t>
            </w:r>
            <w:r>
              <w:rPr>
                <w:rFonts w:hint="eastAsia"/>
                <w:sz w:val="24"/>
                <w:szCs w:val="24"/>
                <w:lang w:eastAsia="zh-CN"/>
              </w:rPr>
              <w:t>（</w:t>
            </w:r>
            <w:r>
              <w:rPr>
                <w:rFonts w:hint="eastAsia"/>
                <w:sz w:val="24"/>
                <w:szCs w:val="24"/>
                <w:lang w:val="en-US" w:eastAsia="zh-CN"/>
              </w:rPr>
              <w:t>产品自身支持、夹具支持、后续产品万通根据产品特性自行在TestStand中开发，不需要此步测试可以在TestStand中Skip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10、</w:t>
            </w:r>
            <w:r>
              <w:rPr>
                <w:rFonts w:hint="eastAsia"/>
                <w:b/>
                <w:bCs/>
                <w:sz w:val="24"/>
                <w:szCs w:val="24"/>
                <w:lang w:val="en-US" w:eastAsia="zh-CN"/>
              </w:rPr>
              <w:t>新增预留比对一致性测试项目5项</w:t>
            </w:r>
            <w:r>
              <w:rPr>
                <w:rFonts w:hint="eastAsia"/>
                <w:sz w:val="24"/>
                <w:szCs w:val="24"/>
                <w:lang w:val="en-US" w:eastAsia="zh-CN"/>
              </w:rPr>
              <w:t>，该预留项目需要万通自己在TestStand中根据产品要求自行编写，丰柯只提供预留项目框架、MES端以</w:t>
            </w:r>
            <w:r>
              <w:rPr>
                <w:rFonts w:hint="default"/>
                <w:sz w:val="24"/>
                <w:szCs w:val="24"/>
                <w:lang w:val="en-US" w:eastAsia="zh-CN"/>
              </w:rPr>
              <w:t>”</w:t>
            </w:r>
            <w:r>
              <w:rPr>
                <w:rFonts w:hint="eastAsia"/>
                <w:sz w:val="24"/>
                <w:szCs w:val="24"/>
                <w:lang w:val="en-US" w:eastAsia="zh-CN"/>
              </w:rPr>
              <w:t>预留比对项目1</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预留比对项目5</w:t>
            </w:r>
            <w:r>
              <w:rPr>
                <w:rFonts w:hint="default"/>
                <w:sz w:val="24"/>
                <w:szCs w:val="24"/>
                <w:lang w:val="en-US" w:eastAsia="zh-CN"/>
              </w:rPr>
              <w:t>”</w:t>
            </w:r>
            <w:r>
              <w:rPr>
                <w:rFonts w:hint="eastAsia"/>
                <w:sz w:val="24"/>
                <w:szCs w:val="24"/>
                <w:lang w:val="en-US" w:eastAsia="zh-CN"/>
              </w:rPr>
              <w:t>预留5项配置输入框。</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p>
        </w:tc>
      </w:tr>
    </w:tbl>
    <w:p>
      <w:pPr>
        <w:pStyle w:val="3"/>
        <w:numPr>
          <w:ilvl w:val="0"/>
          <w:numId w:val="0"/>
        </w:numPr>
        <w:spacing w:line="240" w:lineRule="auto"/>
      </w:pPr>
      <w:bookmarkStart w:id="6" w:name="_Toc2819"/>
      <w:r>
        <w:rPr>
          <w:rFonts w:hint="eastAsia"/>
          <w:lang w:val="en-US" w:eastAsia="zh-CN"/>
        </w:rPr>
        <w:t>2</w:t>
      </w:r>
      <w:r>
        <w:t>.</w:t>
      </w:r>
      <w:r>
        <w:rPr>
          <w:rFonts w:hint="eastAsia"/>
          <w:lang w:val="en-US" w:eastAsia="zh-CN"/>
        </w:rPr>
        <w:t>2灵敏度</w:t>
      </w:r>
      <w:r>
        <w:rPr>
          <w:rFonts w:hint="eastAsia"/>
          <w:sz w:val="24"/>
        </w:rPr>
        <w:t>测试</w:t>
      </w:r>
      <w:bookmarkEnd w:id="6"/>
    </w:p>
    <w:p>
      <w:pPr>
        <w:spacing w:line="240" w:lineRule="auto"/>
        <w:rPr>
          <w:sz w:val="24"/>
          <w:szCs w:val="24"/>
        </w:rPr>
      </w:pPr>
      <w:r>
        <w:rPr>
          <w:rFonts w:hint="eastAsia"/>
          <w:sz w:val="24"/>
          <w:szCs w:val="24"/>
          <w:lang w:val="en-US" w:eastAsia="zh-CN"/>
        </w:rPr>
        <w:t>2</w:t>
      </w:r>
      <w:r>
        <w:rPr>
          <w:sz w:val="24"/>
          <w:szCs w:val="24"/>
        </w:rPr>
        <w:t>.</w:t>
      </w:r>
      <w:r>
        <w:rPr>
          <w:rFonts w:hint="eastAsia"/>
          <w:sz w:val="24"/>
          <w:szCs w:val="24"/>
          <w:lang w:val="en-US" w:eastAsia="zh-CN"/>
        </w:rPr>
        <w:t>2</w:t>
      </w:r>
      <w:r>
        <w:rPr>
          <w:sz w:val="24"/>
          <w:szCs w:val="24"/>
        </w:rPr>
        <w:t>.1</w:t>
      </w:r>
      <w:r>
        <w:rPr>
          <w:rFonts w:hint="eastAsia"/>
          <w:sz w:val="24"/>
          <w:szCs w:val="24"/>
        </w:rPr>
        <w:t>工序对象</w:t>
      </w:r>
    </w:p>
    <w:tbl>
      <w:tblPr>
        <w:tblStyle w:val="31"/>
        <w:tblW w:w="106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298"/>
        <w:gridCol w:w="981"/>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零件名称</w:t>
            </w:r>
          </w:p>
        </w:tc>
        <w:tc>
          <w:tcPr>
            <w:tcW w:w="981"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数量</w:t>
            </w:r>
          </w:p>
        </w:tc>
        <w:tc>
          <w:tcPr>
            <w:tcW w:w="7350"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零件号/工作内容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 w:val="24"/>
                <w:szCs w:val="24"/>
              </w:rPr>
            </w:pPr>
            <w:r>
              <w:rPr>
                <w:rFonts w:hint="eastAsia"/>
                <w:sz w:val="24"/>
                <w:szCs w:val="24"/>
              </w:rPr>
              <w:t>T</w:t>
            </w:r>
            <w:r>
              <w:rPr>
                <w:sz w:val="24"/>
                <w:szCs w:val="24"/>
              </w:rPr>
              <w:t>PMS</w:t>
            </w:r>
            <w:r>
              <w:rPr>
                <w:rFonts w:hint="eastAsia"/>
                <w:sz w:val="24"/>
                <w:szCs w:val="24"/>
              </w:rPr>
              <w:t>接收机</w:t>
            </w:r>
            <w:r>
              <w:rPr>
                <w:sz w:val="24"/>
                <w:szCs w:val="24"/>
              </w:rPr>
              <w:t>PCBA</w:t>
            </w:r>
          </w:p>
        </w:tc>
        <w:tc>
          <w:tcPr>
            <w:tcW w:w="98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Arial" w:hAnsi="Arial" w:cs="Arial"/>
                <w:sz w:val="24"/>
                <w:szCs w:val="24"/>
                <w:lang w:val="en-GB"/>
              </w:rPr>
            </w:pPr>
            <w:r>
              <w:rPr>
                <w:rFonts w:hint="eastAsia" w:ascii="Arial" w:hAnsi="Arial" w:cs="Arial"/>
                <w:sz w:val="24"/>
                <w:szCs w:val="24"/>
                <w:lang w:val="en-GB"/>
              </w:rPr>
              <w:t>1</w:t>
            </w:r>
          </w:p>
        </w:tc>
        <w:tc>
          <w:tcPr>
            <w:tcW w:w="7350" w:type="dxa"/>
            <w:tcBorders>
              <w:top w:val="single" w:color="auto" w:sz="4" w:space="0"/>
              <w:left w:val="single" w:color="auto" w:sz="4" w:space="0"/>
              <w:bottom w:val="single" w:color="auto" w:sz="4" w:space="0"/>
              <w:right w:val="single" w:color="auto" w:sz="4" w:space="0"/>
            </w:tcBorders>
            <w:vAlign w:val="center"/>
          </w:tcPr>
          <w:p>
            <w:pPr>
              <w:spacing w:line="240" w:lineRule="auto"/>
              <w:rPr>
                <w:sz w:val="24"/>
                <w:szCs w:val="24"/>
              </w:rPr>
            </w:pPr>
            <w:r>
              <w:rPr>
                <w:rFonts w:hint="eastAsia"/>
                <w:sz w:val="24"/>
                <w:szCs w:val="24"/>
              </w:rPr>
              <w:t>1、</w:t>
            </w:r>
            <w:r>
              <w:rPr>
                <w:rFonts w:hint="eastAsia"/>
                <w:sz w:val="24"/>
                <w:szCs w:val="24"/>
                <w:lang w:val="en-US" w:eastAsia="zh-CN"/>
              </w:rPr>
              <w:t>工作电流</w:t>
            </w:r>
            <w:r>
              <w:rPr>
                <w:rFonts w:hint="eastAsia"/>
                <w:sz w:val="24"/>
                <w:szCs w:val="24"/>
              </w:rPr>
              <w:t>；</w:t>
            </w:r>
          </w:p>
          <w:p>
            <w:pPr>
              <w:spacing w:line="240" w:lineRule="auto"/>
              <w:rPr>
                <w:rFonts w:hint="eastAsia"/>
                <w:sz w:val="24"/>
                <w:szCs w:val="24"/>
              </w:rPr>
            </w:pPr>
            <w:r>
              <w:rPr>
                <w:rFonts w:hint="eastAsia"/>
                <w:sz w:val="24"/>
                <w:szCs w:val="24"/>
              </w:rPr>
              <w:t>2、对零件进行</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3</w:t>
            </w:r>
            <w:r>
              <w:rPr>
                <w:rFonts w:hint="eastAsia"/>
                <w:sz w:val="24"/>
                <w:szCs w:val="24"/>
              </w:rPr>
              <w:t>、对零件进行</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sz w:val="24"/>
                <w:szCs w:val="24"/>
              </w:rPr>
            </w:pPr>
            <w:r>
              <w:rPr>
                <w:rFonts w:hint="eastAsia"/>
                <w:sz w:val="24"/>
                <w:szCs w:val="24"/>
                <w:lang w:val="en-US" w:eastAsia="zh-CN"/>
              </w:rPr>
              <w:t>4</w:t>
            </w:r>
            <w:r>
              <w:rPr>
                <w:rFonts w:hint="eastAsia"/>
                <w:sz w:val="24"/>
                <w:szCs w:val="24"/>
              </w:rPr>
              <w:t>、对零件进行</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5、</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ECU</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r>
              <w:rPr>
                <w:rFonts w:hint="eastAsia"/>
                <w:sz w:val="24"/>
                <w:szCs w:val="24"/>
                <w:lang w:val="en-US" w:eastAsia="zh-CN"/>
              </w:rPr>
              <w:t>6、</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7、</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8、</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ECU ID</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9、</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Bootloader版本号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10、</w:t>
            </w:r>
            <w:r>
              <w:rPr>
                <w:rFonts w:hint="eastAsia"/>
                <w:b/>
                <w:bCs/>
                <w:sz w:val="24"/>
                <w:szCs w:val="24"/>
                <w:lang w:val="en-US" w:eastAsia="zh-CN"/>
              </w:rPr>
              <w:t>射频</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11、</w:t>
            </w:r>
            <w:r>
              <w:rPr>
                <w:rFonts w:hint="eastAsia"/>
                <w:b/>
                <w:bCs/>
                <w:sz w:val="24"/>
                <w:szCs w:val="24"/>
                <w:lang w:val="en-US" w:eastAsia="zh-CN"/>
              </w:rPr>
              <w:t>休眠电流</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12、</w:t>
            </w:r>
            <w:r>
              <w:rPr>
                <w:rFonts w:hint="eastAsia"/>
                <w:b/>
                <w:bCs/>
                <w:sz w:val="24"/>
                <w:szCs w:val="24"/>
                <w:lang w:val="en-US" w:eastAsia="zh-CN"/>
              </w:rPr>
              <w:t>新增预留比对一致性测试项目5项</w:t>
            </w:r>
            <w:r>
              <w:rPr>
                <w:rFonts w:hint="eastAsia"/>
                <w:sz w:val="24"/>
                <w:szCs w:val="24"/>
                <w:lang w:val="en-US" w:eastAsia="zh-CN"/>
              </w:rPr>
              <w:t>，该预留项目需要万通自己在TestStand中根据产品要求自行编写，丰柯只提供预留项目框架、MES端以</w:t>
            </w:r>
            <w:r>
              <w:rPr>
                <w:rFonts w:hint="default"/>
                <w:sz w:val="24"/>
                <w:szCs w:val="24"/>
                <w:lang w:val="en-US" w:eastAsia="zh-CN"/>
              </w:rPr>
              <w:t>”</w:t>
            </w:r>
            <w:r>
              <w:rPr>
                <w:rFonts w:hint="eastAsia"/>
                <w:sz w:val="24"/>
                <w:szCs w:val="24"/>
                <w:lang w:val="en-US" w:eastAsia="zh-CN"/>
              </w:rPr>
              <w:t>预留比对项目1</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预留比对项目5</w:t>
            </w:r>
            <w:r>
              <w:rPr>
                <w:rFonts w:hint="default"/>
                <w:sz w:val="24"/>
                <w:szCs w:val="24"/>
                <w:lang w:val="en-US" w:eastAsia="zh-CN"/>
              </w:rPr>
              <w:t>”</w:t>
            </w:r>
            <w:r>
              <w:rPr>
                <w:rFonts w:hint="eastAsia"/>
                <w:sz w:val="24"/>
                <w:szCs w:val="24"/>
                <w:lang w:val="en-US" w:eastAsia="zh-CN"/>
              </w:rPr>
              <w:t>预留5项配置输入框。</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p>
        </w:tc>
      </w:tr>
    </w:tbl>
    <w:p>
      <w:pPr>
        <w:spacing w:line="240" w:lineRule="auto"/>
        <w:rPr>
          <w:rFonts w:hint="eastAsia"/>
          <w:sz w:val="24"/>
          <w:szCs w:val="24"/>
        </w:rPr>
      </w:pPr>
    </w:p>
    <w:p>
      <w:pPr>
        <w:spacing w:line="240" w:lineRule="auto"/>
        <w:rPr>
          <w:rFonts w:hint="eastAsia"/>
          <w:sz w:val="24"/>
          <w:szCs w:val="24"/>
        </w:rPr>
      </w:pPr>
    </w:p>
    <w:p>
      <w:pPr>
        <w:spacing w:line="240" w:lineRule="auto"/>
        <w:rPr>
          <w:rFonts w:hint="eastAsia"/>
          <w:sz w:val="24"/>
          <w:szCs w:val="24"/>
        </w:rPr>
      </w:pPr>
    </w:p>
    <w:p>
      <w:pPr>
        <w:spacing w:line="240" w:lineRule="auto"/>
        <w:rPr>
          <w:rFonts w:hint="eastAsia"/>
          <w:sz w:val="24"/>
          <w:szCs w:val="24"/>
        </w:rPr>
      </w:pPr>
    </w:p>
    <w:p>
      <w:pPr>
        <w:pStyle w:val="3"/>
        <w:numPr>
          <w:ilvl w:val="0"/>
          <w:numId w:val="0"/>
        </w:numPr>
        <w:spacing w:line="240" w:lineRule="auto"/>
      </w:pPr>
      <w:bookmarkStart w:id="7" w:name="_Toc22100"/>
      <w:r>
        <w:rPr>
          <w:rFonts w:hint="eastAsia"/>
          <w:lang w:val="en-US" w:eastAsia="zh-CN"/>
        </w:rPr>
        <w:t>2</w:t>
      </w:r>
      <w:r>
        <w:t>.</w:t>
      </w:r>
      <w:r>
        <w:rPr>
          <w:rFonts w:hint="eastAsia"/>
          <w:lang w:val="en-US" w:eastAsia="zh-CN"/>
        </w:rPr>
        <w:t>3</w:t>
      </w:r>
      <w:r>
        <w:rPr>
          <w:rFonts w:hint="eastAsia"/>
          <w:sz w:val="24"/>
          <w:lang w:val="en-US" w:eastAsia="zh-CN"/>
        </w:rPr>
        <w:t>成品</w:t>
      </w:r>
      <w:r>
        <w:rPr>
          <w:rFonts w:hint="eastAsia"/>
          <w:sz w:val="24"/>
        </w:rPr>
        <w:t>测试</w:t>
      </w:r>
      <w:bookmarkEnd w:id="7"/>
    </w:p>
    <w:p>
      <w:pPr>
        <w:spacing w:line="240" w:lineRule="auto"/>
        <w:rPr>
          <w:sz w:val="24"/>
          <w:szCs w:val="24"/>
        </w:rPr>
      </w:pPr>
      <w:r>
        <w:rPr>
          <w:rFonts w:hint="eastAsia"/>
          <w:sz w:val="24"/>
          <w:szCs w:val="24"/>
          <w:lang w:val="en-US" w:eastAsia="zh-CN"/>
        </w:rPr>
        <w:t>2</w:t>
      </w:r>
      <w:r>
        <w:rPr>
          <w:sz w:val="24"/>
          <w:szCs w:val="24"/>
        </w:rPr>
        <w:t>.</w:t>
      </w:r>
      <w:r>
        <w:rPr>
          <w:rFonts w:hint="eastAsia"/>
          <w:sz w:val="24"/>
          <w:szCs w:val="24"/>
          <w:lang w:val="en-US" w:eastAsia="zh-CN"/>
        </w:rPr>
        <w:t>3</w:t>
      </w:r>
      <w:r>
        <w:rPr>
          <w:sz w:val="24"/>
          <w:szCs w:val="24"/>
        </w:rPr>
        <w:t>.1</w:t>
      </w:r>
      <w:r>
        <w:rPr>
          <w:rFonts w:hint="eastAsia"/>
          <w:sz w:val="24"/>
          <w:szCs w:val="24"/>
        </w:rPr>
        <w:t>工序对象</w:t>
      </w:r>
    </w:p>
    <w:tbl>
      <w:tblPr>
        <w:tblStyle w:val="31"/>
        <w:tblW w:w="106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298"/>
        <w:gridCol w:w="981"/>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零件名称</w:t>
            </w:r>
          </w:p>
        </w:tc>
        <w:tc>
          <w:tcPr>
            <w:tcW w:w="981"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数量</w:t>
            </w:r>
          </w:p>
        </w:tc>
        <w:tc>
          <w:tcPr>
            <w:tcW w:w="7350"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零件号/工作内容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 w:val="24"/>
                <w:szCs w:val="24"/>
              </w:rPr>
            </w:pPr>
            <w:r>
              <w:rPr>
                <w:rFonts w:hint="eastAsia"/>
                <w:sz w:val="24"/>
                <w:szCs w:val="24"/>
              </w:rPr>
              <w:t>T</w:t>
            </w:r>
            <w:r>
              <w:rPr>
                <w:sz w:val="24"/>
                <w:szCs w:val="24"/>
              </w:rPr>
              <w:t>PMS</w:t>
            </w:r>
            <w:r>
              <w:rPr>
                <w:rFonts w:hint="eastAsia"/>
                <w:sz w:val="24"/>
                <w:szCs w:val="24"/>
              </w:rPr>
              <w:t>接收机</w:t>
            </w:r>
            <w:r>
              <w:rPr>
                <w:sz w:val="24"/>
                <w:szCs w:val="24"/>
              </w:rPr>
              <w:t>PCBA</w:t>
            </w:r>
          </w:p>
        </w:tc>
        <w:tc>
          <w:tcPr>
            <w:tcW w:w="98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Arial" w:hAnsi="Arial" w:cs="Arial"/>
                <w:sz w:val="24"/>
                <w:szCs w:val="24"/>
                <w:lang w:val="en-GB"/>
              </w:rPr>
            </w:pPr>
            <w:r>
              <w:rPr>
                <w:rFonts w:hint="eastAsia" w:ascii="Arial" w:hAnsi="Arial" w:cs="Arial"/>
                <w:sz w:val="24"/>
                <w:szCs w:val="24"/>
                <w:lang w:val="en-GB"/>
              </w:rPr>
              <w:t>1</w:t>
            </w:r>
          </w:p>
        </w:tc>
        <w:tc>
          <w:tcPr>
            <w:tcW w:w="7350" w:type="dxa"/>
            <w:tcBorders>
              <w:top w:val="single" w:color="auto" w:sz="4" w:space="0"/>
              <w:left w:val="single" w:color="auto" w:sz="4" w:space="0"/>
              <w:bottom w:val="single" w:color="auto" w:sz="4" w:space="0"/>
              <w:right w:val="single" w:color="auto" w:sz="4" w:space="0"/>
            </w:tcBorders>
            <w:vAlign w:val="center"/>
          </w:tcPr>
          <w:p>
            <w:pPr>
              <w:spacing w:line="240" w:lineRule="auto"/>
              <w:rPr>
                <w:sz w:val="24"/>
                <w:szCs w:val="24"/>
              </w:rPr>
            </w:pPr>
            <w:r>
              <w:rPr>
                <w:rFonts w:hint="eastAsia"/>
                <w:sz w:val="24"/>
                <w:szCs w:val="24"/>
              </w:rPr>
              <w:t>1、</w:t>
            </w:r>
            <w:r>
              <w:rPr>
                <w:rFonts w:hint="eastAsia"/>
                <w:sz w:val="24"/>
                <w:szCs w:val="24"/>
                <w:lang w:val="en-US" w:eastAsia="zh-CN"/>
              </w:rPr>
              <w:t>工作电流</w:t>
            </w:r>
            <w:r>
              <w:rPr>
                <w:rFonts w:hint="eastAsia"/>
                <w:sz w:val="24"/>
                <w:szCs w:val="24"/>
              </w:rPr>
              <w:t>；</w:t>
            </w:r>
          </w:p>
          <w:p>
            <w:pPr>
              <w:spacing w:line="240" w:lineRule="auto"/>
              <w:rPr>
                <w:rFonts w:hint="eastAsia"/>
                <w:sz w:val="24"/>
                <w:szCs w:val="24"/>
              </w:rPr>
            </w:pPr>
            <w:r>
              <w:rPr>
                <w:rFonts w:hint="eastAsia"/>
                <w:sz w:val="24"/>
                <w:szCs w:val="24"/>
              </w:rPr>
              <w:t>2、对零件进行</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3</w:t>
            </w:r>
            <w:r>
              <w:rPr>
                <w:rFonts w:hint="eastAsia"/>
                <w:sz w:val="24"/>
                <w:szCs w:val="24"/>
              </w:rPr>
              <w:t>、对零件进行</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sz w:val="24"/>
                <w:szCs w:val="24"/>
              </w:rPr>
            </w:pPr>
            <w:r>
              <w:rPr>
                <w:rFonts w:hint="eastAsia"/>
                <w:sz w:val="24"/>
                <w:szCs w:val="24"/>
                <w:lang w:val="en-US" w:eastAsia="zh-CN"/>
              </w:rPr>
              <w:t>4</w:t>
            </w:r>
            <w:r>
              <w:rPr>
                <w:rFonts w:hint="eastAsia"/>
                <w:sz w:val="24"/>
                <w:szCs w:val="24"/>
              </w:rPr>
              <w:t>、对零件进行</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5、</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ECU</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r>
              <w:rPr>
                <w:rFonts w:hint="eastAsia"/>
                <w:sz w:val="24"/>
                <w:szCs w:val="24"/>
                <w:lang w:val="en-US" w:eastAsia="zh-CN"/>
              </w:rPr>
              <w:t>6、</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7、</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8、</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ECU ID</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9、</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Bootloader版本号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10、</w:t>
            </w:r>
            <w:r>
              <w:rPr>
                <w:rFonts w:hint="eastAsia"/>
                <w:b/>
                <w:bCs/>
                <w:sz w:val="24"/>
                <w:szCs w:val="24"/>
                <w:lang w:val="en-US" w:eastAsia="zh-CN"/>
              </w:rPr>
              <w:t>左前轮胎状态</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11、</w:t>
            </w:r>
            <w:r>
              <w:rPr>
                <w:rFonts w:hint="eastAsia"/>
                <w:b/>
                <w:bCs/>
                <w:sz w:val="24"/>
                <w:szCs w:val="24"/>
                <w:lang w:val="en-US" w:eastAsia="zh-CN"/>
              </w:rPr>
              <w:t>休眠电流</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12、</w:t>
            </w:r>
            <w:r>
              <w:rPr>
                <w:rFonts w:hint="eastAsia"/>
                <w:b/>
                <w:bCs/>
                <w:sz w:val="24"/>
                <w:szCs w:val="24"/>
                <w:lang w:val="en-US" w:eastAsia="zh-CN"/>
              </w:rPr>
              <w:t>左前轮ID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13、</w:t>
            </w:r>
            <w:r>
              <w:rPr>
                <w:rFonts w:hint="eastAsia"/>
                <w:b/>
                <w:bCs/>
                <w:sz w:val="24"/>
                <w:szCs w:val="24"/>
                <w:lang w:val="en-US" w:eastAsia="zh-CN"/>
              </w:rPr>
              <w:t>右前轮ID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14、</w:t>
            </w:r>
            <w:r>
              <w:rPr>
                <w:rFonts w:hint="eastAsia"/>
                <w:b/>
                <w:bCs/>
                <w:sz w:val="24"/>
                <w:szCs w:val="24"/>
                <w:lang w:val="en-US" w:eastAsia="zh-CN"/>
              </w:rPr>
              <w:t>左后轮ID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15、</w:t>
            </w:r>
            <w:r>
              <w:rPr>
                <w:rFonts w:hint="eastAsia"/>
                <w:b/>
                <w:bCs/>
                <w:sz w:val="24"/>
                <w:szCs w:val="24"/>
                <w:lang w:val="en-US" w:eastAsia="zh-CN"/>
              </w:rPr>
              <w:t>右前轮ID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16、</w:t>
            </w:r>
            <w:r>
              <w:rPr>
                <w:rFonts w:hint="eastAsia"/>
                <w:b/>
                <w:bCs/>
                <w:sz w:val="24"/>
                <w:szCs w:val="24"/>
                <w:lang w:val="en-US" w:eastAsia="zh-CN"/>
              </w:rPr>
              <w:t>新增预留比对一致性测试项目5项</w:t>
            </w:r>
            <w:r>
              <w:rPr>
                <w:rFonts w:hint="eastAsia"/>
                <w:sz w:val="24"/>
                <w:szCs w:val="24"/>
                <w:lang w:val="en-US" w:eastAsia="zh-CN"/>
              </w:rPr>
              <w:t>，该预留项目需要万通自己在TestStand中根据产品要求自行编写，丰柯只提供预留项目框架、MES端以</w:t>
            </w:r>
            <w:r>
              <w:rPr>
                <w:rFonts w:hint="default"/>
                <w:sz w:val="24"/>
                <w:szCs w:val="24"/>
                <w:lang w:val="en-US" w:eastAsia="zh-CN"/>
              </w:rPr>
              <w:t>”</w:t>
            </w:r>
            <w:r>
              <w:rPr>
                <w:rFonts w:hint="eastAsia"/>
                <w:sz w:val="24"/>
                <w:szCs w:val="24"/>
                <w:lang w:val="en-US" w:eastAsia="zh-CN"/>
              </w:rPr>
              <w:t>预留比对项目1</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预留比对项目5</w:t>
            </w:r>
            <w:r>
              <w:rPr>
                <w:rFonts w:hint="default"/>
                <w:sz w:val="24"/>
                <w:szCs w:val="24"/>
                <w:lang w:val="en-US" w:eastAsia="zh-CN"/>
              </w:rPr>
              <w:t>”</w:t>
            </w:r>
            <w:r>
              <w:rPr>
                <w:rFonts w:hint="eastAsia"/>
                <w:sz w:val="24"/>
                <w:szCs w:val="24"/>
                <w:lang w:val="en-US" w:eastAsia="zh-CN"/>
              </w:rPr>
              <w:t>预留5项配置输入框。</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p>
        </w:tc>
      </w:tr>
    </w:tbl>
    <w:p>
      <w:pPr>
        <w:spacing w:line="240" w:lineRule="auto"/>
        <w:rPr>
          <w:rFonts w:hint="eastAsia"/>
          <w:sz w:val="24"/>
          <w:szCs w:val="24"/>
        </w:rPr>
      </w:pPr>
    </w:p>
    <w:p>
      <w:pPr>
        <w:spacing w:line="240" w:lineRule="auto"/>
        <w:rPr>
          <w:rFonts w:hint="eastAsia"/>
          <w:sz w:val="24"/>
          <w:szCs w:val="24"/>
        </w:rPr>
      </w:pPr>
    </w:p>
    <w:p>
      <w:pPr>
        <w:spacing w:line="240" w:lineRule="auto"/>
        <w:rPr>
          <w:rFonts w:hint="eastAsia"/>
          <w:sz w:val="24"/>
          <w:szCs w:val="24"/>
        </w:rPr>
      </w:pPr>
    </w:p>
    <w:p>
      <w:pPr>
        <w:pStyle w:val="3"/>
        <w:numPr>
          <w:ilvl w:val="0"/>
          <w:numId w:val="0"/>
        </w:numPr>
        <w:spacing w:line="240" w:lineRule="auto"/>
      </w:pPr>
      <w:bookmarkStart w:id="8" w:name="_Toc2265"/>
      <w:r>
        <w:rPr>
          <w:rFonts w:hint="eastAsia"/>
          <w:lang w:val="en-US" w:eastAsia="zh-CN"/>
        </w:rPr>
        <w:t>2</w:t>
      </w:r>
      <w:r>
        <w:t>.</w:t>
      </w:r>
      <w:r>
        <w:rPr>
          <w:rFonts w:hint="eastAsia"/>
          <w:lang w:val="en-US" w:eastAsia="zh-CN"/>
        </w:rPr>
        <w:t>4抽检</w:t>
      </w:r>
      <w:r>
        <w:rPr>
          <w:rFonts w:hint="eastAsia"/>
          <w:sz w:val="24"/>
        </w:rPr>
        <w:t>测试</w:t>
      </w:r>
      <w:bookmarkEnd w:id="8"/>
    </w:p>
    <w:p>
      <w:pPr>
        <w:spacing w:line="240" w:lineRule="auto"/>
        <w:rPr>
          <w:sz w:val="24"/>
          <w:szCs w:val="24"/>
        </w:rPr>
      </w:pPr>
      <w:r>
        <w:rPr>
          <w:rFonts w:hint="eastAsia"/>
          <w:sz w:val="24"/>
          <w:szCs w:val="24"/>
          <w:lang w:val="en-US" w:eastAsia="zh-CN"/>
        </w:rPr>
        <w:t>2</w:t>
      </w:r>
      <w:r>
        <w:rPr>
          <w:sz w:val="24"/>
          <w:szCs w:val="24"/>
        </w:rPr>
        <w:t>.</w:t>
      </w:r>
      <w:r>
        <w:rPr>
          <w:rFonts w:hint="eastAsia"/>
          <w:sz w:val="24"/>
          <w:szCs w:val="24"/>
          <w:lang w:val="en-US" w:eastAsia="zh-CN"/>
        </w:rPr>
        <w:t>4</w:t>
      </w:r>
      <w:r>
        <w:rPr>
          <w:sz w:val="24"/>
          <w:szCs w:val="24"/>
        </w:rPr>
        <w:t>.1</w:t>
      </w:r>
      <w:r>
        <w:rPr>
          <w:rFonts w:hint="eastAsia"/>
          <w:sz w:val="24"/>
          <w:szCs w:val="24"/>
        </w:rPr>
        <w:t>工序对象</w:t>
      </w:r>
    </w:p>
    <w:tbl>
      <w:tblPr>
        <w:tblStyle w:val="31"/>
        <w:tblW w:w="106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298"/>
        <w:gridCol w:w="981"/>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零件名称</w:t>
            </w:r>
          </w:p>
        </w:tc>
        <w:tc>
          <w:tcPr>
            <w:tcW w:w="981"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数量</w:t>
            </w:r>
          </w:p>
        </w:tc>
        <w:tc>
          <w:tcPr>
            <w:tcW w:w="7350"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零件号/工作内容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 w:val="24"/>
                <w:szCs w:val="24"/>
              </w:rPr>
            </w:pPr>
            <w:r>
              <w:rPr>
                <w:rFonts w:hint="eastAsia"/>
                <w:sz w:val="24"/>
                <w:szCs w:val="24"/>
              </w:rPr>
              <w:t>T</w:t>
            </w:r>
            <w:r>
              <w:rPr>
                <w:sz w:val="24"/>
                <w:szCs w:val="24"/>
              </w:rPr>
              <w:t>PMS</w:t>
            </w:r>
            <w:r>
              <w:rPr>
                <w:rFonts w:hint="eastAsia"/>
                <w:sz w:val="24"/>
                <w:szCs w:val="24"/>
              </w:rPr>
              <w:t>接收机</w:t>
            </w:r>
            <w:r>
              <w:rPr>
                <w:sz w:val="24"/>
                <w:szCs w:val="24"/>
              </w:rPr>
              <w:t>PCBA</w:t>
            </w:r>
          </w:p>
        </w:tc>
        <w:tc>
          <w:tcPr>
            <w:tcW w:w="98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Arial" w:hAnsi="Arial" w:cs="Arial"/>
                <w:sz w:val="24"/>
                <w:szCs w:val="24"/>
                <w:lang w:val="en-GB"/>
              </w:rPr>
            </w:pPr>
            <w:r>
              <w:rPr>
                <w:rFonts w:hint="eastAsia" w:ascii="Arial" w:hAnsi="Arial" w:cs="Arial"/>
                <w:sz w:val="24"/>
                <w:szCs w:val="24"/>
                <w:lang w:val="en-GB"/>
              </w:rPr>
              <w:t>1</w:t>
            </w:r>
          </w:p>
        </w:tc>
        <w:tc>
          <w:tcPr>
            <w:tcW w:w="7350" w:type="dxa"/>
            <w:tcBorders>
              <w:top w:val="single" w:color="auto" w:sz="4" w:space="0"/>
              <w:left w:val="single" w:color="auto" w:sz="4" w:space="0"/>
              <w:bottom w:val="single" w:color="auto" w:sz="4" w:space="0"/>
              <w:right w:val="single" w:color="auto" w:sz="4" w:space="0"/>
            </w:tcBorders>
            <w:vAlign w:val="center"/>
          </w:tcPr>
          <w:p>
            <w:pPr>
              <w:spacing w:line="240" w:lineRule="auto"/>
              <w:rPr>
                <w:sz w:val="24"/>
                <w:szCs w:val="24"/>
              </w:rPr>
            </w:pPr>
            <w:r>
              <w:rPr>
                <w:rFonts w:hint="eastAsia"/>
                <w:sz w:val="24"/>
                <w:szCs w:val="24"/>
              </w:rPr>
              <w:t>1、</w:t>
            </w:r>
            <w:r>
              <w:rPr>
                <w:rFonts w:hint="eastAsia"/>
                <w:sz w:val="24"/>
                <w:szCs w:val="24"/>
                <w:lang w:val="en-US" w:eastAsia="zh-CN"/>
              </w:rPr>
              <w:t>工作电流</w:t>
            </w:r>
            <w:r>
              <w:rPr>
                <w:rFonts w:hint="eastAsia"/>
                <w:sz w:val="24"/>
                <w:szCs w:val="24"/>
              </w:rPr>
              <w:t>；</w:t>
            </w:r>
          </w:p>
          <w:p>
            <w:pPr>
              <w:spacing w:line="240" w:lineRule="auto"/>
              <w:rPr>
                <w:rFonts w:hint="eastAsia"/>
                <w:sz w:val="24"/>
                <w:szCs w:val="24"/>
              </w:rPr>
            </w:pPr>
            <w:r>
              <w:rPr>
                <w:rFonts w:hint="eastAsia"/>
                <w:sz w:val="24"/>
                <w:szCs w:val="24"/>
              </w:rPr>
              <w:t>2、对零件进行</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3</w:t>
            </w:r>
            <w:r>
              <w:rPr>
                <w:rFonts w:hint="eastAsia"/>
                <w:sz w:val="24"/>
                <w:szCs w:val="24"/>
              </w:rPr>
              <w:t>、对零件进行</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sz w:val="24"/>
                <w:szCs w:val="24"/>
              </w:rPr>
            </w:pPr>
            <w:r>
              <w:rPr>
                <w:rFonts w:hint="eastAsia"/>
                <w:sz w:val="24"/>
                <w:szCs w:val="24"/>
                <w:lang w:val="en-US" w:eastAsia="zh-CN"/>
              </w:rPr>
              <w:t>4</w:t>
            </w:r>
            <w:r>
              <w:rPr>
                <w:rFonts w:hint="eastAsia"/>
                <w:sz w:val="24"/>
                <w:szCs w:val="24"/>
              </w:rPr>
              <w:t>、对零件进行</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5、</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ECU</w:t>
            </w:r>
            <w:r>
              <w:rPr>
                <w:rFonts w:hint="eastAsia"/>
                <w:b/>
                <w:bCs/>
                <w:sz w:val="24"/>
                <w:szCs w:val="24"/>
              </w:rPr>
              <w:t>软件版本号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r>
              <w:rPr>
                <w:rFonts w:hint="eastAsia"/>
                <w:sz w:val="24"/>
                <w:szCs w:val="24"/>
                <w:lang w:val="en-US" w:eastAsia="zh-CN"/>
              </w:rPr>
              <w:t>6、</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硬件</w:t>
            </w:r>
            <w:r>
              <w:rPr>
                <w:rFonts w:hint="eastAsia"/>
                <w:b/>
                <w:bCs/>
                <w:sz w:val="24"/>
                <w:szCs w:val="24"/>
              </w:rPr>
              <w:t>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7、</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零件</w:t>
            </w:r>
            <w:r>
              <w:rPr>
                <w:rFonts w:hint="eastAsia"/>
                <w:b/>
                <w:bCs/>
                <w:sz w:val="24"/>
                <w:szCs w:val="24"/>
              </w:rPr>
              <w:t>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8、</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ECU ID</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9、</w:t>
            </w:r>
            <w:r>
              <w:rPr>
                <w:rFonts w:hint="eastAsia"/>
                <w:b/>
                <w:bCs/>
                <w:sz w:val="24"/>
                <w:szCs w:val="24"/>
                <w:lang w:val="en-US" w:eastAsia="zh-CN"/>
              </w:rPr>
              <w:t>诊断模式</w:t>
            </w:r>
            <w:r>
              <w:rPr>
                <w:rFonts w:hint="eastAsia"/>
                <w:sz w:val="24"/>
                <w:szCs w:val="24"/>
                <w:lang w:val="en-US" w:eastAsia="zh-CN"/>
              </w:rPr>
              <w:t>下</w:t>
            </w:r>
            <w:r>
              <w:rPr>
                <w:rFonts w:hint="eastAsia"/>
                <w:b/>
                <w:bCs/>
                <w:sz w:val="24"/>
                <w:szCs w:val="24"/>
                <w:lang w:val="en-US" w:eastAsia="zh-CN"/>
              </w:rPr>
              <w:t>Bootloader版本号</w:t>
            </w:r>
            <w:r>
              <w:rPr>
                <w:rFonts w:hint="eastAsia"/>
                <w:sz w:val="24"/>
                <w:szCs w:val="24"/>
              </w:rPr>
              <w:t>测试</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10、</w:t>
            </w:r>
            <w:r>
              <w:rPr>
                <w:rFonts w:hint="eastAsia"/>
                <w:b/>
                <w:bCs/>
                <w:sz w:val="24"/>
                <w:szCs w:val="24"/>
                <w:lang w:val="en-US" w:eastAsia="zh-CN"/>
              </w:rPr>
              <w:t>左前轮胎状态</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11、</w:t>
            </w:r>
            <w:r>
              <w:rPr>
                <w:rFonts w:hint="eastAsia"/>
                <w:b/>
                <w:bCs/>
                <w:sz w:val="24"/>
                <w:szCs w:val="24"/>
                <w:lang w:val="en-US" w:eastAsia="zh-CN"/>
              </w:rPr>
              <w:t>休眠电流</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12、</w:t>
            </w:r>
            <w:r>
              <w:rPr>
                <w:rFonts w:hint="eastAsia"/>
                <w:b/>
                <w:bCs/>
                <w:sz w:val="24"/>
                <w:szCs w:val="24"/>
                <w:lang w:val="en-US" w:eastAsia="zh-CN"/>
              </w:rPr>
              <w:t>左前轮ID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13、</w:t>
            </w:r>
            <w:r>
              <w:rPr>
                <w:rFonts w:hint="eastAsia"/>
                <w:b/>
                <w:bCs/>
                <w:sz w:val="24"/>
                <w:szCs w:val="24"/>
                <w:lang w:val="en-US" w:eastAsia="zh-CN"/>
              </w:rPr>
              <w:t>右前轮ID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14、</w:t>
            </w:r>
            <w:r>
              <w:rPr>
                <w:rFonts w:hint="eastAsia"/>
                <w:b/>
                <w:bCs/>
                <w:sz w:val="24"/>
                <w:szCs w:val="24"/>
                <w:lang w:val="en-US" w:eastAsia="zh-CN"/>
              </w:rPr>
              <w:t>左后轮ID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15、</w:t>
            </w:r>
            <w:r>
              <w:rPr>
                <w:rFonts w:hint="eastAsia"/>
                <w:b/>
                <w:bCs/>
                <w:sz w:val="24"/>
                <w:szCs w:val="24"/>
                <w:lang w:val="en-US" w:eastAsia="zh-CN"/>
              </w:rPr>
              <w:t>右前轮ID</w:t>
            </w:r>
            <w:r>
              <w:rPr>
                <w:rFonts w:hint="eastAsia"/>
                <w:sz w:val="24"/>
                <w:szCs w:val="24"/>
              </w:rPr>
              <w:t>测试</w:t>
            </w:r>
            <w:r>
              <w:rPr>
                <w:rFonts w:hint="eastAsia"/>
                <w:sz w:val="24"/>
                <w:szCs w:val="24"/>
                <w:lang w:eastAsia="zh-CN"/>
              </w:rPr>
              <w:t>（</w:t>
            </w:r>
            <w:r>
              <w:rPr>
                <w:rFonts w:hint="eastAsia"/>
                <w:sz w:val="24"/>
                <w:szCs w:val="24"/>
                <w:lang w:val="en-US" w:eastAsia="zh-CN"/>
              </w:rPr>
              <w:t>产品自身支持、后续产品万通根据产品特性自行在TestStand中开发，不需要此步测试可以在TestStand中Skip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eastAsia"/>
                <w:sz w:val="24"/>
                <w:szCs w:val="24"/>
              </w:rPr>
            </w:pPr>
            <w:r>
              <w:rPr>
                <w:rFonts w:hint="eastAsia"/>
                <w:sz w:val="24"/>
                <w:szCs w:val="24"/>
                <w:lang w:val="en-US" w:eastAsia="zh-CN"/>
              </w:rPr>
              <w:t>16、</w:t>
            </w:r>
            <w:r>
              <w:rPr>
                <w:rFonts w:hint="eastAsia"/>
                <w:b/>
                <w:bCs/>
                <w:sz w:val="24"/>
                <w:szCs w:val="24"/>
                <w:lang w:val="en-US" w:eastAsia="zh-CN"/>
              </w:rPr>
              <w:t>新增预留比对一致性测试项目5项</w:t>
            </w:r>
            <w:r>
              <w:rPr>
                <w:rFonts w:hint="eastAsia"/>
                <w:sz w:val="24"/>
                <w:szCs w:val="24"/>
                <w:lang w:val="en-US" w:eastAsia="zh-CN"/>
              </w:rPr>
              <w:t>，该预留项目需要万通自己在TestStand中根据产品要求自行编写，丰柯只提供预留项目框架、MES端以</w:t>
            </w:r>
            <w:r>
              <w:rPr>
                <w:rFonts w:hint="default"/>
                <w:sz w:val="24"/>
                <w:szCs w:val="24"/>
                <w:lang w:val="en-US" w:eastAsia="zh-CN"/>
              </w:rPr>
              <w:t>”</w:t>
            </w:r>
            <w:r>
              <w:rPr>
                <w:rFonts w:hint="eastAsia"/>
                <w:sz w:val="24"/>
                <w:szCs w:val="24"/>
                <w:lang w:val="en-US" w:eastAsia="zh-CN"/>
              </w:rPr>
              <w:t>预留比对项目1</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预留比对项目5</w:t>
            </w:r>
            <w:r>
              <w:rPr>
                <w:rFonts w:hint="default"/>
                <w:sz w:val="24"/>
                <w:szCs w:val="24"/>
                <w:lang w:val="en-US" w:eastAsia="zh-CN"/>
              </w:rPr>
              <w:t>”</w:t>
            </w:r>
            <w:r>
              <w:rPr>
                <w:rFonts w:hint="eastAsia"/>
                <w:sz w:val="24"/>
                <w:szCs w:val="24"/>
                <w:lang w:val="en-US" w:eastAsia="zh-CN"/>
              </w:rPr>
              <w:t>预留5项配置输入框。</w:t>
            </w:r>
            <w:r>
              <w:rPr>
                <w:rFonts w:hint="eastAsia"/>
                <w:sz w:val="24"/>
                <w:szCs w:val="24"/>
                <w:lang w:eastAsia="zh-CN"/>
              </w:rPr>
              <w:t>（</w:t>
            </w:r>
            <w:r>
              <w:rPr>
                <w:rFonts w:hint="eastAsia"/>
                <w:sz w:val="24"/>
                <w:szCs w:val="24"/>
                <w:lang w:val="en-US" w:eastAsia="zh-CN"/>
              </w:rPr>
              <w:t>产品自身支持、万通DLL数据解析，后续产品万通根据产品特性自行在TestStand中开发，不需要此步测试可以在TestStand中Skip</w:t>
            </w:r>
            <w:r>
              <w:rPr>
                <w:rFonts w:hint="eastAsia"/>
                <w:sz w:val="24"/>
                <w:szCs w:val="24"/>
                <w:lang w:eastAsia="zh-CN"/>
              </w:rPr>
              <w:t>）</w:t>
            </w:r>
            <w:r>
              <w:rPr>
                <w:rFonts w:hint="eastAsia"/>
                <w:sz w:val="24"/>
                <w:szCs w:val="24"/>
              </w:rPr>
              <w:t>；</w:t>
            </w:r>
          </w:p>
          <w:p>
            <w:pPr>
              <w:spacing w:line="240" w:lineRule="auto"/>
              <w:rPr>
                <w:rFonts w:hint="default" w:eastAsia="宋体"/>
                <w:sz w:val="24"/>
                <w:szCs w:val="24"/>
                <w:lang w:val="en-US" w:eastAsia="zh-CN"/>
              </w:rPr>
            </w:pPr>
          </w:p>
        </w:tc>
      </w:tr>
    </w:tbl>
    <w:p>
      <w:pPr>
        <w:spacing w:line="240" w:lineRule="auto"/>
        <w:rPr>
          <w:rFonts w:hint="eastAsia"/>
          <w:sz w:val="24"/>
          <w:szCs w:val="24"/>
        </w:rPr>
      </w:pPr>
    </w:p>
    <w:bookmarkEnd w:id="2"/>
    <w:bookmarkEnd w:id="3"/>
    <w:p>
      <w:pPr>
        <w:pStyle w:val="2"/>
        <w:numPr>
          <w:ilvl w:val="0"/>
          <w:numId w:val="0"/>
        </w:numPr>
        <w:spacing w:line="240" w:lineRule="auto"/>
        <w:rPr>
          <w:rFonts w:hint="eastAsia"/>
          <w:b/>
          <w:bCs/>
          <w:szCs w:val="28"/>
        </w:rPr>
      </w:pPr>
      <w:bookmarkStart w:id="9" w:name="_Toc188346939"/>
      <w:bookmarkStart w:id="10" w:name="_Toc21138"/>
      <w:bookmarkStart w:id="11" w:name="_Toc39453973"/>
    </w:p>
    <w:p>
      <w:pPr>
        <w:pStyle w:val="2"/>
        <w:numPr>
          <w:ilvl w:val="0"/>
          <w:numId w:val="0"/>
        </w:numPr>
        <w:spacing w:line="240" w:lineRule="auto"/>
        <w:rPr>
          <w:rFonts w:hint="eastAsia"/>
          <w:b/>
          <w:bCs/>
          <w:szCs w:val="28"/>
        </w:rPr>
      </w:pPr>
    </w:p>
    <w:p>
      <w:pPr>
        <w:pStyle w:val="3"/>
        <w:numPr>
          <w:ilvl w:val="0"/>
          <w:numId w:val="0"/>
        </w:numPr>
        <w:spacing w:line="240" w:lineRule="auto"/>
        <w:rPr>
          <w:rFonts w:hint="eastAsia"/>
          <w:lang w:val="en-US" w:eastAsia="zh-CN"/>
        </w:rPr>
      </w:pPr>
      <w:r>
        <w:rPr>
          <w:rFonts w:hint="eastAsia"/>
          <w:lang w:val="en-US" w:eastAsia="zh-CN"/>
        </w:rPr>
        <w:t>2</w:t>
      </w:r>
      <w:r>
        <w:t>.</w:t>
      </w:r>
      <w:r>
        <w:rPr>
          <w:rFonts w:hint="eastAsia"/>
          <w:lang w:val="en-US" w:eastAsia="zh-CN"/>
        </w:rPr>
        <w:t>5 MES工站</w:t>
      </w:r>
    </w:p>
    <w:p>
      <w:pPr>
        <w:pStyle w:val="4"/>
        <w:rPr>
          <w:rFonts w:hint="default"/>
          <w:lang w:val="en-US"/>
        </w:rPr>
      </w:pPr>
    </w:p>
    <w:p>
      <w:pPr>
        <w:spacing w:line="240" w:lineRule="auto"/>
        <w:rPr>
          <w:sz w:val="24"/>
          <w:szCs w:val="24"/>
        </w:rPr>
      </w:pPr>
      <w:r>
        <w:rPr>
          <w:rFonts w:hint="eastAsia"/>
          <w:sz w:val="24"/>
          <w:szCs w:val="24"/>
          <w:lang w:val="en-US" w:eastAsia="zh-CN"/>
        </w:rPr>
        <w:t>2</w:t>
      </w:r>
      <w:r>
        <w:rPr>
          <w:sz w:val="24"/>
          <w:szCs w:val="24"/>
        </w:rPr>
        <w:t>.</w:t>
      </w:r>
      <w:r>
        <w:rPr>
          <w:rFonts w:hint="eastAsia"/>
          <w:sz w:val="24"/>
          <w:szCs w:val="24"/>
          <w:lang w:val="en-US" w:eastAsia="zh-CN"/>
        </w:rPr>
        <w:t>5</w:t>
      </w:r>
      <w:r>
        <w:rPr>
          <w:sz w:val="24"/>
          <w:szCs w:val="24"/>
        </w:rPr>
        <w:t>.1</w:t>
      </w:r>
      <w:r>
        <w:rPr>
          <w:rFonts w:hint="eastAsia"/>
          <w:sz w:val="24"/>
          <w:szCs w:val="24"/>
        </w:rPr>
        <w:t>工序对象</w:t>
      </w:r>
    </w:p>
    <w:tbl>
      <w:tblPr>
        <w:tblStyle w:val="31"/>
        <w:tblW w:w="106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298"/>
        <w:gridCol w:w="981"/>
        <w:gridCol w:w="7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零件名称</w:t>
            </w:r>
          </w:p>
        </w:tc>
        <w:tc>
          <w:tcPr>
            <w:tcW w:w="981"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数量</w:t>
            </w:r>
          </w:p>
        </w:tc>
        <w:tc>
          <w:tcPr>
            <w:tcW w:w="7350" w:type="dxa"/>
            <w:tcBorders>
              <w:bottom w:val="single" w:color="auto" w:sz="4" w:space="0"/>
            </w:tcBorders>
            <w:vAlign w:val="center"/>
          </w:tcPr>
          <w:p>
            <w:pPr>
              <w:spacing w:line="240" w:lineRule="auto"/>
              <w:jc w:val="center"/>
              <w:rPr>
                <w:rFonts w:ascii="Arial" w:hAnsi="Arial"/>
                <w:sz w:val="24"/>
                <w:szCs w:val="24"/>
                <w:lang w:val="en-GB"/>
              </w:rPr>
            </w:pPr>
            <w:r>
              <w:rPr>
                <w:rFonts w:hint="eastAsia" w:ascii="Arial" w:hAnsi="Arial"/>
                <w:sz w:val="24"/>
                <w:szCs w:val="24"/>
                <w:lang w:val="en-GB"/>
              </w:rPr>
              <w:t>零件号/工作内容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65" w:hRule="atLeast"/>
          <w:jc w:val="center"/>
        </w:trPr>
        <w:tc>
          <w:tcPr>
            <w:tcW w:w="229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sz w:val="24"/>
                <w:szCs w:val="24"/>
              </w:rPr>
            </w:pPr>
            <w:r>
              <w:rPr>
                <w:rFonts w:hint="eastAsia"/>
                <w:sz w:val="24"/>
                <w:szCs w:val="24"/>
              </w:rPr>
              <w:t>T</w:t>
            </w:r>
            <w:r>
              <w:rPr>
                <w:sz w:val="24"/>
                <w:szCs w:val="24"/>
              </w:rPr>
              <w:t>PMS</w:t>
            </w:r>
            <w:r>
              <w:rPr>
                <w:rFonts w:hint="eastAsia"/>
                <w:sz w:val="24"/>
                <w:szCs w:val="24"/>
              </w:rPr>
              <w:t>接收机</w:t>
            </w:r>
            <w:r>
              <w:rPr>
                <w:sz w:val="24"/>
                <w:szCs w:val="24"/>
              </w:rPr>
              <w:t>PCBA</w:t>
            </w:r>
          </w:p>
        </w:tc>
        <w:tc>
          <w:tcPr>
            <w:tcW w:w="981"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Arial" w:hAnsi="Arial" w:cs="Arial"/>
                <w:sz w:val="24"/>
                <w:szCs w:val="24"/>
                <w:lang w:val="en-GB"/>
              </w:rPr>
            </w:pPr>
            <w:r>
              <w:rPr>
                <w:rFonts w:hint="eastAsia" w:ascii="Arial" w:hAnsi="Arial" w:cs="Arial"/>
                <w:sz w:val="24"/>
                <w:szCs w:val="24"/>
                <w:lang w:val="en-GB"/>
              </w:rPr>
              <w:t>1</w:t>
            </w:r>
          </w:p>
        </w:tc>
        <w:tc>
          <w:tcPr>
            <w:tcW w:w="7350" w:type="dxa"/>
            <w:tcBorders>
              <w:top w:val="single" w:color="auto" w:sz="4" w:space="0"/>
              <w:left w:val="single" w:color="auto" w:sz="4" w:space="0"/>
              <w:bottom w:val="single" w:color="auto" w:sz="4" w:space="0"/>
              <w:right w:val="single" w:color="auto" w:sz="4" w:space="0"/>
            </w:tcBorders>
            <w:vAlign w:val="center"/>
          </w:tcPr>
          <w:p>
            <w:pPr>
              <w:numPr>
                <w:ilvl w:val="0"/>
                <w:numId w:val="2"/>
              </w:numPr>
              <w:spacing w:line="240" w:lineRule="auto"/>
              <w:rPr>
                <w:rFonts w:hint="eastAsia"/>
                <w:sz w:val="24"/>
                <w:szCs w:val="24"/>
                <w:lang w:val="en-US" w:eastAsia="zh-CN"/>
              </w:rPr>
            </w:pPr>
            <w:r>
              <w:rPr>
                <w:rFonts w:hint="eastAsia"/>
                <w:b/>
                <w:bCs/>
                <w:sz w:val="24"/>
                <w:szCs w:val="24"/>
                <w:lang w:val="en-US" w:eastAsia="zh-CN"/>
              </w:rPr>
              <w:t>烧录工站修改与新增名称</w:t>
            </w:r>
            <w:r>
              <w:rPr>
                <w:rFonts w:hint="eastAsia"/>
                <w:sz w:val="24"/>
                <w:szCs w:val="24"/>
                <w:lang w:val="en-US" w:eastAsia="zh-CN"/>
              </w:rPr>
              <w:t>：“仪器仪表”修改为“硬件配置”，“电源”修改为“程控电源”，“本机地址”修改为“MES地址”，，</w:t>
            </w:r>
            <w:r>
              <w:rPr>
                <w:rFonts w:hint="eastAsia"/>
                <w:sz w:val="24"/>
                <w:szCs w:val="24"/>
                <w:lang w:eastAsia="zh-CN"/>
              </w:rPr>
              <w:t>“</w:t>
            </w:r>
            <w:r>
              <w:rPr>
                <w:rFonts w:hint="eastAsia"/>
                <w:sz w:val="24"/>
                <w:szCs w:val="24"/>
                <w:lang w:val="en-US" w:eastAsia="zh-CN"/>
              </w:rPr>
              <w:t>测试值参考”修改为“测试值标准”，所有“最小值”与“最大值”修改为“上下限”并且合并一行显示，新增显示项“BootLoader版本”，“烧录程序更改”修改为“烧录程序配置”，“配置产品ID”修改为“产品协议”并移动到右上方位置，“波特率”修改为“CAN通讯配置”，“配置波特率”修改为“波特率”，“配置CAN ID”修改为“周期版本ID”，新增“诊断接收ID”值为“7A9”，新增“周期数据ID”值为589，另外预留五个测试项，“testItem1”,“testItem2”，“testItem3”，“testItem４”，“testItem５”；</w:t>
            </w:r>
          </w:p>
          <w:p>
            <w:pPr>
              <w:numPr>
                <w:ilvl w:val="0"/>
                <w:numId w:val="2"/>
              </w:numPr>
              <w:spacing w:line="240" w:lineRule="auto"/>
              <w:rPr>
                <w:rFonts w:hint="eastAsia"/>
                <w:sz w:val="24"/>
                <w:szCs w:val="24"/>
                <w:lang w:val="en-US" w:eastAsia="zh-CN"/>
              </w:rPr>
            </w:pPr>
            <w:r>
              <w:rPr>
                <w:rFonts w:hint="eastAsia"/>
                <w:b/>
                <w:bCs/>
                <w:sz w:val="24"/>
                <w:szCs w:val="24"/>
                <w:lang w:val="en-US" w:eastAsia="zh-CN"/>
              </w:rPr>
              <w:t>灵敏度测试项修改与新增名称</w:t>
            </w:r>
            <w:r>
              <w:rPr>
                <w:rFonts w:hint="eastAsia"/>
                <w:sz w:val="24"/>
                <w:szCs w:val="24"/>
                <w:lang w:val="en-US" w:eastAsia="zh-CN"/>
              </w:rPr>
              <w:t>：“仪器仪表”修改为“硬件配置”，“本机地址”修改为MES地址，所有“最小值”与“最大值”修改为上下限，并合并显示，“CAN ID”修改为“CAN 通讯配置”，“诊断Send CAN ID”修改为“诊断发送版本ID”，“RFCANID”修改为“RF版本ID”，“配置产品ID”修改为“产品协议”，另外预留五个测试项，“testItem1”,“testItem2”，“testItem3”，“testItem４”，“testItem５”；</w:t>
            </w:r>
          </w:p>
          <w:p>
            <w:pPr>
              <w:numPr>
                <w:ilvl w:val="0"/>
                <w:numId w:val="2"/>
              </w:numPr>
              <w:spacing w:line="240" w:lineRule="auto"/>
              <w:rPr>
                <w:rFonts w:hint="eastAsia"/>
                <w:sz w:val="24"/>
                <w:szCs w:val="24"/>
                <w:lang w:val="en-US" w:eastAsia="zh-CN"/>
              </w:rPr>
            </w:pPr>
            <w:r>
              <w:rPr>
                <w:rFonts w:hint="eastAsia"/>
                <w:b/>
                <w:bCs/>
                <w:sz w:val="24"/>
                <w:szCs w:val="24"/>
                <w:lang w:val="en-US" w:eastAsia="zh-CN"/>
              </w:rPr>
              <w:t>外壳装配工站修改名称</w:t>
            </w:r>
            <w:r>
              <w:rPr>
                <w:rFonts w:hint="eastAsia"/>
                <w:sz w:val="24"/>
                <w:szCs w:val="24"/>
                <w:lang w:val="en-US" w:eastAsia="zh-CN"/>
              </w:rPr>
              <w:t>：“本机地址（连接MES）”修改为“MES地址”。</w:t>
            </w:r>
          </w:p>
          <w:p>
            <w:pPr>
              <w:numPr>
                <w:ilvl w:val="0"/>
                <w:numId w:val="2"/>
              </w:numPr>
              <w:spacing w:line="240" w:lineRule="auto"/>
              <w:rPr>
                <w:rFonts w:hint="default"/>
                <w:sz w:val="24"/>
                <w:szCs w:val="24"/>
                <w:lang w:val="en-US" w:eastAsia="zh-CN"/>
              </w:rPr>
            </w:pPr>
            <w:r>
              <w:rPr>
                <w:rFonts w:hint="eastAsia"/>
                <w:b/>
                <w:bCs/>
                <w:sz w:val="24"/>
                <w:szCs w:val="24"/>
                <w:lang w:val="en-US" w:eastAsia="zh-CN"/>
              </w:rPr>
              <w:t>气密测试工站修改名称</w:t>
            </w:r>
            <w:r>
              <w:rPr>
                <w:rFonts w:hint="eastAsia"/>
                <w:sz w:val="24"/>
                <w:szCs w:val="24"/>
                <w:lang w:val="en-US" w:eastAsia="zh-CN"/>
              </w:rPr>
              <w:t>：“本机地址（连接MES）”修改为“MES地址”，“最小充气”与“最大充气”修改为“充气上下限”并合并显示，流量水平“最大值”与“最小值”合并显示“流量水平上下限”，大漏“最小值”与“最大值”修改为“大漏上下限”。</w:t>
            </w:r>
          </w:p>
          <w:p>
            <w:pPr>
              <w:numPr>
                <w:ilvl w:val="0"/>
                <w:numId w:val="2"/>
              </w:numPr>
              <w:spacing w:line="240" w:lineRule="auto"/>
              <w:rPr>
                <w:rFonts w:hint="default"/>
                <w:sz w:val="24"/>
                <w:szCs w:val="24"/>
                <w:lang w:val="en-US" w:eastAsia="zh-CN"/>
              </w:rPr>
            </w:pPr>
            <w:r>
              <w:rPr>
                <w:rFonts w:hint="eastAsia"/>
                <w:b/>
                <w:bCs/>
                <w:sz w:val="24"/>
                <w:szCs w:val="24"/>
                <w:lang w:val="en-US" w:eastAsia="zh-CN"/>
              </w:rPr>
              <w:t>支架装配工装修改与新增名称</w:t>
            </w:r>
            <w:r>
              <w:rPr>
                <w:rFonts w:hint="eastAsia"/>
                <w:sz w:val="24"/>
                <w:szCs w:val="24"/>
                <w:lang w:val="en-US" w:eastAsia="zh-CN"/>
              </w:rPr>
              <w:t>：“本机地址”修改为“MES地址”。</w:t>
            </w:r>
            <w:bookmarkStart w:id="174" w:name="_GoBack"/>
            <w:bookmarkEnd w:id="174"/>
          </w:p>
          <w:p>
            <w:pPr>
              <w:numPr>
                <w:ilvl w:val="0"/>
                <w:numId w:val="2"/>
              </w:numPr>
              <w:spacing w:line="240" w:lineRule="auto"/>
              <w:rPr>
                <w:rFonts w:hint="default"/>
                <w:sz w:val="24"/>
                <w:szCs w:val="24"/>
                <w:lang w:val="en-US" w:eastAsia="zh-CN"/>
              </w:rPr>
            </w:pPr>
            <w:r>
              <w:rPr>
                <w:rFonts w:hint="eastAsia"/>
                <w:b/>
                <w:bCs/>
                <w:sz w:val="24"/>
                <w:szCs w:val="24"/>
                <w:lang w:val="en-US" w:eastAsia="zh-CN"/>
              </w:rPr>
              <w:t>成品测试工站修改与新增名称</w:t>
            </w:r>
            <w:r>
              <w:rPr>
                <w:rFonts w:hint="eastAsia"/>
                <w:sz w:val="24"/>
                <w:szCs w:val="24"/>
                <w:lang w:val="en-US" w:eastAsia="zh-CN"/>
              </w:rPr>
              <w:t>：“本机地址”修改为“MES地址”，工作电流“最小值”与“最大值”修改为“工作电流上下限”，休眠电流“最小值”与“最大值”修改为“休眠电流上下限”并合并显示，“诊断Send CANID”修改为“诊断发送版本ID”，“诊断Receive CANID”修改为“诊断接收版本ID”，“RFCANID”修改为“RF版本ID”，“配置产品ID”修改为“产品协议”，“周期CANID”修改为“周期版本ID”，另外预留五个测试项，“testItem1”,“testItem2”，“testItem3”，“testItem４”，“testItem５”；</w:t>
            </w:r>
          </w:p>
          <w:p>
            <w:pPr>
              <w:numPr>
                <w:ilvl w:val="0"/>
                <w:numId w:val="2"/>
              </w:numPr>
              <w:spacing w:line="240" w:lineRule="auto"/>
              <w:rPr>
                <w:rFonts w:hint="default"/>
                <w:sz w:val="24"/>
                <w:szCs w:val="24"/>
                <w:lang w:val="en-US" w:eastAsia="zh-CN"/>
              </w:rPr>
            </w:pPr>
            <w:r>
              <w:rPr>
                <w:rFonts w:hint="eastAsia"/>
                <w:b/>
                <w:bCs/>
                <w:sz w:val="24"/>
                <w:szCs w:val="24"/>
                <w:lang w:val="en-US" w:eastAsia="zh-CN"/>
              </w:rPr>
              <w:t>质量抽检测试工站修改与新增名称</w:t>
            </w:r>
            <w:r>
              <w:rPr>
                <w:rFonts w:hint="eastAsia"/>
                <w:sz w:val="24"/>
                <w:szCs w:val="24"/>
                <w:lang w:val="en-US" w:eastAsia="zh-CN"/>
              </w:rPr>
              <w:t>：“本机地址”修改为“MES地址”，工作电流“最小值”与“最大值”修改为“工作电流上下限”并合并，休眠电流“最小值”与“最大值”修改为“休眠电流上下限”，“诊断Send CANID”修改为“诊断发送版本ID”，“诊断Receive CNAID”修改为“诊断接收版本ID”，“周期CANID”修改为“周期版本ID”，“RFCANID”修改为“RF版本ID”，“配置产品ID”修改为“产品协议”，另外预留五个测试项，“testItem1”,“testItem2”，“testItem3”，“testItem４”，“testItem５”；</w:t>
            </w:r>
          </w:p>
          <w:p>
            <w:pPr>
              <w:numPr>
                <w:ilvl w:val="0"/>
                <w:numId w:val="2"/>
              </w:numPr>
              <w:spacing w:line="240" w:lineRule="auto"/>
              <w:rPr>
                <w:rFonts w:hint="default"/>
                <w:sz w:val="24"/>
                <w:szCs w:val="24"/>
                <w:lang w:val="en-US" w:eastAsia="zh-CN"/>
              </w:rPr>
            </w:pPr>
            <w:r>
              <w:rPr>
                <w:rFonts w:hint="eastAsia"/>
                <w:b/>
                <w:bCs/>
                <w:sz w:val="24"/>
                <w:szCs w:val="24"/>
                <w:lang w:val="en-US" w:eastAsia="zh-CN"/>
              </w:rPr>
              <w:t>新增数据库测试项参数</w:t>
            </w:r>
            <w:r>
              <w:rPr>
                <w:rFonts w:hint="eastAsia"/>
                <w:sz w:val="24"/>
                <w:szCs w:val="24"/>
                <w:lang w:val="en-US" w:eastAsia="zh-CN"/>
              </w:rPr>
              <w:t>：烧录工站５个，灵敏度测试工站５个，成品测试工站５个，质量抽检测试工站５个；</w:t>
            </w:r>
          </w:p>
          <w:p>
            <w:pPr>
              <w:numPr>
                <w:ilvl w:val="0"/>
                <w:numId w:val="2"/>
              </w:numPr>
              <w:spacing w:line="240" w:lineRule="auto"/>
              <w:rPr>
                <w:rFonts w:hint="default"/>
                <w:sz w:val="24"/>
                <w:szCs w:val="24"/>
                <w:lang w:val="en-US" w:eastAsia="zh-CN"/>
              </w:rPr>
            </w:pPr>
            <w:r>
              <w:rPr>
                <w:rFonts w:hint="eastAsia"/>
                <w:b/>
                <w:bCs/>
                <w:sz w:val="24"/>
                <w:szCs w:val="24"/>
                <w:lang w:val="en-US" w:eastAsia="zh-CN"/>
              </w:rPr>
              <w:t>新增追溯最新测试项的界面显示</w:t>
            </w:r>
            <w:r>
              <w:rPr>
                <w:rFonts w:hint="eastAsia"/>
                <w:sz w:val="24"/>
                <w:szCs w:val="24"/>
                <w:lang w:val="en-US" w:eastAsia="zh-CN"/>
              </w:rPr>
              <w:t>：烧录工站５个，灵敏度测试工站５个，成品测试工站５个，质量抽检测试工站５个都显示到对应的各个工站</w:t>
            </w:r>
          </w:p>
          <w:p>
            <w:pPr>
              <w:numPr>
                <w:ilvl w:val="0"/>
                <w:numId w:val="2"/>
              </w:numPr>
              <w:spacing w:line="240" w:lineRule="auto"/>
              <w:rPr>
                <w:rFonts w:hint="default"/>
                <w:sz w:val="24"/>
                <w:szCs w:val="24"/>
                <w:lang w:val="en-US" w:eastAsia="zh-CN"/>
              </w:rPr>
            </w:pPr>
            <w:r>
              <w:rPr>
                <w:rFonts w:hint="eastAsia"/>
                <w:b/>
                <w:bCs/>
                <w:sz w:val="24"/>
                <w:szCs w:val="24"/>
                <w:lang w:val="en-US" w:eastAsia="zh-CN"/>
              </w:rPr>
              <w:t>新增追溯log测试项的界面显示</w:t>
            </w:r>
            <w:r>
              <w:rPr>
                <w:rFonts w:hint="eastAsia"/>
                <w:sz w:val="24"/>
                <w:szCs w:val="24"/>
                <w:lang w:val="en-US" w:eastAsia="zh-CN"/>
              </w:rPr>
              <w:t>：烧录工站５个，灵敏度测试工站５个，成品测试工站５个，质量抽检测试工站５个都显示到对应的各个工站</w:t>
            </w:r>
          </w:p>
          <w:p>
            <w:pPr>
              <w:spacing w:line="240" w:lineRule="auto"/>
              <w:rPr>
                <w:rFonts w:hint="default" w:eastAsia="宋体"/>
                <w:sz w:val="24"/>
                <w:szCs w:val="24"/>
                <w:lang w:val="en-US" w:eastAsia="zh-CN"/>
              </w:rPr>
            </w:pPr>
          </w:p>
        </w:tc>
      </w:tr>
    </w:tbl>
    <w:p>
      <w:pPr>
        <w:pStyle w:val="2"/>
        <w:numPr>
          <w:ilvl w:val="0"/>
          <w:numId w:val="0"/>
        </w:numPr>
        <w:spacing w:line="240" w:lineRule="auto"/>
        <w:rPr>
          <w:rFonts w:hint="default" w:eastAsia="宋体"/>
          <w:b/>
          <w:bCs/>
          <w:szCs w:val="28"/>
          <w:lang w:val="en-US" w:eastAsia="zh-CN"/>
        </w:rPr>
      </w:pPr>
    </w:p>
    <w:p>
      <w:pPr>
        <w:pStyle w:val="2"/>
        <w:numPr>
          <w:ilvl w:val="0"/>
          <w:numId w:val="0"/>
        </w:numPr>
        <w:spacing w:line="240" w:lineRule="auto"/>
        <w:rPr>
          <w:rFonts w:hint="eastAsia"/>
          <w:b/>
          <w:bCs/>
          <w:szCs w:val="28"/>
        </w:rPr>
      </w:pPr>
    </w:p>
    <w:p>
      <w:pPr>
        <w:pStyle w:val="2"/>
        <w:numPr>
          <w:ilvl w:val="0"/>
          <w:numId w:val="0"/>
        </w:numPr>
        <w:spacing w:line="240" w:lineRule="auto"/>
        <w:rPr>
          <w:b/>
          <w:bCs/>
          <w:szCs w:val="28"/>
        </w:rPr>
      </w:pPr>
      <w:r>
        <w:rPr>
          <w:rFonts w:hint="eastAsia"/>
          <w:b/>
          <w:bCs/>
          <w:szCs w:val="28"/>
        </w:rPr>
        <w:t>五、双方责任与义务</w:t>
      </w:r>
      <w:bookmarkEnd w:id="9"/>
      <w:bookmarkEnd w:id="10"/>
      <w:bookmarkEnd w:id="11"/>
    </w:p>
    <w:p>
      <w:pPr>
        <w:spacing w:line="240" w:lineRule="auto"/>
        <w:rPr>
          <w:rFonts w:ascii="宋体"/>
          <w:b/>
          <w:sz w:val="24"/>
          <w:szCs w:val="24"/>
        </w:rPr>
      </w:pPr>
      <w:bookmarkStart w:id="12" w:name="_Toc38418434"/>
      <w:bookmarkStart w:id="13" w:name="_Toc188346940"/>
      <w:r>
        <w:rPr>
          <w:rFonts w:hint="eastAsia" w:ascii="宋体"/>
          <w:b/>
          <w:sz w:val="24"/>
          <w:szCs w:val="24"/>
        </w:rPr>
        <w:t>甲方：</w:t>
      </w:r>
    </w:p>
    <w:p>
      <w:pPr>
        <w:spacing w:line="240" w:lineRule="auto"/>
        <w:ind w:left="780" w:leftChars="200" w:hanging="360" w:hangingChars="150"/>
        <w:rPr>
          <w:rFonts w:ascii="宋体"/>
          <w:sz w:val="24"/>
          <w:szCs w:val="24"/>
        </w:rPr>
      </w:pPr>
      <w:r>
        <w:rPr>
          <w:rFonts w:hint="eastAsia" w:ascii="宋体"/>
          <w:sz w:val="24"/>
          <w:szCs w:val="24"/>
        </w:rPr>
        <w:t>1、在合同正式生效后的</w:t>
      </w:r>
      <w:r>
        <w:rPr>
          <w:rFonts w:ascii="宋体"/>
          <w:sz w:val="24"/>
          <w:szCs w:val="24"/>
        </w:rPr>
        <w:t>3个</w:t>
      </w:r>
      <w:r>
        <w:rPr>
          <w:rFonts w:hint="eastAsia" w:ascii="宋体"/>
          <w:sz w:val="24"/>
          <w:szCs w:val="24"/>
        </w:rPr>
        <w:t>日内，甲方向乙方提供的产品数模一套，保证项目的正常进行，乙方根据甲方提供的资料进行设计制造。</w:t>
      </w:r>
    </w:p>
    <w:p>
      <w:pPr>
        <w:spacing w:line="240" w:lineRule="auto"/>
        <w:ind w:left="780" w:leftChars="200" w:hanging="360" w:hangingChars="150"/>
        <w:rPr>
          <w:rFonts w:ascii="宋体"/>
          <w:sz w:val="24"/>
          <w:szCs w:val="24"/>
        </w:rPr>
      </w:pPr>
      <w:r>
        <w:rPr>
          <w:rFonts w:hint="eastAsia" w:ascii="宋体"/>
          <w:sz w:val="24"/>
          <w:szCs w:val="24"/>
        </w:rPr>
        <w:t>2、合同生效</w:t>
      </w:r>
      <w:r>
        <w:rPr>
          <w:rFonts w:ascii="宋体"/>
          <w:sz w:val="24"/>
          <w:szCs w:val="24"/>
        </w:rPr>
        <w:t>15</w:t>
      </w:r>
      <w:r>
        <w:rPr>
          <w:rFonts w:hint="eastAsia" w:ascii="宋体"/>
          <w:sz w:val="24"/>
          <w:szCs w:val="24"/>
        </w:rPr>
        <w:t>天内，乙方向甲方提供气耗量、参数和用电容量、参数，设备接口要求及位置图，甲方负责实施，保证设备到货后现场具备安装条件。</w:t>
      </w:r>
    </w:p>
    <w:p>
      <w:pPr>
        <w:spacing w:line="240" w:lineRule="auto"/>
        <w:ind w:left="780" w:leftChars="200" w:hanging="360" w:hangingChars="150"/>
        <w:rPr>
          <w:rFonts w:ascii="宋体"/>
          <w:sz w:val="24"/>
          <w:szCs w:val="24"/>
        </w:rPr>
      </w:pPr>
      <w:r>
        <w:rPr>
          <w:rFonts w:hint="eastAsia" w:ascii="宋体"/>
          <w:sz w:val="24"/>
          <w:szCs w:val="24"/>
        </w:rPr>
        <w:t>3、甲方负责回收包装材料，并提供各种废物的处理服务和装置，以免对环境造成损害。</w:t>
      </w:r>
    </w:p>
    <w:p>
      <w:pPr>
        <w:spacing w:line="240" w:lineRule="auto"/>
        <w:ind w:left="780" w:leftChars="200" w:hanging="360" w:hangingChars="150"/>
        <w:rPr>
          <w:rFonts w:ascii="宋体"/>
          <w:sz w:val="24"/>
          <w:szCs w:val="24"/>
        </w:rPr>
      </w:pPr>
      <w:r>
        <w:rPr>
          <w:rFonts w:hint="eastAsia" w:ascii="宋体"/>
          <w:sz w:val="24"/>
          <w:szCs w:val="24"/>
        </w:rPr>
        <w:t>4、甲方在设备的安装、调试、运转、维护过程中要遵守使用说明书中规定的安全、使用规程，避免造成设备损坏和人身伤亡事故。</w:t>
      </w:r>
    </w:p>
    <w:p>
      <w:pPr>
        <w:spacing w:line="240" w:lineRule="auto"/>
        <w:ind w:left="780" w:leftChars="200" w:hanging="360" w:hangingChars="150"/>
        <w:rPr>
          <w:rFonts w:ascii="宋体"/>
          <w:sz w:val="24"/>
          <w:szCs w:val="24"/>
        </w:rPr>
      </w:pPr>
      <w:r>
        <w:rPr>
          <w:rFonts w:hint="eastAsia" w:ascii="宋体"/>
          <w:sz w:val="24"/>
          <w:szCs w:val="24"/>
        </w:rPr>
        <w:t>5、甲方负责将电、压缩空气按乙方要求的容量在站旁予留相应的接口</w:t>
      </w:r>
      <w:r>
        <w:rPr>
          <w:rFonts w:ascii="宋体"/>
          <w:sz w:val="24"/>
          <w:szCs w:val="24"/>
        </w:rPr>
        <w:t>,</w:t>
      </w:r>
      <w:r>
        <w:rPr>
          <w:rFonts w:hint="eastAsia" w:ascii="宋体"/>
          <w:sz w:val="24"/>
          <w:szCs w:val="24"/>
        </w:rPr>
        <w:t>乙方负责接入设备工作站内。</w:t>
      </w:r>
    </w:p>
    <w:p>
      <w:pPr>
        <w:spacing w:line="240" w:lineRule="auto"/>
        <w:rPr>
          <w:rFonts w:ascii="宋体"/>
          <w:b/>
          <w:sz w:val="24"/>
          <w:szCs w:val="24"/>
        </w:rPr>
      </w:pPr>
      <w:r>
        <w:rPr>
          <w:rFonts w:hint="eastAsia" w:ascii="宋体"/>
          <w:b/>
          <w:sz w:val="24"/>
          <w:szCs w:val="24"/>
        </w:rPr>
        <w:t>乙方：</w:t>
      </w:r>
    </w:p>
    <w:p>
      <w:pPr>
        <w:spacing w:line="240" w:lineRule="auto"/>
        <w:ind w:left="780" w:leftChars="200" w:hanging="360" w:hangingChars="150"/>
        <w:rPr>
          <w:rFonts w:ascii="宋体"/>
          <w:sz w:val="24"/>
          <w:szCs w:val="24"/>
        </w:rPr>
      </w:pPr>
      <w:r>
        <w:rPr>
          <w:rFonts w:hint="eastAsia" w:ascii="宋体"/>
          <w:sz w:val="24"/>
          <w:szCs w:val="24"/>
        </w:rPr>
        <w:t>1、乙方负责总体设计、制造、安装、调试。</w:t>
      </w:r>
    </w:p>
    <w:p>
      <w:pPr>
        <w:spacing w:line="240" w:lineRule="auto"/>
        <w:ind w:left="780" w:leftChars="200" w:hanging="360" w:hangingChars="150"/>
        <w:rPr>
          <w:rFonts w:ascii="宋体"/>
          <w:sz w:val="24"/>
          <w:szCs w:val="24"/>
        </w:rPr>
      </w:pPr>
      <w:r>
        <w:rPr>
          <w:rFonts w:hint="eastAsia" w:ascii="宋体"/>
          <w:sz w:val="24"/>
          <w:szCs w:val="24"/>
        </w:rPr>
        <w:t>2、乙方负责设备的调试、安装。</w:t>
      </w:r>
    </w:p>
    <w:p>
      <w:pPr>
        <w:spacing w:line="240" w:lineRule="auto"/>
        <w:ind w:left="780" w:leftChars="200" w:hanging="360" w:hangingChars="150"/>
        <w:rPr>
          <w:rFonts w:ascii="宋体"/>
          <w:sz w:val="24"/>
          <w:szCs w:val="24"/>
        </w:rPr>
      </w:pPr>
      <w:r>
        <w:rPr>
          <w:rFonts w:hint="eastAsia" w:ascii="宋体"/>
          <w:sz w:val="24"/>
          <w:szCs w:val="24"/>
        </w:rPr>
        <w:t>3、乙方负责甲方操作技术人员和维护技术人员的培训，设备到达甲方后，乙方需派遣相关技术人员到现场进行培训，培训对象和时间均由甲方指定。</w:t>
      </w:r>
    </w:p>
    <w:p>
      <w:pPr>
        <w:spacing w:line="240" w:lineRule="auto"/>
        <w:ind w:left="780" w:leftChars="200" w:hanging="360" w:hangingChars="150"/>
        <w:rPr>
          <w:rFonts w:ascii="宋体"/>
          <w:sz w:val="24"/>
          <w:szCs w:val="24"/>
        </w:rPr>
      </w:pPr>
      <w:r>
        <w:rPr>
          <w:rFonts w:hint="eastAsia" w:ascii="宋体"/>
          <w:sz w:val="24"/>
          <w:szCs w:val="24"/>
        </w:rPr>
        <w:t>4、乙方负责设备的包装、运输等费用。</w:t>
      </w:r>
    </w:p>
    <w:p>
      <w:pPr>
        <w:spacing w:line="240" w:lineRule="auto"/>
        <w:ind w:left="780" w:leftChars="200" w:hanging="360" w:hangingChars="150"/>
        <w:rPr>
          <w:rFonts w:ascii="宋体"/>
          <w:sz w:val="24"/>
          <w:szCs w:val="24"/>
        </w:rPr>
      </w:pPr>
      <w:r>
        <w:rPr>
          <w:rFonts w:hint="eastAsia" w:ascii="宋体"/>
          <w:sz w:val="24"/>
          <w:szCs w:val="24"/>
        </w:rPr>
        <w:t>5、乙方负责提供验收文件资料中所有文件。</w:t>
      </w:r>
    </w:p>
    <w:p>
      <w:pPr>
        <w:spacing w:line="240" w:lineRule="auto"/>
        <w:ind w:left="780" w:leftChars="200" w:hanging="360" w:hangingChars="150"/>
        <w:rPr>
          <w:rFonts w:ascii="宋体"/>
          <w:sz w:val="24"/>
          <w:szCs w:val="24"/>
        </w:rPr>
      </w:pPr>
      <w:r>
        <w:rPr>
          <w:rFonts w:hint="eastAsia" w:ascii="宋体"/>
          <w:sz w:val="24"/>
          <w:szCs w:val="24"/>
        </w:rPr>
        <w:t>6、按设备清单提供初期备品备件（费用包含在报价中部分）。</w:t>
      </w:r>
    </w:p>
    <w:p>
      <w:pPr>
        <w:spacing w:line="240" w:lineRule="auto"/>
        <w:ind w:left="780" w:leftChars="200" w:hanging="360" w:hangingChars="150"/>
        <w:rPr>
          <w:rFonts w:ascii="宋体"/>
          <w:sz w:val="24"/>
          <w:szCs w:val="24"/>
        </w:rPr>
      </w:pPr>
      <w:r>
        <w:rPr>
          <w:rFonts w:ascii="宋体"/>
          <w:sz w:val="24"/>
          <w:szCs w:val="24"/>
        </w:rPr>
        <w:t>7</w:t>
      </w:r>
      <w:r>
        <w:rPr>
          <w:rFonts w:hint="eastAsia" w:ascii="宋体"/>
          <w:sz w:val="24"/>
          <w:szCs w:val="24"/>
        </w:rPr>
        <w:t>、在项目进展过程中，乙方有随时跟甲方进行技术沟通的义务。</w:t>
      </w:r>
    </w:p>
    <w:p>
      <w:pPr>
        <w:spacing w:line="240" w:lineRule="auto"/>
        <w:ind w:left="780" w:leftChars="200" w:hanging="360" w:hangingChars="150"/>
        <w:rPr>
          <w:rFonts w:ascii="宋体"/>
          <w:sz w:val="24"/>
          <w:szCs w:val="24"/>
        </w:rPr>
      </w:pPr>
      <w:r>
        <w:rPr>
          <w:rFonts w:ascii="宋体"/>
          <w:sz w:val="24"/>
          <w:szCs w:val="24"/>
        </w:rPr>
        <w:t>8</w:t>
      </w:r>
      <w:r>
        <w:rPr>
          <w:rFonts w:hint="eastAsia" w:ascii="宋体"/>
          <w:sz w:val="24"/>
          <w:szCs w:val="24"/>
        </w:rPr>
        <w:t>、甲方提供的数模、图纸及样件，乙方在项目结束前如数返还，</w:t>
      </w:r>
      <w:r>
        <w:rPr>
          <w:rFonts w:ascii="宋体"/>
          <w:sz w:val="24"/>
          <w:szCs w:val="24"/>
        </w:rPr>
        <w:t>并遵循保密协议</w:t>
      </w:r>
      <w:r>
        <w:rPr>
          <w:rFonts w:hint="eastAsia" w:ascii="宋体"/>
          <w:sz w:val="24"/>
          <w:szCs w:val="24"/>
        </w:rPr>
        <w:t>。</w:t>
      </w:r>
    </w:p>
    <w:p>
      <w:pPr>
        <w:spacing w:line="240" w:lineRule="auto"/>
        <w:ind w:left="780" w:leftChars="200" w:hanging="360" w:hangingChars="150"/>
        <w:rPr>
          <w:rFonts w:ascii="宋体"/>
          <w:sz w:val="24"/>
          <w:szCs w:val="24"/>
        </w:rPr>
      </w:pPr>
      <w:r>
        <w:rPr>
          <w:rFonts w:ascii="宋体"/>
          <w:sz w:val="24"/>
          <w:szCs w:val="24"/>
        </w:rPr>
        <w:t>9</w:t>
      </w:r>
      <w:r>
        <w:rPr>
          <w:rFonts w:hint="eastAsia" w:ascii="宋体"/>
          <w:sz w:val="24"/>
          <w:szCs w:val="24"/>
        </w:rPr>
        <w:t>、在现场安装调试过程中，乙方遵守甲方的有关安全生产方面的制度，包括现场管理、安全等，因乙方原因造成安全事故的，由乙方承担责。</w:t>
      </w:r>
    </w:p>
    <w:p>
      <w:pPr>
        <w:spacing w:line="240" w:lineRule="auto"/>
        <w:ind w:left="780" w:leftChars="200" w:hanging="360" w:hangingChars="150"/>
        <w:rPr>
          <w:rFonts w:ascii="宋体"/>
          <w:sz w:val="24"/>
          <w:szCs w:val="24"/>
        </w:rPr>
      </w:pPr>
      <w:r>
        <w:rPr>
          <w:rFonts w:ascii="宋体"/>
          <w:sz w:val="24"/>
          <w:szCs w:val="24"/>
        </w:rPr>
        <w:t>10</w:t>
      </w:r>
      <w:r>
        <w:rPr>
          <w:rFonts w:hint="eastAsia" w:ascii="宋体"/>
          <w:sz w:val="24"/>
          <w:szCs w:val="24"/>
        </w:rPr>
        <w:t>、乙方须严格按进度实施，并严格按技术协议和相关设计依据进行设计、制造、安装和调试。</w:t>
      </w:r>
    </w:p>
    <w:p>
      <w:pPr>
        <w:spacing w:line="240" w:lineRule="auto"/>
        <w:ind w:left="780" w:leftChars="200" w:hanging="360" w:hangingChars="150"/>
        <w:rPr>
          <w:rFonts w:ascii="宋体"/>
          <w:sz w:val="24"/>
          <w:szCs w:val="24"/>
        </w:rPr>
      </w:pPr>
      <w:r>
        <w:rPr>
          <w:rFonts w:hint="eastAsia" w:ascii="宋体"/>
          <w:sz w:val="24"/>
          <w:szCs w:val="24"/>
        </w:rPr>
        <w:t>1</w:t>
      </w:r>
      <w:r>
        <w:rPr>
          <w:rFonts w:ascii="宋体"/>
          <w:sz w:val="24"/>
          <w:szCs w:val="24"/>
        </w:rPr>
        <w:t>1</w:t>
      </w:r>
      <w:r>
        <w:rPr>
          <w:rFonts w:hint="eastAsia" w:ascii="宋体"/>
          <w:sz w:val="24"/>
          <w:szCs w:val="24"/>
        </w:rPr>
        <w:t>、乙方派遣合格工程技术人员，在甲方的现场按甲方的要求进行生产线最终调试工作。</w:t>
      </w:r>
    </w:p>
    <w:p>
      <w:pPr>
        <w:spacing w:line="240" w:lineRule="auto"/>
        <w:ind w:left="780" w:leftChars="200" w:hanging="360" w:hangingChars="150"/>
        <w:rPr>
          <w:rFonts w:ascii="宋体"/>
          <w:sz w:val="24"/>
          <w:szCs w:val="24"/>
        </w:rPr>
      </w:pPr>
      <w:r>
        <w:rPr>
          <w:rFonts w:hint="eastAsia" w:ascii="宋体"/>
          <w:sz w:val="24"/>
          <w:szCs w:val="24"/>
        </w:rPr>
        <w:t>11、现场施工要求：</w:t>
      </w:r>
    </w:p>
    <w:p>
      <w:pPr>
        <w:spacing w:line="240" w:lineRule="auto"/>
        <w:ind w:left="1320" w:leftChars="400" w:hanging="480" w:hangingChars="200"/>
        <w:rPr>
          <w:rFonts w:ascii="宋体"/>
          <w:sz w:val="24"/>
          <w:szCs w:val="24"/>
        </w:rPr>
      </w:pPr>
      <w:r>
        <w:rPr>
          <w:rFonts w:ascii="宋体"/>
          <w:sz w:val="24"/>
          <w:szCs w:val="24"/>
        </w:rPr>
        <w:t>A</w:t>
      </w:r>
      <w:r>
        <w:rPr>
          <w:rFonts w:hint="eastAsia" w:ascii="宋体"/>
          <w:sz w:val="24"/>
          <w:szCs w:val="24"/>
        </w:rPr>
        <w:t>、乙方应以甲方生产配合为首要义务，满足快速反应要求。</w:t>
      </w:r>
    </w:p>
    <w:p>
      <w:pPr>
        <w:spacing w:line="240" w:lineRule="auto"/>
        <w:ind w:left="1200" w:leftChars="400" w:hanging="360" w:hangingChars="150"/>
        <w:rPr>
          <w:rFonts w:ascii="宋体"/>
          <w:sz w:val="24"/>
          <w:szCs w:val="24"/>
        </w:rPr>
      </w:pPr>
      <w:r>
        <w:rPr>
          <w:rFonts w:ascii="宋体"/>
          <w:sz w:val="24"/>
          <w:szCs w:val="24"/>
        </w:rPr>
        <w:t>B</w:t>
      </w:r>
      <w:r>
        <w:rPr>
          <w:rFonts w:hint="eastAsia" w:ascii="宋体"/>
          <w:sz w:val="24"/>
          <w:szCs w:val="24"/>
        </w:rPr>
        <w:t>、乙方不能满足甲方合理要求如引起甲方生产单位抱怨，甲方有权寻找替代方并责成乙方提供费用。</w:t>
      </w:r>
    </w:p>
    <w:p>
      <w:pPr>
        <w:spacing w:line="240" w:lineRule="auto"/>
        <w:ind w:left="1200" w:leftChars="400" w:hanging="360" w:hangingChars="150"/>
        <w:rPr>
          <w:rFonts w:ascii="宋体"/>
          <w:sz w:val="24"/>
          <w:szCs w:val="24"/>
        </w:rPr>
      </w:pPr>
      <w:r>
        <w:rPr>
          <w:rFonts w:ascii="宋体"/>
          <w:sz w:val="24"/>
          <w:szCs w:val="24"/>
        </w:rPr>
        <w:t>C</w:t>
      </w:r>
      <w:r>
        <w:rPr>
          <w:rFonts w:hint="eastAsia" w:ascii="宋体"/>
          <w:sz w:val="24"/>
          <w:szCs w:val="24"/>
        </w:rPr>
        <w:t>、其他问题解决：现有现场问题如乙方无方案的，先服从甲方意见，立即实施并努力完善甲方方案。如乙方有方案与甲方不一致时，优先服从甲方方案立即实施并完善。</w:t>
      </w:r>
    </w:p>
    <w:bookmarkEnd w:id="12"/>
    <w:bookmarkEnd w:id="13"/>
    <w:p>
      <w:pPr>
        <w:pStyle w:val="2"/>
        <w:numPr>
          <w:ilvl w:val="0"/>
          <w:numId w:val="0"/>
        </w:numPr>
        <w:spacing w:line="240" w:lineRule="auto"/>
        <w:rPr>
          <w:b/>
          <w:bCs/>
          <w:szCs w:val="28"/>
        </w:rPr>
      </w:pPr>
      <w:bookmarkStart w:id="14" w:name="_Toc188346941"/>
      <w:bookmarkStart w:id="15" w:name="_Toc38418435"/>
      <w:bookmarkStart w:id="16" w:name="_Toc13693"/>
      <w:r>
        <w:rPr>
          <w:rFonts w:hint="eastAsia"/>
          <w:b/>
          <w:bCs/>
          <w:szCs w:val="28"/>
        </w:rPr>
        <w:t>六、验收条件</w:t>
      </w:r>
      <w:bookmarkEnd w:id="14"/>
      <w:bookmarkEnd w:id="15"/>
      <w:bookmarkEnd w:id="16"/>
    </w:p>
    <w:p>
      <w:pPr>
        <w:pStyle w:val="38"/>
        <w:keepNext/>
        <w:numPr>
          <w:ilvl w:val="0"/>
          <w:numId w:val="3"/>
        </w:numPr>
        <w:spacing w:line="240" w:lineRule="auto"/>
        <w:ind w:firstLineChars="0"/>
        <w:outlineLvl w:val="1"/>
        <w:rPr>
          <w:rFonts w:ascii="宋体" w:hAnsi="宋体"/>
          <w:b/>
          <w:vanish/>
          <w:sz w:val="24"/>
          <w:szCs w:val="24"/>
        </w:rPr>
      </w:pPr>
      <w:bookmarkStart w:id="17" w:name="_Toc534449424"/>
      <w:bookmarkEnd w:id="17"/>
      <w:bookmarkStart w:id="18" w:name="_Toc516490693"/>
      <w:bookmarkEnd w:id="18"/>
      <w:bookmarkStart w:id="19" w:name="_Toc516479542"/>
      <w:bookmarkEnd w:id="19"/>
      <w:bookmarkStart w:id="20" w:name="_Toc516479419"/>
      <w:bookmarkEnd w:id="20"/>
      <w:bookmarkStart w:id="21" w:name="_Toc516483789"/>
      <w:bookmarkEnd w:id="21"/>
      <w:bookmarkStart w:id="22" w:name="_Toc516667341"/>
      <w:bookmarkEnd w:id="22"/>
      <w:bookmarkStart w:id="23" w:name="_Toc533613202"/>
      <w:bookmarkEnd w:id="23"/>
      <w:bookmarkStart w:id="24" w:name="_Toc516484163"/>
      <w:bookmarkEnd w:id="24"/>
      <w:bookmarkStart w:id="25" w:name="_Toc533613235"/>
      <w:bookmarkEnd w:id="25"/>
      <w:bookmarkStart w:id="26" w:name="_Toc520447844"/>
      <w:bookmarkEnd w:id="26"/>
      <w:bookmarkStart w:id="27" w:name="_Toc520907993"/>
      <w:bookmarkEnd w:id="27"/>
      <w:bookmarkStart w:id="28" w:name="_Toc516484138"/>
      <w:bookmarkEnd w:id="28"/>
      <w:bookmarkStart w:id="29" w:name="_Toc516486396"/>
      <w:bookmarkEnd w:id="29"/>
      <w:bookmarkStart w:id="30" w:name="_Toc534408542"/>
      <w:bookmarkEnd w:id="30"/>
      <w:bookmarkStart w:id="31" w:name="_Toc520449049"/>
      <w:bookmarkEnd w:id="31"/>
      <w:bookmarkStart w:id="32" w:name="_Toc10025093"/>
      <w:bookmarkEnd w:id="32"/>
      <w:bookmarkStart w:id="33" w:name="_Toc347298867"/>
      <w:bookmarkEnd w:id="33"/>
      <w:bookmarkStart w:id="34" w:name="_Toc534407641"/>
      <w:bookmarkEnd w:id="34"/>
      <w:bookmarkStart w:id="35" w:name="_Toc534468089"/>
      <w:bookmarkEnd w:id="35"/>
      <w:bookmarkStart w:id="36" w:name="_Toc335808553"/>
      <w:bookmarkEnd w:id="36"/>
      <w:bookmarkStart w:id="37" w:name="_Toc296598662"/>
      <w:bookmarkEnd w:id="37"/>
      <w:bookmarkStart w:id="38" w:name="_Toc516479655"/>
      <w:bookmarkEnd w:id="38"/>
      <w:bookmarkStart w:id="39" w:name="_Toc336432793"/>
      <w:bookmarkEnd w:id="39"/>
      <w:bookmarkStart w:id="40" w:name="_Toc24744"/>
      <w:bookmarkEnd w:id="40"/>
    </w:p>
    <w:p>
      <w:pPr>
        <w:pStyle w:val="38"/>
        <w:keepNext/>
        <w:numPr>
          <w:ilvl w:val="0"/>
          <w:numId w:val="3"/>
        </w:numPr>
        <w:spacing w:line="240" w:lineRule="auto"/>
        <w:ind w:firstLineChars="0"/>
        <w:outlineLvl w:val="1"/>
        <w:rPr>
          <w:rFonts w:ascii="宋体" w:hAnsi="宋体"/>
          <w:b/>
          <w:vanish/>
          <w:sz w:val="24"/>
          <w:szCs w:val="24"/>
        </w:rPr>
      </w:pPr>
      <w:bookmarkStart w:id="41" w:name="_Toc516484139"/>
      <w:bookmarkEnd w:id="41"/>
      <w:bookmarkStart w:id="42" w:name="_Toc534468090"/>
      <w:bookmarkEnd w:id="42"/>
      <w:bookmarkStart w:id="43" w:name="_Toc534408543"/>
      <w:bookmarkEnd w:id="43"/>
      <w:bookmarkStart w:id="44" w:name="_Toc534449425"/>
      <w:bookmarkEnd w:id="44"/>
      <w:bookmarkStart w:id="45" w:name="_Toc516484164"/>
      <w:bookmarkEnd w:id="45"/>
      <w:bookmarkStart w:id="46" w:name="_Toc26328"/>
      <w:bookmarkEnd w:id="46"/>
      <w:bookmarkStart w:id="47" w:name="_Toc533613236"/>
      <w:bookmarkEnd w:id="47"/>
      <w:bookmarkStart w:id="48" w:name="_Toc335808554"/>
      <w:bookmarkEnd w:id="48"/>
      <w:bookmarkStart w:id="49" w:name="_Toc520907994"/>
      <w:bookmarkEnd w:id="49"/>
      <w:bookmarkStart w:id="50" w:name="_Toc516479656"/>
      <w:bookmarkEnd w:id="50"/>
      <w:bookmarkStart w:id="51" w:name="_Toc516479420"/>
      <w:bookmarkEnd w:id="51"/>
      <w:bookmarkStart w:id="52" w:name="_Toc520449050"/>
      <w:bookmarkEnd w:id="52"/>
      <w:bookmarkStart w:id="53" w:name="_Toc516483790"/>
      <w:bookmarkEnd w:id="53"/>
      <w:bookmarkStart w:id="54" w:name="_Toc516486397"/>
      <w:bookmarkEnd w:id="54"/>
      <w:bookmarkStart w:id="55" w:name="_Toc516490694"/>
      <w:bookmarkEnd w:id="55"/>
      <w:bookmarkStart w:id="56" w:name="_Toc516479543"/>
      <w:bookmarkEnd w:id="56"/>
      <w:bookmarkStart w:id="57" w:name="_Toc10025094"/>
      <w:bookmarkEnd w:id="57"/>
      <w:bookmarkStart w:id="58" w:name="_Toc520447845"/>
      <w:bookmarkEnd w:id="58"/>
      <w:bookmarkStart w:id="59" w:name="_Toc347298868"/>
      <w:bookmarkEnd w:id="59"/>
      <w:bookmarkStart w:id="60" w:name="_Toc336432794"/>
      <w:bookmarkEnd w:id="60"/>
      <w:bookmarkStart w:id="61" w:name="_Toc516667342"/>
      <w:bookmarkEnd w:id="61"/>
      <w:bookmarkStart w:id="62" w:name="_Toc534407642"/>
      <w:bookmarkEnd w:id="62"/>
      <w:bookmarkStart w:id="63" w:name="_Toc296598663"/>
      <w:bookmarkEnd w:id="63"/>
      <w:bookmarkStart w:id="64" w:name="_Toc533613203"/>
      <w:bookmarkEnd w:id="64"/>
    </w:p>
    <w:p>
      <w:pPr>
        <w:pStyle w:val="38"/>
        <w:keepNext/>
        <w:numPr>
          <w:ilvl w:val="0"/>
          <w:numId w:val="3"/>
        </w:numPr>
        <w:spacing w:line="240" w:lineRule="auto"/>
        <w:ind w:firstLineChars="0"/>
        <w:outlineLvl w:val="1"/>
        <w:rPr>
          <w:rFonts w:ascii="宋体" w:hAnsi="宋体"/>
          <w:b/>
          <w:vanish/>
          <w:sz w:val="24"/>
          <w:szCs w:val="24"/>
        </w:rPr>
      </w:pPr>
      <w:bookmarkStart w:id="65" w:name="_Toc335808555"/>
      <w:bookmarkEnd w:id="65"/>
      <w:bookmarkStart w:id="66" w:name="_Toc534449426"/>
      <w:bookmarkEnd w:id="66"/>
      <w:bookmarkStart w:id="67" w:name="_Toc516484140"/>
      <w:bookmarkEnd w:id="67"/>
      <w:bookmarkStart w:id="68" w:name="_Toc520447846"/>
      <w:bookmarkEnd w:id="68"/>
      <w:bookmarkStart w:id="69" w:name="_Toc516483791"/>
      <w:bookmarkEnd w:id="69"/>
      <w:bookmarkStart w:id="70" w:name="_Toc534407643"/>
      <w:bookmarkEnd w:id="70"/>
      <w:bookmarkStart w:id="71" w:name="_Toc516479657"/>
      <w:bookmarkEnd w:id="71"/>
      <w:bookmarkStart w:id="72" w:name="_Toc534408544"/>
      <w:bookmarkEnd w:id="72"/>
      <w:bookmarkStart w:id="73" w:name="_Toc347298869"/>
      <w:bookmarkEnd w:id="73"/>
      <w:bookmarkStart w:id="74" w:name="_Toc10025095"/>
      <w:bookmarkEnd w:id="74"/>
      <w:bookmarkStart w:id="75" w:name="_Toc296598664"/>
      <w:bookmarkEnd w:id="75"/>
      <w:bookmarkStart w:id="76" w:name="_Toc336432795"/>
      <w:bookmarkEnd w:id="76"/>
      <w:bookmarkStart w:id="77" w:name="_Toc516479421"/>
      <w:bookmarkEnd w:id="77"/>
      <w:bookmarkStart w:id="78" w:name="_Toc516484165"/>
      <w:bookmarkEnd w:id="78"/>
      <w:bookmarkStart w:id="79" w:name="_Toc520907995"/>
      <w:bookmarkEnd w:id="79"/>
      <w:bookmarkStart w:id="80" w:name="_Toc516667343"/>
      <w:bookmarkEnd w:id="80"/>
      <w:bookmarkStart w:id="81" w:name="_Toc533613204"/>
      <w:bookmarkEnd w:id="81"/>
      <w:bookmarkStart w:id="82" w:name="_Toc516490695"/>
      <w:bookmarkEnd w:id="82"/>
      <w:bookmarkStart w:id="83" w:name="_Toc520449051"/>
      <w:bookmarkEnd w:id="83"/>
      <w:bookmarkStart w:id="84" w:name="_Toc516479544"/>
      <w:bookmarkEnd w:id="84"/>
      <w:bookmarkStart w:id="85" w:name="_Toc516486398"/>
      <w:bookmarkEnd w:id="85"/>
      <w:bookmarkStart w:id="86" w:name="_Toc533613237"/>
      <w:bookmarkEnd w:id="86"/>
      <w:bookmarkStart w:id="87" w:name="_Toc29409"/>
      <w:bookmarkEnd w:id="87"/>
      <w:bookmarkStart w:id="88" w:name="_Toc534468091"/>
      <w:bookmarkEnd w:id="88"/>
    </w:p>
    <w:p>
      <w:pPr>
        <w:pStyle w:val="38"/>
        <w:keepNext/>
        <w:numPr>
          <w:ilvl w:val="0"/>
          <w:numId w:val="3"/>
        </w:numPr>
        <w:spacing w:line="240" w:lineRule="auto"/>
        <w:ind w:firstLineChars="0"/>
        <w:outlineLvl w:val="1"/>
        <w:rPr>
          <w:rFonts w:ascii="宋体" w:hAnsi="宋体"/>
          <w:b/>
          <w:vanish/>
          <w:sz w:val="24"/>
          <w:szCs w:val="24"/>
        </w:rPr>
      </w:pPr>
      <w:bookmarkStart w:id="89" w:name="_Toc516479545"/>
      <w:bookmarkEnd w:id="89"/>
      <w:bookmarkStart w:id="90" w:name="_Toc296598665"/>
      <w:bookmarkEnd w:id="90"/>
      <w:bookmarkStart w:id="91" w:name="_Toc534449427"/>
      <w:bookmarkEnd w:id="91"/>
      <w:bookmarkStart w:id="92" w:name="_Toc347298870"/>
      <w:bookmarkEnd w:id="92"/>
      <w:bookmarkStart w:id="93" w:name="_Toc335808556"/>
      <w:bookmarkEnd w:id="93"/>
      <w:bookmarkStart w:id="94" w:name="_Toc533613205"/>
      <w:bookmarkEnd w:id="94"/>
      <w:bookmarkStart w:id="95" w:name="_Toc516484166"/>
      <w:bookmarkEnd w:id="95"/>
      <w:bookmarkStart w:id="96" w:name="_Toc4581"/>
      <w:bookmarkEnd w:id="96"/>
      <w:bookmarkStart w:id="97" w:name="_Toc516479658"/>
      <w:bookmarkEnd w:id="97"/>
      <w:bookmarkStart w:id="98" w:name="_Toc336432796"/>
      <w:bookmarkEnd w:id="98"/>
      <w:bookmarkStart w:id="99" w:name="_Toc516486399"/>
      <w:bookmarkEnd w:id="99"/>
      <w:bookmarkStart w:id="100" w:name="_Toc516490696"/>
      <w:bookmarkEnd w:id="100"/>
      <w:bookmarkStart w:id="101" w:name="_Toc516667344"/>
      <w:bookmarkEnd w:id="101"/>
      <w:bookmarkStart w:id="102" w:name="_Toc533613238"/>
      <w:bookmarkEnd w:id="102"/>
      <w:bookmarkStart w:id="103" w:name="_Toc534407644"/>
      <w:bookmarkEnd w:id="103"/>
      <w:bookmarkStart w:id="104" w:name="_Toc534408545"/>
      <w:bookmarkEnd w:id="104"/>
      <w:bookmarkStart w:id="105" w:name="_Toc534468092"/>
      <w:bookmarkEnd w:id="105"/>
      <w:bookmarkStart w:id="106" w:name="_Toc516479422"/>
      <w:bookmarkEnd w:id="106"/>
      <w:bookmarkStart w:id="107" w:name="_Toc520449052"/>
      <w:bookmarkEnd w:id="107"/>
      <w:bookmarkStart w:id="108" w:name="_Toc516483792"/>
      <w:bookmarkEnd w:id="108"/>
      <w:bookmarkStart w:id="109" w:name="_Toc520447847"/>
      <w:bookmarkEnd w:id="109"/>
      <w:bookmarkStart w:id="110" w:name="_Toc520907996"/>
      <w:bookmarkEnd w:id="110"/>
      <w:bookmarkStart w:id="111" w:name="_Toc516484141"/>
      <w:bookmarkEnd w:id="111"/>
      <w:bookmarkStart w:id="112" w:name="_Toc10025096"/>
      <w:bookmarkEnd w:id="112"/>
    </w:p>
    <w:p>
      <w:pPr>
        <w:pStyle w:val="38"/>
        <w:keepNext/>
        <w:numPr>
          <w:ilvl w:val="0"/>
          <w:numId w:val="3"/>
        </w:numPr>
        <w:spacing w:line="240" w:lineRule="auto"/>
        <w:ind w:firstLineChars="0"/>
        <w:outlineLvl w:val="1"/>
        <w:rPr>
          <w:rFonts w:ascii="宋体" w:hAnsi="宋体"/>
          <w:b/>
          <w:vanish/>
          <w:sz w:val="24"/>
          <w:szCs w:val="24"/>
        </w:rPr>
      </w:pPr>
      <w:bookmarkStart w:id="113" w:name="_Toc516483793"/>
      <w:bookmarkEnd w:id="113"/>
      <w:bookmarkStart w:id="114" w:name="_Toc534407645"/>
      <w:bookmarkEnd w:id="114"/>
      <w:bookmarkStart w:id="115" w:name="_Toc336432797"/>
      <w:bookmarkEnd w:id="115"/>
      <w:bookmarkStart w:id="116" w:name="_Toc296598666"/>
      <w:bookmarkEnd w:id="116"/>
      <w:bookmarkStart w:id="117" w:name="_Toc20142"/>
      <w:bookmarkEnd w:id="117"/>
      <w:bookmarkStart w:id="118" w:name="_Toc516486400"/>
      <w:bookmarkEnd w:id="118"/>
      <w:bookmarkStart w:id="119" w:name="_Toc516479546"/>
      <w:bookmarkEnd w:id="119"/>
      <w:bookmarkStart w:id="120" w:name="_Toc533613239"/>
      <w:bookmarkEnd w:id="120"/>
      <w:bookmarkStart w:id="121" w:name="_Toc520907997"/>
      <w:bookmarkEnd w:id="121"/>
      <w:bookmarkStart w:id="122" w:name="_Toc534408546"/>
      <w:bookmarkEnd w:id="122"/>
      <w:bookmarkStart w:id="123" w:name="_Toc520447848"/>
      <w:bookmarkEnd w:id="123"/>
      <w:bookmarkStart w:id="124" w:name="_Toc347298871"/>
      <w:bookmarkEnd w:id="124"/>
      <w:bookmarkStart w:id="125" w:name="_Toc533613206"/>
      <w:bookmarkEnd w:id="125"/>
      <w:bookmarkStart w:id="126" w:name="_Toc516484142"/>
      <w:bookmarkEnd w:id="126"/>
      <w:bookmarkStart w:id="127" w:name="_Toc534468093"/>
      <w:bookmarkEnd w:id="127"/>
      <w:bookmarkStart w:id="128" w:name="_Toc516479423"/>
      <w:bookmarkEnd w:id="128"/>
      <w:bookmarkStart w:id="129" w:name="_Toc10025097"/>
      <w:bookmarkEnd w:id="129"/>
      <w:bookmarkStart w:id="130" w:name="_Toc516484167"/>
      <w:bookmarkEnd w:id="130"/>
      <w:bookmarkStart w:id="131" w:name="_Toc335808557"/>
      <w:bookmarkEnd w:id="131"/>
      <w:bookmarkStart w:id="132" w:name="_Toc516490697"/>
      <w:bookmarkEnd w:id="132"/>
      <w:bookmarkStart w:id="133" w:name="_Toc520449053"/>
      <w:bookmarkEnd w:id="133"/>
      <w:bookmarkStart w:id="134" w:name="_Toc534449428"/>
      <w:bookmarkEnd w:id="134"/>
      <w:bookmarkStart w:id="135" w:name="_Toc516667345"/>
      <w:bookmarkEnd w:id="135"/>
      <w:bookmarkStart w:id="136" w:name="_Toc516479659"/>
      <w:bookmarkEnd w:id="136"/>
    </w:p>
    <w:p>
      <w:pPr>
        <w:pStyle w:val="38"/>
        <w:keepNext/>
        <w:numPr>
          <w:ilvl w:val="0"/>
          <w:numId w:val="3"/>
        </w:numPr>
        <w:spacing w:line="240" w:lineRule="auto"/>
        <w:ind w:firstLineChars="0"/>
        <w:outlineLvl w:val="1"/>
        <w:rPr>
          <w:rFonts w:ascii="宋体" w:hAnsi="宋体"/>
          <w:b/>
          <w:vanish/>
          <w:sz w:val="24"/>
          <w:szCs w:val="24"/>
        </w:rPr>
      </w:pPr>
      <w:bookmarkStart w:id="137" w:name="_Toc347298872"/>
      <w:bookmarkEnd w:id="137"/>
      <w:bookmarkStart w:id="138" w:name="_Toc516486401"/>
      <w:bookmarkEnd w:id="138"/>
      <w:bookmarkStart w:id="139" w:name="_Toc534449429"/>
      <w:bookmarkEnd w:id="139"/>
      <w:bookmarkStart w:id="140" w:name="_Toc520447849"/>
      <w:bookmarkEnd w:id="140"/>
      <w:bookmarkStart w:id="141" w:name="_Toc516479660"/>
      <w:bookmarkEnd w:id="141"/>
      <w:bookmarkStart w:id="142" w:name="_Toc296598667"/>
      <w:bookmarkEnd w:id="142"/>
      <w:bookmarkStart w:id="143" w:name="_Toc516479424"/>
      <w:bookmarkEnd w:id="143"/>
      <w:bookmarkStart w:id="144" w:name="_Toc516490698"/>
      <w:bookmarkEnd w:id="144"/>
      <w:bookmarkStart w:id="145" w:name="_Toc533613240"/>
      <w:bookmarkEnd w:id="145"/>
      <w:bookmarkStart w:id="146" w:name="_Toc516479547"/>
      <w:bookmarkEnd w:id="146"/>
      <w:bookmarkStart w:id="147" w:name="_Toc516667346"/>
      <w:bookmarkEnd w:id="147"/>
      <w:bookmarkStart w:id="148" w:name="_Toc336432798"/>
      <w:bookmarkEnd w:id="148"/>
      <w:bookmarkStart w:id="149" w:name="_Toc516483794"/>
      <w:bookmarkEnd w:id="149"/>
      <w:bookmarkStart w:id="150" w:name="_Toc533613207"/>
      <w:bookmarkEnd w:id="150"/>
      <w:bookmarkStart w:id="151" w:name="_Toc335808558"/>
      <w:bookmarkEnd w:id="151"/>
      <w:bookmarkStart w:id="152" w:name="_Toc10025098"/>
      <w:bookmarkEnd w:id="152"/>
      <w:bookmarkStart w:id="153" w:name="_Toc534468094"/>
      <w:bookmarkEnd w:id="153"/>
      <w:bookmarkStart w:id="154" w:name="_Toc534407646"/>
      <w:bookmarkEnd w:id="154"/>
      <w:bookmarkStart w:id="155" w:name="_Toc24906"/>
      <w:bookmarkEnd w:id="155"/>
      <w:bookmarkStart w:id="156" w:name="_Toc520449054"/>
      <w:bookmarkEnd w:id="156"/>
      <w:bookmarkStart w:id="157" w:name="_Toc534408547"/>
      <w:bookmarkEnd w:id="157"/>
      <w:bookmarkStart w:id="158" w:name="_Toc516484168"/>
      <w:bookmarkEnd w:id="158"/>
      <w:bookmarkStart w:id="159" w:name="_Toc520907998"/>
      <w:bookmarkEnd w:id="159"/>
      <w:bookmarkStart w:id="160" w:name="_Toc516484143"/>
      <w:bookmarkEnd w:id="160"/>
    </w:p>
    <w:p>
      <w:pPr>
        <w:pStyle w:val="3"/>
        <w:numPr>
          <w:ilvl w:val="0"/>
          <w:numId w:val="0"/>
        </w:numPr>
        <w:tabs>
          <w:tab w:val="left" w:pos="979"/>
        </w:tabs>
        <w:spacing w:line="240" w:lineRule="auto"/>
      </w:pPr>
      <w:bookmarkStart w:id="161" w:name="_Toc19263"/>
      <w:bookmarkStart w:id="162" w:name="_Toc296598668"/>
      <w:r>
        <w:t>6</w:t>
      </w:r>
      <w:r>
        <w:rPr>
          <w:rFonts w:hint="eastAsia"/>
        </w:rPr>
        <w:t>.1验收条件总则</w:t>
      </w:r>
      <w:bookmarkEnd w:id="161"/>
      <w:bookmarkEnd w:id="162"/>
    </w:p>
    <w:p>
      <w:pPr>
        <w:spacing w:line="240" w:lineRule="auto"/>
        <w:ind w:left="420" w:leftChars="200"/>
        <w:rPr>
          <w:sz w:val="24"/>
          <w:szCs w:val="24"/>
        </w:rPr>
      </w:pPr>
      <w:r>
        <w:rPr>
          <w:sz w:val="24"/>
          <w:szCs w:val="24"/>
        </w:rPr>
        <w:t>1</w:t>
      </w:r>
      <w:r>
        <w:rPr>
          <w:rFonts w:hint="eastAsia"/>
          <w:sz w:val="24"/>
          <w:szCs w:val="24"/>
        </w:rPr>
        <w:t>、该产线</w:t>
      </w:r>
      <w:r>
        <w:rPr>
          <w:sz w:val="24"/>
          <w:szCs w:val="24"/>
        </w:rPr>
        <w:t>工站设备</w:t>
      </w:r>
      <w:r>
        <w:rPr>
          <w:rFonts w:hint="eastAsia"/>
          <w:sz w:val="24"/>
          <w:szCs w:val="24"/>
        </w:rPr>
        <w:t xml:space="preserve">节拍 </w:t>
      </w:r>
      <w:r>
        <w:rPr>
          <w:sz w:val="24"/>
          <w:szCs w:val="24"/>
        </w:rPr>
        <w:t xml:space="preserve">≤ 20 </w:t>
      </w:r>
      <w:r>
        <w:rPr>
          <w:rFonts w:hint="eastAsia"/>
          <w:sz w:val="24"/>
          <w:szCs w:val="24"/>
        </w:rPr>
        <w:t>S/</w:t>
      </w:r>
      <w:r>
        <w:rPr>
          <w:sz w:val="24"/>
          <w:szCs w:val="24"/>
        </w:rPr>
        <w:t>PCS</w:t>
      </w:r>
      <w:r>
        <w:rPr>
          <w:rFonts w:hint="eastAsia"/>
          <w:sz w:val="24"/>
          <w:szCs w:val="24"/>
        </w:rPr>
        <w:t>；</w:t>
      </w:r>
    </w:p>
    <w:p>
      <w:pPr>
        <w:spacing w:line="240" w:lineRule="auto"/>
        <w:ind w:left="420" w:leftChars="200"/>
        <w:rPr>
          <w:sz w:val="24"/>
          <w:szCs w:val="24"/>
        </w:rPr>
      </w:pPr>
      <w:r>
        <w:rPr>
          <w:sz w:val="24"/>
          <w:szCs w:val="24"/>
        </w:rPr>
        <w:t>2</w:t>
      </w:r>
      <w:r>
        <w:rPr>
          <w:rFonts w:hint="eastAsia"/>
          <w:sz w:val="24"/>
          <w:szCs w:val="24"/>
        </w:rPr>
        <w:t>、</w:t>
      </w:r>
      <w:r>
        <w:rPr>
          <w:sz w:val="24"/>
          <w:szCs w:val="24"/>
        </w:rPr>
        <w:t>测试类</w:t>
      </w:r>
      <w:r>
        <w:rPr>
          <w:rFonts w:hint="eastAsia"/>
          <w:sz w:val="24"/>
          <w:szCs w:val="24"/>
        </w:rPr>
        <w:t>设备的误判率</w:t>
      </w:r>
      <w:r>
        <w:rPr>
          <w:sz w:val="24"/>
          <w:szCs w:val="24"/>
        </w:rPr>
        <w:t>&lt; 0.05</w:t>
      </w:r>
      <w:r>
        <w:rPr>
          <w:rFonts w:hint="eastAsia"/>
          <w:sz w:val="24"/>
          <w:szCs w:val="24"/>
        </w:rPr>
        <w:t>%；</w:t>
      </w:r>
    </w:p>
    <w:p>
      <w:pPr>
        <w:spacing w:line="240" w:lineRule="auto"/>
        <w:ind w:left="420" w:leftChars="200"/>
        <w:rPr>
          <w:sz w:val="24"/>
          <w:szCs w:val="24"/>
        </w:rPr>
      </w:pPr>
      <w:r>
        <w:rPr>
          <w:sz w:val="24"/>
          <w:szCs w:val="24"/>
        </w:rPr>
        <w:t>3</w:t>
      </w:r>
      <w:r>
        <w:rPr>
          <w:rFonts w:hint="eastAsia"/>
          <w:sz w:val="24"/>
          <w:szCs w:val="24"/>
        </w:rPr>
        <w:t>、设备造成的不良率</w:t>
      </w:r>
      <w:r>
        <w:rPr>
          <w:sz w:val="24"/>
          <w:szCs w:val="24"/>
        </w:rPr>
        <w:t>&lt;</w:t>
      </w:r>
      <w:r>
        <w:rPr>
          <w:rFonts w:hint="eastAsia"/>
          <w:sz w:val="24"/>
          <w:szCs w:val="24"/>
        </w:rPr>
        <w:t>0.05%；</w:t>
      </w:r>
    </w:p>
    <w:p>
      <w:pPr>
        <w:spacing w:line="240" w:lineRule="auto"/>
        <w:ind w:left="420" w:leftChars="200"/>
        <w:rPr>
          <w:sz w:val="24"/>
          <w:szCs w:val="24"/>
        </w:rPr>
      </w:pPr>
      <w:r>
        <w:rPr>
          <w:sz w:val="24"/>
          <w:szCs w:val="24"/>
        </w:rPr>
        <w:t>4</w:t>
      </w:r>
      <w:r>
        <w:rPr>
          <w:rFonts w:hint="eastAsia"/>
          <w:sz w:val="24"/>
          <w:szCs w:val="24"/>
        </w:rPr>
        <w:t>、加工类</w:t>
      </w:r>
      <w:r>
        <w:rPr>
          <w:sz w:val="24"/>
          <w:szCs w:val="24"/>
        </w:rPr>
        <w:t>设备</w:t>
      </w:r>
      <w:r>
        <w:rPr>
          <w:rFonts w:hint="eastAsia"/>
          <w:sz w:val="24"/>
          <w:szCs w:val="24"/>
        </w:rPr>
        <w:t>CMK&gt;1.67；</w:t>
      </w:r>
    </w:p>
    <w:p>
      <w:pPr>
        <w:spacing w:line="240" w:lineRule="auto"/>
        <w:ind w:left="420" w:leftChars="200"/>
        <w:rPr>
          <w:sz w:val="24"/>
          <w:szCs w:val="24"/>
        </w:rPr>
      </w:pPr>
      <w:r>
        <w:rPr>
          <w:sz w:val="24"/>
          <w:szCs w:val="24"/>
        </w:rPr>
        <w:t>5</w:t>
      </w:r>
      <w:r>
        <w:rPr>
          <w:rFonts w:hint="eastAsia"/>
          <w:sz w:val="24"/>
          <w:szCs w:val="24"/>
        </w:rPr>
        <w:t>、</w:t>
      </w:r>
      <w:r>
        <w:rPr>
          <w:sz w:val="24"/>
          <w:szCs w:val="24"/>
        </w:rPr>
        <w:t>测试</w:t>
      </w:r>
      <w:r>
        <w:rPr>
          <w:rFonts w:hint="eastAsia"/>
          <w:sz w:val="24"/>
          <w:szCs w:val="24"/>
        </w:rPr>
        <w:t>类</w:t>
      </w:r>
      <w:r>
        <w:rPr>
          <w:sz w:val="24"/>
          <w:szCs w:val="24"/>
        </w:rPr>
        <w:t>设备</w:t>
      </w:r>
      <w:r>
        <w:rPr>
          <w:rFonts w:hint="eastAsia"/>
          <w:sz w:val="24"/>
          <w:szCs w:val="24"/>
        </w:rPr>
        <w:t>GR&amp;R</w:t>
      </w:r>
      <w:r>
        <w:rPr>
          <w:sz w:val="24"/>
          <w:szCs w:val="24"/>
        </w:rPr>
        <w:t>&lt; 10%</w:t>
      </w:r>
      <w:r>
        <w:rPr>
          <w:rFonts w:hint="eastAsia"/>
          <w:sz w:val="24"/>
          <w:szCs w:val="24"/>
        </w:rPr>
        <w:t>；</w:t>
      </w:r>
    </w:p>
    <w:p>
      <w:pPr>
        <w:pStyle w:val="3"/>
        <w:numPr>
          <w:ilvl w:val="0"/>
          <w:numId w:val="0"/>
        </w:numPr>
        <w:spacing w:line="240" w:lineRule="auto"/>
      </w:pPr>
      <w:bookmarkStart w:id="163" w:name="_Toc29170"/>
      <w:r>
        <w:t>6</w:t>
      </w:r>
      <w:r>
        <w:rPr>
          <w:rFonts w:hint="eastAsia"/>
        </w:rPr>
        <w:t>.2验收文件资料</w:t>
      </w:r>
      <w:bookmarkEnd w:id="163"/>
    </w:p>
    <w:p>
      <w:pPr>
        <w:spacing w:line="240" w:lineRule="auto"/>
        <w:ind w:left="900" w:leftChars="200" w:hanging="480" w:hangingChars="200"/>
        <w:rPr>
          <w:rFonts w:ascii="宋体"/>
          <w:sz w:val="24"/>
          <w:szCs w:val="24"/>
        </w:rPr>
      </w:pPr>
      <w:r>
        <w:rPr>
          <w:rFonts w:hint="eastAsia" w:ascii="宋体"/>
          <w:sz w:val="24"/>
          <w:szCs w:val="24"/>
        </w:rPr>
        <w:t>1、设备总组装图电子</w:t>
      </w:r>
      <w:r>
        <w:rPr>
          <w:rFonts w:ascii="宋体"/>
          <w:sz w:val="24"/>
          <w:szCs w:val="24"/>
        </w:rPr>
        <w:t>档</w:t>
      </w:r>
      <w:r>
        <w:rPr>
          <w:rFonts w:hint="eastAsia" w:ascii="宋体"/>
          <w:sz w:val="24"/>
          <w:szCs w:val="24"/>
        </w:rPr>
        <w:t>一份（2D&amp;3D STP）。</w:t>
      </w:r>
    </w:p>
    <w:p>
      <w:pPr>
        <w:spacing w:line="240" w:lineRule="auto"/>
        <w:ind w:left="900" w:leftChars="200" w:hanging="480" w:hangingChars="200"/>
        <w:rPr>
          <w:rFonts w:ascii="宋体"/>
          <w:sz w:val="24"/>
          <w:szCs w:val="24"/>
        </w:rPr>
      </w:pPr>
      <w:r>
        <w:rPr>
          <w:rFonts w:ascii="宋体"/>
          <w:sz w:val="24"/>
          <w:szCs w:val="24"/>
        </w:rPr>
        <w:t>2</w:t>
      </w:r>
      <w:r>
        <w:rPr>
          <w:rFonts w:hint="eastAsia" w:ascii="宋体"/>
          <w:sz w:val="24"/>
          <w:szCs w:val="24"/>
        </w:rPr>
        <w:t>、设备机构图纸电子</w:t>
      </w:r>
      <w:r>
        <w:rPr>
          <w:rFonts w:ascii="宋体"/>
          <w:sz w:val="24"/>
          <w:szCs w:val="24"/>
        </w:rPr>
        <w:t>档</w:t>
      </w:r>
      <w:r>
        <w:rPr>
          <w:rFonts w:hint="eastAsia" w:ascii="宋体"/>
          <w:sz w:val="24"/>
          <w:szCs w:val="24"/>
        </w:rPr>
        <w:t>一套（2D&amp;3D STP）。</w:t>
      </w:r>
    </w:p>
    <w:p>
      <w:pPr>
        <w:spacing w:line="240" w:lineRule="auto"/>
        <w:ind w:left="900" w:leftChars="200" w:hanging="480" w:hangingChars="200"/>
        <w:rPr>
          <w:rFonts w:ascii="宋体"/>
          <w:sz w:val="24"/>
          <w:szCs w:val="24"/>
        </w:rPr>
      </w:pPr>
      <w:r>
        <w:rPr>
          <w:rFonts w:ascii="宋体"/>
          <w:sz w:val="24"/>
          <w:szCs w:val="24"/>
        </w:rPr>
        <w:t>3</w:t>
      </w:r>
      <w:r>
        <w:rPr>
          <w:rFonts w:hint="eastAsia" w:ascii="宋体"/>
          <w:sz w:val="24"/>
          <w:szCs w:val="24"/>
        </w:rPr>
        <w:t>、工装夹具图纸电子</w:t>
      </w:r>
      <w:r>
        <w:rPr>
          <w:rFonts w:ascii="宋体"/>
          <w:sz w:val="24"/>
          <w:szCs w:val="24"/>
        </w:rPr>
        <w:t>档</w:t>
      </w:r>
      <w:r>
        <w:rPr>
          <w:rFonts w:hint="eastAsia" w:ascii="宋体"/>
          <w:sz w:val="24"/>
          <w:szCs w:val="24"/>
        </w:rPr>
        <w:t>一套（2D&amp;3D STP）（零件加工图、装配图、</w:t>
      </w:r>
      <w:r>
        <w:rPr>
          <w:rFonts w:ascii="宋体"/>
          <w:sz w:val="24"/>
          <w:szCs w:val="24"/>
        </w:rPr>
        <w:t>3D数模</w:t>
      </w:r>
      <w:r>
        <w:rPr>
          <w:rFonts w:hint="eastAsia" w:ascii="宋体"/>
          <w:sz w:val="24"/>
          <w:szCs w:val="24"/>
        </w:rPr>
        <w:t>）。</w:t>
      </w:r>
    </w:p>
    <w:p>
      <w:pPr>
        <w:spacing w:line="240" w:lineRule="auto"/>
        <w:ind w:left="900" w:leftChars="200" w:hanging="480" w:hangingChars="200"/>
        <w:rPr>
          <w:rFonts w:ascii="宋体"/>
          <w:sz w:val="24"/>
          <w:szCs w:val="24"/>
        </w:rPr>
      </w:pPr>
      <w:r>
        <w:rPr>
          <w:rFonts w:ascii="宋体"/>
          <w:sz w:val="24"/>
          <w:szCs w:val="24"/>
        </w:rPr>
        <w:t>4</w:t>
      </w:r>
      <w:r>
        <w:rPr>
          <w:rFonts w:hint="eastAsia" w:ascii="宋体"/>
          <w:sz w:val="24"/>
          <w:szCs w:val="24"/>
        </w:rPr>
        <w:t>、设备备品备件及易损非标件清单纸档、图纸（2D&amp;3D STP）（零件加工图、装配图、</w:t>
      </w:r>
      <w:r>
        <w:rPr>
          <w:rFonts w:ascii="宋体"/>
          <w:sz w:val="24"/>
          <w:szCs w:val="24"/>
        </w:rPr>
        <w:t>3D数模</w:t>
      </w:r>
      <w:r>
        <w:rPr>
          <w:rFonts w:hint="eastAsia" w:ascii="宋体"/>
          <w:sz w:val="24"/>
          <w:szCs w:val="24"/>
        </w:rPr>
        <w:t>）</w:t>
      </w:r>
      <w:r>
        <w:rPr>
          <w:rFonts w:ascii="宋体"/>
          <w:sz w:val="24"/>
          <w:szCs w:val="24"/>
        </w:rPr>
        <w:t>电子档</w:t>
      </w:r>
      <w:r>
        <w:rPr>
          <w:rFonts w:hint="eastAsia" w:ascii="宋体"/>
          <w:sz w:val="24"/>
          <w:szCs w:val="24"/>
        </w:rPr>
        <w:t>一份。</w:t>
      </w:r>
    </w:p>
    <w:p>
      <w:pPr>
        <w:spacing w:line="240" w:lineRule="auto"/>
        <w:ind w:left="900" w:leftChars="200" w:hanging="480" w:hangingChars="200"/>
        <w:rPr>
          <w:rFonts w:ascii="宋体"/>
          <w:sz w:val="24"/>
          <w:szCs w:val="24"/>
        </w:rPr>
      </w:pPr>
      <w:r>
        <w:rPr>
          <w:rFonts w:ascii="宋体"/>
          <w:sz w:val="24"/>
          <w:szCs w:val="24"/>
        </w:rPr>
        <w:t>5</w:t>
      </w:r>
      <w:r>
        <w:rPr>
          <w:rFonts w:hint="eastAsia" w:ascii="宋体"/>
          <w:sz w:val="24"/>
          <w:szCs w:val="24"/>
        </w:rPr>
        <w:t>、设备操作说明书以及安全说明书纸质</w:t>
      </w:r>
      <w:r>
        <w:rPr>
          <w:rFonts w:ascii="宋体"/>
          <w:sz w:val="24"/>
          <w:szCs w:val="24"/>
        </w:rPr>
        <w:t>文件及电子档</w:t>
      </w:r>
      <w:r>
        <w:rPr>
          <w:rFonts w:hint="eastAsia" w:ascii="宋体"/>
          <w:sz w:val="24"/>
          <w:szCs w:val="24"/>
        </w:rPr>
        <w:t>一份。</w:t>
      </w:r>
    </w:p>
    <w:p>
      <w:pPr>
        <w:spacing w:line="240" w:lineRule="auto"/>
        <w:ind w:left="900" w:leftChars="200" w:hanging="480" w:hangingChars="200"/>
        <w:rPr>
          <w:rFonts w:ascii="宋体"/>
          <w:sz w:val="24"/>
          <w:szCs w:val="24"/>
        </w:rPr>
      </w:pPr>
      <w:r>
        <w:rPr>
          <w:rFonts w:ascii="宋体"/>
          <w:sz w:val="24"/>
          <w:szCs w:val="24"/>
        </w:rPr>
        <w:t>6</w:t>
      </w:r>
      <w:r>
        <w:rPr>
          <w:rFonts w:hint="eastAsia" w:ascii="宋体"/>
          <w:sz w:val="24"/>
          <w:szCs w:val="24"/>
        </w:rPr>
        <w:t>、电气原理图、电气接线图纸质</w:t>
      </w:r>
      <w:r>
        <w:rPr>
          <w:rFonts w:ascii="宋体"/>
          <w:sz w:val="24"/>
          <w:szCs w:val="24"/>
        </w:rPr>
        <w:t>文件及电子档</w:t>
      </w:r>
      <w:r>
        <w:rPr>
          <w:rFonts w:hint="eastAsia" w:ascii="宋体"/>
          <w:sz w:val="24"/>
          <w:szCs w:val="24"/>
        </w:rPr>
        <w:t>一份。</w:t>
      </w:r>
    </w:p>
    <w:p>
      <w:pPr>
        <w:spacing w:line="240" w:lineRule="auto"/>
        <w:ind w:left="780" w:leftChars="200" w:hanging="360" w:hangingChars="150"/>
        <w:rPr>
          <w:rFonts w:ascii="宋体"/>
          <w:sz w:val="24"/>
          <w:szCs w:val="24"/>
        </w:rPr>
      </w:pPr>
      <w:r>
        <w:rPr>
          <w:rFonts w:ascii="宋体"/>
          <w:sz w:val="24"/>
          <w:szCs w:val="24"/>
        </w:rPr>
        <w:t>7</w:t>
      </w:r>
      <w:r>
        <w:rPr>
          <w:rFonts w:hint="eastAsia" w:ascii="宋体"/>
          <w:sz w:val="24"/>
          <w:szCs w:val="24"/>
        </w:rPr>
        <w:t>、PLC控制系统源代码、测试系统（电脑端）及产线数据库系统源程序、应用程序及</w:t>
      </w:r>
      <w:r>
        <w:rPr>
          <w:rFonts w:ascii="宋体"/>
          <w:sz w:val="24"/>
          <w:szCs w:val="24"/>
        </w:rPr>
        <w:t>安装程序</w:t>
      </w:r>
      <w:r>
        <w:rPr>
          <w:rFonts w:hint="eastAsia" w:ascii="宋体"/>
          <w:sz w:val="24"/>
          <w:szCs w:val="24"/>
        </w:rPr>
        <w:t>、工控机的驱动及仪器</w:t>
      </w:r>
      <w:r>
        <w:rPr>
          <w:rFonts w:ascii="宋体"/>
          <w:sz w:val="24"/>
          <w:szCs w:val="24"/>
        </w:rPr>
        <w:t>仪表</w:t>
      </w:r>
      <w:r>
        <w:rPr>
          <w:rFonts w:hint="eastAsia" w:ascii="宋体"/>
          <w:sz w:val="24"/>
          <w:szCs w:val="24"/>
        </w:rPr>
        <w:t>板卡驱动程序电子档。</w:t>
      </w:r>
    </w:p>
    <w:p>
      <w:pPr>
        <w:spacing w:line="240" w:lineRule="auto"/>
        <w:ind w:left="900" w:leftChars="200" w:hanging="480" w:hangingChars="200"/>
        <w:rPr>
          <w:rFonts w:ascii="宋体"/>
          <w:sz w:val="24"/>
          <w:szCs w:val="24"/>
        </w:rPr>
      </w:pPr>
      <w:r>
        <w:rPr>
          <w:rFonts w:ascii="宋体"/>
          <w:sz w:val="24"/>
          <w:szCs w:val="24"/>
        </w:rPr>
        <w:t>8</w:t>
      </w:r>
      <w:r>
        <w:rPr>
          <w:rFonts w:hint="eastAsia" w:ascii="宋体"/>
          <w:sz w:val="24"/>
          <w:szCs w:val="24"/>
        </w:rPr>
        <w:t>、</w:t>
      </w:r>
      <w:r>
        <w:rPr>
          <w:rFonts w:ascii="宋体"/>
          <w:sz w:val="24"/>
          <w:szCs w:val="24"/>
        </w:rPr>
        <w:t>仪器仪表</w:t>
      </w:r>
      <w:r>
        <w:rPr>
          <w:rFonts w:hint="eastAsia" w:ascii="宋体"/>
          <w:sz w:val="24"/>
          <w:szCs w:val="24"/>
        </w:rPr>
        <w:t>、屏蔽箱</w:t>
      </w:r>
      <w:r>
        <w:rPr>
          <w:rFonts w:ascii="宋体"/>
          <w:sz w:val="24"/>
          <w:szCs w:val="24"/>
        </w:rPr>
        <w:t>屏蔽效能等需要首次计量报告或出厂合格证</w:t>
      </w:r>
      <w:r>
        <w:rPr>
          <w:rFonts w:hint="eastAsia" w:ascii="宋体"/>
          <w:sz w:val="24"/>
          <w:szCs w:val="24"/>
        </w:rPr>
        <w:t>纸质</w:t>
      </w:r>
      <w:r>
        <w:rPr>
          <w:rFonts w:ascii="宋体"/>
          <w:sz w:val="24"/>
          <w:szCs w:val="24"/>
        </w:rPr>
        <w:t>文件</w:t>
      </w:r>
      <w:r>
        <w:rPr>
          <w:rFonts w:hint="eastAsia" w:ascii="宋体"/>
          <w:sz w:val="24"/>
          <w:szCs w:val="24"/>
        </w:rPr>
        <w:t>。</w:t>
      </w:r>
    </w:p>
    <w:p>
      <w:pPr>
        <w:spacing w:line="240" w:lineRule="auto"/>
        <w:ind w:left="900" w:leftChars="200" w:hanging="480" w:hangingChars="200"/>
        <w:rPr>
          <w:rFonts w:ascii="宋体"/>
          <w:sz w:val="24"/>
          <w:szCs w:val="24"/>
        </w:rPr>
      </w:pPr>
      <w:r>
        <w:rPr>
          <w:rFonts w:ascii="宋体"/>
          <w:sz w:val="24"/>
          <w:szCs w:val="24"/>
        </w:rPr>
        <w:t>9</w:t>
      </w:r>
      <w:r>
        <w:rPr>
          <w:rFonts w:hint="eastAsia" w:ascii="宋体"/>
          <w:sz w:val="24"/>
          <w:szCs w:val="24"/>
        </w:rPr>
        <w:t>、外购件明细表包括但</w:t>
      </w:r>
      <w:r>
        <w:rPr>
          <w:rFonts w:ascii="宋体"/>
          <w:sz w:val="24"/>
          <w:szCs w:val="24"/>
        </w:rPr>
        <w:t>不限于</w:t>
      </w:r>
      <w:r>
        <w:rPr>
          <w:rFonts w:hint="eastAsia" w:ascii="宋体"/>
          <w:sz w:val="24"/>
          <w:szCs w:val="24"/>
        </w:rPr>
        <w:t>序号、代号、名称、规格、数量、品牌等电子</w:t>
      </w:r>
      <w:r>
        <w:rPr>
          <w:rFonts w:ascii="宋体"/>
          <w:sz w:val="24"/>
          <w:szCs w:val="24"/>
        </w:rPr>
        <w:t>档</w:t>
      </w:r>
      <w:r>
        <w:rPr>
          <w:rFonts w:hint="eastAsia" w:ascii="宋体"/>
          <w:sz w:val="24"/>
          <w:szCs w:val="24"/>
        </w:rPr>
        <w:t>。</w:t>
      </w:r>
    </w:p>
    <w:p>
      <w:pPr>
        <w:spacing w:line="240" w:lineRule="auto"/>
        <w:ind w:left="900" w:leftChars="200" w:hanging="480" w:hangingChars="200"/>
        <w:rPr>
          <w:rFonts w:ascii="宋体"/>
          <w:sz w:val="24"/>
          <w:szCs w:val="24"/>
        </w:rPr>
      </w:pPr>
      <w:r>
        <w:rPr>
          <w:rFonts w:ascii="宋体"/>
          <w:sz w:val="24"/>
          <w:szCs w:val="24"/>
        </w:rPr>
        <w:t>10</w:t>
      </w:r>
      <w:r>
        <w:rPr>
          <w:rFonts w:hint="eastAsia" w:ascii="宋体"/>
          <w:sz w:val="24"/>
          <w:szCs w:val="24"/>
        </w:rPr>
        <w:t>、外购件的说明书、合格证、操作手册纸质</w:t>
      </w:r>
      <w:r>
        <w:rPr>
          <w:rFonts w:ascii="宋体"/>
          <w:sz w:val="24"/>
          <w:szCs w:val="24"/>
        </w:rPr>
        <w:t>文件或</w:t>
      </w:r>
      <w:r>
        <w:rPr>
          <w:rFonts w:hint="eastAsia" w:ascii="宋体"/>
          <w:sz w:val="24"/>
          <w:szCs w:val="24"/>
        </w:rPr>
        <w:t>电子</w:t>
      </w:r>
      <w:r>
        <w:rPr>
          <w:rFonts w:ascii="宋体"/>
          <w:sz w:val="24"/>
          <w:szCs w:val="24"/>
        </w:rPr>
        <w:t>档</w:t>
      </w:r>
      <w:r>
        <w:rPr>
          <w:rFonts w:hint="eastAsia" w:ascii="宋体"/>
          <w:sz w:val="24"/>
          <w:szCs w:val="24"/>
        </w:rPr>
        <w:t>。</w:t>
      </w:r>
    </w:p>
    <w:p>
      <w:pPr>
        <w:spacing w:line="240" w:lineRule="auto"/>
        <w:ind w:left="900" w:leftChars="200" w:hanging="480" w:hangingChars="200"/>
        <w:rPr>
          <w:rFonts w:ascii="宋体"/>
          <w:sz w:val="24"/>
          <w:szCs w:val="24"/>
        </w:rPr>
      </w:pPr>
      <w:r>
        <w:rPr>
          <w:rFonts w:hint="eastAsia" w:ascii="宋体"/>
          <w:sz w:val="24"/>
          <w:szCs w:val="24"/>
        </w:rPr>
        <w:t>备注：</w:t>
      </w:r>
      <w:r>
        <w:rPr>
          <w:rFonts w:ascii="宋体"/>
          <w:sz w:val="24"/>
          <w:szCs w:val="24"/>
        </w:rPr>
        <w:t>电子档以刻录光盘形式递交。</w:t>
      </w:r>
    </w:p>
    <w:p>
      <w:pPr>
        <w:pStyle w:val="3"/>
        <w:numPr>
          <w:ilvl w:val="0"/>
          <w:numId w:val="0"/>
        </w:numPr>
        <w:tabs>
          <w:tab w:val="left" w:pos="979"/>
        </w:tabs>
        <w:spacing w:line="240" w:lineRule="auto"/>
      </w:pPr>
      <w:bookmarkStart w:id="164" w:name="_Toc12883"/>
      <w:bookmarkStart w:id="165" w:name="_Toc296598669"/>
      <w:r>
        <w:t>6</w:t>
      </w:r>
      <w:r>
        <w:rPr>
          <w:rFonts w:hint="eastAsia"/>
        </w:rPr>
        <w:t>.3验收时间</w:t>
      </w:r>
      <w:bookmarkEnd w:id="164"/>
      <w:bookmarkEnd w:id="165"/>
    </w:p>
    <w:p>
      <w:pPr>
        <w:adjustRightInd w:val="0"/>
        <w:spacing w:line="240" w:lineRule="auto"/>
        <w:ind w:firstLine="480" w:firstLineChars="200"/>
        <w:jc w:val="left"/>
        <w:textAlignment w:val="baseline"/>
        <w:rPr>
          <w:sz w:val="24"/>
          <w:szCs w:val="24"/>
        </w:rPr>
      </w:pPr>
      <w:bookmarkStart w:id="166" w:name="_Toc271806293"/>
      <w:bookmarkStart w:id="167" w:name="_Toc310511243"/>
      <w:bookmarkStart w:id="168" w:name="_Toc309504625"/>
      <w:bookmarkStart w:id="169" w:name="_Toc310524480"/>
      <w:bookmarkStart w:id="170" w:name="_Toc233205873"/>
      <w:r>
        <w:rPr>
          <w:rFonts w:hint="eastAsia"/>
          <w:sz w:val="24"/>
          <w:szCs w:val="24"/>
        </w:rPr>
        <w:t>对设备分在卖方进行预验收和在买方进行终验收两次进行，按照以下时间和具体办法验收。</w:t>
      </w:r>
    </w:p>
    <w:p>
      <w:pPr>
        <w:adjustRightInd w:val="0"/>
        <w:spacing w:line="240" w:lineRule="auto"/>
        <w:ind w:left="420" w:leftChars="200"/>
        <w:jc w:val="left"/>
        <w:textAlignment w:val="baseline"/>
        <w:rPr>
          <w:sz w:val="24"/>
          <w:szCs w:val="24"/>
        </w:rPr>
      </w:pPr>
      <w:r>
        <w:rPr>
          <w:rFonts w:hint="eastAsia"/>
          <w:sz w:val="24"/>
          <w:szCs w:val="24"/>
        </w:rPr>
        <w:t>1、预验收合格标准（办法）</w:t>
      </w:r>
    </w:p>
    <w:p>
      <w:pPr>
        <w:spacing w:line="240" w:lineRule="auto"/>
        <w:ind w:left="1320" w:leftChars="400" w:hanging="480" w:hangingChars="200"/>
        <w:rPr>
          <w:rFonts w:ascii="宋体"/>
          <w:sz w:val="24"/>
          <w:szCs w:val="24"/>
        </w:rPr>
      </w:pPr>
      <w:r>
        <w:rPr>
          <w:rFonts w:ascii="宋体"/>
          <w:sz w:val="24"/>
          <w:szCs w:val="24"/>
        </w:rPr>
        <w:t>A</w:t>
      </w:r>
      <w:r>
        <w:rPr>
          <w:rFonts w:hint="eastAsia" w:ascii="宋体"/>
          <w:sz w:val="24"/>
          <w:szCs w:val="24"/>
        </w:rPr>
        <w:t>、乙方在预验收前</w:t>
      </w:r>
      <w:r>
        <w:rPr>
          <w:rFonts w:ascii="宋体"/>
          <w:sz w:val="24"/>
          <w:szCs w:val="24"/>
        </w:rPr>
        <w:t>1</w:t>
      </w:r>
      <w:r>
        <w:rPr>
          <w:rFonts w:hint="eastAsia" w:ascii="宋体"/>
          <w:sz w:val="24"/>
          <w:szCs w:val="24"/>
        </w:rPr>
        <w:t>周（</w:t>
      </w:r>
      <w:r>
        <w:rPr>
          <w:rFonts w:ascii="宋体"/>
          <w:sz w:val="24"/>
          <w:szCs w:val="24"/>
        </w:rPr>
        <w:t>5</w:t>
      </w:r>
      <w:r>
        <w:rPr>
          <w:rFonts w:hint="eastAsia" w:ascii="宋体"/>
          <w:sz w:val="24"/>
          <w:szCs w:val="24"/>
        </w:rPr>
        <w:t>个工作日）告知甲方；</w:t>
      </w:r>
    </w:p>
    <w:p>
      <w:pPr>
        <w:spacing w:line="240" w:lineRule="auto"/>
        <w:ind w:left="1320" w:leftChars="400" w:hanging="480" w:hangingChars="200"/>
        <w:rPr>
          <w:rFonts w:ascii="宋体"/>
          <w:sz w:val="24"/>
          <w:szCs w:val="24"/>
        </w:rPr>
      </w:pPr>
      <w:r>
        <w:rPr>
          <w:rFonts w:ascii="宋体"/>
          <w:sz w:val="24"/>
          <w:szCs w:val="24"/>
        </w:rPr>
        <w:t>B</w:t>
      </w:r>
      <w:r>
        <w:rPr>
          <w:rFonts w:hint="eastAsia" w:ascii="宋体"/>
          <w:sz w:val="24"/>
          <w:szCs w:val="24"/>
        </w:rPr>
        <w:t>、乙方提供的机器设备外观完好，无磕伤、碰伤、擦伤、划伤，运转正常；</w:t>
      </w:r>
    </w:p>
    <w:p>
      <w:pPr>
        <w:spacing w:line="240" w:lineRule="auto"/>
        <w:ind w:left="1320" w:leftChars="400" w:hanging="480" w:hangingChars="200"/>
        <w:rPr>
          <w:rFonts w:ascii="宋体"/>
          <w:sz w:val="24"/>
          <w:szCs w:val="24"/>
        </w:rPr>
      </w:pPr>
      <w:r>
        <w:rPr>
          <w:rFonts w:ascii="宋体"/>
          <w:sz w:val="24"/>
          <w:szCs w:val="24"/>
        </w:rPr>
        <w:t>C</w:t>
      </w:r>
      <w:r>
        <w:rPr>
          <w:rFonts w:hint="eastAsia" w:ascii="宋体"/>
          <w:sz w:val="24"/>
          <w:szCs w:val="24"/>
        </w:rPr>
        <w:t>、在乙方工厂，完成参数的初步设置和调试，实现生产线的设计功能；</w:t>
      </w:r>
    </w:p>
    <w:p>
      <w:pPr>
        <w:spacing w:line="240" w:lineRule="auto"/>
        <w:ind w:left="1320" w:leftChars="400" w:hanging="480" w:hangingChars="200"/>
        <w:rPr>
          <w:rFonts w:ascii="宋体"/>
          <w:sz w:val="24"/>
          <w:szCs w:val="24"/>
        </w:rPr>
      </w:pPr>
      <w:r>
        <w:rPr>
          <w:rFonts w:ascii="宋体"/>
          <w:sz w:val="24"/>
          <w:szCs w:val="24"/>
        </w:rPr>
        <w:t>D</w:t>
      </w:r>
      <w:r>
        <w:rPr>
          <w:rFonts w:hint="eastAsia" w:ascii="宋体"/>
          <w:sz w:val="24"/>
          <w:szCs w:val="24"/>
        </w:rPr>
        <w:t>、乙方提供的系统设备符合本技术协议的规定；</w:t>
      </w:r>
    </w:p>
    <w:p>
      <w:pPr>
        <w:spacing w:line="240" w:lineRule="auto"/>
        <w:ind w:left="1320" w:leftChars="400" w:hanging="480" w:hangingChars="200"/>
        <w:rPr>
          <w:rFonts w:ascii="宋体"/>
          <w:sz w:val="24"/>
          <w:szCs w:val="24"/>
        </w:rPr>
      </w:pPr>
      <w:r>
        <w:rPr>
          <w:rFonts w:ascii="宋体"/>
          <w:sz w:val="24"/>
          <w:szCs w:val="24"/>
        </w:rPr>
        <w:t>E</w:t>
      </w:r>
      <w:r>
        <w:rPr>
          <w:rFonts w:hint="eastAsia" w:ascii="宋体"/>
          <w:sz w:val="24"/>
          <w:szCs w:val="24"/>
        </w:rPr>
        <w:t>、在乙方车间完成功能性测试；</w:t>
      </w:r>
    </w:p>
    <w:p>
      <w:pPr>
        <w:spacing w:line="240" w:lineRule="auto"/>
        <w:ind w:left="1320" w:leftChars="400" w:hanging="480" w:hangingChars="200"/>
        <w:rPr>
          <w:rFonts w:ascii="宋体"/>
          <w:sz w:val="24"/>
          <w:szCs w:val="24"/>
        </w:rPr>
      </w:pPr>
      <w:r>
        <w:rPr>
          <w:rFonts w:ascii="宋体"/>
          <w:sz w:val="24"/>
          <w:szCs w:val="24"/>
        </w:rPr>
        <w:t>F</w:t>
      </w:r>
      <w:r>
        <w:rPr>
          <w:rFonts w:hint="eastAsia" w:ascii="宋体"/>
          <w:sz w:val="24"/>
          <w:szCs w:val="24"/>
        </w:rPr>
        <w:t>、预验收完成后，甲乙双方签订预验收纪要。</w:t>
      </w:r>
    </w:p>
    <w:p>
      <w:pPr>
        <w:adjustRightInd w:val="0"/>
        <w:spacing w:line="240" w:lineRule="auto"/>
        <w:ind w:left="420" w:leftChars="200"/>
        <w:jc w:val="left"/>
        <w:textAlignment w:val="baseline"/>
        <w:rPr>
          <w:sz w:val="24"/>
          <w:szCs w:val="24"/>
        </w:rPr>
      </w:pPr>
      <w:r>
        <w:rPr>
          <w:sz w:val="24"/>
          <w:szCs w:val="24"/>
        </w:rPr>
        <w:t>2</w:t>
      </w:r>
      <w:r>
        <w:rPr>
          <w:rFonts w:hint="eastAsia"/>
          <w:sz w:val="24"/>
          <w:szCs w:val="24"/>
        </w:rPr>
        <w:t>、终验收合格标准（办法）</w:t>
      </w:r>
    </w:p>
    <w:p>
      <w:pPr>
        <w:spacing w:line="240" w:lineRule="auto"/>
        <w:ind w:left="1320" w:leftChars="400" w:hanging="480" w:hangingChars="200"/>
        <w:rPr>
          <w:rFonts w:ascii="宋体"/>
          <w:sz w:val="24"/>
          <w:szCs w:val="24"/>
        </w:rPr>
      </w:pPr>
      <w:r>
        <w:rPr>
          <w:rFonts w:ascii="宋体"/>
          <w:sz w:val="24"/>
          <w:szCs w:val="24"/>
        </w:rPr>
        <w:t>A</w:t>
      </w:r>
      <w:r>
        <w:rPr>
          <w:rFonts w:hint="eastAsia" w:ascii="宋体"/>
          <w:sz w:val="24"/>
          <w:szCs w:val="24"/>
        </w:rPr>
        <w:t>、设备到达甲方后，乙方负责就位（甲方协助电、气、沉重设备安装），乙方负责现场调试；</w:t>
      </w:r>
    </w:p>
    <w:p>
      <w:pPr>
        <w:spacing w:line="240" w:lineRule="auto"/>
        <w:ind w:left="1320" w:leftChars="400" w:hanging="480" w:hangingChars="200"/>
        <w:rPr>
          <w:rFonts w:ascii="宋体"/>
          <w:sz w:val="24"/>
          <w:szCs w:val="24"/>
        </w:rPr>
      </w:pPr>
      <w:r>
        <w:rPr>
          <w:rFonts w:ascii="宋体"/>
          <w:sz w:val="24"/>
          <w:szCs w:val="24"/>
        </w:rPr>
        <w:t>B</w:t>
      </w:r>
      <w:r>
        <w:rPr>
          <w:rFonts w:hint="eastAsia" w:ascii="宋体"/>
          <w:sz w:val="24"/>
          <w:szCs w:val="24"/>
        </w:rPr>
        <w:t>、在甲方车间完成所有功能验证；</w:t>
      </w:r>
    </w:p>
    <w:p>
      <w:pPr>
        <w:spacing w:line="240" w:lineRule="auto"/>
        <w:ind w:left="1320" w:leftChars="400" w:hanging="480" w:hangingChars="200"/>
        <w:rPr>
          <w:rFonts w:ascii="宋体"/>
          <w:sz w:val="24"/>
          <w:szCs w:val="24"/>
        </w:rPr>
      </w:pPr>
      <w:r>
        <w:rPr>
          <w:rFonts w:ascii="宋体"/>
          <w:sz w:val="24"/>
          <w:szCs w:val="24"/>
        </w:rPr>
        <w:t>C</w:t>
      </w:r>
      <w:r>
        <w:rPr>
          <w:rFonts w:hint="eastAsia" w:ascii="宋体"/>
          <w:sz w:val="24"/>
          <w:szCs w:val="24"/>
        </w:rPr>
        <w:t>、设备正常工作满足本协议规定的要求，节拍符合要求，设备资料齐全，设备连续正常生产运行</w:t>
      </w:r>
      <w:r>
        <w:rPr>
          <w:rFonts w:ascii="宋体"/>
          <w:sz w:val="24"/>
          <w:szCs w:val="24"/>
        </w:rPr>
        <w:t>8</w:t>
      </w:r>
      <w:r>
        <w:rPr>
          <w:rFonts w:hint="eastAsia" w:ascii="宋体"/>
          <w:sz w:val="24"/>
          <w:szCs w:val="24"/>
        </w:rPr>
        <w:t>小时后（或连续运行300件无不良），即视为终验收合格；</w:t>
      </w:r>
    </w:p>
    <w:p>
      <w:pPr>
        <w:spacing w:line="240" w:lineRule="auto"/>
        <w:ind w:left="1320" w:leftChars="400" w:hanging="480" w:hangingChars="200"/>
        <w:rPr>
          <w:rFonts w:ascii="宋体"/>
          <w:sz w:val="24"/>
          <w:szCs w:val="24"/>
        </w:rPr>
      </w:pPr>
      <w:r>
        <w:rPr>
          <w:rFonts w:ascii="宋体"/>
          <w:sz w:val="24"/>
          <w:szCs w:val="24"/>
        </w:rPr>
        <w:t>D</w:t>
      </w:r>
      <w:r>
        <w:rPr>
          <w:rFonts w:hint="eastAsia" w:ascii="宋体"/>
          <w:sz w:val="24"/>
          <w:szCs w:val="24"/>
        </w:rPr>
        <w:t>、终验收合格后，甲乙双方签订终验收纪要。</w:t>
      </w:r>
    </w:p>
    <w:p>
      <w:pPr>
        <w:pStyle w:val="3"/>
        <w:numPr>
          <w:ilvl w:val="0"/>
          <w:numId w:val="0"/>
        </w:numPr>
        <w:tabs>
          <w:tab w:val="left" w:pos="979"/>
        </w:tabs>
        <w:spacing w:line="240" w:lineRule="auto"/>
      </w:pPr>
      <w:bookmarkStart w:id="171" w:name="_Toc27960"/>
      <w:r>
        <w:t>6</w:t>
      </w:r>
      <w:r>
        <w:rPr>
          <w:rFonts w:hint="eastAsia"/>
        </w:rPr>
        <w:t>.4售后服务</w:t>
      </w:r>
      <w:bookmarkEnd w:id="166"/>
      <w:bookmarkEnd w:id="167"/>
      <w:bookmarkEnd w:id="168"/>
      <w:bookmarkEnd w:id="169"/>
      <w:bookmarkEnd w:id="170"/>
      <w:bookmarkEnd w:id="171"/>
    </w:p>
    <w:p>
      <w:pPr>
        <w:adjustRightInd w:val="0"/>
        <w:spacing w:line="240" w:lineRule="auto"/>
        <w:ind w:left="780" w:leftChars="200" w:hanging="360" w:hangingChars="150"/>
        <w:jc w:val="left"/>
        <w:textAlignment w:val="baseline"/>
        <w:rPr>
          <w:sz w:val="24"/>
          <w:szCs w:val="24"/>
        </w:rPr>
      </w:pPr>
      <w:r>
        <w:rPr>
          <w:rFonts w:hint="eastAsia"/>
          <w:sz w:val="24"/>
          <w:szCs w:val="24"/>
        </w:rPr>
        <w:t>1</w:t>
      </w:r>
      <w:r>
        <w:rPr>
          <w:sz w:val="24"/>
          <w:szCs w:val="24"/>
        </w:rPr>
        <w:t>、</w:t>
      </w:r>
      <w:r>
        <w:rPr>
          <w:rFonts w:hint="eastAsia"/>
          <w:sz w:val="24"/>
          <w:szCs w:val="24"/>
        </w:rPr>
        <w:t>乙方提供的设备质保期为终验收证明签定之日起</w:t>
      </w:r>
      <w:r>
        <w:rPr>
          <w:sz w:val="24"/>
          <w:szCs w:val="24"/>
        </w:rPr>
        <w:t>12</w:t>
      </w:r>
      <w:r>
        <w:rPr>
          <w:rFonts w:hint="eastAsia"/>
          <w:sz w:val="24"/>
          <w:szCs w:val="24"/>
        </w:rPr>
        <w:t>个月或设备出厂之日起</w:t>
      </w:r>
      <w:r>
        <w:rPr>
          <w:sz w:val="24"/>
          <w:szCs w:val="24"/>
        </w:rPr>
        <w:t>18</w:t>
      </w:r>
      <w:r>
        <w:rPr>
          <w:rFonts w:hint="eastAsia"/>
          <w:sz w:val="24"/>
          <w:szCs w:val="24"/>
        </w:rPr>
        <w:t>个月，二者以时限早的为准。</w:t>
      </w:r>
    </w:p>
    <w:p>
      <w:pPr>
        <w:adjustRightInd w:val="0"/>
        <w:spacing w:line="240" w:lineRule="auto"/>
        <w:ind w:left="780" w:leftChars="200" w:hanging="360" w:hangingChars="150"/>
        <w:jc w:val="left"/>
        <w:textAlignment w:val="baseline"/>
        <w:rPr>
          <w:sz w:val="24"/>
          <w:szCs w:val="24"/>
        </w:rPr>
      </w:pPr>
      <w:r>
        <w:rPr>
          <w:rFonts w:hint="eastAsia"/>
          <w:sz w:val="24"/>
          <w:szCs w:val="24"/>
        </w:rPr>
        <w:t>2、质量保证范围为本项目合同下的货物；但因甲方人为因素或外部客观因素（如地震、火灾等不可抗力因素）引起的设备软硬件之任何损伤、毁坏均不在质量保证范围之内。</w:t>
      </w:r>
    </w:p>
    <w:p>
      <w:pPr>
        <w:adjustRightInd w:val="0"/>
        <w:spacing w:line="240" w:lineRule="auto"/>
        <w:ind w:left="780" w:leftChars="200" w:hanging="360" w:hangingChars="150"/>
        <w:jc w:val="left"/>
        <w:textAlignment w:val="baseline"/>
        <w:rPr>
          <w:sz w:val="24"/>
          <w:szCs w:val="24"/>
        </w:rPr>
      </w:pPr>
      <w:r>
        <w:rPr>
          <w:rFonts w:hint="eastAsia"/>
          <w:sz w:val="24"/>
          <w:szCs w:val="24"/>
        </w:rPr>
        <w:t>3、质量保证期内：如果由于设备本身故障造成设备无法正常生产，乙方将免费负责维修；如果由于甲方人为因素或外部客观因素导致设备无法正常生产，乙方将有偿负责维修，只酌情收取服务费和材料费。质量保证期外：不论由于设备本身故障、甲方人为因素还是外部客观因素导致设备无法正常生产，乙方均将提供终身维修，只酌情收取服务费和材料费。</w:t>
      </w:r>
    </w:p>
    <w:p>
      <w:pPr>
        <w:adjustRightInd w:val="0"/>
        <w:spacing w:line="240" w:lineRule="auto"/>
        <w:ind w:left="780" w:leftChars="200" w:hanging="360" w:hangingChars="150"/>
        <w:jc w:val="left"/>
        <w:textAlignment w:val="baseline"/>
        <w:rPr>
          <w:sz w:val="24"/>
          <w:szCs w:val="24"/>
        </w:rPr>
      </w:pPr>
      <w:r>
        <w:rPr>
          <w:rFonts w:hint="eastAsia"/>
          <w:sz w:val="24"/>
          <w:szCs w:val="24"/>
        </w:rPr>
        <w:t>4、乙方根据售后服务条款的规定，负责提供优良的售后服务。在质保期内发生的质量问题，乙方必须在8小时内由工程师提供上门服务，并解决所发生的问题，在问题解决后，乙方必须分析该问题发生的原因，总结杜绝该问题重复发生的措施，并需要在生产现场跟踪设备正常运行4小时，若设备有所更新，需在更新后的三个工作日内提供更新的技术资料，设备相关设计装配人员必须保证优先派遣，以便在设备发生问题后能够及时有效地得到解决。保修期满后，若发生质量问题，乙方需保证在8小时内到现场解决问题。</w:t>
      </w:r>
    </w:p>
    <w:p>
      <w:pPr>
        <w:pStyle w:val="2"/>
        <w:numPr>
          <w:ilvl w:val="0"/>
          <w:numId w:val="0"/>
        </w:numPr>
        <w:spacing w:line="240" w:lineRule="auto"/>
        <w:rPr>
          <w:b/>
          <w:bCs/>
          <w:szCs w:val="28"/>
        </w:rPr>
      </w:pPr>
      <w:bookmarkStart w:id="172" w:name="_Toc15388"/>
      <w:r>
        <w:rPr>
          <w:rFonts w:hint="eastAsia"/>
          <w:b/>
          <w:bCs/>
          <w:szCs w:val="28"/>
        </w:rPr>
        <w:t>七、相关文件</w:t>
      </w:r>
      <w:bookmarkEnd w:id="172"/>
    </w:p>
    <w:p>
      <w:pPr>
        <w:adjustRightInd w:val="0"/>
        <w:spacing w:line="240" w:lineRule="auto"/>
        <w:ind w:firstLine="480" w:firstLineChars="200"/>
        <w:jc w:val="left"/>
        <w:textAlignment w:val="baseline"/>
        <w:rPr>
          <w:sz w:val="24"/>
          <w:szCs w:val="24"/>
        </w:rPr>
      </w:pPr>
      <w:r>
        <w:rPr>
          <w:rFonts w:hint="eastAsia"/>
          <w:sz w:val="24"/>
          <w:szCs w:val="24"/>
        </w:rPr>
        <w:t>设备通用技术规范</w:t>
      </w:r>
    </w:p>
    <w:p>
      <w:pPr>
        <w:pStyle w:val="2"/>
        <w:numPr>
          <w:ilvl w:val="0"/>
          <w:numId w:val="0"/>
        </w:numPr>
        <w:spacing w:line="240" w:lineRule="auto"/>
        <w:rPr>
          <w:b/>
          <w:bCs/>
          <w:szCs w:val="28"/>
        </w:rPr>
      </w:pPr>
      <w:bookmarkStart w:id="173" w:name="_Toc13731"/>
      <w:r>
        <w:rPr>
          <w:rFonts w:hint="eastAsia"/>
          <w:b/>
          <w:bCs/>
          <w:szCs w:val="28"/>
        </w:rPr>
        <w:t>八、</w:t>
      </w:r>
      <w:r>
        <w:rPr>
          <w:b/>
          <w:bCs/>
          <w:szCs w:val="28"/>
        </w:rPr>
        <w:t>修改记录</w:t>
      </w:r>
      <w:bookmarkEnd w:id="173"/>
    </w:p>
    <w:p>
      <w:pPr>
        <w:adjustRightInd w:val="0"/>
        <w:spacing w:line="240" w:lineRule="auto"/>
        <w:ind w:left="900" w:leftChars="200" w:hanging="480" w:hangingChars="200"/>
        <w:jc w:val="left"/>
        <w:textAlignment w:val="baseline"/>
        <w:rPr>
          <w:sz w:val="24"/>
          <w:szCs w:val="24"/>
        </w:rPr>
      </w:pPr>
      <w:r>
        <w:rPr>
          <w:rFonts w:hint="eastAsia"/>
          <w:sz w:val="24"/>
          <w:szCs w:val="24"/>
        </w:rPr>
        <w:t>A0 初版。</w:t>
      </w:r>
    </w:p>
    <w:p>
      <w:pPr>
        <w:adjustRightInd w:val="0"/>
        <w:spacing w:line="240" w:lineRule="auto"/>
        <w:ind w:left="900" w:leftChars="200" w:hanging="480" w:hangingChars="200"/>
        <w:jc w:val="left"/>
        <w:textAlignment w:val="baseline"/>
        <w:rPr>
          <w:sz w:val="24"/>
          <w:szCs w:val="24"/>
        </w:rPr>
      </w:pPr>
      <w:r>
        <w:rPr>
          <w:rFonts w:hint="eastAsia"/>
          <w:sz w:val="24"/>
          <w:szCs w:val="24"/>
        </w:rPr>
        <w:t>A1 修改测试类设备误判率；修改ZC项目螺钉扭矩值。</w:t>
      </w:r>
    </w:p>
    <w:p>
      <w:pPr>
        <w:adjustRightInd w:val="0"/>
        <w:spacing w:line="240" w:lineRule="auto"/>
        <w:ind w:left="900" w:leftChars="200" w:hanging="480" w:hangingChars="200"/>
        <w:jc w:val="left"/>
        <w:textAlignment w:val="baseline"/>
        <w:rPr>
          <w:sz w:val="24"/>
          <w:szCs w:val="24"/>
        </w:rPr>
      </w:pPr>
      <w:r>
        <w:rPr>
          <w:rFonts w:hint="eastAsia"/>
          <w:sz w:val="24"/>
          <w:szCs w:val="24"/>
        </w:rPr>
        <w:t>A2</w:t>
      </w:r>
      <w:r>
        <w:rPr>
          <w:sz w:val="24"/>
          <w:szCs w:val="24"/>
        </w:rPr>
        <w:t xml:space="preserve"> 20190528 </w:t>
      </w:r>
      <w:r>
        <w:rPr>
          <w:rFonts w:hint="eastAsia"/>
          <w:sz w:val="24"/>
          <w:szCs w:val="24"/>
        </w:rPr>
        <w:t>将老化车需求更改；将包装下线工序整合入成品测试设备中；根据方案初步沟通会议进行修改。</w:t>
      </w:r>
    </w:p>
    <w:p>
      <w:pPr>
        <w:adjustRightInd w:val="0"/>
        <w:spacing w:line="240" w:lineRule="auto"/>
        <w:ind w:firstLine="480" w:firstLineChars="200"/>
        <w:jc w:val="left"/>
        <w:textAlignment w:val="baseline"/>
        <w:rPr>
          <w:sz w:val="24"/>
          <w:szCs w:val="24"/>
        </w:rPr>
      </w:pPr>
    </w:p>
    <w:p>
      <w:pPr>
        <w:adjustRightInd w:val="0"/>
        <w:spacing w:line="240" w:lineRule="auto"/>
        <w:jc w:val="left"/>
        <w:textAlignment w:val="baseline"/>
        <w:rPr>
          <w:b/>
          <w:sz w:val="24"/>
          <w:szCs w:val="24"/>
        </w:rPr>
      </w:pPr>
      <w:r>
        <w:rPr>
          <w:rFonts w:hint="eastAsia"/>
          <w:b/>
          <w:sz w:val="24"/>
          <w:szCs w:val="24"/>
        </w:rPr>
        <w:t>本技术协议作为合同设备设计、制造和验收的依据与订货合同同等有效；</w:t>
      </w:r>
    </w:p>
    <w:p>
      <w:pPr>
        <w:adjustRightInd w:val="0"/>
        <w:spacing w:line="240" w:lineRule="auto"/>
        <w:jc w:val="left"/>
        <w:textAlignment w:val="baseline"/>
        <w:rPr>
          <w:b/>
          <w:sz w:val="24"/>
          <w:szCs w:val="24"/>
        </w:rPr>
      </w:pPr>
      <w:r>
        <w:rPr>
          <w:rFonts w:hint="eastAsia"/>
          <w:b/>
          <w:sz w:val="24"/>
          <w:szCs w:val="24"/>
        </w:rPr>
        <w:t>本技术协议经双方签字盖章后生效；</w:t>
      </w:r>
    </w:p>
    <w:p>
      <w:pPr>
        <w:adjustRightInd w:val="0"/>
        <w:spacing w:line="240" w:lineRule="auto"/>
        <w:jc w:val="left"/>
        <w:textAlignment w:val="baseline"/>
        <w:rPr>
          <w:b/>
          <w:sz w:val="24"/>
          <w:szCs w:val="24"/>
        </w:rPr>
      </w:pPr>
      <w:r>
        <w:rPr>
          <w:rFonts w:hint="eastAsia"/>
          <w:b/>
          <w:sz w:val="24"/>
          <w:szCs w:val="24"/>
        </w:rPr>
        <w:t>本技术协议未尽事宜双方协商解决；</w:t>
      </w:r>
    </w:p>
    <w:p>
      <w:pPr>
        <w:adjustRightInd w:val="0"/>
        <w:spacing w:line="240" w:lineRule="auto"/>
        <w:jc w:val="left"/>
        <w:textAlignment w:val="baseline"/>
        <w:rPr>
          <w:b/>
          <w:sz w:val="24"/>
          <w:szCs w:val="24"/>
        </w:rPr>
      </w:pPr>
      <w:r>
        <w:rPr>
          <w:rFonts w:hint="eastAsia"/>
          <w:b/>
          <w:sz w:val="24"/>
          <w:szCs w:val="24"/>
        </w:rPr>
        <w:t>本技术协议一式四份双方各执两份。</w:t>
      </w:r>
    </w:p>
    <w:p>
      <w:pPr>
        <w:spacing w:line="240" w:lineRule="auto"/>
        <w:rPr>
          <w:sz w:val="24"/>
          <w:szCs w:val="24"/>
        </w:rPr>
      </w:pPr>
    </w:p>
    <w:p>
      <w:pPr>
        <w:spacing w:line="240" w:lineRule="auto"/>
        <w:ind w:firstLine="482" w:firstLineChars="200"/>
        <w:jc w:val="left"/>
        <w:rPr>
          <w:b/>
          <w:sz w:val="24"/>
          <w:szCs w:val="24"/>
        </w:rPr>
      </w:pPr>
      <w:r>
        <w:rPr>
          <w:rFonts w:hint="eastAsia"/>
          <w:b/>
          <w:sz w:val="24"/>
          <w:szCs w:val="24"/>
        </w:rPr>
        <w:t xml:space="preserve">买方：万通智控科技股份有限公司     </w:t>
      </w:r>
      <w:r>
        <w:rPr>
          <w:b/>
          <w:sz w:val="24"/>
          <w:szCs w:val="24"/>
        </w:rPr>
        <w:tab/>
      </w:r>
      <w:r>
        <w:rPr>
          <w:rFonts w:hint="eastAsia"/>
          <w:b/>
          <w:sz w:val="24"/>
          <w:szCs w:val="24"/>
        </w:rPr>
        <w:t>卖方：丰柯电子科技（上海）有限公司</w:t>
      </w:r>
    </w:p>
    <w:p>
      <w:pPr>
        <w:spacing w:line="240" w:lineRule="auto"/>
        <w:ind w:firstLine="964" w:firstLineChars="400"/>
        <w:jc w:val="left"/>
        <w:rPr>
          <w:b/>
          <w:sz w:val="24"/>
          <w:szCs w:val="24"/>
        </w:rPr>
      </w:pPr>
      <w:r>
        <w:rPr>
          <w:b/>
          <w:sz w:val="24"/>
          <w:szCs w:val="24"/>
        </w:rPr>
        <w:t>(</w:t>
      </w:r>
      <w:r>
        <w:rPr>
          <w:rFonts w:hint="eastAsia"/>
          <w:b/>
          <w:sz w:val="24"/>
          <w:szCs w:val="24"/>
        </w:rPr>
        <w:t>盖章</w:t>
      </w:r>
      <w:r>
        <w:rPr>
          <w:b/>
          <w:sz w:val="24"/>
          <w:szCs w:val="24"/>
        </w:rPr>
        <w:t>)                                 (</w:t>
      </w:r>
      <w:r>
        <w:rPr>
          <w:rFonts w:hint="eastAsia"/>
          <w:b/>
          <w:sz w:val="24"/>
          <w:szCs w:val="24"/>
        </w:rPr>
        <w:t>盖章</w:t>
      </w:r>
      <w:r>
        <w:rPr>
          <w:b/>
          <w:sz w:val="24"/>
          <w:szCs w:val="24"/>
        </w:rPr>
        <w:t xml:space="preserve">) </w:t>
      </w:r>
    </w:p>
    <w:p>
      <w:pPr>
        <w:spacing w:line="240" w:lineRule="auto"/>
        <w:ind w:firstLine="482" w:firstLineChars="200"/>
        <w:jc w:val="left"/>
        <w:rPr>
          <w:b/>
          <w:sz w:val="24"/>
          <w:szCs w:val="24"/>
        </w:rPr>
      </w:pPr>
      <w:r>
        <w:rPr>
          <w:rFonts w:hint="eastAsia"/>
          <w:b/>
          <w:sz w:val="24"/>
          <w:szCs w:val="24"/>
        </w:rPr>
        <w:t xml:space="preserve">代表：                               </w:t>
      </w:r>
      <w:r>
        <w:rPr>
          <w:b/>
          <w:sz w:val="24"/>
          <w:szCs w:val="24"/>
        </w:rPr>
        <w:tab/>
      </w:r>
      <w:r>
        <w:rPr>
          <w:rFonts w:hint="eastAsia"/>
          <w:b/>
          <w:sz w:val="24"/>
          <w:szCs w:val="24"/>
        </w:rPr>
        <w:t xml:space="preserve">代表： </w:t>
      </w:r>
    </w:p>
    <w:p>
      <w:pPr>
        <w:spacing w:line="240" w:lineRule="auto"/>
        <w:ind w:firstLine="482" w:firstLineChars="200"/>
        <w:jc w:val="left"/>
        <w:rPr>
          <w:b/>
          <w:sz w:val="24"/>
          <w:szCs w:val="24"/>
        </w:rPr>
      </w:pPr>
      <w:r>
        <w:rPr>
          <w:rFonts w:hint="eastAsia"/>
          <w:b/>
          <w:sz w:val="24"/>
          <w:szCs w:val="24"/>
        </w:rPr>
        <w:t>地址：</w:t>
      </w:r>
      <w:r>
        <w:rPr>
          <w:rFonts w:hint="eastAsia"/>
          <w:b/>
          <w:sz w:val="18"/>
          <w:szCs w:val="18"/>
        </w:rPr>
        <w:t>浙江省杭州市余杭经济开发区昌达路</w:t>
      </w:r>
      <w:r>
        <w:rPr>
          <w:b/>
          <w:sz w:val="18"/>
          <w:szCs w:val="18"/>
        </w:rPr>
        <w:t>122</w:t>
      </w:r>
      <w:r>
        <w:rPr>
          <w:rFonts w:hint="eastAsia"/>
          <w:b/>
          <w:sz w:val="18"/>
          <w:szCs w:val="18"/>
        </w:rPr>
        <w:t>号</w:t>
      </w:r>
      <w:r>
        <w:rPr>
          <w:b/>
          <w:sz w:val="24"/>
          <w:szCs w:val="24"/>
        </w:rPr>
        <w:tab/>
      </w:r>
      <w:r>
        <w:rPr>
          <w:b/>
          <w:sz w:val="24"/>
          <w:szCs w:val="24"/>
        </w:rPr>
        <w:tab/>
      </w:r>
      <w:r>
        <w:rPr>
          <w:rFonts w:hint="eastAsia"/>
          <w:b/>
          <w:sz w:val="24"/>
          <w:szCs w:val="24"/>
        </w:rPr>
        <w:t>地址：</w:t>
      </w:r>
      <w:r>
        <w:rPr>
          <w:rFonts w:hint="eastAsia"/>
          <w:b/>
          <w:sz w:val="20"/>
          <w:szCs w:val="24"/>
        </w:rPr>
        <w:t>上海市金沪路1222号5楼</w:t>
      </w:r>
    </w:p>
    <w:p>
      <w:pPr>
        <w:spacing w:line="240" w:lineRule="auto"/>
        <w:ind w:firstLine="482" w:firstLineChars="200"/>
        <w:jc w:val="left"/>
        <w:rPr>
          <w:b/>
          <w:sz w:val="24"/>
          <w:szCs w:val="24"/>
        </w:rPr>
      </w:pPr>
      <w:r>
        <w:rPr>
          <w:rFonts w:hint="eastAsia"/>
          <w:b/>
          <w:sz w:val="24"/>
          <w:szCs w:val="24"/>
        </w:rPr>
        <w:t>电话：</w:t>
      </w:r>
      <w:r>
        <w:rPr>
          <w:b/>
          <w:sz w:val="24"/>
          <w:szCs w:val="24"/>
        </w:rPr>
        <w:t>0571-89361239</w:t>
      </w:r>
      <w:r>
        <w:rPr>
          <w:b/>
          <w:sz w:val="24"/>
          <w:szCs w:val="24"/>
        </w:rPr>
        <w:tab/>
      </w:r>
      <w:r>
        <w:rPr>
          <w:rFonts w:hint="eastAsia"/>
          <w:b/>
          <w:sz w:val="24"/>
          <w:szCs w:val="24"/>
        </w:rPr>
        <w:t>电话：021-58921852</w:t>
      </w:r>
    </w:p>
    <w:p>
      <w:pPr>
        <w:spacing w:line="240" w:lineRule="auto"/>
        <w:ind w:firstLine="482" w:firstLineChars="200"/>
        <w:jc w:val="left"/>
        <w:rPr>
          <w:b/>
          <w:sz w:val="24"/>
          <w:szCs w:val="24"/>
        </w:rPr>
      </w:pPr>
      <w:r>
        <w:rPr>
          <w:rFonts w:hint="eastAsia"/>
          <w:b/>
          <w:sz w:val="24"/>
          <w:szCs w:val="24"/>
        </w:rPr>
        <w:t xml:space="preserve">日期：                              </w:t>
      </w:r>
      <w:r>
        <w:rPr>
          <w:b/>
          <w:sz w:val="24"/>
          <w:szCs w:val="24"/>
        </w:rPr>
        <w:tab/>
      </w:r>
      <w:r>
        <w:rPr>
          <w:rFonts w:hint="eastAsia"/>
          <w:b/>
          <w:sz w:val="24"/>
          <w:szCs w:val="24"/>
        </w:rPr>
        <w:t>日期：</w:t>
      </w:r>
    </w:p>
    <w:p>
      <w:pPr>
        <w:spacing w:line="240" w:lineRule="auto"/>
        <w:jc w:val="left"/>
        <w:rPr>
          <w:sz w:val="24"/>
          <w:szCs w:val="24"/>
        </w:rPr>
        <w:sectPr>
          <w:footerReference r:id="rId6" w:type="first"/>
          <w:headerReference r:id="rId3" w:type="default"/>
          <w:footerReference r:id="rId4" w:type="default"/>
          <w:footerReference r:id="rId5" w:type="even"/>
          <w:pgSz w:w="12240" w:h="15840"/>
          <w:pgMar w:top="567" w:right="567" w:bottom="567" w:left="567" w:header="567" w:footer="567" w:gutter="0"/>
          <w:pgNumType w:start="1"/>
          <w:cols w:space="616" w:num="1"/>
          <w:docGrid w:linePitch="286" w:charSpace="0"/>
        </w:sectPr>
      </w:pPr>
    </w:p>
    <w:p>
      <w:pPr>
        <w:spacing w:line="240" w:lineRule="auto"/>
        <w:jc w:val="left"/>
        <w:rPr>
          <w:szCs w:val="21"/>
        </w:rPr>
      </w:pPr>
    </w:p>
    <w:sectPr>
      <w:type w:val="continuous"/>
      <w:pgSz w:w="12240" w:h="15840"/>
      <w:pgMar w:top="567" w:right="567" w:bottom="567" w:left="567"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Sendnya">
    <w:altName w:val="Courier New"/>
    <w:panose1 w:val="00000400000000000000"/>
    <w:charset w:val="01"/>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bCs/>
      </w:rPr>
      <w:t xml:space="preserve">  A2</w:t>
    </w:r>
    <w:r>
      <w:rPr>
        <w:rFonts w:hint="eastAsia"/>
        <w:bCs/>
      </w:rPr>
      <w:t xml:space="preserve">版 </w:t>
    </w:r>
    <w:r>
      <w:rPr>
        <w:bCs/>
      </w:rPr>
      <w:fldChar w:fldCharType="begin"/>
    </w:r>
    <w:r>
      <w:rPr>
        <w:bCs/>
      </w:rPr>
      <w:instrText xml:space="preserve">PAGE  \* Arabic  \* MERGEFORMAT</w:instrText>
    </w:r>
    <w:r>
      <w:rPr>
        <w:bCs/>
      </w:rPr>
      <w:fldChar w:fldCharType="separate"/>
    </w:r>
    <w:r>
      <w:rPr>
        <w:bCs/>
        <w:lang w:val="zh-CN"/>
      </w:rPr>
      <w:t>3</w:t>
    </w:r>
    <w:r>
      <w:rPr>
        <w:bCs/>
      </w:rPr>
      <w:fldChar w:fldCharType="end"/>
    </w:r>
    <w:r>
      <w:rPr>
        <w:lang w:val="zh-CN"/>
      </w:rPr>
      <w:t xml:space="preserve"> / </w:t>
    </w:r>
    <w:r>
      <w:fldChar w:fldCharType="begin"/>
    </w:r>
    <w:r>
      <w:instrText xml:space="preserve">NUMPAGES  \* Arabic  \* MERGEFORMAT</w:instrText>
    </w:r>
    <w:r>
      <w:fldChar w:fldCharType="separate"/>
    </w:r>
    <w:r>
      <w:rPr>
        <w:bCs/>
        <w:lang w:val="zh-CN"/>
      </w:rPr>
      <w:t>14</w:t>
    </w:r>
    <w:r>
      <w:rPr>
        <w:bCs/>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4"/>
      </w:rPr>
    </w:pPr>
    <w:r>
      <w:rPr>
        <w:rStyle w:val="34"/>
      </w:rPr>
      <w:fldChar w:fldCharType="begin"/>
    </w:r>
    <w:r>
      <w:rPr>
        <w:rStyle w:val="34"/>
      </w:rPr>
      <w:instrText xml:space="preserve">PAGE  </w:instrText>
    </w:r>
    <w:r>
      <w:rPr>
        <w:rStyle w:val="34"/>
      </w:rPr>
      <w:fldChar w:fldCharType="separate"/>
    </w:r>
    <w:r>
      <w:rPr>
        <w:rStyle w:val="34"/>
      </w:rPr>
      <w:t>1</w:t>
    </w:r>
    <w:r>
      <w:rPr>
        <w:rStyle w:val="34"/>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sz w:val="24"/>
        <w:szCs w:val="24"/>
      </w:rPr>
    </w:pPr>
    <w:r>
      <w:rPr>
        <w:rFonts w:hint="eastAsia"/>
        <w:sz w:val="24"/>
        <w:szCs w:val="24"/>
      </w:rPr>
      <w:t>Rev.A0                                                                           F-WI822-03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rFonts w:hint="eastAsia"/>
      </w:rPr>
      <w:t>技术协议 丰柯电子科技</w:t>
    </w:r>
  </w:p>
  <w:p>
    <w:pPr>
      <w:pStyle w:val="24"/>
      <w:ind w:firstLine="4515" w:firstLineChars="2150"/>
      <w:jc w:val="left"/>
      <w:rPr>
        <w:rFonts w:asciiTheme="minorEastAsia" w:hAnsiTheme="minorEastAsia" w:eastAsiaTheme="minorEastAsia"/>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7142DA"/>
    <w:multiLevelType w:val="singleLevel"/>
    <w:tmpl w:val="C77142DA"/>
    <w:lvl w:ilvl="0" w:tentative="0">
      <w:start w:val="1"/>
      <w:numFmt w:val="decimal"/>
      <w:suff w:val="nothing"/>
      <w:lvlText w:val="%1、"/>
      <w:lvlJc w:val="left"/>
    </w:lvl>
  </w:abstractNum>
  <w:abstractNum w:abstractNumId="1">
    <w:nsid w:val="0BF32A2E"/>
    <w:multiLevelType w:val="multilevel"/>
    <w:tmpl w:val="0BF32A2E"/>
    <w:lvl w:ilvl="0" w:tentative="0">
      <w:start w:val="2"/>
      <w:numFmt w:val="decimal"/>
      <w:lvlText w:val="%1."/>
      <w:lvlJc w:val="left"/>
      <w:pPr>
        <w:tabs>
          <w:tab w:val="left" w:pos="425"/>
        </w:tabs>
        <w:ind w:left="425" w:hanging="425"/>
      </w:pPr>
      <w:rPr>
        <w:rFonts w:hint="eastAsia"/>
      </w:rPr>
    </w:lvl>
    <w:lvl w:ilvl="1" w:tentative="0">
      <w:start w:val="1"/>
      <w:numFmt w:val="decimal"/>
      <w:lvlText w:val="%1.%2."/>
      <w:lvlJc w:val="left"/>
      <w:pPr>
        <w:tabs>
          <w:tab w:val="left" w:pos="1513"/>
        </w:tabs>
        <w:ind w:left="1513" w:hanging="567"/>
      </w:pPr>
      <w:rPr>
        <w:rFonts w:hint="eastAsia"/>
      </w:rPr>
    </w:lvl>
    <w:lvl w:ilvl="2" w:tentative="0">
      <w:start w:val="1"/>
      <w:numFmt w:val="decimal"/>
      <w:lvlText w:val="%1.%2.%3."/>
      <w:lvlJc w:val="left"/>
      <w:pPr>
        <w:tabs>
          <w:tab w:val="left" w:pos="1191"/>
        </w:tabs>
        <w:ind w:left="1191"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44CB69B1"/>
    <w:multiLevelType w:val="multilevel"/>
    <w:tmpl w:val="44CB69B1"/>
    <w:lvl w:ilvl="0" w:tentative="0">
      <w:start w:val="1"/>
      <w:numFmt w:val="upperRoman"/>
      <w:pStyle w:val="2"/>
      <w:lvlText w:val="第 %1 条"/>
      <w:lvlJc w:val="left"/>
      <w:pPr>
        <w:tabs>
          <w:tab w:val="left" w:pos="1080"/>
        </w:tabs>
        <w:ind w:left="0" w:firstLine="0"/>
      </w:pPr>
    </w:lvl>
    <w:lvl w:ilvl="1" w:tentative="0">
      <w:start w:val="1"/>
      <w:numFmt w:val="decimalZero"/>
      <w:pStyle w:val="3"/>
      <w:isLgl/>
      <w:lvlText w:val="节 %1.%2"/>
      <w:lvlJc w:val="left"/>
      <w:pPr>
        <w:tabs>
          <w:tab w:val="left" w:pos="720"/>
        </w:tabs>
        <w:ind w:left="0" w:firstLine="0"/>
      </w:pPr>
    </w:lvl>
    <w:lvl w:ilvl="2" w:tentative="0">
      <w:start w:val="1"/>
      <w:numFmt w:val="lowerLetter"/>
      <w:pStyle w:val="5"/>
      <w:lvlText w:val="(%3)"/>
      <w:lvlJc w:val="left"/>
      <w:pPr>
        <w:tabs>
          <w:tab w:val="left" w:pos="720"/>
        </w:tabs>
        <w:ind w:left="720" w:hanging="432"/>
      </w:pPr>
    </w:lvl>
    <w:lvl w:ilvl="3" w:tentative="0">
      <w:start w:val="1"/>
      <w:numFmt w:val="lowerRoman"/>
      <w:pStyle w:val="6"/>
      <w:lvlText w:val="(%4)"/>
      <w:lvlJc w:val="right"/>
      <w:pPr>
        <w:tabs>
          <w:tab w:val="left" w:pos="864"/>
        </w:tabs>
        <w:ind w:left="864" w:hanging="144"/>
      </w:pPr>
    </w:lvl>
    <w:lvl w:ilvl="4" w:tentative="0">
      <w:start w:val="1"/>
      <w:numFmt w:val="decimal"/>
      <w:pStyle w:val="7"/>
      <w:lvlText w:val="%5)"/>
      <w:lvlJc w:val="left"/>
      <w:pPr>
        <w:tabs>
          <w:tab w:val="left" w:pos="1008"/>
        </w:tabs>
        <w:ind w:left="1008" w:hanging="432"/>
      </w:pPr>
    </w:lvl>
    <w:lvl w:ilvl="5" w:tentative="0">
      <w:start w:val="1"/>
      <w:numFmt w:val="lowerLetter"/>
      <w:pStyle w:val="8"/>
      <w:lvlText w:val="%6)"/>
      <w:lvlJc w:val="left"/>
      <w:pPr>
        <w:tabs>
          <w:tab w:val="left" w:pos="1152"/>
        </w:tabs>
        <w:ind w:left="1152" w:hanging="432"/>
      </w:pPr>
    </w:lvl>
    <w:lvl w:ilvl="6" w:tentative="0">
      <w:start w:val="1"/>
      <w:numFmt w:val="lowerRoman"/>
      <w:pStyle w:val="9"/>
      <w:lvlText w:val="%7)"/>
      <w:lvlJc w:val="right"/>
      <w:pPr>
        <w:tabs>
          <w:tab w:val="left" w:pos="1296"/>
        </w:tabs>
        <w:ind w:left="1296" w:hanging="288"/>
      </w:pPr>
    </w:lvl>
    <w:lvl w:ilvl="7" w:tentative="0">
      <w:start w:val="1"/>
      <w:numFmt w:val="lowerLetter"/>
      <w:pStyle w:val="10"/>
      <w:lvlText w:val="%8."/>
      <w:lvlJc w:val="left"/>
      <w:pPr>
        <w:tabs>
          <w:tab w:val="left" w:pos="1440"/>
        </w:tabs>
        <w:ind w:left="1440" w:hanging="432"/>
      </w:pPr>
    </w:lvl>
    <w:lvl w:ilvl="8" w:tentative="0">
      <w:start w:val="1"/>
      <w:numFmt w:val="lowerRoman"/>
      <w:pStyle w:val="11"/>
      <w:lvlText w:val="%9."/>
      <w:lvlJc w:val="right"/>
      <w:pPr>
        <w:tabs>
          <w:tab w:val="left" w:pos="1584"/>
        </w:tabs>
        <w:ind w:left="1584" w:hanging="14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hideSpellingErrors/>
  <w:documentProtection w:enforcement="0"/>
  <w:defaultTabStop w:val="424"/>
  <w:drawingGridHorizontalSpacing w:val="105"/>
  <w:drawingGridVerticalSpacing w:val="2"/>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2"/>
  </w:compat>
  <w:rsids>
    <w:rsidRoot w:val="008D2344"/>
    <w:rsid w:val="00000247"/>
    <w:rsid w:val="000014BD"/>
    <w:rsid w:val="00002568"/>
    <w:rsid w:val="00002BF4"/>
    <w:rsid w:val="00002E70"/>
    <w:rsid w:val="00003DA1"/>
    <w:rsid w:val="00004AD1"/>
    <w:rsid w:val="00004F67"/>
    <w:rsid w:val="00006DD0"/>
    <w:rsid w:val="0001075F"/>
    <w:rsid w:val="00010E61"/>
    <w:rsid w:val="0001103D"/>
    <w:rsid w:val="00011BD1"/>
    <w:rsid w:val="00011D9C"/>
    <w:rsid w:val="000123B1"/>
    <w:rsid w:val="00012581"/>
    <w:rsid w:val="00012F7B"/>
    <w:rsid w:val="000141D7"/>
    <w:rsid w:val="00014DB8"/>
    <w:rsid w:val="00016BDF"/>
    <w:rsid w:val="000201F5"/>
    <w:rsid w:val="00020F0D"/>
    <w:rsid w:val="0002207F"/>
    <w:rsid w:val="00023935"/>
    <w:rsid w:val="00024DE6"/>
    <w:rsid w:val="0002517A"/>
    <w:rsid w:val="00025A8C"/>
    <w:rsid w:val="0002642A"/>
    <w:rsid w:val="000266EE"/>
    <w:rsid w:val="00026D5B"/>
    <w:rsid w:val="0002761A"/>
    <w:rsid w:val="000303AE"/>
    <w:rsid w:val="00032B31"/>
    <w:rsid w:val="00032B73"/>
    <w:rsid w:val="0003348D"/>
    <w:rsid w:val="000348BB"/>
    <w:rsid w:val="00034D7D"/>
    <w:rsid w:val="00035C0A"/>
    <w:rsid w:val="00036A10"/>
    <w:rsid w:val="00036B62"/>
    <w:rsid w:val="00036FAC"/>
    <w:rsid w:val="00040BD4"/>
    <w:rsid w:val="00040E85"/>
    <w:rsid w:val="0004107F"/>
    <w:rsid w:val="00041E40"/>
    <w:rsid w:val="0004221E"/>
    <w:rsid w:val="00042E0E"/>
    <w:rsid w:val="00043237"/>
    <w:rsid w:val="000434DF"/>
    <w:rsid w:val="00043D04"/>
    <w:rsid w:val="00044DD1"/>
    <w:rsid w:val="00045780"/>
    <w:rsid w:val="000458FB"/>
    <w:rsid w:val="00045F5B"/>
    <w:rsid w:val="00046F08"/>
    <w:rsid w:val="00047AED"/>
    <w:rsid w:val="0005010F"/>
    <w:rsid w:val="000509BA"/>
    <w:rsid w:val="00050D2B"/>
    <w:rsid w:val="00051431"/>
    <w:rsid w:val="00051E46"/>
    <w:rsid w:val="00052519"/>
    <w:rsid w:val="00052C39"/>
    <w:rsid w:val="00052C85"/>
    <w:rsid w:val="00055302"/>
    <w:rsid w:val="00055B6A"/>
    <w:rsid w:val="00055CD8"/>
    <w:rsid w:val="00056A9D"/>
    <w:rsid w:val="00056B25"/>
    <w:rsid w:val="00056F4B"/>
    <w:rsid w:val="00061EE3"/>
    <w:rsid w:val="000624DD"/>
    <w:rsid w:val="0006263E"/>
    <w:rsid w:val="00064130"/>
    <w:rsid w:val="0006427F"/>
    <w:rsid w:val="0006589A"/>
    <w:rsid w:val="00066071"/>
    <w:rsid w:val="00066594"/>
    <w:rsid w:val="00066A61"/>
    <w:rsid w:val="00066CD7"/>
    <w:rsid w:val="00067833"/>
    <w:rsid w:val="00067949"/>
    <w:rsid w:val="0007015F"/>
    <w:rsid w:val="000701A5"/>
    <w:rsid w:val="000706BA"/>
    <w:rsid w:val="00070B89"/>
    <w:rsid w:val="00072335"/>
    <w:rsid w:val="000725E6"/>
    <w:rsid w:val="00072D72"/>
    <w:rsid w:val="00072F26"/>
    <w:rsid w:val="00073FFB"/>
    <w:rsid w:val="00074C21"/>
    <w:rsid w:val="00076192"/>
    <w:rsid w:val="00076235"/>
    <w:rsid w:val="000762DD"/>
    <w:rsid w:val="000763E5"/>
    <w:rsid w:val="00076E46"/>
    <w:rsid w:val="00077025"/>
    <w:rsid w:val="000770B2"/>
    <w:rsid w:val="00077A3C"/>
    <w:rsid w:val="00077D51"/>
    <w:rsid w:val="0008006A"/>
    <w:rsid w:val="000801DC"/>
    <w:rsid w:val="000819FA"/>
    <w:rsid w:val="00081ACB"/>
    <w:rsid w:val="00082595"/>
    <w:rsid w:val="00082CE9"/>
    <w:rsid w:val="000841C4"/>
    <w:rsid w:val="000844F0"/>
    <w:rsid w:val="000849FD"/>
    <w:rsid w:val="00085CAA"/>
    <w:rsid w:val="0008625F"/>
    <w:rsid w:val="00087D4F"/>
    <w:rsid w:val="00090540"/>
    <w:rsid w:val="000909F3"/>
    <w:rsid w:val="00090DD0"/>
    <w:rsid w:val="00090ED4"/>
    <w:rsid w:val="000915F2"/>
    <w:rsid w:val="000928B6"/>
    <w:rsid w:val="00092911"/>
    <w:rsid w:val="00092E55"/>
    <w:rsid w:val="00093271"/>
    <w:rsid w:val="00094383"/>
    <w:rsid w:val="000943A5"/>
    <w:rsid w:val="00094A3A"/>
    <w:rsid w:val="00094AEF"/>
    <w:rsid w:val="0009688E"/>
    <w:rsid w:val="00096E91"/>
    <w:rsid w:val="00097E6A"/>
    <w:rsid w:val="000A060F"/>
    <w:rsid w:val="000A0CD9"/>
    <w:rsid w:val="000A0E10"/>
    <w:rsid w:val="000A152E"/>
    <w:rsid w:val="000A17F5"/>
    <w:rsid w:val="000A2D24"/>
    <w:rsid w:val="000A35D3"/>
    <w:rsid w:val="000A38C2"/>
    <w:rsid w:val="000A3B01"/>
    <w:rsid w:val="000A4B2A"/>
    <w:rsid w:val="000A5250"/>
    <w:rsid w:val="000A5D8C"/>
    <w:rsid w:val="000A60C1"/>
    <w:rsid w:val="000A6860"/>
    <w:rsid w:val="000B0DD6"/>
    <w:rsid w:val="000B1D5B"/>
    <w:rsid w:val="000B1E1F"/>
    <w:rsid w:val="000B2269"/>
    <w:rsid w:val="000B3976"/>
    <w:rsid w:val="000B4B03"/>
    <w:rsid w:val="000B6298"/>
    <w:rsid w:val="000B6E15"/>
    <w:rsid w:val="000B7858"/>
    <w:rsid w:val="000B79B5"/>
    <w:rsid w:val="000B79B8"/>
    <w:rsid w:val="000B7CCD"/>
    <w:rsid w:val="000B7CD2"/>
    <w:rsid w:val="000C0092"/>
    <w:rsid w:val="000C0415"/>
    <w:rsid w:val="000C0D5B"/>
    <w:rsid w:val="000C2017"/>
    <w:rsid w:val="000C2740"/>
    <w:rsid w:val="000C284E"/>
    <w:rsid w:val="000C385F"/>
    <w:rsid w:val="000C4E3D"/>
    <w:rsid w:val="000C54E0"/>
    <w:rsid w:val="000C62D5"/>
    <w:rsid w:val="000C6A72"/>
    <w:rsid w:val="000C6BE5"/>
    <w:rsid w:val="000C6D6B"/>
    <w:rsid w:val="000C6D8D"/>
    <w:rsid w:val="000D1682"/>
    <w:rsid w:val="000D1780"/>
    <w:rsid w:val="000D2268"/>
    <w:rsid w:val="000D39F5"/>
    <w:rsid w:val="000D3DB3"/>
    <w:rsid w:val="000D4B1B"/>
    <w:rsid w:val="000D4D32"/>
    <w:rsid w:val="000D52FC"/>
    <w:rsid w:val="000D6A5D"/>
    <w:rsid w:val="000D73CC"/>
    <w:rsid w:val="000D7E4E"/>
    <w:rsid w:val="000E02B6"/>
    <w:rsid w:val="000E02CD"/>
    <w:rsid w:val="000E07AE"/>
    <w:rsid w:val="000E0E50"/>
    <w:rsid w:val="000E1B74"/>
    <w:rsid w:val="000E298E"/>
    <w:rsid w:val="000E2BA4"/>
    <w:rsid w:val="000E2D0A"/>
    <w:rsid w:val="000E4233"/>
    <w:rsid w:val="000E5453"/>
    <w:rsid w:val="000E58D9"/>
    <w:rsid w:val="000E5FCD"/>
    <w:rsid w:val="000E5FDE"/>
    <w:rsid w:val="000E6309"/>
    <w:rsid w:val="000E7102"/>
    <w:rsid w:val="000E7C32"/>
    <w:rsid w:val="000F1AA6"/>
    <w:rsid w:val="000F4877"/>
    <w:rsid w:val="000F4B0D"/>
    <w:rsid w:val="000F4BC2"/>
    <w:rsid w:val="000F4C66"/>
    <w:rsid w:val="000F5298"/>
    <w:rsid w:val="000F555D"/>
    <w:rsid w:val="000F5CE5"/>
    <w:rsid w:val="000F5F0B"/>
    <w:rsid w:val="000F70C5"/>
    <w:rsid w:val="000F733C"/>
    <w:rsid w:val="000F753F"/>
    <w:rsid w:val="001019C8"/>
    <w:rsid w:val="00101A04"/>
    <w:rsid w:val="00102B0B"/>
    <w:rsid w:val="00104669"/>
    <w:rsid w:val="00104C73"/>
    <w:rsid w:val="00104F6B"/>
    <w:rsid w:val="001057DD"/>
    <w:rsid w:val="00105F03"/>
    <w:rsid w:val="00106615"/>
    <w:rsid w:val="00106685"/>
    <w:rsid w:val="001076FB"/>
    <w:rsid w:val="001120BC"/>
    <w:rsid w:val="00112A0B"/>
    <w:rsid w:val="00112B51"/>
    <w:rsid w:val="00113370"/>
    <w:rsid w:val="001133CC"/>
    <w:rsid w:val="00115015"/>
    <w:rsid w:val="001150A7"/>
    <w:rsid w:val="001160DF"/>
    <w:rsid w:val="00116313"/>
    <w:rsid w:val="001169B2"/>
    <w:rsid w:val="0012015F"/>
    <w:rsid w:val="001203A4"/>
    <w:rsid w:val="0012068F"/>
    <w:rsid w:val="00120FC4"/>
    <w:rsid w:val="00121FF8"/>
    <w:rsid w:val="00122B19"/>
    <w:rsid w:val="00122B73"/>
    <w:rsid w:val="00122EF9"/>
    <w:rsid w:val="001235A3"/>
    <w:rsid w:val="001239BA"/>
    <w:rsid w:val="00123ADD"/>
    <w:rsid w:val="00123BB9"/>
    <w:rsid w:val="00123C60"/>
    <w:rsid w:val="001259B6"/>
    <w:rsid w:val="00125DE3"/>
    <w:rsid w:val="0012631D"/>
    <w:rsid w:val="0012657E"/>
    <w:rsid w:val="00126A87"/>
    <w:rsid w:val="001302AC"/>
    <w:rsid w:val="00133B92"/>
    <w:rsid w:val="00134052"/>
    <w:rsid w:val="00134126"/>
    <w:rsid w:val="00134C7C"/>
    <w:rsid w:val="00134E31"/>
    <w:rsid w:val="00135025"/>
    <w:rsid w:val="00135492"/>
    <w:rsid w:val="001355BF"/>
    <w:rsid w:val="00135990"/>
    <w:rsid w:val="001362AD"/>
    <w:rsid w:val="00136948"/>
    <w:rsid w:val="00136C77"/>
    <w:rsid w:val="00136F57"/>
    <w:rsid w:val="00137360"/>
    <w:rsid w:val="001377F0"/>
    <w:rsid w:val="001402E7"/>
    <w:rsid w:val="00140AD5"/>
    <w:rsid w:val="0014103B"/>
    <w:rsid w:val="00141D2C"/>
    <w:rsid w:val="001424A3"/>
    <w:rsid w:val="001424CE"/>
    <w:rsid w:val="001429A3"/>
    <w:rsid w:val="0014406A"/>
    <w:rsid w:val="00144E94"/>
    <w:rsid w:val="00145317"/>
    <w:rsid w:val="001454A0"/>
    <w:rsid w:val="001463F1"/>
    <w:rsid w:val="00146439"/>
    <w:rsid w:val="00146A77"/>
    <w:rsid w:val="001473ED"/>
    <w:rsid w:val="00147415"/>
    <w:rsid w:val="001477AF"/>
    <w:rsid w:val="00147AD6"/>
    <w:rsid w:val="00147EA2"/>
    <w:rsid w:val="00151683"/>
    <w:rsid w:val="00151FF5"/>
    <w:rsid w:val="00153F60"/>
    <w:rsid w:val="00154403"/>
    <w:rsid w:val="00154EDA"/>
    <w:rsid w:val="001552A7"/>
    <w:rsid w:val="00155941"/>
    <w:rsid w:val="001559E7"/>
    <w:rsid w:val="001566DF"/>
    <w:rsid w:val="00156A83"/>
    <w:rsid w:val="00156A91"/>
    <w:rsid w:val="00157519"/>
    <w:rsid w:val="001602C4"/>
    <w:rsid w:val="00160CA6"/>
    <w:rsid w:val="00160E8A"/>
    <w:rsid w:val="001612F8"/>
    <w:rsid w:val="0016134D"/>
    <w:rsid w:val="00161444"/>
    <w:rsid w:val="0016210F"/>
    <w:rsid w:val="00164357"/>
    <w:rsid w:val="001643A3"/>
    <w:rsid w:val="00164458"/>
    <w:rsid w:val="00165ED8"/>
    <w:rsid w:val="00170257"/>
    <w:rsid w:val="00170D84"/>
    <w:rsid w:val="001730E6"/>
    <w:rsid w:val="00173D5D"/>
    <w:rsid w:val="00174B69"/>
    <w:rsid w:val="00174C68"/>
    <w:rsid w:val="00175A71"/>
    <w:rsid w:val="00175BA0"/>
    <w:rsid w:val="001763F1"/>
    <w:rsid w:val="00176627"/>
    <w:rsid w:val="001766D6"/>
    <w:rsid w:val="00176A52"/>
    <w:rsid w:val="00176C1F"/>
    <w:rsid w:val="00177538"/>
    <w:rsid w:val="001776BC"/>
    <w:rsid w:val="00177C9A"/>
    <w:rsid w:val="00177CA1"/>
    <w:rsid w:val="0018189F"/>
    <w:rsid w:val="00181955"/>
    <w:rsid w:val="00181B06"/>
    <w:rsid w:val="00181E42"/>
    <w:rsid w:val="00182301"/>
    <w:rsid w:val="00182327"/>
    <w:rsid w:val="00182527"/>
    <w:rsid w:val="00182971"/>
    <w:rsid w:val="00183386"/>
    <w:rsid w:val="00183643"/>
    <w:rsid w:val="00184516"/>
    <w:rsid w:val="001857E5"/>
    <w:rsid w:val="00185CE0"/>
    <w:rsid w:val="00185CFE"/>
    <w:rsid w:val="00185FC1"/>
    <w:rsid w:val="001860FD"/>
    <w:rsid w:val="001862EE"/>
    <w:rsid w:val="00187B8B"/>
    <w:rsid w:val="00187DBC"/>
    <w:rsid w:val="0019005C"/>
    <w:rsid w:val="001902AB"/>
    <w:rsid w:val="00190397"/>
    <w:rsid w:val="001904B3"/>
    <w:rsid w:val="001905BE"/>
    <w:rsid w:val="00190B75"/>
    <w:rsid w:val="00190B91"/>
    <w:rsid w:val="00190F5A"/>
    <w:rsid w:val="00190FFA"/>
    <w:rsid w:val="00191CA5"/>
    <w:rsid w:val="001920E0"/>
    <w:rsid w:val="00193AF9"/>
    <w:rsid w:val="00193FE5"/>
    <w:rsid w:val="00194536"/>
    <w:rsid w:val="001946E0"/>
    <w:rsid w:val="001962B3"/>
    <w:rsid w:val="00196438"/>
    <w:rsid w:val="0019666B"/>
    <w:rsid w:val="001966E3"/>
    <w:rsid w:val="00197EFF"/>
    <w:rsid w:val="001A118A"/>
    <w:rsid w:val="001A175C"/>
    <w:rsid w:val="001A1E2D"/>
    <w:rsid w:val="001A33A6"/>
    <w:rsid w:val="001A3E50"/>
    <w:rsid w:val="001A46B2"/>
    <w:rsid w:val="001A5169"/>
    <w:rsid w:val="001A54C5"/>
    <w:rsid w:val="001A5500"/>
    <w:rsid w:val="001A5A4D"/>
    <w:rsid w:val="001A6A40"/>
    <w:rsid w:val="001A6B40"/>
    <w:rsid w:val="001A7714"/>
    <w:rsid w:val="001A79B0"/>
    <w:rsid w:val="001A79FE"/>
    <w:rsid w:val="001B108B"/>
    <w:rsid w:val="001B19F8"/>
    <w:rsid w:val="001B1B83"/>
    <w:rsid w:val="001B226C"/>
    <w:rsid w:val="001B22C2"/>
    <w:rsid w:val="001B2C2E"/>
    <w:rsid w:val="001B4425"/>
    <w:rsid w:val="001B446A"/>
    <w:rsid w:val="001B5144"/>
    <w:rsid w:val="001B58C3"/>
    <w:rsid w:val="001B596F"/>
    <w:rsid w:val="001B5F39"/>
    <w:rsid w:val="001B5F96"/>
    <w:rsid w:val="001B624C"/>
    <w:rsid w:val="001B68A4"/>
    <w:rsid w:val="001B720D"/>
    <w:rsid w:val="001C002D"/>
    <w:rsid w:val="001C09BD"/>
    <w:rsid w:val="001C171D"/>
    <w:rsid w:val="001C1AEE"/>
    <w:rsid w:val="001C22E4"/>
    <w:rsid w:val="001C3112"/>
    <w:rsid w:val="001C4CCF"/>
    <w:rsid w:val="001C68C6"/>
    <w:rsid w:val="001C6D24"/>
    <w:rsid w:val="001C6D72"/>
    <w:rsid w:val="001C7AF1"/>
    <w:rsid w:val="001C7BE9"/>
    <w:rsid w:val="001D0393"/>
    <w:rsid w:val="001D0E42"/>
    <w:rsid w:val="001D1D75"/>
    <w:rsid w:val="001D222C"/>
    <w:rsid w:val="001D2768"/>
    <w:rsid w:val="001D3CC8"/>
    <w:rsid w:val="001D3D29"/>
    <w:rsid w:val="001D3E09"/>
    <w:rsid w:val="001D518F"/>
    <w:rsid w:val="001D5F82"/>
    <w:rsid w:val="001D61A8"/>
    <w:rsid w:val="001D68E8"/>
    <w:rsid w:val="001D6C05"/>
    <w:rsid w:val="001D7165"/>
    <w:rsid w:val="001D7592"/>
    <w:rsid w:val="001E0169"/>
    <w:rsid w:val="001E06BB"/>
    <w:rsid w:val="001E185A"/>
    <w:rsid w:val="001E25C9"/>
    <w:rsid w:val="001E33BD"/>
    <w:rsid w:val="001E368A"/>
    <w:rsid w:val="001E4043"/>
    <w:rsid w:val="001E5B98"/>
    <w:rsid w:val="001E6439"/>
    <w:rsid w:val="001E6A45"/>
    <w:rsid w:val="001E6E60"/>
    <w:rsid w:val="001E73D3"/>
    <w:rsid w:val="001E7752"/>
    <w:rsid w:val="001F166A"/>
    <w:rsid w:val="001F34C0"/>
    <w:rsid w:val="001F3E79"/>
    <w:rsid w:val="001F53FC"/>
    <w:rsid w:val="001F56D8"/>
    <w:rsid w:val="001F6568"/>
    <w:rsid w:val="001F7952"/>
    <w:rsid w:val="00200453"/>
    <w:rsid w:val="002007A5"/>
    <w:rsid w:val="00200895"/>
    <w:rsid w:val="00201E84"/>
    <w:rsid w:val="00202393"/>
    <w:rsid w:val="0020297B"/>
    <w:rsid w:val="00202B20"/>
    <w:rsid w:val="002036B1"/>
    <w:rsid w:val="00203AAA"/>
    <w:rsid w:val="00203BA1"/>
    <w:rsid w:val="00204298"/>
    <w:rsid w:val="00205638"/>
    <w:rsid w:val="002058F6"/>
    <w:rsid w:val="00205DFB"/>
    <w:rsid w:val="00206093"/>
    <w:rsid w:val="0020694F"/>
    <w:rsid w:val="00207058"/>
    <w:rsid w:val="00210FC8"/>
    <w:rsid w:val="00212189"/>
    <w:rsid w:val="00212D62"/>
    <w:rsid w:val="00212FAD"/>
    <w:rsid w:val="00213622"/>
    <w:rsid w:val="00213759"/>
    <w:rsid w:val="00213840"/>
    <w:rsid w:val="00214178"/>
    <w:rsid w:val="00214E58"/>
    <w:rsid w:val="0021504D"/>
    <w:rsid w:val="002153F2"/>
    <w:rsid w:val="00215666"/>
    <w:rsid w:val="002157E5"/>
    <w:rsid w:val="00216817"/>
    <w:rsid w:val="00216961"/>
    <w:rsid w:val="002179C2"/>
    <w:rsid w:val="002216F5"/>
    <w:rsid w:val="002223D5"/>
    <w:rsid w:val="002224B0"/>
    <w:rsid w:val="00222791"/>
    <w:rsid w:val="00223F07"/>
    <w:rsid w:val="00224C41"/>
    <w:rsid w:val="00224D6B"/>
    <w:rsid w:val="00224F11"/>
    <w:rsid w:val="00226132"/>
    <w:rsid w:val="00230CD9"/>
    <w:rsid w:val="00230F2B"/>
    <w:rsid w:val="00231901"/>
    <w:rsid w:val="0023261E"/>
    <w:rsid w:val="00232803"/>
    <w:rsid w:val="0023462C"/>
    <w:rsid w:val="00234C0B"/>
    <w:rsid w:val="00235064"/>
    <w:rsid w:val="00235AC6"/>
    <w:rsid w:val="002363DC"/>
    <w:rsid w:val="00240710"/>
    <w:rsid w:val="00241410"/>
    <w:rsid w:val="002421AE"/>
    <w:rsid w:val="002424CE"/>
    <w:rsid w:val="0024410E"/>
    <w:rsid w:val="0024438F"/>
    <w:rsid w:val="0024473C"/>
    <w:rsid w:val="00245676"/>
    <w:rsid w:val="00246074"/>
    <w:rsid w:val="00246C24"/>
    <w:rsid w:val="0024760A"/>
    <w:rsid w:val="00247F3A"/>
    <w:rsid w:val="00251160"/>
    <w:rsid w:val="0025128B"/>
    <w:rsid w:val="002528BB"/>
    <w:rsid w:val="00252A3F"/>
    <w:rsid w:val="00252F66"/>
    <w:rsid w:val="00253357"/>
    <w:rsid w:val="00253A33"/>
    <w:rsid w:val="002540B7"/>
    <w:rsid w:val="00255F41"/>
    <w:rsid w:val="002601FD"/>
    <w:rsid w:val="00260E6D"/>
    <w:rsid w:val="0026152F"/>
    <w:rsid w:val="00261BB3"/>
    <w:rsid w:val="00261FC9"/>
    <w:rsid w:val="00262423"/>
    <w:rsid w:val="002637A0"/>
    <w:rsid w:val="00263839"/>
    <w:rsid w:val="00263B7D"/>
    <w:rsid w:val="00263E13"/>
    <w:rsid w:val="00263F54"/>
    <w:rsid w:val="00264B4B"/>
    <w:rsid w:val="00264EE0"/>
    <w:rsid w:val="00265063"/>
    <w:rsid w:val="00266CA7"/>
    <w:rsid w:val="0026738B"/>
    <w:rsid w:val="002677C3"/>
    <w:rsid w:val="00270C1D"/>
    <w:rsid w:val="0027174D"/>
    <w:rsid w:val="00271935"/>
    <w:rsid w:val="00271F11"/>
    <w:rsid w:val="00272D53"/>
    <w:rsid w:val="00272E41"/>
    <w:rsid w:val="002730FC"/>
    <w:rsid w:val="002735C9"/>
    <w:rsid w:val="002738E8"/>
    <w:rsid w:val="002741A8"/>
    <w:rsid w:val="002759B4"/>
    <w:rsid w:val="00276072"/>
    <w:rsid w:val="002765CE"/>
    <w:rsid w:val="00276E32"/>
    <w:rsid w:val="00280587"/>
    <w:rsid w:val="002811D6"/>
    <w:rsid w:val="00281946"/>
    <w:rsid w:val="00281AD1"/>
    <w:rsid w:val="00283955"/>
    <w:rsid w:val="00283AB7"/>
    <w:rsid w:val="00284356"/>
    <w:rsid w:val="00285A27"/>
    <w:rsid w:val="00286698"/>
    <w:rsid w:val="002869DA"/>
    <w:rsid w:val="00286FCD"/>
    <w:rsid w:val="00287648"/>
    <w:rsid w:val="00287827"/>
    <w:rsid w:val="00287BFA"/>
    <w:rsid w:val="00290766"/>
    <w:rsid w:val="002914B7"/>
    <w:rsid w:val="002916AD"/>
    <w:rsid w:val="00291C4E"/>
    <w:rsid w:val="00292583"/>
    <w:rsid w:val="002925AC"/>
    <w:rsid w:val="00292B7D"/>
    <w:rsid w:val="00293136"/>
    <w:rsid w:val="002933D8"/>
    <w:rsid w:val="00293AEE"/>
    <w:rsid w:val="00293F4F"/>
    <w:rsid w:val="00294990"/>
    <w:rsid w:val="002961F3"/>
    <w:rsid w:val="002971A1"/>
    <w:rsid w:val="002A04C9"/>
    <w:rsid w:val="002A0553"/>
    <w:rsid w:val="002A065D"/>
    <w:rsid w:val="002A0ADB"/>
    <w:rsid w:val="002A0D1C"/>
    <w:rsid w:val="002A11FA"/>
    <w:rsid w:val="002A18A9"/>
    <w:rsid w:val="002A1FC9"/>
    <w:rsid w:val="002A277A"/>
    <w:rsid w:val="002A290B"/>
    <w:rsid w:val="002A2B04"/>
    <w:rsid w:val="002A3FB2"/>
    <w:rsid w:val="002A4C10"/>
    <w:rsid w:val="002A4CBC"/>
    <w:rsid w:val="002A599A"/>
    <w:rsid w:val="002A5AE5"/>
    <w:rsid w:val="002A794D"/>
    <w:rsid w:val="002A7AC8"/>
    <w:rsid w:val="002B05F0"/>
    <w:rsid w:val="002B0BE5"/>
    <w:rsid w:val="002B0C79"/>
    <w:rsid w:val="002B242E"/>
    <w:rsid w:val="002B2465"/>
    <w:rsid w:val="002B255A"/>
    <w:rsid w:val="002B2678"/>
    <w:rsid w:val="002B2969"/>
    <w:rsid w:val="002B3CAE"/>
    <w:rsid w:val="002B4884"/>
    <w:rsid w:val="002B583F"/>
    <w:rsid w:val="002B628E"/>
    <w:rsid w:val="002B6DDE"/>
    <w:rsid w:val="002B798C"/>
    <w:rsid w:val="002C0287"/>
    <w:rsid w:val="002C0985"/>
    <w:rsid w:val="002C2C08"/>
    <w:rsid w:val="002C3BA7"/>
    <w:rsid w:val="002C3C3C"/>
    <w:rsid w:val="002C4445"/>
    <w:rsid w:val="002C5683"/>
    <w:rsid w:val="002C66EC"/>
    <w:rsid w:val="002C6777"/>
    <w:rsid w:val="002C6F10"/>
    <w:rsid w:val="002C6F20"/>
    <w:rsid w:val="002C6F39"/>
    <w:rsid w:val="002D05FF"/>
    <w:rsid w:val="002D1BDA"/>
    <w:rsid w:val="002D3431"/>
    <w:rsid w:val="002D437C"/>
    <w:rsid w:val="002D4FD3"/>
    <w:rsid w:val="002D5324"/>
    <w:rsid w:val="002D5688"/>
    <w:rsid w:val="002D59A5"/>
    <w:rsid w:val="002D650E"/>
    <w:rsid w:val="002D6B1F"/>
    <w:rsid w:val="002D77AF"/>
    <w:rsid w:val="002E0A66"/>
    <w:rsid w:val="002E10AF"/>
    <w:rsid w:val="002E17C6"/>
    <w:rsid w:val="002E1C3C"/>
    <w:rsid w:val="002E1C9A"/>
    <w:rsid w:val="002E2029"/>
    <w:rsid w:val="002E26B2"/>
    <w:rsid w:val="002E2EE0"/>
    <w:rsid w:val="002E32B4"/>
    <w:rsid w:val="002E33AE"/>
    <w:rsid w:val="002E3C61"/>
    <w:rsid w:val="002E3DFA"/>
    <w:rsid w:val="002E44DD"/>
    <w:rsid w:val="002E48AF"/>
    <w:rsid w:val="002E57A9"/>
    <w:rsid w:val="002E78E8"/>
    <w:rsid w:val="002E7C88"/>
    <w:rsid w:val="002E7D65"/>
    <w:rsid w:val="002F077B"/>
    <w:rsid w:val="002F0BA3"/>
    <w:rsid w:val="002F0F29"/>
    <w:rsid w:val="002F1020"/>
    <w:rsid w:val="002F1B45"/>
    <w:rsid w:val="002F1DD0"/>
    <w:rsid w:val="002F1F60"/>
    <w:rsid w:val="002F2A76"/>
    <w:rsid w:val="002F2BCF"/>
    <w:rsid w:val="002F335E"/>
    <w:rsid w:val="002F47D6"/>
    <w:rsid w:val="002F5401"/>
    <w:rsid w:val="002F6AA9"/>
    <w:rsid w:val="002F6F78"/>
    <w:rsid w:val="002F735A"/>
    <w:rsid w:val="002F7B09"/>
    <w:rsid w:val="002F7C6A"/>
    <w:rsid w:val="003008BD"/>
    <w:rsid w:val="00300C0D"/>
    <w:rsid w:val="00301285"/>
    <w:rsid w:val="00301BB1"/>
    <w:rsid w:val="00303864"/>
    <w:rsid w:val="00304DEA"/>
    <w:rsid w:val="00305174"/>
    <w:rsid w:val="003051F8"/>
    <w:rsid w:val="003052CE"/>
    <w:rsid w:val="00305C36"/>
    <w:rsid w:val="00306921"/>
    <w:rsid w:val="00306B5E"/>
    <w:rsid w:val="00307110"/>
    <w:rsid w:val="003071FF"/>
    <w:rsid w:val="00307348"/>
    <w:rsid w:val="003074A8"/>
    <w:rsid w:val="00311CBB"/>
    <w:rsid w:val="00312601"/>
    <w:rsid w:val="003130FF"/>
    <w:rsid w:val="0031439E"/>
    <w:rsid w:val="003144DB"/>
    <w:rsid w:val="003155B7"/>
    <w:rsid w:val="003170D0"/>
    <w:rsid w:val="003172EE"/>
    <w:rsid w:val="0032043B"/>
    <w:rsid w:val="003231A3"/>
    <w:rsid w:val="00323886"/>
    <w:rsid w:val="00324A8F"/>
    <w:rsid w:val="0032561A"/>
    <w:rsid w:val="00325658"/>
    <w:rsid w:val="00326014"/>
    <w:rsid w:val="00326765"/>
    <w:rsid w:val="003277A6"/>
    <w:rsid w:val="00327A07"/>
    <w:rsid w:val="003300A3"/>
    <w:rsid w:val="0033106D"/>
    <w:rsid w:val="00331E8B"/>
    <w:rsid w:val="003321BF"/>
    <w:rsid w:val="00332CA0"/>
    <w:rsid w:val="00333090"/>
    <w:rsid w:val="00334A93"/>
    <w:rsid w:val="003352AC"/>
    <w:rsid w:val="003357F6"/>
    <w:rsid w:val="0033787E"/>
    <w:rsid w:val="0033792F"/>
    <w:rsid w:val="00340172"/>
    <w:rsid w:val="00340380"/>
    <w:rsid w:val="0034054D"/>
    <w:rsid w:val="00340B10"/>
    <w:rsid w:val="0034165D"/>
    <w:rsid w:val="00342591"/>
    <w:rsid w:val="00342D27"/>
    <w:rsid w:val="0034434E"/>
    <w:rsid w:val="003458EC"/>
    <w:rsid w:val="00345E49"/>
    <w:rsid w:val="00346431"/>
    <w:rsid w:val="00346724"/>
    <w:rsid w:val="00346DA4"/>
    <w:rsid w:val="00347B62"/>
    <w:rsid w:val="0035030F"/>
    <w:rsid w:val="003513C0"/>
    <w:rsid w:val="0035189F"/>
    <w:rsid w:val="00351AC7"/>
    <w:rsid w:val="00351C2A"/>
    <w:rsid w:val="003525E7"/>
    <w:rsid w:val="00352CA6"/>
    <w:rsid w:val="003536AC"/>
    <w:rsid w:val="00353DBE"/>
    <w:rsid w:val="00354C88"/>
    <w:rsid w:val="00355AF2"/>
    <w:rsid w:val="0035609D"/>
    <w:rsid w:val="00356786"/>
    <w:rsid w:val="003577BB"/>
    <w:rsid w:val="00357B58"/>
    <w:rsid w:val="00361465"/>
    <w:rsid w:val="003617F2"/>
    <w:rsid w:val="00361F68"/>
    <w:rsid w:val="00362971"/>
    <w:rsid w:val="0036331D"/>
    <w:rsid w:val="00363A48"/>
    <w:rsid w:val="00363F5A"/>
    <w:rsid w:val="003642D9"/>
    <w:rsid w:val="00364471"/>
    <w:rsid w:val="0036454B"/>
    <w:rsid w:val="00364A71"/>
    <w:rsid w:val="0036576B"/>
    <w:rsid w:val="00365EDE"/>
    <w:rsid w:val="0037124C"/>
    <w:rsid w:val="003715A7"/>
    <w:rsid w:val="00371618"/>
    <w:rsid w:val="00371ADE"/>
    <w:rsid w:val="00371CA5"/>
    <w:rsid w:val="0037202D"/>
    <w:rsid w:val="00372267"/>
    <w:rsid w:val="0037232A"/>
    <w:rsid w:val="003726B0"/>
    <w:rsid w:val="00373507"/>
    <w:rsid w:val="00373910"/>
    <w:rsid w:val="0037483D"/>
    <w:rsid w:val="00374B77"/>
    <w:rsid w:val="00375799"/>
    <w:rsid w:val="00375AD5"/>
    <w:rsid w:val="00376012"/>
    <w:rsid w:val="0037607E"/>
    <w:rsid w:val="0037791E"/>
    <w:rsid w:val="00377DC6"/>
    <w:rsid w:val="00380683"/>
    <w:rsid w:val="00380CDA"/>
    <w:rsid w:val="003810F1"/>
    <w:rsid w:val="00381599"/>
    <w:rsid w:val="00381ACB"/>
    <w:rsid w:val="00381AF0"/>
    <w:rsid w:val="003828B6"/>
    <w:rsid w:val="00382BE8"/>
    <w:rsid w:val="00382FFE"/>
    <w:rsid w:val="0038372E"/>
    <w:rsid w:val="00383AF3"/>
    <w:rsid w:val="00383F11"/>
    <w:rsid w:val="00384097"/>
    <w:rsid w:val="003852EA"/>
    <w:rsid w:val="0038546E"/>
    <w:rsid w:val="0038548D"/>
    <w:rsid w:val="003869D0"/>
    <w:rsid w:val="0038715F"/>
    <w:rsid w:val="0038742D"/>
    <w:rsid w:val="0038754F"/>
    <w:rsid w:val="00390736"/>
    <w:rsid w:val="00391400"/>
    <w:rsid w:val="00391836"/>
    <w:rsid w:val="003927DC"/>
    <w:rsid w:val="00393BD6"/>
    <w:rsid w:val="003941FD"/>
    <w:rsid w:val="00394338"/>
    <w:rsid w:val="00395849"/>
    <w:rsid w:val="00395902"/>
    <w:rsid w:val="003968C8"/>
    <w:rsid w:val="003974F2"/>
    <w:rsid w:val="003975E7"/>
    <w:rsid w:val="00397B4B"/>
    <w:rsid w:val="003A0336"/>
    <w:rsid w:val="003A1580"/>
    <w:rsid w:val="003A1BB4"/>
    <w:rsid w:val="003A1F42"/>
    <w:rsid w:val="003A2BCD"/>
    <w:rsid w:val="003A2C26"/>
    <w:rsid w:val="003A3924"/>
    <w:rsid w:val="003A3A5B"/>
    <w:rsid w:val="003A43F2"/>
    <w:rsid w:val="003A4BEE"/>
    <w:rsid w:val="003A5B99"/>
    <w:rsid w:val="003A753E"/>
    <w:rsid w:val="003B0277"/>
    <w:rsid w:val="003B0917"/>
    <w:rsid w:val="003B0BC8"/>
    <w:rsid w:val="003B197F"/>
    <w:rsid w:val="003B1BE4"/>
    <w:rsid w:val="003B1C58"/>
    <w:rsid w:val="003B1FD6"/>
    <w:rsid w:val="003B3C63"/>
    <w:rsid w:val="003B41D2"/>
    <w:rsid w:val="003B4D27"/>
    <w:rsid w:val="003B4E45"/>
    <w:rsid w:val="003B5E30"/>
    <w:rsid w:val="003B664B"/>
    <w:rsid w:val="003B670F"/>
    <w:rsid w:val="003B739D"/>
    <w:rsid w:val="003C069F"/>
    <w:rsid w:val="003C09EC"/>
    <w:rsid w:val="003C0D90"/>
    <w:rsid w:val="003C14E2"/>
    <w:rsid w:val="003C17FF"/>
    <w:rsid w:val="003C224A"/>
    <w:rsid w:val="003C272E"/>
    <w:rsid w:val="003C2C5A"/>
    <w:rsid w:val="003C3569"/>
    <w:rsid w:val="003C5320"/>
    <w:rsid w:val="003C53E8"/>
    <w:rsid w:val="003C6148"/>
    <w:rsid w:val="003C6177"/>
    <w:rsid w:val="003C655F"/>
    <w:rsid w:val="003C7493"/>
    <w:rsid w:val="003D1970"/>
    <w:rsid w:val="003D1BA6"/>
    <w:rsid w:val="003D21A0"/>
    <w:rsid w:val="003D2852"/>
    <w:rsid w:val="003D36F5"/>
    <w:rsid w:val="003D384C"/>
    <w:rsid w:val="003D39EB"/>
    <w:rsid w:val="003D3A9A"/>
    <w:rsid w:val="003D3B6F"/>
    <w:rsid w:val="003D59F8"/>
    <w:rsid w:val="003D6BD7"/>
    <w:rsid w:val="003D6D54"/>
    <w:rsid w:val="003D76BB"/>
    <w:rsid w:val="003D79B0"/>
    <w:rsid w:val="003D7B71"/>
    <w:rsid w:val="003E0410"/>
    <w:rsid w:val="003E2D3A"/>
    <w:rsid w:val="003E339C"/>
    <w:rsid w:val="003E3611"/>
    <w:rsid w:val="003E3EF7"/>
    <w:rsid w:val="003E3F43"/>
    <w:rsid w:val="003E4663"/>
    <w:rsid w:val="003E53FA"/>
    <w:rsid w:val="003E5DEB"/>
    <w:rsid w:val="003E63C0"/>
    <w:rsid w:val="003E6A5D"/>
    <w:rsid w:val="003F15F3"/>
    <w:rsid w:val="003F193E"/>
    <w:rsid w:val="003F266E"/>
    <w:rsid w:val="003F2A35"/>
    <w:rsid w:val="003F3208"/>
    <w:rsid w:val="003F698E"/>
    <w:rsid w:val="003F75E4"/>
    <w:rsid w:val="003F7883"/>
    <w:rsid w:val="003F7E50"/>
    <w:rsid w:val="004010BA"/>
    <w:rsid w:val="004015A3"/>
    <w:rsid w:val="00401779"/>
    <w:rsid w:val="00401E92"/>
    <w:rsid w:val="00403191"/>
    <w:rsid w:val="00404295"/>
    <w:rsid w:val="00404641"/>
    <w:rsid w:val="00404822"/>
    <w:rsid w:val="00404E67"/>
    <w:rsid w:val="004058F7"/>
    <w:rsid w:val="00405F89"/>
    <w:rsid w:val="00406B12"/>
    <w:rsid w:val="00407354"/>
    <w:rsid w:val="00410124"/>
    <w:rsid w:val="00410238"/>
    <w:rsid w:val="004103D3"/>
    <w:rsid w:val="00410F7A"/>
    <w:rsid w:val="00410FAF"/>
    <w:rsid w:val="00412BA1"/>
    <w:rsid w:val="00413AC5"/>
    <w:rsid w:val="004141ED"/>
    <w:rsid w:val="00414CB7"/>
    <w:rsid w:val="0041506D"/>
    <w:rsid w:val="0041643A"/>
    <w:rsid w:val="00416E2D"/>
    <w:rsid w:val="004173F4"/>
    <w:rsid w:val="00417B1B"/>
    <w:rsid w:val="0042188D"/>
    <w:rsid w:val="00421E52"/>
    <w:rsid w:val="004231C6"/>
    <w:rsid w:val="00423652"/>
    <w:rsid w:val="00423DFA"/>
    <w:rsid w:val="00423F6B"/>
    <w:rsid w:val="004246FA"/>
    <w:rsid w:val="00424FC8"/>
    <w:rsid w:val="00426CBC"/>
    <w:rsid w:val="00427AAC"/>
    <w:rsid w:val="00430B65"/>
    <w:rsid w:val="00430E49"/>
    <w:rsid w:val="00430F65"/>
    <w:rsid w:val="00431414"/>
    <w:rsid w:val="004319BE"/>
    <w:rsid w:val="0043270D"/>
    <w:rsid w:val="00432972"/>
    <w:rsid w:val="00432AC8"/>
    <w:rsid w:val="00433578"/>
    <w:rsid w:val="004338FE"/>
    <w:rsid w:val="004343AE"/>
    <w:rsid w:val="00434F9D"/>
    <w:rsid w:val="004351B8"/>
    <w:rsid w:val="00435642"/>
    <w:rsid w:val="00436927"/>
    <w:rsid w:val="00436D4F"/>
    <w:rsid w:val="004374EE"/>
    <w:rsid w:val="00437E5F"/>
    <w:rsid w:val="00437F90"/>
    <w:rsid w:val="00440DFA"/>
    <w:rsid w:val="00440F03"/>
    <w:rsid w:val="00441371"/>
    <w:rsid w:val="00442499"/>
    <w:rsid w:val="0044255E"/>
    <w:rsid w:val="0044354C"/>
    <w:rsid w:val="0044473D"/>
    <w:rsid w:val="00444E17"/>
    <w:rsid w:val="00445FF0"/>
    <w:rsid w:val="00446426"/>
    <w:rsid w:val="004464F9"/>
    <w:rsid w:val="00446F01"/>
    <w:rsid w:val="00450AF0"/>
    <w:rsid w:val="004522DC"/>
    <w:rsid w:val="004525ED"/>
    <w:rsid w:val="004531D3"/>
    <w:rsid w:val="004539F8"/>
    <w:rsid w:val="00454674"/>
    <w:rsid w:val="00455907"/>
    <w:rsid w:val="00455C9A"/>
    <w:rsid w:val="0045620A"/>
    <w:rsid w:val="00456681"/>
    <w:rsid w:val="00456862"/>
    <w:rsid w:val="004568B4"/>
    <w:rsid w:val="00457063"/>
    <w:rsid w:val="004572DD"/>
    <w:rsid w:val="0045736B"/>
    <w:rsid w:val="00460EAD"/>
    <w:rsid w:val="00462E82"/>
    <w:rsid w:val="00463D4D"/>
    <w:rsid w:val="00463DA4"/>
    <w:rsid w:val="00465116"/>
    <w:rsid w:val="0046560C"/>
    <w:rsid w:val="00465DA6"/>
    <w:rsid w:val="00466CCF"/>
    <w:rsid w:val="00466EA6"/>
    <w:rsid w:val="0046785A"/>
    <w:rsid w:val="00470CA8"/>
    <w:rsid w:val="004719BB"/>
    <w:rsid w:val="0047221A"/>
    <w:rsid w:val="00472710"/>
    <w:rsid w:val="00474FCB"/>
    <w:rsid w:val="0047646F"/>
    <w:rsid w:val="00476904"/>
    <w:rsid w:val="00477A57"/>
    <w:rsid w:val="00480328"/>
    <w:rsid w:val="004807C3"/>
    <w:rsid w:val="00481812"/>
    <w:rsid w:val="004821A8"/>
    <w:rsid w:val="00482AD4"/>
    <w:rsid w:val="00482F88"/>
    <w:rsid w:val="004831CE"/>
    <w:rsid w:val="00483868"/>
    <w:rsid w:val="0048474E"/>
    <w:rsid w:val="00485BB4"/>
    <w:rsid w:val="004868B6"/>
    <w:rsid w:val="00486F2E"/>
    <w:rsid w:val="00487122"/>
    <w:rsid w:val="00490632"/>
    <w:rsid w:val="00490AE6"/>
    <w:rsid w:val="00493955"/>
    <w:rsid w:val="0049468A"/>
    <w:rsid w:val="00494E98"/>
    <w:rsid w:val="0049520F"/>
    <w:rsid w:val="004967D8"/>
    <w:rsid w:val="00496E9C"/>
    <w:rsid w:val="004A0444"/>
    <w:rsid w:val="004A0F99"/>
    <w:rsid w:val="004A0FB5"/>
    <w:rsid w:val="004A22B6"/>
    <w:rsid w:val="004A2315"/>
    <w:rsid w:val="004A2C02"/>
    <w:rsid w:val="004A2D23"/>
    <w:rsid w:val="004A4448"/>
    <w:rsid w:val="004A48B3"/>
    <w:rsid w:val="004A59A4"/>
    <w:rsid w:val="004A6B51"/>
    <w:rsid w:val="004A70EB"/>
    <w:rsid w:val="004A79EB"/>
    <w:rsid w:val="004A7BEA"/>
    <w:rsid w:val="004B12BB"/>
    <w:rsid w:val="004B1EE7"/>
    <w:rsid w:val="004B1FDC"/>
    <w:rsid w:val="004B25CC"/>
    <w:rsid w:val="004B34BC"/>
    <w:rsid w:val="004B558A"/>
    <w:rsid w:val="004B6E70"/>
    <w:rsid w:val="004B6F4D"/>
    <w:rsid w:val="004B7184"/>
    <w:rsid w:val="004B741C"/>
    <w:rsid w:val="004B7644"/>
    <w:rsid w:val="004B764E"/>
    <w:rsid w:val="004B79D1"/>
    <w:rsid w:val="004C0555"/>
    <w:rsid w:val="004C0D1B"/>
    <w:rsid w:val="004C0D61"/>
    <w:rsid w:val="004C16CD"/>
    <w:rsid w:val="004C23E0"/>
    <w:rsid w:val="004C270D"/>
    <w:rsid w:val="004C3501"/>
    <w:rsid w:val="004C45BF"/>
    <w:rsid w:val="004C5828"/>
    <w:rsid w:val="004C6122"/>
    <w:rsid w:val="004C62A7"/>
    <w:rsid w:val="004C6764"/>
    <w:rsid w:val="004C6FB5"/>
    <w:rsid w:val="004C713F"/>
    <w:rsid w:val="004C74B6"/>
    <w:rsid w:val="004C7618"/>
    <w:rsid w:val="004D05A9"/>
    <w:rsid w:val="004D14FB"/>
    <w:rsid w:val="004D29D4"/>
    <w:rsid w:val="004D2A2A"/>
    <w:rsid w:val="004D2CEB"/>
    <w:rsid w:val="004D306F"/>
    <w:rsid w:val="004D36B2"/>
    <w:rsid w:val="004D3C64"/>
    <w:rsid w:val="004D4DFB"/>
    <w:rsid w:val="004D5B6D"/>
    <w:rsid w:val="004D6260"/>
    <w:rsid w:val="004D686E"/>
    <w:rsid w:val="004D7522"/>
    <w:rsid w:val="004D78BC"/>
    <w:rsid w:val="004E062D"/>
    <w:rsid w:val="004E09D8"/>
    <w:rsid w:val="004E1C88"/>
    <w:rsid w:val="004E1DAA"/>
    <w:rsid w:val="004E260E"/>
    <w:rsid w:val="004E2D44"/>
    <w:rsid w:val="004E31E8"/>
    <w:rsid w:val="004E325C"/>
    <w:rsid w:val="004E3551"/>
    <w:rsid w:val="004E3865"/>
    <w:rsid w:val="004E5B20"/>
    <w:rsid w:val="004E7020"/>
    <w:rsid w:val="004E7516"/>
    <w:rsid w:val="004F0774"/>
    <w:rsid w:val="004F1987"/>
    <w:rsid w:val="004F2197"/>
    <w:rsid w:val="004F2BA0"/>
    <w:rsid w:val="004F2C2E"/>
    <w:rsid w:val="004F4051"/>
    <w:rsid w:val="004F4346"/>
    <w:rsid w:val="004F43EC"/>
    <w:rsid w:val="004F47E8"/>
    <w:rsid w:val="004F6189"/>
    <w:rsid w:val="004F66BC"/>
    <w:rsid w:val="004F66D4"/>
    <w:rsid w:val="004F7544"/>
    <w:rsid w:val="004F7B78"/>
    <w:rsid w:val="004F7C6C"/>
    <w:rsid w:val="00500353"/>
    <w:rsid w:val="0050256B"/>
    <w:rsid w:val="0050305D"/>
    <w:rsid w:val="00503AB9"/>
    <w:rsid w:val="005046A0"/>
    <w:rsid w:val="00504995"/>
    <w:rsid w:val="00504F17"/>
    <w:rsid w:val="005052A0"/>
    <w:rsid w:val="00505C31"/>
    <w:rsid w:val="00507AC5"/>
    <w:rsid w:val="00507BE1"/>
    <w:rsid w:val="00507D27"/>
    <w:rsid w:val="00511B8C"/>
    <w:rsid w:val="00512007"/>
    <w:rsid w:val="005124AA"/>
    <w:rsid w:val="005125D1"/>
    <w:rsid w:val="00512EF2"/>
    <w:rsid w:val="00513FCD"/>
    <w:rsid w:val="0051417A"/>
    <w:rsid w:val="0051428C"/>
    <w:rsid w:val="005147CF"/>
    <w:rsid w:val="00515AC5"/>
    <w:rsid w:val="00516AEA"/>
    <w:rsid w:val="00516CA9"/>
    <w:rsid w:val="00516ED8"/>
    <w:rsid w:val="00517199"/>
    <w:rsid w:val="005171AC"/>
    <w:rsid w:val="00517867"/>
    <w:rsid w:val="00517CA2"/>
    <w:rsid w:val="0052097D"/>
    <w:rsid w:val="005219F8"/>
    <w:rsid w:val="005222B3"/>
    <w:rsid w:val="00522E83"/>
    <w:rsid w:val="00522FF3"/>
    <w:rsid w:val="0052349A"/>
    <w:rsid w:val="005234F4"/>
    <w:rsid w:val="005236A7"/>
    <w:rsid w:val="00523EE5"/>
    <w:rsid w:val="005243A2"/>
    <w:rsid w:val="00524539"/>
    <w:rsid w:val="00524659"/>
    <w:rsid w:val="005247CE"/>
    <w:rsid w:val="00524D4B"/>
    <w:rsid w:val="00524F18"/>
    <w:rsid w:val="0052600C"/>
    <w:rsid w:val="00526D60"/>
    <w:rsid w:val="0052701C"/>
    <w:rsid w:val="005275F5"/>
    <w:rsid w:val="00527720"/>
    <w:rsid w:val="00530624"/>
    <w:rsid w:val="00530C6E"/>
    <w:rsid w:val="005323CA"/>
    <w:rsid w:val="0053318D"/>
    <w:rsid w:val="00534309"/>
    <w:rsid w:val="005358B1"/>
    <w:rsid w:val="00535E41"/>
    <w:rsid w:val="00536223"/>
    <w:rsid w:val="00536A0C"/>
    <w:rsid w:val="00536A1E"/>
    <w:rsid w:val="00537546"/>
    <w:rsid w:val="00537A95"/>
    <w:rsid w:val="00537B47"/>
    <w:rsid w:val="00540757"/>
    <w:rsid w:val="00541F0C"/>
    <w:rsid w:val="00544377"/>
    <w:rsid w:val="005444CB"/>
    <w:rsid w:val="00545F31"/>
    <w:rsid w:val="005477E5"/>
    <w:rsid w:val="00550B6E"/>
    <w:rsid w:val="0055317A"/>
    <w:rsid w:val="00553631"/>
    <w:rsid w:val="00553D2D"/>
    <w:rsid w:val="005555B6"/>
    <w:rsid w:val="00555946"/>
    <w:rsid w:val="00557501"/>
    <w:rsid w:val="00557959"/>
    <w:rsid w:val="00557F59"/>
    <w:rsid w:val="00560244"/>
    <w:rsid w:val="00560709"/>
    <w:rsid w:val="00560C7C"/>
    <w:rsid w:val="00563883"/>
    <w:rsid w:val="005639EF"/>
    <w:rsid w:val="005639FE"/>
    <w:rsid w:val="005647B0"/>
    <w:rsid w:val="00565170"/>
    <w:rsid w:val="005654E0"/>
    <w:rsid w:val="00565ADE"/>
    <w:rsid w:val="00566454"/>
    <w:rsid w:val="00566F71"/>
    <w:rsid w:val="0056714F"/>
    <w:rsid w:val="00567CB5"/>
    <w:rsid w:val="00567E4F"/>
    <w:rsid w:val="0057052B"/>
    <w:rsid w:val="00571EEE"/>
    <w:rsid w:val="005727E3"/>
    <w:rsid w:val="00573DC8"/>
    <w:rsid w:val="00574635"/>
    <w:rsid w:val="005765E6"/>
    <w:rsid w:val="00576CE8"/>
    <w:rsid w:val="00577445"/>
    <w:rsid w:val="0058055E"/>
    <w:rsid w:val="0058092B"/>
    <w:rsid w:val="005813D5"/>
    <w:rsid w:val="00581885"/>
    <w:rsid w:val="00581B08"/>
    <w:rsid w:val="005864F0"/>
    <w:rsid w:val="00586939"/>
    <w:rsid w:val="00587145"/>
    <w:rsid w:val="00587192"/>
    <w:rsid w:val="00587557"/>
    <w:rsid w:val="00591C87"/>
    <w:rsid w:val="00592CCC"/>
    <w:rsid w:val="0059450D"/>
    <w:rsid w:val="00595896"/>
    <w:rsid w:val="00595F85"/>
    <w:rsid w:val="005965B1"/>
    <w:rsid w:val="005967E9"/>
    <w:rsid w:val="005A052A"/>
    <w:rsid w:val="005A0A9B"/>
    <w:rsid w:val="005A0C62"/>
    <w:rsid w:val="005A11D7"/>
    <w:rsid w:val="005A283E"/>
    <w:rsid w:val="005A2873"/>
    <w:rsid w:val="005A3706"/>
    <w:rsid w:val="005A50B6"/>
    <w:rsid w:val="005A5546"/>
    <w:rsid w:val="005B0185"/>
    <w:rsid w:val="005B068D"/>
    <w:rsid w:val="005B08F7"/>
    <w:rsid w:val="005B094F"/>
    <w:rsid w:val="005B0DCF"/>
    <w:rsid w:val="005B15C5"/>
    <w:rsid w:val="005B211B"/>
    <w:rsid w:val="005B22A1"/>
    <w:rsid w:val="005B3200"/>
    <w:rsid w:val="005B38FF"/>
    <w:rsid w:val="005B3B85"/>
    <w:rsid w:val="005B47A4"/>
    <w:rsid w:val="005B48B1"/>
    <w:rsid w:val="005B4F71"/>
    <w:rsid w:val="005B7321"/>
    <w:rsid w:val="005B75A6"/>
    <w:rsid w:val="005B7A54"/>
    <w:rsid w:val="005B7C27"/>
    <w:rsid w:val="005C05D2"/>
    <w:rsid w:val="005C092A"/>
    <w:rsid w:val="005C1CDB"/>
    <w:rsid w:val="005C1FBC"/>
    <w:rsid w:val="005C21A8"/>
    <w:rsid w:val="005C22C2"/>
    <w:rsid w:val="005C29D3"/>
    <w:rsid w:val="005C2BD5"/>
    <w:rsid w:val="005C32CC"/>
    <w:rsid w:val="005C3891"/>
    <w:rsid w:val="005C40DB"/>
    <w:rsid w:val="005C4CEE"/>
    <w:rsid w:val="005C5968"/>
    <w:rsid w:val="005C613F"/>
    <w:rsid w:val="005C6626"/>
    <w:rsid w:val="005C7506"/>
    <w:rsid w:val="005C7D83"/>
    <w:rsid w:val="005D03FC"/>
    <w:rsid w:val="005D105C"/>
    <w:rsid w:val="005D1296"/>
    <w:rsid w:val="005D1613"/>
    <w:rsid w:val="005D16C6"/>
    <w:rsid w:val="005D281A"/>
    <w:rsid w:val="005D2F13"/>
    <w:rsid w:val="005D3672"/>
    <w:rsid w:val="005D39C5"/>
    <w:rsid w:val="005D452D"/>
    <w:rsid w:val="005D5B02"/>
    <w:rsid w:val="005D62C4"/>
    <w:rsid w:val="005D72B0"/>
    <w:rsid w:val="005D79B6"/>
    <w:rsid w:val="005D7C0C"/>
    <w:rsid w:val="005E07E8"/>
    <w:rsid w:val="005E17B6"/>
    <w:rsid w:val="005E1C82"/>
    <w:rsid w:val="005E3AA5"/>
    <w:rsid w:val="005E3FB2"/>
    <w:rsid w:val="005E4295"/>
    <w:rsid w:val="005E5926"/>
    <w:rsid w:val="005E5E09"/>
    <w:rsid w:val="005F0874"/>
    <w:rsid w:val="005F0A7B"/>
    <w:rsid w:val="005F0B5F"/>
    <w:rsid w:val="005F0DE7"/>
    <w:rsid w:val="005F0DFD"/>
    <w:rsid w:val="005F11B9"/>
    <w:rsid w:val="005F298B"/>
    <w:rsid w:val="005F2CE1"/>
    <w:rsid w:val="005F305F"/>
    <w:rsid w:val="005F4643"/>
    <w:rsid w:val="005F4C30"/>
    <w:rsid w:val="005F5B7E"/>
    <w:rsid w:val="005F5E9B"/>
    <w:rsid w:val="005F666A"/>
    <w:rsid w:val="005F687C"/>
    <w:rsid w:val="00601A19"/>
    <w:rsid w:val="0060309E"/>
    <w:rsid w:val="006030A7"/>
    <w:rsid w:val="00605D9D"/>
    <w:rsid w:val="00605EF4"/>
    <w:rsid w:val="00606E78"/>
    <w:rsid w:val="006071BD"/>
    <w:rsid w:val="0060737F"/>
    <w:rsid w:val="00607B01"/>
    <w:rsid w:val="00611453"/>
    <w:rsid w:val="0061235A"/>
    <w:rsid w:val="00612664"/>
    <w:rsid w:val="00612811"/>
    <w:rsid w:val="00612A9A"/>
    <w:rsid w:val="00613004"/>
    <w:rsid w:val="00613400"/>
    <w:rsid w:val="00613D04"/>
    <w:rsid w:val="00613DEC"/>
    <w:rsid w:val="006143BB"/>
    <w:rsid w:val="0061477B"/>
    <w:rsid w:val="00615163"/>
    <w:rsid w:val="0061642F"/>
    <w:rsid w:val="006165B4"/>
    <w:rsid w:val="00616B1E"/>
    <w:rsid w:val="00617C04"/>
    <w:rsid w:val="00617C4D"/>
    <w:rsid w:val="00617D08"/>
    <w:rsid w:val="00617F31"/>
    <w:rsid w:val="00621425"/>
    <w:rsid w:val="0062156F"/>
    <w:rsid w:val="0062174B"/>
    <w:rsid w:val="0062240E"/>
    <w:rsid w:val="00622502"/>
    <w:rsid w:val="00622D17"/>
    <w:rsid w:val="00623400"/>
    <w:rsid w:val="006237EF"/>
    <w:rsid w:val="00623929"/>
    <w:rsid w:val="00623F29"/>
    <w:rsid w:val="006241D6"/>
    <w:rsid w:val="006243A5"/>
    <w:rsid w:val="0062506E"/>
    <w:rsid w:val="00625BFE"/>
    <w:rsid w:val="006264D9"/>
    <w:rsid w:val="006269A6"/>
    <w:rsid w:val="00626AB8"/>
    <w:rsid w:val="00627BE1"/>
    <w:rsid w:val="00627FC9"/>
    <w:rsid w:val="00627FFE"/>
    <w:rsid w:val="00630BFB"/>
    <w:rsid w:val="00630CCF"/>
    <w:rsid w:val="0063102C"/>
    <w:rsid w:val="006328E3"/>
    <w:rsid w:val="0063440C"/>
    <w:rsid w:val="00634DC5"/>
    <w:rsid w:val="00635DBD"/>
    <w:rsid w:val="00636282"/>
    <w:rsid w:val="00636545"/>
    <w:rsid w:val="00636748"/>
    <w:rsid w:val="006367A3"/>
    <w:rsid w:val="00636811"/>
    <w:rsid w:val="00637208"/>
    <w:rsid w:val="00637A94"/>
    <w:rsid w:val="00637E8C"/>
    <w:rsid w:val="006403CE"/>
    <w:rsid w:val="00640850"/>
    <w:rsid w:val="00640C91"/>
    <w:rsid w:val="00641E83"/>
    <w:rsid w:val="00641FC3"/>
    <w:rsid w:val="006424E3"/>
    <w:rsid w:val="00642C43"/>
    <w:rsid w:val="0064358B"/>
    <w:rsid w:val="006436BB"/>
    <w:rsid w:val="006445BE"/>
    <w:rsid w:val="00644C4B"/>
    <w:rsid w:val="00644D57"/>
    <w:rsid w:val="0064554B"/>
    <w:rsid w:val="00646109"/>
    <w:rsid w:val="00647027"/>
    <w:rsid w:val="00647264"/>
    <w:rsid w:val="00647414"/>
    <w:rsid w:val="006500DD"/>
    <w:rsid w:val="00650BB1"/>
    <w:rsid w:val="00650E60"/>
    <w:rsid w:val="00651E76"/>
    <w:rsid w:val="00652C0B"/>
    <w:rsid w:val="00653234"/>
    <w:rsid w:val="006532E4"/>
    <w:rsid w:val="00654BA0"/>
    <w:rsid w:val="006552C5"/>
    <w:rsid w:val="0065534A"/>
    <w:rsid w:val="0065582A"/>
    <w:rsid w:val="00655B6D"/>
    <w:rsid w:val="00656457"/>
    <w:rsid w:val="00656AB0"/>
    <w:rsid w:val="00656FC7"/>
    <w:rsid w:val="0065749B"/>
    <w:rsid w:val="00657B3D"/>
    <w:rsid w:val="00657C34"/>
    <w:rsid w:val="00660219"/>
    <w:rsid w:val="00660344"/>
    <w:rsid w:val="00660EFE"/>
    <w:rsid w:val="00660F70"/>
    <w:rsid w:val="00661A0F"/>
    <w:rsid w:val="00661E4E"/>
    <w:rsid w:val="00662E50"/>
    <w:rsid w:val="0066370A"/>
    <w:rsid w:val="0066396B"/>
    <w:rsid w:val="00664677"/>
    <w:rsid w:val="00664B6F"/>
    <w:rsid w:val="00665453"/>
    <w:rsid w:val="0066597F"/>
    <w:rsid w:val="006660AD"/>
    <w:rsid w:val="006664D9"/>
    <w:rsid w:val="00666F8F"/>
    <w:rsid w:val="00667677"/>
    <w:rsid w:val="00667802"/>
    <w:rsid w:val="00667DFF"/>
    <w:rsid w:val="0067019E"/>
    <w:rsid w:val="006702AF"/>
    <w:rsid w:val="00670AE8"/>
    <w:rsid w:val="00672A76"/>
    <w:rsid w:val="00673316"/>
    <w:rsid w:val="00673370"/>
    <w:rsid w:val="006739B8"/>
    <w:rsid w:val="00673DBD"/>
    <w:rsid w:val="00673F7E"/>
    <w:rsid w:val="006746F4"/>
    <w:rsid w:val="00674813"/>
    <w:rsid w:val="00675D96"/>
    <w:rsid w:val="00676A2F"/>
    <w:rsid w:val="006775BF"/>
    <w:rsid w:val="006805FD"/>
    <w:rsid w:val="00680B9D"/>
    <w:rsid w:val="006822A8"/>
    <w:rsid w:val="006822E3"/>
    <w:rsid w:val="006824A6"/>
    <w:rsid w:val="00682A3B"/>
    <w:rsid w:val="00683D85"/>
    <w:rsid w:val="0068489A"/>
    <w:rsid w:val="00685935"/>
    <w:rsid w:val="0068783D"/>
    <w:rsid w:val="00687A68"/>
    <w:rsid w:val="00690402"/>
    <w:rsid w:val="0069089D"/>
    <w:rsid w:val="00690E86"/>
    <w:rsid w:val="00691EF2"/>
    <w:rsid w:val="00692958"/>
    <w:rsid w:val="00693D25"/>
    <w:rsid w:val="00693E52"/>
    <w:rsid w:val="006947C6"/>
    <w:rsid w:val="00694C03"/>
    <w:rsid w:val="00694DE1"/>
    <w:rsid w:val="00694F4C"/>
    <w:rsid w:val="006950A8"/>
    <w:rsid w:val="006951AB"/>
    <w:rsid w:val="006954A7"/>
    <w:rsid w:val="006A0CE9"/>
    <w:rsid w:val="006A1EA1"/>
    <w:rsid w:val="006A2135"/>
    <w:rsid w:val="006A2A8D"/>
    <w:rsid w:val="006A3936"/>
    <w:rsid w:val="006A3A19"/>
    <w:rsid w:val="006A4DE4"/>
    <w:rsid w:val="006A4E11"/>
    <w:rsid w:val="006A5267"/>
    <w:rsid w:val="006A672D"/>
    <w:rsid w:val="006A74E0"/>
    <w:rsid w:val="006B025D"/>
    <w:rsid w:val="006B0A32"/>
    <w:rsid w:val="006B0B9F"/>
    <w:rsid w:val="006B0E96"/>
    <w:rsid w:val="006B0F8F"/>
    <w:rsid w:val="006B218E"/>
    <w:rsid w:val="006B22EF"/>
    <w:rsid w:val="006B26BC"/>
    <w:rsid w:val="006B41A7"/>
    <w:rsid w:val="006B41EF"/>
    <w:rsid w:val="006B4DEF"/>
    <w:rsid w:val="006B541B"/>
    <w:rsid w:val="006B6AC1"/>
    <w:rsid w:val="006B7160"/>
    <w:rsid w:val="006B79A0"/>
    <w:rsid w:val="006C0E8F"/>
    <w:rsid w:val="006C181B"/>
    <w:rsid w:val="006C1B8C"/>
    <w:rsid w:val="006C1BFA"/>
    <w:rsid w:val="006C2071"/>
    <w:rsid w:val="006C3189"/>
    <w:rsid w:val="006C35D7"/>
    <w:rsid w:val="006C3777"/>
    <w:rsid w:val="006C558E"/>
    <w:rsid w:val="006C632F"/>
    <w:rsid w:val="006C745F"/>
    <w:rsid w:val="006D0B46"/>
    <w:rsid w:val="006D1133"/>
    <w:rsid w:val="006D378A"/>
    <w:rsid w:val="006D57A5"/>
    <w:rsid w:val="006D6BDF"/>
    <w:rsid w:val="006D72D5"/>
    <w:rsid w:val="006D77DC"/>
    <w:rsid w:val="006E0442"/>
    <w:rsid w:val="006E1CD0"/>
    <w:rsid w:val="006E34C4"/>
    <w:rsid w:val="006E38A0"/>
    <w:rsid w:val="006E3A67"/>
    <w:rsid w:val="006E409C"/>
    <w:rsid w:val="006E4CF8"/>
    <w:rsid w:val="006E503B"/>
    <w:rsid w:val="006E5148"/>
    <w:rsid w:val="006E51EC"/>
    <w:rsid w:val="006E6553"/>
    <w:rsid w:val="006E6611"/>
    <w:rsid w:val="006E69EB"/>
    <w:rsid w:val="006F0BA6"/>
    <w:rsid w:val="006F100D"/>
    <w:rsid w:val="006F13FD"/>
    <w:rsid w:val="006F3147"/>
    <w:rsid w:val="006F3494"/>
    <w:rsid w:val="006F3647"/>
    <w:rsid w:val="006F3971"/>
    <w:rsid w:val="006F505E"/>
    <w:rsid w:val="006F5178"/>
    <w:rsid w:val="006F5FCD"/>
    <w:rsid w:val="006F7691"/>
    <w:rsid w:val="006F79FE"/>
    <w:rsid w:val="00701A1A"/>
    <w:rsid w:val="007025A1"/>
    <w:rsid w:val="00703D8B"/>
    <w:rsid w:val="00703EC4"/>
    <w:rsid w:val="00704006"/>
    <w:rsid w:val="00704706"/>
    <w:rsid w:val="00705174"/>
    <w:rsid w:val="007076AB"/>
    <w:rsid w:val="00707E94"/>
    <w:rsid w:val="00707F2C"/>
    <w:rsid w:val="0071081A"/>
    <w:rsid w:val="00711EFE"/>
    <w:rsid w:val="0071238B"/>
    <w:rsid w:val="00712B33"/>
    <w:rsid w:val="00715668"/>
    <w:rsid w:val="00715ED3"/>
    <w:rsid w:val="0071748B"/>
    <w:rsid w:val="007177F9"/>
    <w:rsid w:val="00717EEA"/>
    <w:rsid w:val="0072052D"/>
    <w:rsid w:val="00720778"/>
    <w:rsid w:val="007230BA"/>
    <w:rsid w:val="00725BD4"/>
    <w:rsid w:val="00725D11"/>
    <w:rsid w:val="00726D25"/>
    <w:rsid w:val="00726DEF"/>
    <w:rsid w:val="00726E0A"/>
    <w:rsid w:val="00727030"/>
    <w:rsid w:val="007304B0"/>
    <w:rsid w:val="00730844"/>
    <w:rsid w:val="00731EDC"/>
    <w:rsid w:val="007328BB"/>
    <w:rsid w:val="00732D20"/>
    <w:rsid w:val="00733646"/>
    <w:rsid w:val="0073421E"/>
    <w:rsid w:val="00734334"/>
    <w:rsid w:val="00734DF1"/>
    <w:rsid w:val="00735207"/>
    <w:rsid w:val="0073586F"/>
    <w:rsid w:val="00736F4C"/>
    <w:rsid w:val="00736FEA"/>
    <w:rsid w:val="007373FE"/>
    <w:rsid w:val="0073785F"/>
    <w:rsid w:val="00737BDD"/>
    <w:rsid w:val="007400F4"/>
    <w:rsid w:val="00740AE9"/>
    <w:rsid w:val="00741074"/>
    <w:rsid w:val="007420F9"/>
    <w:rsid w:val="00743370"/>
    <w:rsid w:val="00743C55"/>
    <w:rsid w:val="00743EB9"/>
    <w:rsid w:val="007449BB"/>
    <w:rsid w:val="00744AD8"/>
    <w:rsid w:val="00745CDF"/>
    <w:rsid w:val="0074625A"/>
    <w:rsid w:val="00746FE3"/>
    <w:rsid w:val="007478D4"/>
    <w:rsid w:val="00747E9A"/>
    <w:rsid w:val="00747F06"/>
    <w:rsid w:val="00751529"/>
    <w:rsid w:val="00751945"/>
    <w:rsid w:val="007526B5"/>
    <w:rsid w:val="00752BD9"/>
    <w:rsid w:val="00753454"/>
    <w:rsid w:val="007534CF"/>
    <w:rsid w:val="00754048"/>
    <w:rsid w:val="00754219"/>
    <w:rsid w:val="00755080"/>
    <w:rsid w:val="00755134"/>
    <w:rsid w:val="00755BB6"/>
    <w:rsid w:val="0075612E"/>
    <w:rsid w:val="007568F7"/>
    <w:rsid w:val="00756BF6"/>
    <w:rsid w:val="00756FB2"/>
    <w:rsid w:val="007572FE"/>
    <w:rsid w:val="00760202"/>
    <w:rsid w:val="00760419"/>
    <w:rsid w:val="00762455"/>
    <w:rsid w:val="0076292E"/>
    <w:rsid w:val="00762ABC"/>
    <w:rsid w:val="007637DF"/>
    <w:rsid w:val="00763A37"/>
    <w:rsid w:val="00763AE7"/>
    <w:rsid w:val="00763D41"/>
    <w:rsid w:val="00764160"/>
    <w:rsid w:val="00764203"/>
    <w:rsid w:val="0076485C"/>
    <w:rsid w:val="00764DD7"/>
    <w:rsid w:val="00764E97"/>
    <w:rsid w:val="00765FBC"/>
    <w:rsid w:val="0076617B"/>
    <w:rsid w:val="007665C8"/>
    <w:rsid w:val="00766E41"/>
    <w:rsid w:val="007675DC"/>
    <w:rsid w:val="007715D0"/>
    <w:rsid w:val="0077209E"/>
    <w:rsid w:val="007722BD"/>
    <w:rsid w:val="007722F9"/>
    <w:rsid w:val="007739E1"/>
    <w:rsid w:val="00775064"/>
    <w:rsid w:val="007754CD"/>
    <w:rsid w:val="007756C5"/>
    <w:rsid w:val="00776237"/>
    <w:rsid w:val="00776304"/>
    <w:rsid w:val="007767A1"/>
    <w:rsid w:val="00776CC2"/>
    <w:rsid w:val="00777A5D"/>
    <w:rsid w:val="00783540"/>
    <w:rsid w:val="007847DB"/>
    <w:rsid w:val="007859A5"/>
    <w:rsid w:val="007859D5"/>
    <w:rsid w:val="00785A9A"/>
    <w:rsid w:val="00785DB4"/>
    <w:rsid w:val="00786892"/>
    <w:rsid w:val="0078747E"/>
    <w:rsid w:val="00790105"/>
    <w:rsid w:val="00790406"/>
    <w:rsid w:val="007906E9"/>
    <w:rsid w:val="007916C4"/>
    <w:rsid w:val="00793372"/>
    <w:rsid w:val="00793912"/>
    <w:rsid w:val="0079407F"/>
    <w:rsid w:val="00796817"/>
    <w:rsid w:val="00796C26"/>
    <w:rsid w:val="0079789C"/>
    <w:rsid w:val="007A0838"/>
    <w:rsid w:val="007A0849"/>
    <w:rsid w:val="007A097D"/>
    <w:rsid w:val="007A1273"/>
    <w:rsid w:val="007A147F"/>
    <w:rsid w:val="007A1BFE"/>
    <w:rsid w:val="007A1E9B"/>
    <w:rsid w:val="007A2DBE"/>
    <w:rsid w:val="007A32C6"/>
    <w:rsid w:val="007A36EA"/>
    <w:rsid w:val="007A398F"/>
    <w:rsid w:val="007A47A9"/>
    <w:rsid w:val="007A650D"/>
    <w:rsid w:val="007A6654"/>
    <w:rsid w:val="007A7667"/>
    <w:rsid w:val="007A7D20"/>
    <w:rsid w:val="007B0F6D"/>
    <w:rsid w:val="007B1525"/>
    <w:rsid w:val="007B1BD6"/>
    <w:rsid w:val="007B3331"/>
    <w:rsid w:val="007B3DF0"/>
    <w:rsid w:val="007B406D"/>
    <w:rsid w:val="007B43F4"/>
    <w:rsid w:val="007B446A"/>
    <w:rsid w:val="007B560E"/>
    <w:rsid w:val="007B5A08"/>
    <w:rsid w:val="007B63C4"/>
    <w:rsid w:val="007B670B"/>
    <w:rsid w:val="007B692E"/>
    <w:rsid w:val="007B727F"/>
    <w:rsid w:val="007B78EE"/>
    <w:rsid w:val="007C0213"/>
    <w:rsid w:val="007C0ACF"/>
    <w:rsid w:val="007C0DE1"/>
    <w:rsid w:val="007C17D0"/>
    <w:rsid w:val="007C2453"/>
    <w:rsid w:val="007C3000"/>
    <w:rsid w:val="007C348D"/>
    <w:rsid w:val="007C44CC"/>
    <w:rsid w:val="007C4551"/>
    <w:rsid w:val="007C538C"/>
    <w:rsid w:val="007C609E"/>
    <w:rsid w:val="007C71F4"/>
    <w:rsid w:val="007C79E5"/>
    <w:rsid w:val="007C7BC8"/>
    <w:rsid w:val="007D0249"/>
    <w:rsid w:val="007D03D4"/>
    <w:rsid w:val="007D1188"/>
    <w:rsid w:val="007D11B6"/>
    <w:rsid w:val="007D148D"/>
    <w:rsid w:val="007D149F"/>
    <w:rsid w:val="007D214E"/>
    <w:rsid w:val="007D3B47"/>
    <w:rsid w:val="007D3DD5"/>
    <w:rsid w:val="007D49B0"/>
    <w:rsid w:val="007D4D34"/>
    <w:rsid w:val="007D53F6"/>
    <w:rsid w:val="007D5731"/>
    <w:rsid w:val="007D5A4F"/>
    <w:rsid w:val="007D6B95"/>
    <w:rsid w:val="007D6E3A"/>
    <w:rsid w:val="007D6FBE"/>
    <w:rsid w:val="007E03DD"/>
    <w:rsid w:val="007E0DA7"/>
    <w:rsid w:val="007E0ED8"/>
    <w:rsid w:val="007E1248"/>
    <w:rsid w:val="007E2647"/>
    <w:rsid w:val="007E29D9"/>
    <w:rsid w:val="007E30EE"/>
    <w:rsid w:val="007E3254"/>
    <w:rsid w:val="007E33E9"/>
    <w:rsid w:val="007E3576"/>
    <w:rsid w:val="007E384D"/>
    <w:rsid w:val="007E3DDA"/>
    <w:rsid w:val="007E3F47"/>
    <w:rsid w:val="007E478A"/>
    <w:rsid w:val="007E4992"/>
    <w:rsid w:val="007E5284"/>
    <w:rsid w:val="007E5B5B"/>
    <w:rsid w:val="007E5CE0"/>
    <w:rsid w:val="007E602F"/>
    <w:rsid w:val="007F09DF"/>
    <w:rsid w:val="007F0A93"/>
    <w:rsid w:val="007F1AAC"/>
    <w:rsid w:val="007F1E8F"/>
    <w:rsid w:val="007F233E"/>
    <w:rsid w:val="007F29F7"/>
    <w:rsid w:val="007F3B9D"/>
    <w:rsid w:val="007F4C18"/>
    <w:rsid w:val="007F50E1"/>
    <w:rsid w:val="007F5C06"/>
    <w:rsid w:val="007F68BA"/>
    <w:rsid w:val="007F7471"/>
    <w:rsid w:val="007F7B39"/>
    <w:rsid w:val="007F7BCE"/>
    <w:rsid w:val="007F7CAB"/>
    <w:rsid w:val="008000AD"/>
    <w:rsid w:val="00800AF6"/>
    <w:rsid w:val="00800C22"/>
    <w:rsid w:val="00800E5E"/>
    <w:rsid w:val="00802643"/>
    <w:rsid w:val="00803C41"/>
    <w:rsid w:val="00805086"/>
    <w:rsid w:val="00805966"/>
    <w:rsid w:val="00805E09"/>
    <w:rsid w:val="00806F97"/>
    <w:rsid w:val="00807B65"/>
    <w:rsid w:val="00807D13"/>
    <w:rsid w:val="00810B6C"/>
    <w:rsid w:val="00811236"/>
    <w:rsid w:val="00811265"/>
    <w:rsid w:val="008115CC"/>
    <w:rsid w:val="008136E4"/>
    <w:rsid w:val="00813F86"/>
    <w:rsid w:val="0081416D"/>
    <w:rsid w:val="008147D2"/>
    <w:rsid w:val="00814AFB"/>
    <w:rsid w:val="0081529B"/>
    <w:rsid w:val="00815502"/>
    <w:rsid w:val="008159CD"/>
    <w:rsid w:val="00815DA8"/>
    <w:rsid w:val="00815F33"/>
    <w:rsid w:val="00816082"/>
    <w:rsid w:val="00816343"/>
    <w:rsid w:val="00816680"/>
    <w:rsid w:val="0081719F"/>
    <w:rsid w:val="00817981"/>
    <w:rsid w:val="008179E1"/>
    <w:rsid w:val="00817BE4"/>
    <w:rsid w:val="008202E8"/>
    <w:rsid w:val="00820A52"/>
    <w:rsid w:val="00821374"/>
    <w:rsid w:val="00821B4C"/>
    <w:rsid w:val="008226CA"/>
    <w:rsid w:val="00822B10"/>
    <w:rsid w:val="00822EFD"/>
    <w:rsid w:val="00823928"/>
    <w:rsid w:val="0082457E"/>
    <w:rsid w:val="00824B98"/>
    <w:rsid w:val="008259C0"/>
    <w:rsid w:val="0082650A"/>
    <w:rsid w:val="00826CC2"/>
    <w:rsid w:val="00826D53"/>
    <w:rsid w:val="00826EB5"/>
    <w:rsid w:val="00827526"/>
    <w:rsid w:val="00827CF3"/>
    <w:rsid w:val="00827E3A"/>
    <w:rsid w:val="00831296"/>
    <w:rsid w:val="008312EA"/>
    <w:rsid w:val="008327ED"/>
    <w:rsid w:val="00832B44"/>
    <w:rsid w:val="00834097"/>
    <w:rsid w:val="008341FF"/>
    <w:rsid w:val="00834417"/>
    <w:rsid w:val="0083497B"/>
    <w:rsid w:val="008354B5"/>
    <w:rsid w:val="00836256"/>
    <w:rsid w:val="0083684F"/>
    <w:rsid w:val="00836C39"/>
    <w:rsid w:val="00836EE7"/>
    <w:rsid w:val="00840401"/>
    <w:rsid w:val="00840D3A"/>
    <w:rsid w:val="008411D1"/>
    <w:rsid w:val="00841237"/>
    <w:rsid w:val="00842AF7"/>
    <w:rsid w:val="008437C8"/>
    <w:rsid w:val="00844548"/>
    <w:rsid w:val="008445FB"/>
    <w:rsid w:val="00844F1E"/>
    <w:rsid w:val="00845173"/>
    <w:rsid w:val="0084585F"/>
    <w:rsid w:val="00846ADA"/>
    <w:rsid w:val="00846D6D"/>
    <w:rsid w:val="00847DFC"/>
    <w:rsid w:val="008503C4"/>
    <w:rsid w:val="0085064E"/>
    <w:rsid w:val="008511B8"/>
    <w:rsid w:val="008514FB"/>
    <w:rsid w:val="0085256D"/>
    <w:rsid w:val="00852920"/>
    <w:rsid w:val="00853076"/>
    <w:rsid w:val="0085545E"/>
    <w:rsid w:val="00855A57"/>
    <w:rsid w:val="00855B8F"/>
    <w:rsid w:val="0085636C"/>
    <w:rsid w:val="00857774"/>
    <w:rsid w:val="00857C07"/>
    <w:rsid w:val="00860143"/>
    <w:rsid w:val="00861A45"/>
    <w:rsid w:val="00862062"/>
    <w:rsid w:val="0086286A"/>
    <w:rsid w:val="00862EA0"/>
    <w:rsid w:val="00863165"/>
    <w:rsid w:val="0086323F"/>
    <w:rsid w:val="008632EF"/>
    <w:rsid w:val="008647C7"/>
    <w:rsid w:val="0086516E"/>
    <w:rsid w:val="00865351"/>
    <w:rsid w:val="00865A9C"/>
    <w:rsid w:val="00865E9E"/>
    <w:rsid w:val="0086708A"/>
    <w:rsid w:val="00867CD1"/>
    <w:rsid w:val="00867EF7"/>
    <w:rsid w:val="00870001"/>
    <w:rsid w:val="00870914"/>
    <w:rsid w:val="0087097B"/>
    <w:rsid w:val="00870E40"/>
    <w:rsid w:val="008717F6"/>
    <w:rsid w:val="00871D4B"/>
    <w:rsid w:val="00872309"/>
    <w:rsid w:val="00872B3C"/>
    <w:rsid w:val="00873ABF"/>
    <w:rsid w:val="00874481"/>
    <w:rsid w:val="008756DA"/>
    <w:rsid w:val="00875A0C"/>
    <w:rsid w:val="00875E85"/>
    <w:rsid w:val="008767E7"/>
    <w:rsid w:val="008767ED"/>
    <w:rsid w:val="0087794B"/>
    <w:rsid w:val="008804AD"/>
    <w:rsid w:val="008807F4"/>
    <w:rsid w:val="0088134B"/>
    <w:rsid w:val="00881489"/>
    <w:rsid w:val="00881935"/>
    <w:rsid w:val="008829A7"/>
    <w:rsid w:val="00882B4C"/>
    <w:rsid w:val="00883451"/>
    <w:rsid w:val="00883B01"/>
    <w:rsid w:val="00883C23"/>
    <w:rsid w:val="00883D03"/>
    <w:rsid w:val="008847A1"/>
    <w:rsid w:val="00885CD2"/>
    <w:rsid w:val="00885DDA"/>
    <w:rsid w:val="0088607B"/>
    <w:rsid w:val="0088757D"/>
    <w:rsid w:val="0088799F"/>
    <w:rsid w:val="00887C0B"/>
    <w:rsid w:val="0089099D"/>
    <w:rsid w:val="00891625"/>
    <w:rsid w:val="00891BF9"/>
    <w:rsid w:val="0089214C"/>
    <w:rsid w:val="0089226B"/>
    <w:rsid w:val="0089317D"/>
    <w:rsid w:val="008946CC"/>
    <w:rsid w:val="00894894"/>
    <w:rsid w:val="00894C42"/>
    <w:rsid w:val="00894C53"/>
    <w:rsid w:val="0089620A"/>
    <w:rsid w:val="00896D8B"/>
    <w:rsid w:val="008974D8"/>
    <w:rsid w:val="0089753C"/>
    <w:rsid w:val="008975FE"/>
    <w:rsid w:val="00897F2C"/>
    <w:rsid w:val="008A01C4"/>
    <w:rsid w:val="008A0894"/>
    <w:rsid w:val="008A0CC2"/>
    <w:rsid w:val="008A10CD"/>
    <w:rsid w:val="008A193B"/>
    <w:rsid w:val="008A1D91"/>
    <w:rsid w:val="008A2764"/>
    <w:rsid w:val="008A2972"/>
    <w:rsid w:val="008A2CBE"/>
    <w:rsid w:val="008A3ED7"/>
    <w:rsid w:val="008A4897"/>
    <w:rsid w:val="008A4997"/>
    <w:rsid w:val="008A5A06"/>
    <w:rsid w:val="008A5B12"/>
    <w:rsid w:val="008A6246"/>
    <w:rsid w:val="008A6EFE"/>
    <w:rsid w:val="008A72C2"/>
    <w:rsid w:val="008A7D40"/>
    <w:rsid w:val="008B07AA"/>
    <w:rsid w:val="008B1501"/>
    <w:rsid w:val="008B2BBA"/>
    <w:rsid w:val="008B43C3"/>
    <w:rsid w:val="008B5455"/>
    <w:rsid w:val="008B655C"/>
    <w:rsid w:val="008B67AE"/>
    <w:rsid w:val="008B6CC9"/>
    <w:rsid w:val="008B6FD5"/>
    <w:rsid w:val="008B75AE"/>
    <w:rsid w:val="008C128F"/>
    <w:rsid w:val="008C246C"/>
    <w:rsid w:val="008C279F"/>
    <w:rsid w:val="008C2B75"/>
    <w:rsid w:val="008C2EED"/>
    <w:rsid w:val="008C4E5F"/>
    <w:rsid w:val="008C5060"/>
    <w:rsid w:val="008C51B7"/>
    <w:rsid w:val="008C5D4C"/>
    <w:rsid w:val="008C5FA9"/>
    <w:rsid w:val="008C6306"/>
    <w:rsid w:val="008C6388"/>
    <w:rsid w:val="008C6871"/>
    <w:rsid w:val="008C6F4C"/>
    <w:rsid w:val="008C7DF4"/>
    <w:rsid w:val="008C7F74"/>
    <w:rsid w:val="008D0455"/>
    <w:rsid w:val="008D152E"/>
    <w:rsid w:val="008D190D"/>
    <w:rsid w:val="008D1AE6"/>
    <w:rsid w:val="008D2344"/>
    <w:rsid w:val="008D2C96"/>
    <w:rsid w:val="008D434B"/>
    <w:rsid w:val="008D4C8C"/>
    <w:rsid w:val="008D5A10"/>
    <w:rsid w:val="008D6E9B"/>
    <w:rsid w:val="008E092F"/>
    <w:rsid w:val="008E1390"/>
    <w:rsid w:val="008E147B"/>
    <w:rsid w:val="008E14EB"/>
    <w:rsid w:val="008E1689"/>
    <w:rsid w:val="008E1D4C"/>
    <w:rsid w:val="008E2185"/>
    <w:rsid w:val="008E269F"/>
    <w:rsid w:val="008E2DC5"/>
    <w:rsid w:val="008E3DE8"/>
    <w:rsid w:val="008E3E4A"/>
    <w:rsid w:val="008E4F71"/>
    <w:rsid w:val="008E4FAB"/>
    <w:rsid w:val="008E6151"/>
    <w:rsid w:val="008E636D"/>
    <w:rsid w:val="008E6446"/>
    <w:rsid w:val="008E7119"/>
    <w:rsid w:val="008E7AE0"/>
    <w:rsid w:val="008E7DFF"/>
    <w:rsid w:val="008F2038"/>
    <w:rsid w:val="008F27FC"/>
    <w:rsid w:val="008F3441"/>
    <w:rsid w:val="008F3ABB"/>
    <w:rsid w:val="008F438F"/>
    <w:rsid w:val="008F4414"/>
    <w:rsid w:val="008F6782"/>
    <w:rsid w:val="008F74D1"/>
    <w:rsid w:val="008F7AEA"/>
    <w:rsid w:val="008F7BC1"/>
    <w:rsid w:val="009001AA"/>
    <w:rsid w:val="009003D7"/>
    <w:rsid w:val="0090120B"/>
    <w:rsid w:val="009016C5"/>
    <w:rsid w:val="009018A5"/>
    <w:rsid w:val="00901F0B"/>
    <w:rsid w:val="00902A1E"/>
    <w:rsid w:val="00903C07"/>
    <w:rsid w:val="00904698"/>
    <w:rsid w:val="00904780"/>
    <w:rsid w:val="0090716D"/>
    <w:rsid w:val="0090750F"/>
    <w:rsid w:val="00907575"/>
    <w:rsid w:val="009100DE"/>
    <w:rsid w:val="009101F0"/>
    <w:rsid w:val="00910733"/>
    <w:rsid w:val="00910A0E"/>
    <w:rsid w:val="00911944"/>
    <w:rsid w:val="00911B61"/>
    <w:rsid w:val="00911FEC"/>
    <w:rsid w:val="00912BBA"/>
    <w:rsid w:val="00912C7A"/>
    <w:rsid w:val="00912E42"/>
    <w:rsid w:val="009134C3"/>
    <w:rsid w:val="009134E8"/>
    <w:rsid w:val="00913E4B"/>
    <w:rsid w:val="00915263"/>
    <w:rsid w:val="0091627E"/>
    <w:rsid w:val="009164AE"/>
    <w:rsid w:val="00916A82"/>
    <w:rsid w:val="009211E9"/>
    <w:rsid w:val="00921205"/>
    <w:rsid w:val="009224FE"/>
    <w:rsid w:val="0092255D"/>
    <w:rsid w:val="00922568"/>
    <w:rsid w:val="00922927"/>
    <w:rsid w:val="00923B7F"/>
    <w:rsid w:val="009243C9"/>
    <w:rsid w:val="0092562D"/>
    <w:rsid w:val="009266EE"/>
    <w:rsid w:val="00927820"/>
    <w:rsid w:val="0092785F"/>
    <w:rsid w:val="00927B30"/>
    <w:rsid w:val="00930779"/>
    <w:rsid w:val="00930E2D"/>
    <w:rsid w:val="009310A5"/>
    <w:rsid w:val="009312B6"/>
    <w:rsid w:val="00932671"/>
    <w:rsid w:val="00932904"/>
    <w:rsid w:val="00932CD1"/>
    <w:rsid w:val="00932D01"/>
    <w:rsid w:val="00934F79"/>
    <w:rsid w:val="0093584B"/>
    <w:rsid w:val="00935DA8"/>
    <w:rsid w:val="0093620D"/>
    <w:rsid w:val="009364E2"/>
    <w:rsid w:val="00936D8D"/>
    <w:rsid w:val="00937174"/>
    <w:rsid w:val="00937C40"/>
    <w:rsid w:val="00937CFB"/>
    <w:rsid w:val="009403E4"/>
    <w:rsid w:val="00940FD0"/>
    <w:rsid w:val="00941337"/>
    <w:rsid w:val="009426C0"/>
    <w:rsid w:val="00942BA0"/>
    <w:rsid w:val="009435DA"/>
    <w:rsid w:val="00943726"/>
    <w:rsid w:val="00943958"/>
    <w:rsid w:val="00944B0D"/>
    <w:rsid w:val="0094628E"/>
    <w:rsid w:val="00946704"/>
    <w:rsid w:val="00947592"/>
    <w:rsid w:val="009503A8"/>
    <w:rsid w:val="00950B3E"/>
    <w:rsid w:val="00950D0D"/>
    <w:rsid w:val="009523D5"/>
    <w:rsid w:val="00952944"/>
    <w:rsid w:val="00952A34"/>
    <w:rsid w:val="00952D84"/>
    <w:rsid w:val="009540E6"/>
    <w:rsid w:val="00954414"/>
    <w:rsid w:val="00954450"/>
    <w:rsid w:val="00955897"/>
    <w:rsid w:val="00955B3F"/>
    <w:rsid w:val="00956428"/>
    <w:rsid w:val="009565C1"/>
    <w:rsid w:val="00960705"/>
    <w:rsid w:val="009627BB"/>
    <w:rsid w:val="00962BF8"/>
    <w:rsid w:val="009635AC"/>
    <w:rsid w:val="0096381F"/>
    <w:rsid w:val="00963B6A"/>
    <w:rsid w:val="00963C51"/>
    <w:rsid w:val="00963C98"/>
    <w:rsid w:val="00963EE5"/>
    <w:rsid w:val="00964CE7"/>
    <w:rsid w:val="00966739"/>
    <w:rsid w:val="00970122"/>
    <w:rsid w:val="009703C1"/>
    <w:rsid w:val="00970F59"/>
    <w:rsid w:val="00971CA7"/>
    <w:rsid w:val="00972FC9"/>
    <w:rsid w:val="0097354C"/>
    <w:rsid w:val="00973E65"/>
    <w:rsid w:val="00974225"/>
    <w:rsid w:val="00974A89"/>
    <w:rsid w:val="00975690"/>
    <w:rsid w:val="00976C04"/>
    <w:rsid w:val="009777B9"/>
    <w:rsid w:val="009806F3"/>
    <w:rsid w:val="00981179"/>
    <w:rsid w:val="00981241"/>
    <w:rsid w:val="00981817"/>
    <w:rsid w:val="00982280"/>
    <w:rsid w:val="009822D8"/>
    <w:rsid w:val="00982A01"/>
    <w:rsid w:val="00982F69"/>
    <w:rsid w:val="00983118"/>
    <w:rsid w:val="00983632"/>
    <w:rsid w:val="00983F12"/>
    <w:rsid w:val="00983FD6"/>
    <w:rsid w:val="009848D6"/>
    <w:rsid w:val="0098516E"/>
    <w:rsid w:val="00985A5E"/>
    <w:rsid w:val="00986195"/>
    <w:rsid w:val="009867EE"/>
    <w:rsid w:val="009870A7"/>
    <w:rsid w:val="00987189"/>
    <w:rsid w:val="00987209"/>
    <w:rsid w:val="0098759B"/>
    <w:rsid w:val="0099143F"/>
    <w:rsid w:val="0099191D"/>
    <w:rsid w:val="00992203"/>
    <w:rsid w:val="00992694"/>
    <w:rsid w:val="0099270B"/>
    <w:rsid w:val="0099287E"/>
    <w:rsid w:val="00992C69"/>
    <w:rsid w:val="00994AA4"/>
    <w:rsid w:val="00994FB5"/>
    <w:rsid w:val="00996756"/>
    <w:rsid w:val="009968D1"/>
    <w:rsid w:val="009A0706"/>
    <w:rsid w:val="009A0EB9"/>
    <w:rsid w:val="009A14FD"/>
    <w:rsid w:val="009A1743"/>
    <w:rsid w:val="009A2A12"/>
    <w:rsid w:val="009A3985"/>
    <w:rsid w:val="009A3A0B"/>
    <w:rsid w:val="009A3A54"/>
    <w:rsid w:val="009A3C12"/>
    <w:rsid w:val="009A3FB4"/>
    <w:rsid w:val="009A47C5"/>
    <w:rsid w:val="009A4876"/>
    <w:rsid w:val="009A4DCE"/>
    <w:rsid w:val="009A51EB"/>
    <w:rsid w:val="009A57C3"/>
    <w:rsid w:val="009A5DE5"/>
    <w:rsid w:val="009A6159"/>
    <w:rsid w:val="009A7217"/>
    <w:rsid w:val="009B101A"/>
    <w:rsid w:val="009B24D7"/>
    <w:rsid w:val="009B3132"/>
    <w:rsid w:val="009B4583"/>
    <w:rsid w:val="009B4733"/>
    <w:rsid w:val="009B4A24"/>
    <w:rsid w:val="009B5E81"/>
    <w:rsid w:val="009B77F7"/>
    <w:rsid w:val="009B789B"/>
    <w:rsid w:val="009C0105"/>
    <w:rsid w:val="009C0576"/>
    <w:rsid w:val="009C1135"/>
    <w:rsid w:val="009C17E3"/>
    <w:rsid w:val="009C19DF"/>
    <w:rsid w:val="009C25FE"/>
    <w:rsid w:val="009C2731"/>
    <w:rsid w:val="009C2A25"/>
    <w:rsid w:val="009C3981"/>
    <w:rsid w:val="009C398D"/>
    <w:rsid w:val="009C3B07"/>
    <w:rsid w:val="009C473E"/>
    <w:rsid w:val="009C4959"/>
    <w:rsid w:val="009C4B62"/>
    <w:rsid w:val="009C4BB2"/>
    <w:rsid w:val="009C4F35"/>
    <w:rsid w:val="009C5DFC"/>
    <w:rsid w:val="009C61D0"/>
    <w:rsid w:val="009C6A74"/>
    <w:rsid w:val="009D08B2"/>
    <w:rsid w:val="009D0BCA"/>
    <w:rsid w:val="009D23DC"/>
    <w:rsid w:val="009D248F"/>
    <w:rsid w:val="009D27D4"/>
    <w:rsid w:val="009D2A19"/>
    <w:rsid w:val="009D2F3C"/>
    <w:rsid w:val="009D35F5"/>
    <w:rsid w:val="009D3B56"/>
    <w:rsid w:val="009D3E24"/>
    <w:rsid w:val="009D5682"/>
    <w:rsid w:val="009D61A5"/>
    <w:rsid w:val="009D68B5"/>
    <w:rsid w:val="009D7430"/>
    <w:rsid w:val="009D7686"/>
    <w:rsid w:val="009D7CB3"/>
    <w:rsid w:val="009E0FE6"/>
    <w:rsid w:val="009E214E"/>
    <w:rsid w:val="009E2653"/>
    <w:rsid w:val="009E2791"/>
    <w:rsid w:val="009E39D3"/>
    <w:rsid w:val="009E3ACA"/>
    <w:rsid w:val="009E4033"/>
    <w:rsid w:val="009E41BF"/>
    <w:rsid w:val="009E5474"/>
    <w:rsid w:val="009E5CAA"/>
    <w:rsid w:val="009E6268"/>
    <w:rsid w:val="009E6542"/>
    <w:rsid w:val="009E792F"/>
    <w:rsid w:val="009F0186"/>
    <w:rsid w:val="009F1DCA"/>
    <w:rsid w:val="009F2ED8"/>
    <w:rsid w:val="009F4472"/>
    <w:rsid w:val="009F5D53"/>
    <w:rsid w:val="009F6227"/>
    <w:rsid w:val="009F66FB"/>
    <w:rsid w:val="009F69F8"/>
    <w:rsid w:val="009F7120"/>
    <w:rsid w:val="009F7F34"/>
    <w:rsid w:val="00A03894"/>
    <w:rsid w:val="00A03988"/>
    <w:rsid w:val="00A03F7F"/>
    <w:rsid w:val="00A041E7"/>
    <w:rsid w:val="00A04F8F"/>
    <w:rsid w:val="00A05472"/>
    <w:rsid w:val="00A05F70"/>
    <w:rsid w:val="00A0621D"/>
    <w:rsid w:val="00A06AEE"/>
    <w:rsid w:val="00A102C9"/>
    <w:rsid w:val="00A10668"/>
    <w:rsid w:val="00A1184B"/>
    <w:rsid w:val="00A11878"/>
    <w:rsid w:val="00A11BD1"/>
    <w:rsid w:val="00A12B6A"/>
    <w:rsid w:val="00A1447E"/>
    <w:rsid w:val="00A147B2"/>
    <w:rsid w:val="00A14FE2"/>
    <w:rsid w:val="00A159BD"/>
    <w:rsid w:val="00A1609C"/>
    <w:rsid w:val="00A163CD"/>
    <w:rsid w:val="00A1644C"/>
    <w:rsid w:val="00A16BD4"/>
    <w:rsid w:val="00A16DE8"/>
    <w:rsid w:val="00A16E6A"/>
    <w:rsid w:val="00A1723C"/>
    <w:rsid w:val="00A175D6"/>
    <w:rsid w:val="00A17C04"/>
    <w:rsid w:val="00A208C6"/>
    <w:rsid w:val="00A21061"/>
    <w:rsid w:val="00A217DA"/>
    <w:rsid w:val="00A2197E"/>
    <w:rsid w:val="00A239B2"/>
    <w:rsid w:val="00A23C3A"/>
    <w:rsid w:val="00A24340"/>
    <w:rsid w:val="00A26027"/>
    <w:rsid w:val="00A267D5"/>
    <w:rsid w:val="00A268AF"/>
    <w:rsid w:val="00A270A0"/>
    <w:rsid w:val="00A2759C"/>
    <w:rsid w:val="00A277D2"/>
    <w:rsid w:val="00A27D4E"/>
    <w:rsid w:val="00A30376"/>
    <w:rsid w:val="00A308A2"/>
    <w:rsid w:val="00A30CC5"/>
    <w:rsid w:val="00A31BDD"/>
    <w:rsid w:val="00A33B2E"/>
    <w:rsid w:val="00A342B0"/>
    <w:rsid w:val="00A34DC5"/>
    <w:rsid w:val="00A35687"/>
    <w:rsid w:val="00A35EA9"/>
    <w:rsid w:val="00A3617C"/>
    <w:rsid w:val="00A3733F"/>
    <w:rsid w:val="00A37585"/>
    <w:rsid w:val="00A37A6E"/>
    <w:rsid w:val="00A40EAB"/>
    <w:rsid w:val="00A41A7D"/>
    <w:rsid w:val="00A41B0D"/>
    <w:rsid w:val="00A42427"/>
    <w:rsid w:val="00A43212"/>
    <w:rsid w:val="00A4363E"/>
    <w:rsid w:val="00A436C4"/>
    <w:rsid w:val="00A44343"/>
    <w:rsid w:val="00A44467"/>
    <w:rsid w:val="00A44C35"/>
    <w:rsid w:val="00A4613D"/>
    <w:rsid w:val="00A46A2B"/>
    <w:rsid w:val="00A4726B"/>
    <w:rsid w:val="00A47440"/>
    <w:rsid w:val="00A50E3B"/>
    <w:rsid w:val="00A519D6"/>
    <w:rsid w:val="00A52354"/>
    <w:rsid w:val="00A5280A"/>
    <w:rsid w:val="00A53CA9"/>
    <w:rsid w:val="00A54048"/>
    <w:rsid w:val="00A545FD"/>
    <w:rsid w:val="00A546EF"/>
    <w:rsid w:val="00A5472F"/>
    <w:rsid w:val="00A5492A"/>
    <w:rsid w:val="00A5511B"/>
    <w:rsid w:val="00A57A48"/>
    <w:rsid w:val="00A57BF6"/>
    <w:rsid w:val="00A57D41"/>
    <w:rsid w:val="00A604E5"/>
    <w:rsid w:val="00A6297E"/>
    <w:rsid w:val="00A62B10"/>
    <w:rsid w:val="00A63777"/>
    <w:rsid w:val="00A63F3F"/>
    <w:rsid w:val="00A641AE"/>
    <w:rsid w:val="00A64BAA"/>
    <w:rsid w:val="00A65AD5"/>
    <w:rsid w:val="00A65EC7"/>
    <w:rsid w:val="00A66CB4"/>
    <w:rsid w:val="00A66FD1"/>
    <w:rsid w:val="00A6760D"/>
    <w:rsid w:val="00A700F8"/>
    <w:rsid w:val="00A702A9"/>
    <w:rsid w:val="00A70D43"/>
    <w:rsid w:val="00A70E83"/>
    <w:rsid w:val="00A72471"/>
    <w:rsid w:val="00A7270E"/>
    <w:rsid w:val="00A732E0"/>
    <w:rsid w:val="00A7417B"/>
    <w:rsid w:val="00A74768"/>
    <w:rsid w:val="00A74996"/>
    <w:rsid w:val="00A74F80"/>
    <w:rsid w:val="00A7781C"/>
    <w:rsid w:val="00A80DA0"/>
    <w:rsid w:val="00A81DD2"/>
    <w:rsid w:val="00A83A53"/>
    <w:rsid w:val="00A83D27"/>
    <w:rsid w:val="00A84668"/>
    <w:rsid w:val="00A849C7"/>
    <w:rsid w:val="00A85B3A"/>
    <w:rsid w:val="00A85CCC"/>
    <w:rsid w:val="00A879E5"/>
    <w:rsid w:val="00A87FA0"/>
    <w:rsid w:val="00A90F06"/>
    <w:rsid w:val="00A911E0"/>
    <w:rsid w:val="00A913DA"/>
    <w:rsid w:val="00A91792"/>
    <w:rsid w:val="00A91C6F"/>
    <w:rsid w:val="00A91E18"/>
    <w:rsid w:val="00A9259C"/>
    <w:rsid w:val="00A93029"/>
    <w:rsid w:val="00A930E1"/>
    <w:rsid w:val="00A938FD"/>
    <w:rsid w:val="00A93CA4"/>
    <w:rsid w:val="00A95BF2"/>
    <w:rsid w:val="00AA12FB"/>
    <w:rsid w:val="00AA1AA8"/>
    <w:rsid w:val="00AA3622"/>
    <w:rsid w:val="00AA3BD5"/>
    <w:rsid w:val="00AA4B83"/>
    <w:rsid w:val="00AA51F6"/>
    <w:rsid w:val="00AA5D10"/>
    <w:rsid w:val="00AA6B56"/>
    <w:rsid w:val="00AA7EDE"/>
    <w:rsid w:val="00AB04E7"/>
    <w:rsid w:val="00AB0611"/>
    <w:rsid w:val="00AB0693"/>
    <w:rsid w:val="00AB0D71"/>
    <w:rsid w:val="00AB13ED"/>
    <w:rsid w:val="00AB2C07"/>
    <w:rsid w:val="00AB316F"/>
    <w:rsid w:val="00AB3DF3"/>
    <w:rsid w:val="00AB46E0"/>
    <w:rsid w:val="00AB4D41"/>
    <w:rsid w:val="00AB570F"/>
    <w:rsid w:val="00AB5EA2"/>
    <w:rsid w:val="00AB65B8"/>
    <w:rsid w:val="00AB6660"/>
    <w:rsid w:val="00AB7964"/>
    <w:rsid w:val="00AB7B79"/>
    <w:rsid w:val="00AB7E5C"/>
    <w:rsid w:val="00AC0F50"/>
    <w:rsid w:val="00AC10AB"/>
    <w:rsid w:val="00AC11EC"/>
    <w:rsid w:val="00AC1498"/>
    <w:rsid w:val="00AC33E7"/>
    <w:rsid w:val="00AC3AFD"/>
    <w:rsid w:val="00AC687A"/>
    <w:rsid w:val="00AC6915"/>
    <w:rsid w:val="00AC6CE8"/>
    <w:rsid w:val="00AC7065"/>
    <w:rsid w:val="00AC7554"/>
    <w:rsid w:val="00AC764B"/>
    <w:rsid w:val="00AC7841"/>
    <w:rsid w:val="00AD0466"/>
    <w:rsid w:val="00AD0B29"/>
    <w:rsid w:val="00AD1B5C"/>
    <w:rsid w:val="00AD2AE7"/>
    <w:rsid w:val="00AD319C"/>
    <w:rsid w:val="00AD31A6"/>
    <w:rsid w:val="00AD390A"/>
    <w:rsid w:val="00AD47A3"/>
    <w:rsid w:val="00AD508C"/>
    <w:rsid w:val="00AE06A6"/>
    <w:rsid w:val="00AE1267"/>
    <w:rsid w:val="00AE12D3"/>
    <w:rsid w:val="00AE15D3"/>
    <w:rsid w:val="00AE24C5"/>
    <w:rsid w:val="00AE3107"/>
    <w:rsid w:val="00AE3AFF"/>
    <w:rsid w:val="00AE520F"/>
    <w:rsid w:val="00AE5440"/>
    <w:rsid w:val="00AE5567"/>
    <w:rsid w:val="00AE7027"/>
    <w:rsid w:val="00AE7EA7"/>
    <w:rsid w:val="00AF085E"/>
    <w:rsid w:val="00AF0AAD"/>
    <w:rsid w:val="00AF0D21"/>
    <w:rsid w:val="00AF181D"/>
    <w:rsid w:val="00AF1BE9"/>
    <w:rsid w:val="00AF2D1A"/>
    <w:rsid w:val="00AF2F29"/>
    <w:rsid w:val="00AF336F"/>
    <w:rsid w:val="00AF3C2E"/>
    <w:rsid w:val="00AF47DA"/>
    <w:rsid w:val="00AF5EC9"/>
    <w:rsid w:val="00AF62EA"/>
    <w:rsid w:val="00AF70C2"/>
    <w:rsid w:val="00AF7512"/>
    <w:rsid w:val="00AF7667"/>
    <w:rsid w:val="00AF7BFA"/>
    <w:rsid w:val="00B00E36"/>
    <w:rsid w:val="00B048F2"/>
    <w:rsid w:val="00B07C23"/>
    <w:rsid w:val="00B109D3"/>
    <w:rsid w:val="00B1113A"/>
    <w:rsid w:val="00B11B67"/>
    <w:rsid w:val="00B1205B"/>
    <w:rsid w:val="00B12895"/>
    <w:rsid w:val="00B1290D"/>
    <w:rsid w:val="00B13A29"/>
    <w:rsid w:val="00B147C5"/>
    <w:rsid w:val="00B14C1B"/>
    <w:rsid w:val="00B150FD"/>
    <w:rsid w:val="00B1545B"/>
    <w:rsid w:val="00B1546F"/>
    <w:rsid w:val="00B15A33"/>
    <w:rsid w:val="00B15A53"/>
    <w:rsid w:val="00B1636E"/>
    <w:rsid w:val="00B165C6"/>
    <w:rsid w:val="00B166C9"/>
    <w:rsid w:val="00B16FB6"/>
    <w:rsid w:val="00B16FCF"/>
    <w:rsid w:val="00B176FB"/>
    <w:rsid w:val="00B207A0"/>
    <w:rsid w:val="00B2089B"/>
    <w:rsid w:val="00B217EB"/>
    <w:rsid w:val="00B23466"/>
    <w:rsid w:val="00B25077"/>
    <w:rsid w:val="00B26736"/>
    <w:rsid w:val="00B274E8"/>
    <w:rsid w:val="00B30EC0"/>
    <w:rsid w:val="00B32283"/>
    <w:rsid w:val="00B332E3"/>
    <w:rsid w:val="00B33AF2"/>
    <w:rsid w:val="00B34443"/>
    <w:rsid w:val="00B34C05"/>
    <w:rsid w:val="00B35B01"/>
    <w:rsid w:val="00B367B9"/>
    <w:rsid w:val="00B3687C"/>
    <w:rsid w:val="00B36FFA"/>
    <w:rsid w:val="00B378FF"/>
    <w:rsid w:val="00B37C8C"/>
    <w:rsid w:val="00B404D7"/>
    <w:rsid w:val="00B40BFF"/>
    <w:rsid w:val="00B40CC6"/>
    <w:rsid w:val="00B40DF8"/>
    <w:rsid w:val="00B413F4"/>
    <w:rsid w:val="00B42C0B"/>
    <w:rsid w:val="00B42DC1"/>
    <w:rsid w:val="00B42E72"/>
    <w:rsid w:val="00B43600"/>
    <w:rsid w:val="00B43E42"/>
    <w:rsid w:val="00B44BEB"/>
    <w:rsid w:val="00B44D21"/>
    <w:rsid w:val="00B4504A"/>
    <w:rsid w:val="00B4571D"/>
    <w:rsid w:val="00B464EA"/>
    <w:rsid w:val="00B466A8"/>
    <w:rsid w:val="00B4688D"/>
    <w:rsid w:val="00B46B6A"/>
    <w:rsid w:val="00B47679"/>
    <w:rsid w:val="00B50253"/>
    <w:rsid w:val="00B5050B"/>
    <w:rsid w:val="00B50AD5"/>
    <w:rsid w:val="00B50F9A"/>
    <w:rsid w:val="00B510F4"/>
    <w:rsid w:val="00B512A0"/>
    <w:rsid w:val="00B516AE"/>
    <w:rsid w:val="00B51D0E"/>
    <w:rsid w:val="00B52171"/>
    <w:rsid w:val="00B52D18"/>
    <w:rsid w:val="00B52FE1"/>
    <w:rsid w:val="00B5331F"/>
    <w:rsid w:val="00B5368D"/>
    <w:rsid w:val="00B55E78"/>
    <w:rsid w:val="00B57A3A"/>
    <w:rsid w:val="00B6096D"/>
    <w:rsid w:val="00B615ED"/>
    <w:rsid w:val="00B61B6D"/>
    <w:rsid w:val="00B623B6"/>
    <w:rsid w:val="00B628BD"/>
    <w:rsid w:val="00B62DDF"/>
    <w:rsid w:val="00B636AA"/>
    <w:rsid w:val="00B64329"/>
    <w:rsid w:val="00B646CD"/>
    <w:rsid w:val="00B648F2"/>
    <w:rsid w:val="00B654D2"/>
    <w:rsid w:val="00B65D59"/>
    <w:rsid w:val="00B671CE"/>
    <w:rsid w:val="00B677E4"/>
    <w:rsid w:val="00B702D0"/>
    <w:rsid w:val="00B70581"/>
    <w:rsid w:val="00B70AC6"/>
    <w:rsid w:val="00B7143D"/>
    <w:rsid w:val="00B71471"/>
    <w:rsid w:val="00B72374"/>
    <w:rsid w:val="00B72870"/>
    <w:rsid w:val="00B7320F"/>
    <w:rsid w:val="00B73713"/>
    <w:rsid w:val="00B73A9F"/>
    <w:rsid w:val="00B73D9C"/>
    <w:rsid w:val="00B73F26"/>
    <w:rsid w:val="00B7403F"/>
    <w:rsid w:val="00B759BB"/>
    <w:rsid w:val="00B76C8F"/>
    <w:rsid w:val="00B7740E"/>
    <w:rsid w:val="00B776F2"/>
    <w:rsid w:val="00B77EE6"/>
    <w:rsid w:val="00B823A3"/>
    <w:rsid w:val="00B829E9"/>
    <w:rsid w:val="00B82C29"/>
    <w:rsid w:val="00B83D1D"/>
    <w:rsid w:val="00B83FD3"/>
    <w:rsid w:val="00B8428A"/>
    <w:rsid w:val="00B84738"/>
    <w:rsid w:val="00B847A7"/>
    <w:rsid w:val="00B84C1D"/>
    <w:rsid w:val="00B85526"/>
    <w:rsid w:val="00B85CD3"/>
    <w:rsid w:val="00B85F8A"/>
    <w:rsid w:val="00B861E1"/>
    <w:rsid w:val="00B8782C"/>
    <w:rsid w:val="00B90598"/>
    <w:rsid w:val="00B91575"/>
    <w:rsid w:val="00B922B0"/>
    <w:rsid w:val="00B93025"/>
    <w:rsid w:val="00B9340D"/>
    <w:rsid w:val="00B936F8"/>
    <w:rsid w:val="00B96F1E"/>
    <w:rsid w:val="00B97CF6"/>
    <w:rsid w:val="00BA0AC0"/>
    <w:rsid w:val="00BA1479"/>
    <w:rsid w:val="00BA15EC"/>
    <w:rsid w:val="00BA2358"/>
    <w:rsid w:val="00BA2375"/>
    <w:rsid w:val="00BA2C79"/>
    <w:rsid w:val="00BA2E56"/>
    <w:rsid w:val="00BA3F3E"/>
    <w:rsid w:val="00BA4AD0"/>
    <w:rsid w:val="00BA5359"/>
    <w:rsid w:val="00BA53B3"/>
    <w:rsid w:val="00BA5B0E"/>
    <w:rsid w:val="00BA6150"/>
    <w:rsid w:val="00BA71C7"/>
    <w:rsid w:val="00BA73DF"/>
    <w:rsid w:val="00BA7E84"/>
    <w:rsid w:val="00BB0961"/>
    <w:rsid w:val="00BB2D19"/>
    <w:rsid w:val="00BB3316"/>
    <w:rsid w:val="00BB482F"/>
    <w:rsid w:val="00BB581D"/>
    <w:rsid w:val="00BB61D1"/>
    <w:rsid w:val="00BC038D"/>
    <w:rsid w:val="00BC074A"/>
    <w:rsid w:val="00BC1C75"/>
    <w:rsid w:val="00BC2F50"/>
    <w:rsid w:val="00BC3B09"/>
    <w:rsid w:val="00BC4294"/>
    <w:rsid w:val="00BC4F7F"/>
    <w:rsid w:val="00BC5363"/>
    <w:rsid w:val="00BC54B1"/>
    <w:rsid w:val="00BC6843"/>
    <w:rsid w:val="00BC7425"/>
    <w:rsid w:val="00BD049D"/>
    <w:rsid w:val="00BD087B"/>
    <w:rsid w:val="00BD119F"/>
    <w:rsid w:val="00BD19B9"/>
    <w:rsid w:val="00BD228D"/>
    <w:rsid w:val="00BD2FE2"/>
    <w:rsid w:val="00BD33E1"/>
    <w:rsid w:val="00BD3C50"/>
    <w:rsid w:val="00BD5D98"/>
    <w:rsid w:val="00BD5F46"/>
    <w:rsid w:val="00BD669D"/>
    <w:rsid w:val="00BE044A"/>
    <w:rsid w:val="00BE0EBE"/>
    <w:rsid w:val="00BE28AA"/>
    <w:rsid w:val="00BE2936"/>
    <w:rsid w:val="00BE2C4F"/>
    <w:rsid w:val="00BE2D20"/>
    <w:rsid w:val="00BE3359"/>
    <w:rsid w:val="00BE4493"/>
    <w:rsid w:val="00BE44EE"/>
    <w:rsid w:val="00BE4552"/>
    <w:rsid w:val="00BE489C"/>
    <w:rsid w:val="00BE492C"/>
    <w:rsid w:val="00BE4B52"/>
    <w:rsid w:val="00BE531C"/>
    <w:rsid w:val="00BE5667"/>
    <w:rsid w:val="00BE5B69"/>
    <w:rsid w:val="00BE6F1A"/>
    <w:rsid w:val="00BE7449"/>
    <w:rsid w:val="00BE770A"/>
    <w:rsid w:val="00BE79CE"/>
    <w:rsid w:val="00BE7CC8"/>
    <w:rsid w:val="00BF058C"/>
    <w:rsid w:val="00BF0D1E"/>
    <w:rsid w:val="00BF0D93"/>
    <w:rsid w:val="00BF28BF"/>
    <w:rsid w:val="00BF2FB2"/>
    <w:rsid w:val="00BF44E9"/>
    <w:rsid w:val="00BF4B04"/>
    <w:rsid w:val="00BF53CB"/>
    <w:rsid w:val="00BF579F"/>
    <w:rsid w:val="00BF5B3D"/>
    <w:rsid w:val="00BF6C51"/>
    <w:rsid w:val="00BF6F00"/>
    <w:rsid w:val="00BF70B4"/>
    <w:rsid w:val="00C001DC"/>
    <w:rsid w:val="00C00360"/>
    <w:rsid w:val="00C00816"/>
    <w:rsid w:val="00C00856"/>
    <w:rsid w:val="00C02416"/>
    <w:rsid w:val="00C0411D"/>
    <w:rsid w:val="00C048C4"/>
    <w:rsid w:val="00C04925"/>
    <w:rsid w:val="00C04C0C"/>
    <w:rsid w:val="00C057F3"/>
    <w:rsid w:val="00C05D45"/>
    <w:rsid w:val="00C062BB"/>
    <w:rsid w:val="00C064C7"/>
    <w:rsid w:val="00C071EC"/>
    <w:rsid w:val="00C07478"/>
    <w:rsid w:val="00C075AF"/>
    <w:rsid w:val="00C1054F"/>
    <w:rsid w:val="00C10AF9"/>
    <w:rsid w:val="00C11072"/>
    <w:rsid w:val="00C1174D"/>
    <w:rsid w:val="00C119FA"/>
    <w:rsid w:val="00C12CB8"/>
    <w:rsid w:val="00C146AC"/>
    <w:rsid w:val="00C14962"/>
    <w:rsid w:val="00C14997"/>
    <w:rsid w:val="00C14FEB"/>
    <w:rsid w:val="00C17047"/>
    <w:rsid w:val="00C17789"/>
    <w:rsid w:val="00C20B28"/>
    <w:rsid w:val="00C20EEF"/>
    <w:rsid w:val="00C20F7F"/>
    <w:rsid w:val="00C21F34"/>
    <w:rsid w:val="00C2203D"/>
    <w:rsid w:val="00C2228C"/>
    <w:rsid w:val="00C2305B"/>
    <w:rsid w:val="00C238DD"/>
    <w:rsid w:val="00C23ADF"/>
    <w:rsid w:val="00C23D03"/>
    <w:rsid w:val="00C25125"/>
    <w:rsid w:val="00C25A28"/>
    <w:rsid w:val="00C25E68"/>
    <w:rsid w:val="00C260F8"/>
    <w:rsid w:val="00C267C8"/>
    <w:rsid w:val="00C269F9"/>
    <w:rsid w:val="00C26B8A"/>
    <w:rsid w:val="00C26F2E"/>
    <w:rsid w:val="00C305E3"/>
    <w:rsid w:val="00C30B41"/>
    <w:rsid w:val="00C31220"/>
    <w:rsid w:val="00C32083"/>
    <w:rsid w:val="00C32153"/>
    <w:rsid w:val="00C32A5A"/>
    <w:rsid w:val="00C32E9B"/>
    <w:rsid w:val="00C33CED"/>
    <w:rsid w:val="00C3439C"/>
    <w:rsid w:val="00C34A6C"/>
    <w:rsid w:val="00C3608E"/>
    <w:rsid w:val="00C36EE5"/>
    <w:rsid w:val="00C3734A"/>
    <w:rsid w:val="00C3748A"/>
    <w:rsid w:val="00C37688"/>
    <w:rsid w:val="00C37D8E"/>
    <w:rsid w:val="00C40384"/>
    <w:rsid w:val="00C40919"/>
    <w:rsid w:val="00C40BED"/>
    <w:rsid w:val="00C40D7A"/>
    <w:rsid w:val="00C410A8"/>
    <w:rsid w:val="00C41F75"/>
    <w:rsid w:val="00C43057"/>
    <w:rsid w:val="00C434C8"/>
    <w:rsid w:val="00C43F9B"/>
    <w:rsid w:val="00C443BB"/>
    <w:rsid w:val="00C444D3"/>
    <w:rsid w:val="00C447C6"/>
    <w:rsid w:val="00C4594F"/>
    <w:rsid w:val="00C4718A"/>
    <w:rsid w:val="00C50693"/>
    <w:rsid w:val="00C50A84"/>
    <w:rsid w:val="00C50C24"/>
    <w:rsid w:val="00C50F5F"/>
    <w:rsid w:val="00C518CE"/>
    <w:rsid w:val="00C521D1"/>
    <w:rsid w:val="00C53851"/>
    <w:rsid w:val="00C539D1"/>
    <w:rsid w:val="00C53A78"/>
    <w:rsid w:val="00C5465F"/>
    <w:rsid w:val="00C547A5"/>
    <w:rsid w:val="00C54AC3"/>
    <w:rsid w:val="00C558DA"/>
    <w:rsid w:val="00C56185"/>
    <w:rsid w:val="00C56DC6"/>
    <w:rsid w:val="00C5773D"/>
    <w:rsid w:val="00C60123"/>
    <w:rsid w:val="00C602AC"/>
    <w:rsid w:val="00C60883"/>
    <w:rsid w:val="00C60D19"/>
    <w:rsid w:val="00C60EEC"/>
    <w:rsid w:val="00C61297"/>
    <w:rsid w:val="00C61330"/>
    <w:rsid w:val="00C61C20"/>
    <w:rsid w:val="00C627BC"/>
    <w:rsid w:val="00C63644"/>
    <w:rsid w:val="00C63A57"/>
    <w:rsid w:val="00C640F7"/>
    <w:rsid w:val="00C64EDB"/>
    <w:rsid w:val="00C65110"/>
    <w:rsid w:val="00C653A2"/>
    <w:rsid w:val="00C65CCA"/>
    <w:rsid w:val="00C66196"/>
    <w:rsid w:val="00C66A9C"/>
    <w:rsid w:val="00C67910"/>
    <w:rsid w:val="00C70C77"/>
    <w:rsid w:val="00C71B46"/>
    <w:rsid w:val="00C71E7F"/>
    <w:rsid w:val="00C722FA"/>
    <w:rsid w:val="00C73167"/>
    <w:rsid w:val="00C734F3"/>
    <w:rsid w:val="00C7389D"/>
    <w:rsid w:val="00C73ADA"/>
    <w:rsid w:val="00C73B56"/>
    <w:rsid w:val="00C747E7"/>
    <w:rsid w:val="00C75CCB"/>
    <w:rsid w:val="00C767CA"/>
    <w:rsid w:val="00C77A29"/>
    <w:rsid w:val="00C80884"/>
    <w:rsid w:val="00C80B16"/>
    <w:rsid w:val="00C80BD0"/>
    <w:rsid w:val="00C80E68"/>
    <w:rsid w:val="00C816CB"/>
    <w:rsid w:val="00C83CD4"/>
    <w:rsid w:val="00C83F58"/>
    <w:rsid w:val="00C845B7"/>
    <w:rsid w:val="00C84723"/>
    <w:rsid w:val="00C85716"/>
    <w:rsid w:val="00C86145"/>
    <w:rsid w:val="00C8623E"/>
    <w:rsid w:val="00C8652F"/>
    <w:rsid w:val="00C86C2D"/>
    <w:rsid w:val="00C902D4"/>
    <w:rsid w:val="00C90FF6"/>
    <w:rsid w:val="00C9163B"/>
    <w:rsid w:val="00C91C25"/>
    <w:rsid w:val="00C92045"/>
    <w:rsid w:val="00C92180"/>
    <w:rsid w:val="00C927EA"/>
    <w:rsid w:val="00C9409D"/>
    <w:rsid w:val="00C94655"/>
    <w:rsid w:val="00C95ED8"/>
    <w:rsid w:val="00C961AE"/>
    <w:rsid w:val="00C961BA"/>
    <w:rsid w:val="00C96558"/>
    <w:rsid w:val="00C96B13"/>
    <w:rsid w:val="00C96B16"/>
    <w:rsid w:val="00CA1943"/>
    <w:rsid w:val="00CA19D5"/>
    <w:rsid w:val="00CA1C82"/>
    <w:rsid w:val="00CA33FF"/>
    <w:rsid w:val="00CA36C3"/>
    <w:rsid w:val="00CA3705"/>
    <w:rsid w:val="00CA39B3"/>
    <w:rsid w:val="00CA4747"/>
    <w:rsid w:val="00CA5444"/>
    <w:rsid w:val="00CA5F3A"/>
    <w:rsid w:val="00CA6229"/>
    <w:rsid w:val="00CA6EB5"/>
    <w:rsid w:val="00CB039C"/>
    <w:rsid w:val="00CB1557"/>
    <w:rsid w:val="00CB2DA3"/>
    <w:rsid w:val="00CB2E97"/>
    <w:rsid w:val="00CB2FC0"/>
    <w:rsid w:val="00CB351D"/>
    <w:rsid w:val="00CB36DD"/>
    <w:rsid w:val="00CB3A03"/>
    <w:rsid w:val="00CB5B6E"/>
    <w:rsid w:val="00CB75C9"/>
    <w:rsid w:val="00CB78E3"/>
    <w:rsid w:val="00CB79C6"/>
    <w:rsid w:val="00CC036A"/>
    <w:rsid w:val="00CC03ED"/>
    <w:rsid w:val="00CC049E"/>
    <w:rsid w:val="00CC1310"/>
    <w:rsid w:val="00CC2C72"/>
    <w:rsid w:val="00CC39F5"/>
    <w:rsid w:val="00CC3CEC"/>
    <w:rsid w:val="00CC4F9A"/>
    <w:rsid w:val="00CC5685"/>
    <w:rsid w:val="00CC59FE"/>
    <w:rsid w:val="00CC6187"/>
    <w:rsid w:val="00CC721A"/>
    <w:rsid w:val="00CC7EB1"/>
    <w:rsid w:val="00CD1042"/>
    <w:rsid w:val="00CD1386"/>
    <w:rsid w:val="00CD169D"/>
    <w:rsid w:val="00CD1A64"/>
    <w:rsid w:val="00CD2662"/>
    <w:rsid w:val="00CD287A"/>
    <w:rsid w:val="00CD2D3B"/>
    <w:rsid w:val="00CD3629"/>
    <w:rsid w:val="00CD36A7"/>
    <w:rsid w:val="00CD496D"/>
    <w:rsid w:val="00CD67D1"/>
    <w:rsid w:val="00CD6C05"/>
    <w:rsid w:val="00CD7A57"/>
    <w:rsid w:val="00CE0A14"/>
    <w:rsid w:val="00CE11AB"/>
    <w:rsid w:val="00CE1708"/>
    <w:rsid w:val="00CE1932"/>
    <w:rsid w:val="00CE1A1F"/>
    <w:rsid w:val="00CE2843"/>
    <w:rsid w:val="00CE2E48"/>
    <w:rsid w:val="00CE2F5F"/>
    <w:rsid w:val="00CE4E09"/>
    <w:rsid w:val="00CE4FC7"/>
    <w:rsid w:val="00CE63A3"/>
    <w:rsid w:val="00CE70BF"/>
    <w:rsid w:val="00CE7B6C"/>
    <w:rsid w:val="00CF0656"/>
    <w:rsid w:val="00CF1B9C"/>
    <w:rsid w:val="00CF31B0"/>
    <w:rsid w:val="00CF32C8"/>
    <w:rsid w:val="00CF3740"/>
    <w:rsid w:val="00CF478C"/>
    <w:rsid w:val="00CF6C87"/>
    <w:rsid w:val="00CF6FF6"/>
    <w:rsid w:val="00CF79AF"/>
    <w:rsid w:val="00CF7DFA"/>
    <w:rsid w:val="00D0118E"/>
    <w:rsid w:val="00D014B6"/>
    <w:rsid w:val="00D029CD"/>
    <w:rsid w:val="00D02F99"/>
    <w:rsid w:val="00D03844"/>
    <w:rsid w:val="00D052C8"/>
    <w:rsid w:val="00D0544D"/>
    <w:rsid w:val="00D05EC4"/>
    <w:rsid w:val="00D06D17"/>
    <w:rsid w:val="00D0702D"/>
    <w:rsid w:val="00D07194"/>
    <w:rsid w:val="00D07649"/>
    <w:rsid w:val="00D07EF5"/>
    <w:rsid w:val="00D101F5"/>
    <w:rsid w:val="00D10511"/>
    <w:rsid w:val="00D106A5"/>
    <w:rsid w:val="00D11763"/>
    <w:rsid w:val="00D11790"/>
    <w:rsid w:val="00D11F31"/>
    <w:rsid w:val="00D12289"/>
    <w:rsid w:val="00D1262D"/>
    <w:rsid w:val="00D129FF"/>
    <w:rsid w:val="00D13ACE"/>
    <w:rsid w:val="00D14226"/>
    <w:rsid w:val="00D14463"/>
    <w:rsid w:val="00D1531B"/>
    <w:rsid w:val="00D1623C"/>
    <w:rsid w:val="00D17CC4"/>
    <w:rsid w:val="00D200D5"/>
    <w:rsid w:val="00D207E7"/>
    <w:rsid w:val="00D20899"/>
    <w:rsid w:val="00D213F1"/>
    <w:rsid w:val="00D21607"/>
    <w:rsid w:val="00D21780"/>
    <w:rsid w:val="00D22941"/>
    <w:rsid w:val="00D237F3"/>
    <w:rsid w:val="00D23921"/>
    <w:rsid w:val="00D2410A"/>
    <w:rsid w:val="00D245C6"/>
    <w:rsid w:val="00D246EC"/>
    <w:rsid w:val="00D25363"/>
    <w:rsid w:val="00D2558B"/>
    <w:rsid w:val="00D2679D"/>
    <w:rsid w:val="00D31285"/>
    <w:rsid w:val="00D31E51"/>
    <w:rsid w:val="00D32990"/>
    <w:rsid w:val="00D32B61"/>
    <w:rsid w:val="00D33258"/>
    <w:rsid w:val="00D335E0"/>
    <w:rsid w:val="00D33CD3"/>
    <w:rsid w:val="00D33D17"/>
    <w:rsid w:val="00D3517D"/>
    <w:rsid w:val="00D35A3A"/>
    <w:rsid w:val="00D363C6"/>
    <w:rsid w:val="00D37191"/>
    <w:rsid w:val="00D37772"/>
    <w:rsid w:val="00D408A6"/>
    <w:rsid w:val="00D42528"/>
    <w:rsid w:val="00D427A0"/>
    <w:rsid w:val="00D42DDF"/>
    <w:rsid w:val="00D44361"/>
    <w:rsid w:val="00D446F9"/>
    <w:rsid w:val="00D44717"/>
    <w:rsid w:val="00D45081"/>
    <w:rsid w:val="00D46503"/>
    <w:rsid w:val="00D467A1"/>
    <w:rsid w:val="00D46A43"/>
    <w:rsid w:val="00D46D57"/>
    <w:rsid w:val="00D47214"/>
    <w:rsid w:val="00D50790"/>
    <w:rsid w:val="00D50957"/>
    <w:rsid w:val="00D50CD1"/>
    <w:rsid w:val="00D51643"/>
    <w:rsid w:val="00D516D4"/>
    <w:rsid w:val="00D522EC"/>
    <w:rsid w:val="00D54509"/>
    <w:rsid w:val="00D5509A"/>
    <w:rsid w:val="00D565D2"/>
    <w:rsid w:val="00D577A4"/>
    <w:rsid w:val="00D57EF8"/>
    <w:rsid w:val="00D621D9"/>
    <w:rsid w:val="00D6228A"/>
    <w:rsid w:val="00D6306F"/>
    <w:rsid w:val="00D63256"/>
    <w:rsid w:val="00D63296"/>
    <w:rsid w:val="00D6367C"/>
    <w:rsid w:val="00D63897"/>
    <w:rsid w:val="00D63DD1"/>
    <w:rsid w:val="00D63ECE"/>
    <w:rsid w:val="00D64422"/>
    <w:rsid w:val="00D65424"/>
    <w:rsid w:val="00D6591D"/>
    <w:rsid w:val="00D664EC"/>
    <w:rsid w:val="00D66B42"/>
    <w:rsid w:val="00D674CB"/>
    <w:rsid w:val="00D67D65"/>
    <w:rsid w:val="00D707B4"/>
    <w:rsid w:val="00D70DEB"/>
    <w:rsid w:val="00D717A8"/>
    <w:rsid w:val="00D7215F"/>
    <w:rsid w:val="00D722AB"/>
    <w:rsid w:val="00D7320F"/>
    <w:rsid w:val="00D73345"/>
    <w:rsid w:val="00D734FC"/>
    <w:rsid w:val="00D737A5"/>
    <w:rsid w:val="00D7422B"/>
    <w:rsid w:val="00D74634"/>
    <w:rsid w:val="00D749A4"/>
    <w:rsid w:val="00D74A64"/>
    <w:rsid w:val="00D753A3"/>
    <w:rsid w:val="00D7553F"/>
    <w:rsid w:val="00D75E40"/>
    <w:rsid w:val="00D76863"/>
    <w:rsid w:val="00D76E2D"/>
    <w:rsid w:val="00D76E61"/>
    <w:rsid w:val="00D77660"/>
    <w:rsid w:val="00D7770E"/>
    <w:rsid w:val="00D80189"/>
    <w:rsid w:val="00D80CD6"/>
    <w:rsid w:val="00D81B14"/>
    <w:rsid w:val="00D82A68"/>
    <w:rsid w:val="00D82AF5"/>
    <w:rsid w:val="00D82FDC"/>
    <w:rsid w:val="00D848B9"/>
    <w:rsid w:val="00D85165"/>
    <w:rsid w:val="00D86066"/>
    <w:rsid w:val="00D862A8"/>
    <w:rsid w:val="00D900D7"/>
    <w:rsid w:val="00D90455"/>
    <w:rsid w:val="00D9276D"/>
    <w:rsid w:val="00D92BC5"/>
    <w:rsid w:val="00D94726"/>
    <w:rsid w:val="00D95075"/>
    <w:rsid w:val="00D952BC"/>
    <w:rsid w:val="00D956F5"/>
    <w:rsid w:val="00D958FC"/>
    <w:rsid w:val="00D978E4"/>
    <w:rsid w:val="00D97B87"/>
    <w:rsid w:val="00DA05D3"/>
    <w:rsid w:val="00DA07C6"/>
    <w:rsid w:val="00DA109D"/>
    <w:rsid w:val="00DA22A2"/>
    <w:rsid w:val="00DA2B62"/>
    <w:rsid w:val="00DA2E9B"/>
    <w:rsid w:val="00DA2EA5"/>
    <w:rsid w:val="00DA3981"/>
    <w:rsid w:val="00DA4A3A"/>
    <w:rsid w:val="00DA4F32"/>
    <w:rsid w:val="00DA535B"/>
    <w:rsid w:val="00DA57A1"/>
    <w:rsid w:val="00DA5981"/>
    <w:rsid w:val="00DA5C8E"/>
    <w:rsid w:val="00DA65F0"/>
    <w:rsid w:val="00DA7020"/>
    <w:rsid w:val="00DA71D0"/>
    <w:rsid w:val="00DB00DB"/>
    <w:rsid w:val="00DB171D"/>
    <w:rsid w:val="00DB1B7C"/>
    <w:rsid w:val="00DB35B7"/>
    <w:rsid w:val="00DB3DC4"/>
    <w:rsid w:val="00DB3F0F"/>
    <w:rsid w:val="00DB4E3A"/>
    <w:rsid w:val="00DB4F0F"/>
    <w:rsid w:val="00DB5941"/>
    <w:rsid w:val="00DB5AA8"/>
    <w:rsid w:val="00DB6591"/>
    <w:rsid w:val="00DB6B1D"/>
    <w:rsid w:val="00DB72D4"/>
    <w:rsid w:val="00DC00E1"/>
    <w:rsid w:val="00DC018D"/>
    <w:rsid w:val="00DC0DFE"/>
    <w:rsid w:val="00DC1491"/>
    <w:rsid w:val="00DC193B"/>
    <w:rsid w:val="00DC1F29"/>
    <w:rsid w:val="00DC237B"/>
    <w:rsid w:val="00DC292C"/>
    <w:rsid w:val="00DC3FF4"/>
    <w:rsid w:val="00DC40CD"/>
    <w:rsid w:val="00DC4691"/>
    <w:rsid w:val="00DC503B"/>
    <w:rsid w:val="00DC53D2"/>
    <w:rsid w:val="00DC5C20"/>
    <w:rsid w:val="00DC73FB"/>
    <w:rsid w:val="00DD0137"/>
    <w:rsid w:val="00DD2735"/>
    <w:rsid w:val="00DD2FDA"/>
    <w:rsid w:val="00DD34EE"/>
    <w:rsid w:val="00DD4DD3"/>
    <w:rsid w:val="00DD51EA"/>
    <w:rsid w:val="00DD62AB"/>
    <w:rsid w:val="00DD7F60"/>
    <w:rsid w:val="00DE01EF"/>
    <w:rsid w:val="00DE09B1"/>
    <w:rsid w:val="00DE0F93"/>
    <w:rsid w:val="00DE15B0"/>
    <w:rsid w:val="00DE1B69"/>
    <w:rsid w:val="00DE1D2D"/>
    <w:rsid w:val="00DE33F7"/>
    <w:rsid w:val="00DE420A"/>
    <w:rsid w:val="00DE4355"/>
    <w:rsid w:val="00DE459D"/>
    <w:rsid w:val="00DE464C"/>
    <w:rsid w:val="00DE47CA"/>
    <w:rsid w:val="00DE59C0"/>
    <w:rsid w:val="00DE5E0B"/>
    <w:rsid w:val="00DE62C9"/>
    <w:rsid w:val="00DE67CC"/>
    <w:rsid w:val="00DF1279"/>
    <w:rsid w:val="00DF134E"/>
    <w:rsid w:val="00DF13A2"/>
    <w:rsid w:val="00DF265A"/>
    <w:rsid w:val="00DF2B07"/>
    <w:rsid w:val="00DF323B"/>
    <w:rsid w:val="00DF48FA"/>
    <w:rsid w:val="00DF4D54"/>
    <w:rsid w:val="00DF5A18"/>
    <w:rsid w:val="00DF6600"/>
    <w:rsid w:val="00DF6B2A"/>
    <w:rsid w:val="00DF7092"/>
    <w:rsid w:val="00DF7EF2"/>
    <w:rsid w:val="00DF7FF1"/>
    <w:rsid w:val="00E00B3C"/>
    <w:rsid w:val="00E00E81"/>
    <w:rsid w:val="00E016C6"/>
    <w:rsid w:val="00E02040"/>
    <w:rsid w:val="00E02C36"/>
    <w:rsid w:val="00E03923"/>
    <w:rsid w:val="00E04022"/>
    <w:rsid w:val="00E046E7"/>
    <w:rsid w:val="00E05329"/>
    <w:rsid w:val="00E05641"/>
    <w:rsid w:val="00E05FE2"/>
    <w:rsid w:val="00E07DBE"/>
    <w:rsid w:val="00E10D80"/>
    <w:rsid w:val="00E11588"/>
    <w:rsid w:val="00E115A7"/>
    <w:rsid w:val="00E11732"/>
    <w:rsid w:val="00E1266D"/>
    <w:rsid w:val="00E12A07"/>
    <w:rsid w:val="00E14F43"/>
    <w:rsid w:val="00E14FC2"/>
    <w:rsid w:val="00E15367"/>
    <w:rsid w:val="00E15D68"/>
    <w:rsid w:val="00E17EB3"/>
    <w:rsid w:val="00E17F16"/>
    <w:rsid w:val="00E2030F"/>
    <w:rsid w:val="00E20815"/>
    <w:rsid w:val="00E208C5"/>
    <w:rsid w:val="00E20B28"/>
    <w:rsid w:val="00E212DE"/>
    <w:rsid w:val="00E21935"/>
    <w:rsid w:val="00E2194E"/>
    <w:rsid w:val="00E221E6"/>
    <w:rsid w:val="00E22DAA"/>
    <w:rsid w:val="00E246AB"/>
    <w:rsid w:val="00E26438"/>
    <w:rsid w:val="00E26451"/>
    <w:rsid w:val="00E2697A"/>
    <w:rsid w:val="00E30195"/>
    <w:rsid w:val="00E3048B"/>
    <w:rsid w:val="00E304E5"/>
    <w:rsid w:val="00E3076E"/>
    <w:rsid w:val="00E3156C"/>
    <w:rsid w:val="00E31E53"/>
    <w:rsid w:val="00E33F36"/>
    <w:rsid w:val="00E34162"/>
    <w:rsid w:val="00E344F6"/>
    <w:rsid w:val="00E34660"/>
    <w:rsid w:val="00E3682D"/>
    <w:rsid w:val="00E37418"/>
    <w:rsid w:val="00E37BF9"/>
    <w:rsid w:val="00E40DEA"/>
    <w:rsid w:val="00E41153"/>
    <w:rsid w:val="00E431BC"/>
    <w:rsid w:val="00E4500F"/>
    <w:rsid w:val="00E4565E"/>
    <w:rsid w:val="00E463A7"/>
    <w:rsid w:val="00E46632"/>
    <w:rsid w:val="00E46655"/>
    <w:rsid w:val="00E4725F"/>
    <w:rsid w:val="00E4730F"/>
    <w:rsid w:val="00E47B05"/>
    <w:rsid w:val="00E47C17"/>
    <w:rsid w:val="00E47E2E"/>
    <w:rsid w:val="00E50B8E"/>
    <w:rsid w:val="00E50C44"/>
    <w:rsid w:val="00E514CB"/>
    <w:rsid w:val="00E51777"/>
    <w:rsid w:val="00E51824"/>
    <w:rsid w:val="00E51C61"/>
    <w:rsid w:val="00E52312"/>
    <w:rsid w:val="00E52EEE"/>
    <w:rsid w:val="00E5317C"/>
    <w:rsid w:val="00E53709"/>
    <w:rsid w:val="00E55831"/>
    <w:rsid w:val="00E55DD6"/>
    <w:rsid w:val="00E56CE6"/>
    <w:rsid w:val="00E57DA2"/>
    <w:rsid w:val="00E57FDD"/>
    <w:rsid w:val="00E605D6"/>
    <w:rsid w:val="00E60728"/>
    <w:rsid w:val="00E62BD1"/>
    <w:rsid w:val="00E63AE0"/>
    <w:rsid w:val="00E64836"/>
    <w:rsid w:val="00E655E8"/>
    <w:rsid w:val="00E65D91"/>
    <w:rsid w:val="00E669A4"/>
    <w:rsid w:val="00E673CF"/>
    <w:rsid w:val="00E71C73"/>
    <w:rsid w:val="00E732DC"/>
    <w:rsid w:val="00E7367D"/>
    <w:rsid w:val="00E74A56"/>
    <w:rsid w:val="00E75076"/>
    <w:rsid w:val="00E758BC"/>
    <w:rsid w:val="00E7623A"/>
    <w:rsid w:val="00E76574"/>
    <w:rsid w:val="00E767BC"/>
    <w:rsid w:val="00E76928"/>
    <w:rsid w:val="00E771C2"/>
    <w:rsid w:val="00E77307"/>
    <w:rsid w:val="00E80007"/>
    <w:rsid w:val="00E80A28"/>
    <w:rsid w:val="00E8194B"/>
    <w:rsid w:val="00E81CE9"/>
    <w:rsid w:val="00E82F30"/>
    <w:rsid w:val="00E836D6"/>
    <w:rsid w:val="00E84A19"/>
    <w:rsid w:val="00E86DD2"/>
    <w:rsid w:val="00E874DA"/>
    <w:rsid w:val="00E90F93"/>
    <w:rsid w:val="00E91787"/>
    <w:rsid w:val="00E91A4D"/>
    <w:rsid w:val="00E92567"/>
    <w:rsid w:val="00E927E4"/>
    <w:rsid w:val="00E92A60"/>
    <w:rsid w:val="00E92C59"/>
    <w:rsid w:val="00E93BD5"/>
    <w:rsid w:val="00E958F2"/>
    <w:rsid w:val="00E959D3"/>
    <w:rsid w:val="00E960E6"/>
    <w:rsid w:val="00E9616C"/>
    <w:rsid w:val="00E96335"/>
    <w:rsid w:val="00E968B5"/>
    <w:rsid w:val="00E9702E"/>
    <w:rsid w:val="00E974EE"/>
    <w:rsid w:val="00E97B39"/>
    <w:rsid w:val="00EA0658"/>
    <w:rsid w:val="00EA0B4C"/>
    <w:rsid w:val="00EA0D11"/>
    <w:rsid w:val="00EA36E5"/>
    <w:rsid w:val="00EA3AD1"/>
    <w:rsid w:val="00EA4F9D"/>
    <w:rsid w:val="00EA61D5"/>
    <w:rsid w:val="00EA63F5"/>
    <w:rsid w:val="00EA74B5"/>
    <w:rsid w:val="00EA77F9"/>
    <w:rsid w:val="00EB0251"/>
    <w:rsid w:val="00EB11D2"/>
    <w:rsid w:val="00EB1A87"/>
    <w:rsid w:val="00EB25A3"/>
    <w:rsid w:val="00EB29F1"/>
    <w:rsid w:val="00EB305E"/>
    <w:rsid w:val="00EB3895"/>
    <w:rsid w:val="00EB41C3"/>
    <w:rsid w:val="00EB4DDD"/>
    <w:rsid w:val="00EB52D6"/>
    <w:rsid w:val="00EB5C4D"/>
    <w:rsid w:val="00EB5EB7"/>
    <w:rsid w:val="00EB66F8"/>
    <w:rsid w:val="00EB6982"/>
    <w:rsid w:val="00EB6B97"/>
    <w:rsid w:val="00EB7D00"/>
    <w:rsid w:val="00EC040F"/>
    <w:rsid w:val="00EC09F5"/>
    <w:rsid w:val="00EC09F9"/>
    <w:rsid w:val="00EC16A4"/>
    <w:rsid w:val="00EC1A71"/>
    <w:rsid w:val="00EC1C27"/>
    <w:rsid w:val="00EC1F7C"/>
    <w:rsid w:val="00EC28F2"/>
    <w:rsid w:val="00EC31B5"/>
    <w:rsid w:val="00EC3E0B"/>
    <w:rsid w:val="00EC3EB7"/>
    <w:rsid w:val="00EC4517"/>
    <w:rsid w:val="00EC45F7"/>
    <w:rsid w:val="00EC570F"/>
    <w:rsid w:val="00EC5835"/>
    <w:rsid w:val="00EC6012"/>
    <w:rsid w:val="00EC65E1"/>
    <w:rsid w:val="00EC714C"/>
    <w:rsid w:val="00EC768B"/>
    <w:rsid w:val="00EC7D65"/>
    <w:rsid w:val="00EC7F81"/>
    <w:rsid w:val="00ED0449"/>
    <w:rsid w:val="00ED156A"/>
    <w:rsid w:val="00ED166F"/>
    <w:rsid w:val="00ED1D68"/>
    <w:rsid w:val="00ED223D"/>
    <w:rsid w:val="00ED302A"/>
    <w:rsid w:val="00ED4D33"/>
    <w:rsid w:val="00ED5A77"/>
    <w:rsid w:val="00ED688A"/>
    <w:rsid w:val="00ED6B8E"/>
    <w:rsid w:val="00ED6E3B"/>
    <w:rsid w:val="00ED6EE5"/>
    <w:rsid w:val="00ED7179"/>
    <w:rsid w:val="00ED7BC1"/>
    <w:rsid w:val="00EE0555"/>
    <w:rsid w:val="00EE2452"/>
    <w:rsid w:val="00EE4028"/>
    <w:rsid w:val="00EE4CCA"/>
    <w:rsid w:val="00EE612C"/>
    <w:rsid w:val="00EE6867"/>
    <w:rsid w:val="00EF2AC0"/>
    <w:rsid w:val="00EF3607"/>
    <w:rsid w:val="00EF3B80"/>
    <w:rsid w:val="00EF3C78"/>
    <w:rsid w:val="00EF41BD"/>
    <w:rsid w:val="00EF4A3D"/>
    <w:rsid w:val="00EF4D23"/>
    <w:rsid w:val="00EF5161"/>
    <w:rsid w:val="00EF569E"/>
    <w:rsid w:val="00EF6635"/>
    <w:rsid w:val="00EF7B60"/>
    <w:rsid w:val="00F00D7C"/>
    <w:rsid w:val="00F02591"/>
    <w:rsid w:val="00F02E5F"/>
    <w:rsid w:val="00F049CF"/>
    <w:rsid w:val="00F05C3F"/>
    <w:rsid w:val="00F0641A"/>
    <w:rsid w:val="00F067FF"/>
    <w:rsid w:val="00F07DA7"/>
    <w:rsid w:val="00F106A0"/>
    <w:rsid w:val="00F10882"/>
    <w:rsid w:val="00F11C86"/>
    <w:rsid w:val="00F1368F"/>
    <w:rsid w:val="00F139CB"/>
    <w:rsid w:val="00F13FD7"/>
    <w:rsid w:val="00F1430B"/>
    <w:rsid w:val="00F15EE5"/>
    <w:rsid w:val="00F1630C"/>
    <w:rsid w:val="00F1647D"/>
    <w:rsid w:val="00F16BE1"/>
    <w:rsid w:val="00F17B17"/>
    <w:rsid w:val="00F20354"/>
    <w:rsid w:val="00F20E01"/>
    <w:rsid w:val="00F228E0"/>
    <w:rsid w:val="00F22A07"/>
    <w:rsid w:val="00F22DA5"/>
    <w:rsid w:val="00F23011"/>
    <w:rsid w:val="00F23CF1"/>
    <w:rsid w:val="00F240DA"/>
    <w:rsid w:val="00F2494D"/>
    <w:rsid w:val="00F24D08"/>
    <w:rsid w:val="00F24E57"/>
    <w:rsid w:val="00F2526E"/>
    <w:rsid w:val="00F25423"/>
    <w:rsid w:val="00F25609"/>
    <w:rsid w:val="00F261A3"/>
    <w:rsid w:val="00F26497"/>
    <w:rsid w:val="00F268DD"/>
    <w:rsid w:val="00F26C0B"/>
    <w:rsid w:val="00F2725A"/>
    <w:rsid w:val="00F30034"/>
    <w:rsid w:val="00F30CB2"/>
    <w:rsid w:val="00F31370"/>
    <w:rsid w:val="00F31528"/>
    <w:rsid w:val="00F329D2"/>
    <w:rsid w:val="00F32AC3"/>
    <w:rsid w:val="00F32BDC"/>
    <w:rsid w:val="00F32CCB"/>
    <w:rsid w:val="00F32FB7"/>
    <w:rsid w:val="00F333C6"/>
    <w:rsid w:val="00F335E5"/>
    <w:rsid w:val="00F335FE"/>
    <w:rsid w:val="00F33D75"/>
    <w:rsid w:val="00F3416F"/>
    <w:rsid w:val="00F349E5"/>
    <w:rsid w:val="00F34B7B"/>
    <w:rsid w:val="00F35242"/>
    <w:rsid w:val="00F353C0"/>
    <w:rsid w:val="00F35C33"/>
    <w:rsid w:val="00F360AA"/>
    <w:rsid w:val="00F36E88"/>
    <w:rsid w:val="00F37098"/>
    <w:rsid w:val="00F370CF"/>
    <w:rsid w:val="00F373F3"/>
    <w:rsid w:val="00F4020F"/>
    <w:rsid w:val="00F40949"/>
    <w:rsid w:val="00F41D64"/>
    <w:rsid w:val="00F422E2"/>
    <w:rsid w:val="00F42401"/>
    <w:rsid w:val="00F43CD2"/>
    <w:rsid w:val="00F44606"/>
    <w:rsid w:val="00F4528D"/>
    <w:rsid w:val="00F45D64"/>
    <w:rsid w:val="00F46912"/>
    <w:rsid w:val="00F4735B"/>
    <w:rsid w:val="00F473C9"/>
    <w:rsid w:val="00F476BA"/>
    <w:rsid w:val="00F503C9"/>
    <w:rsid w:val="00F50BE1"/>
    <w:rsid w:val="00F523E5"/>
    <w:rsid w:val="00F527C0"/>
    <w:rsid w:val="00F53432"/>
    <w:rsid w:val="00F54820"/>
    <w:rsid w:val="00F55679"/>
    <w:rsid w:val="00F557EC"/>
    <w:rsid w:val="00F56474"/>
    <w:rsid w:val="00F56DF3"/>
    <w:rsid w:val="00F57219"/>
    <w:rsid w:val="00F57B3B"/>
    <w:rsid w:val="00F602B5"/>
    <w:rsid w:val="00F603B9"/>
    <w:rsid w:val="00F6101B"/>
    <w:rsid w:val="00F610AF"/>
    <w:rsid w:val="00F619FE"/>
    <w:rsid w:val="00F62793"/>
    <w:rsid w:val="00F63453"/>
    <w:rsid w:val="00F63647"/>
    <w:rsid w:val="00F6401B"/>
    <w:rsid w:val="00F65158"/>
    <w:rsid w:val="00F654CB"/>
    <w:rsid w:val="00F65C4F"/>
    <w:rsid w:val="00F6649D"/>
    <w:rsid w:val="00F66D5A"/>
    <w:rsid w:val="00F67837"/>
    <w:rsid w:val="00F67C62"/>
    <w:rsid w:val="00F70AC5"/>
    <w:rsid w:val="00F711A0"/>
    <w:rsid w:val="00F71828"/>
    <w:rsid w:val="00F72B8D"/>
    <w:rsid w:val="00F72E80"/>
    <w:rsid w:val="00F7339C"/>
    <w:rsid w:val="00F7368F"/>
    <w:rsid w:val="00F75430"/>
    <w:rsid w:val="00F756D0"/>
    <w:rsid w:val="00F75887"/>
    <w:rsid w:val="00F76331"/>
    <w:rsid w:val="00F77D88"/>
    <w:rsid w:val="00F8144C"/>
    <w:rsid w:val="00F84662"/>
    <w:rsid w:val="00F85AF5"/>
    <w:rsid w:val="00F860F7"/>
    <w:rsid w:val="00F861B1"/>
    <w:rsid w:val="00F8630A"/>
    <w:rsid w:val="00F86551"/>
    <w:rsid w:val="00F867BD"/>
    <w:rsid w:val="00F87A3F"/>
    <w:rsid w:val="00F90CBD"/>
    <w:rsid w:val="00F91D43"/>
    <w:rsid w:val="00F92CE4"/>
    <w:rsid w:val="00F92FCF"/>
    <w:rsid w:val="00F935B4"/>
    <w:rsid w:val="00F9386A"/>
    <w:rsid w:val="00F93C87"/>
    <w:rsid w:val="00F946AE"/>
    <w:rsid w:val="00F9498F"/>
    <w:rsid w:val="00F949DB"/>
    <w:rsid w:val="00F95290"/>
    <w:rsid w:val="00F954BD"/>
    <w:rsid w:val="00F95F5E"/>
    <w:rsid w:val="00F95FFF"/>
    <w:rsid w:val="00F96C07"/>
    <w:rsid w:val="00F97AF8"/>
    <w:rsid w:val="00F97B5F"/>
    <w:rsid w:val="00F97D5C"/>
    <w:rsid w:val="00FA00AF"/>
    <w:rsid w:val="00FA04AA"/>
    <w:rsid w:val="00FA093E"/>
    <w:rsid w:val="00FA1731"/>
    <w:rsid w:val="00FA2905"/>
    <w:rsid w:val="00FA3780"/>
    <w:rsid w:val="00FA3790"/>
    <w:rsid w:val="00FA59C3"/>
    <w:rsid w:val="00FA5FCD"/>
    <w:rsid w:val="00FA70BF"/>
    <w:rsid w:val="00FB04ED"/>
    <w:rsid w:val="00FB0597"/>
    <w:rsid w:val="00FB11F2"/>
    <w:rsid w:val="00FB14C8"/>
    <w:rsid w:val="00FB1544"/>
    <w:rsid w:val="00FB17CE"/>
    <w:rsid w:val="00FB1F8A"/>
    <w:rsid w:val="00FB289F"/>
    <w:rsid w:val="00FB2981"/>
    <w:rsid w:val="00FB2BA6"/>
    <w:rsid w:val="00FB3235"/>
    <w:rsid w:val="00FB3E9A"/>
    <w:rsid w:val="00FB4123"/>
    <w:rsid w:val="00FB5E2B"/>
    <w:rsid w:val="00FB6152"/>
    <w:rsid w:val="00FB648A"/>
    <w:rsid w:val="00FB6A63"/>
    <w:rsid w:val="00FB6F4E"/>
    <w:rsid w:val="00FC044F"/>
    <w:rsid w:val="00FC32D9"/>
    <w:rsid w:val="00FC4406"/>
    <w:rsid w:val="00FC46E4"/>
    <w:rsid w:val="00FC4DCC"/>
    <w:rsid w:val="00FC4EE4"/>
    <w:rsid w:val="00FC541F"/>
    <w:rsid w:val="00FC5C0D"/>
    <w:rsid w:val="00FC6100"/>
    <w:rsid w:val="00FC7144"/>
    <w:rsid w:val="00FC73DB"/>
    <w:rsid w:val="00FC79C2"/>
    <w:rsid w:val="00FD07C4"/>
    <w:rsid w:val="00FD1318"/>
    <w:rsid w:val="00FD2989"/>
    <w:rsid w:val="00FD2F1C"/>
    <w:rsid w:val="00FD4495"/>
    <w:rsid w:val="00FD6307"/>
    <w:rsid w:val="00FD679B"/>
    <w:rsid w:val="00FD69CC"/>
    <w:rsid w:val="00FD6EE1"/>
    <w:rsid w:val="00FD7036"/>
    <w:rsid w:val="00FE1814"/>
    <w:rsid w:val="00FE24D5"/>
    <w:rsid w:val="00FE25E0"/>
    <w:rsid w:val="00FE3DDE"/>
    <w:rsid w:val="00FE42B5"/>
    <w:rsid w:val="00FE7A63"/>
    <w:rsid w:val="00FE7C23"/>
    <w:rsid w:val="00FF1355"/>
    <w:rsid w:val="00FF1442"/>
    <w:rsid w:val="00FF1E21"/>
    <w:rsid w:val="00FF23F3"/>
    <w:rsid w:val="00FF29F2"/>
    <w:rsid w:val="00FF2E11"/>
    <w:rsid w:val="00FF45C4"/>
    <w:rsid w:val="00FF5224"/>
    <w:rsid w:val="00FF62A8"/>
    <w:rsid w:val="00FF6907"/>
    <w:rsid w:val="02915BB0"/>
    <w:rsid w:val="03D436C3"/>
    <w:rsid w:val="068A5E16"/>
    <w:rsid w:val="07557F91"/>
    <w:rsid w:val="08473625"/>
    <w:rsid w:val="0C2E54D9"/>
    <w:rsid w:val="0D7022BA"/>
    <w:rsid w:val="0E813EB1"/>
    <w:rsid w:val="0F7718EF"/>
    <w:rsid w:val="10B15C6D"/>
    <w:rsid w:val="19CA6A7E"/>
    <w:rsid w:val="1E62746A"/>
    <w:rsid w:val="1F906E4B"/>
    <w:rsid w:val="200E21DA"/>
    <w:rsid w:val="203A3ED3"/>
    <w:rsid w:val="248B4BF5"/>
    <w:rsid w:val="255E6FD1"/>
    <w:rsid w:val="2619633B"/>
    <w:rsid w:val="27192E14"/>
    <w:rsid w:val="29740F46"/>
    <w:rsid w:val="2C3F2CA8"/>
    <w:rsid w:val="2D0E404B"/>
    <w:rsid w:val="2D1C38C1"/>
    <w:rsid w:val="2E10178F"/>
    <w:rsid w:val="2F6E1B02"/>
    <w:rsid w:val="300E435C"/>
    <w:rsid w:val="3023684E"/>
    <w:rsid w:val="31C35556"/>
    <w:rsid w:val="32FF155E"/>
    <w:rsid w:val="35D32C39"/>
    <w:rsid w:val="3651045F"/>
    <w:rsid w:val="389A6DD2"/>
    <w:rsid w:val="3B136BBD"/>
    <w:rsid w:val="3CA02C74"/>
    <w:rsid w:val="45D30036"/>
    <w:rsid w:val="46B86345"/>
    <w:rsid w:val="47D54A00"/>
    <w:rsid w:val="4BF91691"/>
    <w:rsid w:val="4C083B35"/>
    <w:rsid w:val="4C6A0EE8"/>
    <w:rsid w:val="4C7614D2"/>
    <w:rsid w:val="4D703CCB"/>
    <w:rsid w:val="55D27AA1"/>
    <w:rsid w:val="56024F3C"/>
    <w:rsid w:val="56622152"/>
    <w:rsid w:val="58E773D4"/>
    <w:rsid w:val="5CD03A01"/>
    <w:rsid w:val="613A04D3"/>
    <w:rsid w:val="63F526A8"/>
    <w:rsid w:val="64D94A46"/>
    <w:rsid w:val="6A280525"/>
    <w:rsid w:val="70654366"/>
    <w:rsid w:val="74B552CB"/>
    <w:rsid w:val="74F275DC"/>
    <w:rsid w:val="75145171"/>
    <w:rsid w:val="778A79C4"/>
    <w:rsid w:val="7874254B"/>
    <w:rsid w:val="7BEF3C6A"/>
    <w:rsid w:val="7D0B1CC6"/>
    <w:rsid w:val="7F5507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numPr>
        <w:ilvl w:val="0"/>
        <w:numId w:val="1"/>
      </w:numPr>
      <w:spacing w:line="360" w:lineRule="auto"/>
      <w:outlineLvl w:val="0"/>
    </w:pPr>
    <w:rPr>
      <w:sz w:val="28"/>
    </w:rPr>
  </w:style>
  <w:style w:type="paragraph" w:styleId="3">
    <w:name w:val="heading 2"/>
    <w:basedOn w:val="1"/>
    <w:next w:val="4"/>
    <w:qFormat/>
    <w:uiPriority w:val="0"/>
    <w:pPr>
      <w:keepNext/>
      <w:numPr>
        <w:ilvl w:val="1"/>
        <w:numId w:val="1"/>
      </w:numPr>
      <w:spacing w:line="360" w:lineRule="auto"/>
      <w:outlineLvl w:val="1"/>
    </w:pPr>
    <w:rPr>
      <w:b/>
      <w:sz w:val="28"/>
      <w:szCs w:val="24"/>
    </w:rPr>
  </w:style>
  <w:style w:type="paragraph" w:styleId="5">
    <w:name w:val="heading 3"/>
    <w:basedOn w:val="1"/>
    <w:next w:val="4"/>
    <w:qFormat/>
    <w:uiPriority w:val="0"/>
    <w:pPr>
      <w:keepNext/>
      <w:numPr>
        <w:ilvl w:val="2"/>
        <w:numId w:val="1"/>
      </w:numPr>
      <w:outlineLvl w:val="2"/>
    </w:pPr>
    <w:rPr>
      <w:b/>
      <w:sz w:val="28"/>
    </w:rPr>
  </w:style>
  <w:style w:type="paragraph" w:styleId="6">
    <w:name w:val="heading 4"/>
    <w:basedOn w:val="1"/>
    <w:next w:val="4"/>
    <w:qFormat/>
    <w:uiPriority w:val="0"/>
    <w:pPr>
      <w:keepNext/>
      <w:numPr>
        <w:ilvl w:val="3"/>
        <w:numId w:val="1"/>
      </w:numPr>
      <w:spacing w:line="360" w:lineRule="auto"/>
      <w:outlineLvl w:val="3"/>
    </w:pPr>
    <w:rPr>
      <w:b/>
    </w:rPr>
  </w:style>
  <w:style w:type="paragraph" w:styleId="7">
    <w:name w:val="heading 5"/>
    <w:basedOn w:val="1"/>
    <w:next w:val="4"/>
    <w:qFormat/>
    <w:uiPriority w:val="0"/>
    <w:pPr>
      <w:keepNext/>
      <w:numPr>
        <w:ilvl w:val="4"/>
        <w:numId w:val="1"/>
      </w:numPr>
      <w:jc w:val="center"/>
      <w:outlineLvl w:val="4"/>
    </w:pPr>
    <w:rPr>
      <w:b/>
      <w:sz w:val="48"/>
    </w:rPr>
  </w:style>
  <w:style w:type="paragraph" w:styleId="8">
    <w:name w:val="heading 6"/>
    <w:basedOn w:val="1"/>
    <w:next w:val="1"/>
    <w:qFormat/>
    <w:uiPriority w:val="0"/>
    <w:pPr>
      <w:keepNext/>
      <w:widowControl/>
      <w:numPr>
        <w:ilvl w:val="5"/>
        <w:numId w:val="1"/>
      </w:numPr>
      <w:jc w:val="left"/>
      <w:outlineLvl w:val="5"/>
    </w:pPr>
    <w:rPr>
      <w:rFonts w:ascii="Helvetica" w:hAnsi="Helvetica"/>
      <w:b/>
      <w:kern w:val="0"/>
      <w:sz w:val="20"/>
    </w:rPr>
  </w:style>
  <w:style w:type="paragraph" w:styleId="9">
    <w:name w:val="heading 7"/>
    <w:basedOn w:val="1"/>
    <w:next w:val="1"/>
    <w:qFormat/>
    <w:uiPriority w:val="0"/>
    <w:pPr>
      <w:widowControl/>
      <w:numPr>
        <w:ilvl w:val="6"/>
        <w:numId w:val="1"/>
      </w:numPr>
      <w:spacing w:before="240" w:after="60"/>
      <w:jc w:val="left"/>
      <w:outlineLvl w:val="6"/>
    </w:pPr>
    <w:rPr>
      <w:rFonts w:ascii="Arial" w:hAnsi="Arial"/>
      <w:kern w:val="0"/>
      <w:sz w:val="20"/>
      <w:lang w:eastAsia="en-US"/>
    </w:rPr>
  </w:style>
  <w:style w:type="paragraph" w:styleId="10">
    <w:name w:val="heading 8"/>
    <w:basedOn w:val="1"/>
    <w:next w:val="1"/>
    <w:qFormat/>
    <w:uiPriority w:val="0"/>
    <w:pPr>
      <w:widowControl/>
      <w:numPr>
        <w:ilvl w:val="7"/>
        <w:numId w:val="1"/>
      </w:numPr>
      <w:spacing w:before="240" w:after="60"/>
      <w:jc w:val="left"/>
      <w:outlineLvl w:val="7"/>
    </w:pPr>
    <w:rPr>
      <w:rFonts w:ascii="Arial" w:hAnsi="Arial"/>
      <w:i/>
      <w:kern w:val="0"/>
      <w:sz w:val="20"/>
      <w:lang w:eastAsia="en-US"/>
    </w:rPr>
  </w:style>
  <w:style w:type="paragraph" w:styleId="11">
    <w:name w:val="heading 9"/>
    <w:basedOn w:val="1"/>
    <w:next w:val="1"/>
    <w:qFormat/>
    <w:uiPriority w:val="0"/>
    <w:pPr>
      <w:widowControl/>
      <w:numPr>
        <w:ilvl w:val="8"/>
        <w:numId w:val="1"/>
      </w:numPr>
      <w:spacing w:before="240" w:after="60"/>
      <w:jc w:val="left"/>
      <w:outlineLvl w:val="8"/>
    </w:pPr>
    <w:rPr>
      <w:rFonts w:ascii="Arial" w:hAnsi="Arial"/>
      <w:b/>
      <w:i/>
      <w:kern w:val="0"/>
      <w:sz w:val="18"/>
      <w:lang w:eastAsia="en-US"/>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12">
    <w:name w:val="toc 7"/>
    <w:basedOn w:val="1"/>
    <w:next w:val="1"/>
    <w:semiHidden/>
    <w:qFormat/>
    <w:uiPriority w:val="0"/>
    <w:pPr>
      <w:ind w:left="1260"/>
      <w:jc w:val="left"/>
    </w:pPr>
    <w:rPr>
      <w:sz w:val="18"/>
    </w:rPr>
  </w:style>
  <w:style w:type="paragraph" w:styleId="13">
    <w:name w:val="Document Map"/>
    <w:basedOn w:val="1"/>
    <w:semiHidden/>
    <w:qFormat/>
    <w:uiPriority w:val="0"/>
    <w:pPr>
      <w:shd w:val="clear" w:color="auto" w:fill="000080"/>
    </w:pPr>
  </w:style>
  <w:style w:type="paragraph" w:styleId="14">
    <w:name w:val="Body Text 3"/>
    <w:basedOn w:val="1"/>
    <w:qFormat/>
    <w:uiPriority w:val="0"/>
    <w:pPr>
      <w:jc w:val="center"/>
    </w:pPr>
    <w:rPr>
      <w:b/>
      <w:sz w:val="28"/>
    </w:rPr>
  </w:style>
  <w:style w:type="paragraph" w:styleId="15">
    <w:name w:val="Body Text"/>
    <w:basedOn w:val="1"/>
    <w:qFormat/>
    <w:uiPriority w:val="0"/>
    <w:pPr>
      <w:spacing w:line="360" w:lineRule="auto"/>
    </w:pPr>
    <w:rPr>
      <w:sz w:val="28"/>
    </w:rPr>
  </w:style>
  <w:style w:type="paragraph" w:styleId="16">
    <w:name w:val="Body Text Indent"/>
    <w:basedOn w:val="1"/>
    <w:qFormat/>
    <w:uiPriority w:val="0"/>
    <w:pPr>
      <w:spacing w:line="360" w:lineRule="auto"/>
    </w:pPr>
    <w:rPr>
      <w:sz w:val="24"/>
    </w:rPr>
  </w:style>
  <w:style w:type="paragraph" w:styleId="17">
    <w:name w:val="toc 5"/>
    <w:basedOn w:val="1"/>
    <w:next w:val="1"/>
    <w:semiHidden/>
    <w:qFormat/>
    <w:uiPriority w:val="0"/>
    <w:pPr>
      <w:ind w:left="840"/>
      <w:jc w:val="left"/>
    </w:pPr>
    <w:rPr>
      <w:sz w:val="18"/>
    </w:rPr>
  </w:style>
  <w:style w:type="paragraph" w:styleId="18">
    <w:name w:val="toc 3"/>
    <w:basedOn w:val="1"/>
    <w:next w:val="1"/>
    <w:qFormat/>
    <w:uiPriority w:val="39"/>
    <w:pPr>
      <w:tabs>
        <w:tab w:val="right" w:leader="dot" w:pos="9755"/>
      </w:tabs>
      <w:jc w:val="left"/>
    </w:pPr>
    <w:rPr>
      <w:b/>
      <w:szCs w:val="24"/>
    </w:rPr>
  </w:style>
  <w:style w:type="paragraph" w:styleId="19">
    <w:name w:val="toc 8"/>
    <w:basedOn w:val="1"/>
    <w:next w:val="1"/>
    <w:semiHidden/>
    <w:qFormat/>
    <w:uiPriority w:val="0"/>
    <w:pPr>
      <w:ind w:left="1470"/>
      <w:jc w:val="left"/>
    </w:pPr>
    <w:rPr>
      <w:sz w:val="18"/>
    </w:rPr>
  </w:style>
  <w:style w:type="paragraph" w:styleId="20">
    <w:name w:val="Date"/>
    <w:basedOn w:val="1"/>
    <w:next w:val="1"/>
    <w:qFormat/>
    <w:uiPriority w:val="0"/>
  </w:style>
  <w:style w:type="paragraph" w:styleId="21">
    <w:name w:val="Body Text Indent 2"/>
    <w:basedOn w:val="1"/>
    <w:qFormat/>
    <w:uiPriority w:val="0"/>
    <w:pPr>
      <w:spacing w:line="360" w:lineRule="auto"/>
      <w:ind w:firstLine="425"/>
    </w:pPr>
    <w:rPr>
      <w:sz w:val="24"/>
    </w:rPr>
  </w:style>
  <w:style w:type="paragraph" w:styleId="22">
    <w:name w:val="Balloon Text"/>
    <w:basedOn w:val="1"/>
    <w:semiHidden/>
    <w:qFormat/>
    <w:uiPriority w:val="0"/>
    <w:rPr>
      <w:sz w:val="18"/>
      <w:szCs w:val="18"/>
    </w:rPr>
  </w:style>
  <w:style w:type="paragraph" w:styleId="23">
    <w:name w:val="footer"/>
    <w:basedOn w:val="1"/>
    <w:link w:val="43"/>
    <w:qFormat/>
    <w:uiPriority w:val="99"/>
    <w:pPr>
      <w:tabs>
        <w:tab w:val="center" w:pos="4153"/>
        <w:tab w:val="right" w:pos="8306"/>
      </w:tabs>
      <w:snapToGrid w:val="0"/>
      <w:jc w:val="left"/>
    </w:pPr>
    <w:rPr>
      <w:sz w:val="18"/>
    </w:rPr>
  </w:style>
  <w:style w:type="paragraph" w:styleId="24">
    <w:name w:val="header"/>
    <w:basedOn w:val="1"/>
    <w:link w:val="44"/>
    <w:qFormat/>
    <w:uiPriority w:val="99"/>
    <w:pPr>
      <w:pBdr>
        <w:bottom w:val="single" w:color="auto" w:sz="6" w:space="1"/>
      </w:pBdr>
      <w:tabs>
        <w:tab w:val="center" w:pos="4153"/>
        <w:tab w:val="right" w:pos="8306"/>
      </w:tabs>
      <w:snapToGrid w:val="0"/>
      <w:jc w:val="center"/>
    </w:pPr>
    <w:rPr>
      <w:sz w:val="18"/>
    </w:rPr>
  </w:style>
  <w:style w:type="paragraph" w:styleId="25">
    <w:name w:val="toc 1"/>
    <w:basedOn w:val="1"/>
    <w:next w:val="1"/>
    <w:qFormat/>
    <w:uiPriority w:val="39"/>
    <w:pPr>
      <w:tabs>
        <w:tab w:val="left" w:pos="426"/>
        <w:tab w:val="right" w:leader="dot" w:pos="11057"/>
      </w:tabs>
      <w:spacing w:line="240" w:lineRule="auto"/>
      <w:jc w:val="left"/>
    </w:pPr>
    <w:rPr>
      <w:rFonts w:ascii="宋体" w:hAnsi="宋体"/>
      <w:b/>
      <w:bCs/>
      <w:caps/>
      <w:sz w:val="24"/>
    </w:rPr>
  </w:style>
  <w:style w:type="paragraph" w:styleId="26">
    <w:name w:val="toc 4"/>
    <w:basedOn w:val="1"/>
    <w:next w:val="1"/>
    <w:semiHidden/>
    <w:qFormat/>
    <w:uiPriority w:val="0"/>
    <w:pPr>
      <w:ind w:left="630"/>
      <w:jc w:val="left"/>
    </w:pPr>
    <w:rPr>
      <w:sz w:val="18"/>
    </w:rPr>
  </w:style>
  <w:style w:type="paragraph" w:styleId="27">
    <w:name w:val="toc 6"/>
    <w:basedOn w:val="1"/>
    <w:next w:val="1"/>
    <w:semiHidden/>
    <w:qFormat/>
    <w:uiPriority w:val="0"/>
    <w:pPr>
      <w:ind w:left="1050"/>
      <w:jc w:val="left"/>
    </w:pPr>
    <w:rPr>
      <w:sz w:val="18"/>
    </w:rPr>
  </w:style>
  <w:style w:type="paragraph" w:styleId="28">
    <w:name w:val="toc 2"/>
    <w:basedOn w:val="1"/>
    <w:next w:val="1"/>
    <w:qFormat/>
    <w:uiPriority w:val="39"/>
    <w:pPr>
      <w:tabs>
        <w:tab w:val="left" w:pos="740"/>
        <w:tab w:val="right" w:leader="dot" w:pos="11057"/>
      </w:tabs>
      <w:ind w:left="210"/>
      <w:jc w:val="left"/>
    </w:pPr>
    <w:rPr>
      <w:smallCaps/>
      <w:sz w:val="24"/>
    </w:rPr>
  </w:style>
  <w:style w:type="paragraph" w:styleId="29">
    <w:name w:val="toc 9"/>
    <w:basedOn w:val="1"/>
    <w:next w:val="1"/>
    <w:semiHidden/>
    <w:qFormat/>
    <w:uiPriority w:val="0"/>
    <w:pPr>
      <w:ind w:left="1680"/>
      <w:jc w:val="left"/>
    </w:pPr>
    <w:rPr>
      <w:sz w:val="18"/>
    </w:rPr>
  </w:style>
  <w:style w:type="paragraph" w:styleId="30">
    <w:name w:val="Body Text 2"/>
    <w:basedOn w:val="1"/>
    <w:qFormat/>
    <w:uiPriority w:val="0"/>
    <w:pPr>
      <w:widowControl/>
      <w:jc w:val="left"/>
    </w:pPr>
    <w:rPr>
      <w:kern w:val="0"/>
      <w:sz w:val="22"/>
      <w:lang w:eastAsia="en-US"/>
    </w:rPr>
  </w:style>
  <w:style w:type="table" w:styleId="32">
    <w:name w:val="Table Grid"/>
    <w:basedOn w:val="3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34">
    <w:name w:val="page number"/>
    <w:basedOn w:val="33"/>
    <w:qFormat/>
    <w:uiPriority w:val="0"/>
  </w:style>
  <w:style w:type="character" w:styleId="35">
    <w:name w:val="FollowedHyperlink"/>
    <w:basedOn w:val="33"/>
    <w:qFormat/>
    <w:uiPriority w:val="0"/>
    <w:rPr>
      <w:color w:val="800080"/>
      <w:u w:val="single"/>
    </w:rPr>
  </w:style>
  <w:style w:type="character" w:styleId="36">
    <w:name w:val="Hyperlink"/>
    <w:basedOn w:val="33"/>
    <w:qFormat/>
    <w:uiPriority w:val="99"/>
    <w:rPr>
      <w:color w:val="0000FF"/>
      <w:u w:val="single"/>
    </w:rPr>
  </w:style>
  <w:style w:type="paragraph" w:customStyle="1" w:styleId="37">
    <w:name w:val="Stile1"/>
    <w:basedOn w:val="1"/>
    <w:qFormat/>
    <w:uiPriority w:val="0"/>
    <w:pPr>
      <w:widowControl/>
      <w:tabs>
        <w:tab w:val="left" w:pos="1418"/>
      </w:tabs>
      <w:ind w:left="360"/>
      <w:jc w:val="left"/>
    </w:pPr>
    <w:rPr>
      <w:rFonts w:ascii="Arial" w:hAnsi="Arial" w:cs="宋体"/>
      <w:kern w:val="0"/>
      <w:sz w:val="24"/>
      <w:lang w:val="en-GB" w:eastAsia="it-IT"/>
    </w:rPr>
  </w:style>
  <w:style w:type="paragraph" w:styleId="38">
    <w:name w:val="List Paragraph"/>
    <w:basedOn w:val="1"/>
    <w:qFormat/>
    <w:uiPriority w:val="34"/>
    <w:pPr>
      <w:ind w:firstLine="420" w:firstLineChars="200"/>
    </w:pPr>
  </w:style>
  <w:style w:type="paragraph" w:customStyle="1" w:styleId="39">
    <w:name w:val="标题 31"/>
    <w:basedOn w:val="1"/>
    <w:next w:val="1"/>
    <w:qFormat/>
    <w:uiPriority w:val="0"/>
    <w:pPr>
      <w:autoSpaceDE w:val="0"/>
      <w:autoSpaceDN w:val="0"/>
      <w:adjustRightInd w:val="0"/>
      <w:spacing w:before="120" w:after="60"/>
      <w:jc w:val="left"/>
    </w:pPr>
    <w:rPr>
      <w:rFonts w:ascii="Arial" w:hAnsi="Arial" w:cs="Sendnya"/>
      <w:kern w:val="0"/>
      <w:sz w:val="24"/>
      <w:szCs w:val="24"/>
    </w:rPr>
  </w:style>
  <w:style w:type="paragraph" w:customStyle="1" w:styleId="40">
    <w:name w:val="Heading 2 Text"/>
    <w:basedOn w:val="1"/>
    <w:next w:val="1"/>
    <w:qFormat/>
    <w:uiPriority w:val="0"/>
    <w:pPr>
      <w:autoSpaceDE w:val="0"/>
      <w:autoSpaceDN w:val="0"/>
      <w:adjustRightInd w:val="0"/>
      <w:spacing w:after="120"/>
      <w:jc w:val="left"/>
    </w:pPr>
    <w:rPr>
      <w:rFonts w:ascii="Arial" w:hAnsi="Arial" w:cs="Sendnya"/>
      <w:kern w:val="0"/>
      <w:sz w:val="24"/>
      <w:szCs w:val="24"/>
    </w:rPr>
  </w:style>
  <w:style w:type="table" w:customStyle="1" w:styleId="41">
    <w:name w:val="表格样式1"/>
    <w:basedOn w:val="31"/>
    <w:qFormat/>
    <w:uiPriority w:val="0"/>
    <w:tblPr>
      <w:tblCellMar>
        <w:top w:w="0" w:type="dxa"/>
        <w:left w:w="108" w:type="dxa"/>
        <w:bottom w:w="0" w:type="dxa"/>
        <w:right w:w="108" w:type="dxa"/>
      </w:tblCellMar>
    </w:tblPr>
  </w:style>
  <w:style w:type="paragraph" w:customStyle="1" w:styleId="42">
    <w:name w:val="TOC 标题1"/>
    <w:basedOn w:val="2"/>
    <w:next w:val="1"/>
    <w:semiHidden/>
    <w:unhideWhenUsed/>
    <w:qFormat/>
    <w:uiPriority w:val="39"/>
    <w:pPr>
      <w:keepLines/>
      <w:widowControl/>
      <w:numPr>
        <w:numId w:val="0"/>
      </w:numPr>
      <w:spacing w:before="480" w:line="276" w:lineRule="auto"/>
      <w:jc w:val="left"/>
      <w:outlineLvl w:val="9"/>
    </w:pPr>
    <w:rPr>
      <w:rFonts w:asciiTheme="majorHAnsi" w:hAnsiTheme="majorHAnsi" w:eastAsiaTheme="majorEastAsia" w:cstheme="majorBidi"/>
      <w:b/>
      <w:bCs/>
      <w:color w:val="366091" w:themeColor="accent1" w:themeShade="BF"/>
      <w:kern w:val="0"/>
      <w:szCs w:val="28"/>
    </w:rPr>
  </w:style>
  <w:style w:type="character" w:customStyle="1" w:styleId="43">
    <w:name w:val="页脚 Char"/>
    <w:basedOn w:val="33"/>
    <w:link w:val="23"/>
    <w:qFormat/>
    <w:uiPriority w:val="99"/>
    <w:rPr>
      <w:kern w:val="2"/>
      <w:sz w:val="18"/>
    </w:rPr>
  </w:style>
  <w:style w:type="character" w:customStyle="1" w:styleId="44">
    <w:name w:val="页眉 Char"/>
    <w:basedOn w:val="33"/>
    <w:link w:val="24"/>
    <w:qFormat/>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EB62D3-FE8E-4D23-9CED-EB69F13A7D9E}">
  <ds:schemaRefs/>
</ds:datastoreItem>
</file>

<file path=docProps/app.xml><?xml version="1.0" encoding="utf-8"?>
<Properties xmlns="http://schemas.openxmlformats.org/officeDocument/2006/extended-properties" xmlns:vt="http://schemas.openxmlformats.org/officeDocument/2006/docPropsVTypes">
  <Template>Normal.dotm</Template>
  <Company>siasun</Company>
  <Pages>1</Pages>
  <Words>1780</Words>
  <Characters>10146</Characters>
  <Lines>84</Lines>
  <Paragraphs>23</Paragraphs>
  <TotalTime>5</TotalTime>
  <ScaleCrop>false</ScaleCrop>
  <LinksUpToDate>false</LinksUpToDate>
  <CharactersWithSpaces>11903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2018-06-07T07:52:00Z</dcterms:created>
  <dc:creator>张锋</dc:creator>
  <cp:lastModifiedBy>Administrator</cp:lastModifiedBy>
  <cp:lastPrinted>2019-01-07T08:09:00Z</cp:lastPrinted>
  <dcterms:modified xsi:type="dcterms:W3CDTF">2020-05-29T03:35:53Z</dcterms:modified>
  <dc:title>DELPHI GM GLOBAL SIDE DOOR LATCH ASSEMBLY SYSTEM</dc:title>
  <cp:revision>1401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