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PVE自动测试软件</w:t>
        <w:br/>
      </w:r>
    </w:p>
    <w:p>
      <w:pPr>
        <w:pStyle w:val="ListBullet"/>
      </w:pPr>
      <w:r>
        <w:t>PVE自动测试软件一共分为4大功能模块</w:t>
        <w:br/>
        <w:t>1.远程INCA功能</w:t>
        <w:br/>
        <w:t>2.远程故障注入仪功能</w:t>
        <w:br/>
        <w:t>3.故障码模式自动测试</w:t>
        <w:br/>
        <w:t>4.脚本自动测试</w:t>
        <w:br/>
      </w:r>
    </w:p>
    <w:p>
      <w:pPr>
        <w:pStyle w:val="ListBullet"/>
      </w:pPr>
      <w:r>
        <w:t>故障码测试模式</w:t>
        <w:br/>
      </w:r>
    </w:p>
    <w:p>
      <w:pPr>
        <w:pStyle w:val="ListBullet"/>
      </w:pPr>
      <w:r>
        <w:t>通过OBD/UDS协议读取 通过INCA读取 通过故障注入设备读取</w:t>
        <w:br/>
      </w:r>
    </w:p>
    <w:p>
      <w:pPr>
        <w:pStyle w:val="ListBullet"/>
      </w:pPr>
      <w:r>
        <w:t>从总体测试配置中获取</w:t>
        <w:br/>
      </w:r>
    </w:p>
    <w:p>
      <w:pPr>
        <w:pStyle w:val="ListBullet"/>
      </w:pPr>
      <w:r>
        <w:t>从P001故障配置中获取</w:t>
        <w:br/>
      </w:r>
    </w:p>
    <w:p>
      <w:pPr>
        <w:pStyle w:val="ListBullet"/>
      </w:pPr>
      <w:r>
        <w:t>远程控制INCA标定</w:t>
        <w:br/>
      </w:r>
    </w:p>
    <w:p>
      <w:pPr>
        <w:pStyle w:val="ListBullet"/>
      </w:pPr>
      <w:r>
        <w:t>标定变量从配置文件中读取</w:t>
        <w:br/>
      </w:r>
    </w:p>
    <w:p>
      <w:pPr>
        <w:pStyle w:val="ListBullet"/>
      </w:pPr>
      <w:r>
        <w:t>手动控制故障注入仪</w:t>
        <w:br/>
      </w:r>
    </w:p>
    <w:p>
      <w:pPr>
        <w:pStyle w:val="ListBullet"/>
      </w:pPr>
      <w:r>
        <w:t>手动控制故障注入设备可以调用故障注入设备</w:t>
        <w:br/>
        <w:t>的控制接口直接控制故障注入仪</w:t>
        <w:br/>
      </w:r>
    </w:p>
    <w:p>
      <w:pPr>
        <w:pStyle w:val="ListBullet"/>
      </w:pPr>
      <w:r>
        <w:t>另外配有延迟，通讯等简单接口，可以完成简</w:t>
        <w:br/>
        <w:t>单的非闭环测试。</w:t>
        <w:br/>
      </w:r>
    </w:p>
    <w:p>
      <w:pPr>
        <w:pStyle w:val="ListBullet"/>
      </w:pPr>
      <w:r>
        <w:t>远程控制INCA</w:t>
        <w:br/>
      </w:r>
    </w:p>
    <w:p>
      <w:pPr>
        <w:pStyle w:val="ListBullet"/>
      </w:pPr>
      <w:r>
        <w:t>通过上位机，用户可以远程控制INCA（打开 关闭 读取变量列表 读取标量 改变变量）。</w:t>
        <w:br/>
      </w:r>
    </w:p>
    <w:p>
      <w:pPr>
        <w:pStyle w:val="ListBullet"/>
      </w:pPr>
      <w:r>
        <w:t>Phython 自动脚本运行</w:t>
        <w:br/>
      </w:r>
    </w:p>
    <w:p>
      <w:pPr>
        <w:pStyle w:val="ListBullet"/>
      </w:pPr>
      <w:r>
        <w:t>Phython 脚本模块可以运行客户自己编译的Phython脚本，我们提供有封装好的控制故障</w:t>
        <w:br/>
        <w:t>注入仪、INCA控制（读取、写入变量）、UDS/OBD故障读取 的Phython接口供用户调用，</w:t>
        <w:br/>
        <w:t>方便客户实现自动化闭环测试。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