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 Title</w:t>
      </w:r>
    </w:p>
    <w:p>
      <w:r>
        <w:t>Lorem ipsum</w:t>
      </w:r>
    </w:p>
    <w:p>
      <w:r>
        <w:t>this is paragraph</w:t>
      </w:r>
    </w:p>
    <w:p>
      <w:pPr>
        <w:spacing w:before="200" w:after="240" w:line="380" w:lineRule="exact"/>
      </w:pPr>
      <w:r>
        <w:t>add content</w:t>
      </w:r>
      <w:r>
        <w:t>doclor sit amet</w:t>
      </w:r>
      <w:r>
        <w:rPr>
          <w:rFonts w:ascii="微软雅黑" w:hAnsi="微软雅黑"/>
          <w:b/>
          <w:sz w:val="24"/>
        </w:rPr>
        <w:t>text...</w:t>
      </w:r>
    </w:p>
    <w:sectPr w:rsidR="00FC693F" w:rsidRPr="0006063C" w:rsidSect="00034616">
      <w:pgSz w:w="17280" w:h="28800"/>
      <w:pgMar w:top="4320" w:right="4320" w:bottom="4320" w:left="43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