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600" w:lineRule="exact"/>
        <w:jc w:val="left"/>
        <w:rPr>
          <w:rFonts w:hint="eastAsia" w:ascii="方正小标宋简体" w:eastAsia="方正小标宋简体"/>
          <w:sz w:val="44"/>
          <w:szCs w:val="44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附件</w:t>
      </w:r>
      <w:r>
        <w:rPr>
          <w:rFonts w:hint="default" w:ascii="仿宋" w:hAnsi="仿宋" w:eastAsia="仿宋" w:cs="宋体"/>
          <w:kern w:val="0"/>
          <w:sz w:val="32"/>
          <w:szCs w:val="32"/>
        </w:rPr>
        <w:t>2</w:t>
      </w:r>
      <w:r>
        <w:rPr>
          <w:rFonts w:hint="eastAsia" w:ascii="仿宋" w:hAnsi="仿宋" w:eastAsia="仿宋" w:cs="宋体"/>
          <w:kern w:val="0"/>
          <w:sz w:val="32"/>
          <w:szCs w:val="32"/>
        </w:rPr>
        <w:t>：</w:t>
      </w:r>
    </w:p>
    <w:p>
      <w:pPr>
        <w:spacing w:after="156" w:afterLines="50"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湖南高速铁路职业技术学院202</w:t>
      </w:r>
      <w:r>
        <w:rPr>
          <w:rFonts w:hint="eastAsia" w:ascii="方正小标宋简体" w:eastAsia="方正小标宋简体"/>
          <w:sz w:val="44"/>
          <w:szCs w:val="44"/>
          <w:lang w:val="en-US" w:eastAsia="zh-CN"/>
        </w:rPr>
        <w:t>3</w:t>
      </w:r>
      <w:r>
        <w:rPr>
          <w:rFonts w:hint="eastAsia" w:ascii="方正小标宋简体" w:eastAsia="方正小标宋简体"/>
          <w:sz w:val="44"/>
          <w:szCs w:val="44"/>
        </w:rPr>
        <w:t>年度</w:t>
      </w:r>
    </w:p>
    <w:p>
      <w:pPr>
        <w:spacing w:after="156" w:afterLines="50" w:line="600" w:lineRule="exact"/>
        <w:jc w:val="center"/>
        <w:rPr>
          <w:rFonts w:hint="eastAsia"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公开招聘人员报名表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 应聘岗位及代码：</w:t>
      </w:r>
      <w:r>
        <w:rPr>
          <w:rFonts w:hint="eastAsia" w:ascii="仿宋" w:hAnsi="仿宋" w:eastAsia="仿宋"/>
          <w:sz w:val="24"/>
          <w:lang w:val="en-US" w:eastAsia="zh-Hans"/>
        </w:rPr>
        <w:t>数学教师</w:t>
      </w:r>
      <w:r>
        <w:rPr>
          <w:rFonts w:hint="default" w:ascii="仿宋" w:hAnsi="仿宋" w:eastAsia="仿宋"/>
          <w:sz w:val="24"/>
          <w:lang w:eastAsia="zh-Hans"/>
        </w:rPr>
        <w:t>1019</w:t>
      </w:r>
      <w:r>
        <w:rPr>
          <w:rFonts w:hint="eastAsia" w:ascii="仿宋" w:hAnsi="仿宋" w:eastAsia="仿宋"/>
          <w:sz w:val="24"/>
        </w:rPr>
        <w:t xml:space="preserve">         </w:t>
      </w:r>
      <w:r>
        <w:rPr>
          <w:rFonts w:ascii="仿宋" w:hAnsi="仿宋" w:eastAsia="仿宋"/>
          <w:sz w:val="24"/>
        </w:rPr>
        <w:t xml:space="preserve">                 </w:t>
      </w:r>
      <w:r>
        <w:rPr>
          <w:rFonts w:hint="eastAsia" w:ascii="仿宋" w:hAnsi="仿宋" w:eastAsia="仿宋"/>
          <w:sz w:val="24"/>
        </w:rPr>
        <w:t xml:space="preserve">      报名序号：</w:t>
      </w:r>
    </w:p>
    <w:tbl>
      <w:tblPr>
        <w:tblStyle w:val="2"/>
        <w:tblW w:w="90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"/>
        <w:gridCol w:w="960"/>
        <w:gridCol w:w="1559"/>
        <w:gridCol w:w="1276"/>
        <w:gridCol w:w="724"/>
        <w:gridCol w:w="496"/>
        <w:gridCol w:w="1048"/>
        <w:gridCol w:w="992"/>
        <w:gridCol w:w="284"/>
        <w:gridCol w:w="1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3" w:hRule="atLeast"/>
          <w:jc w:val="center"/>
        </w:trPr>
        <w:tc>
          <w:tcPr>
            <w:tcW w:w="1426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姓  名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Hans"/>
              </w:rPr>
              <w:t>唐洁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性  别</w:t>
            </w:r>
          </w:p>
        </w:tc>
        <w:tc>
          <w:tcPr>
            <w:tcW w:w="724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Hans"/>
              </w:rPr>
              <w:t>女</w:t>
            </w:r>
          </w:p>
        </w:tc>
        <w:tc>
          <w:tcPr>
            <w:tcW w:w="1544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民 族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Hans"/>
              </w:rPr>
              <w:t>汉族</w:t>
            </w:r>
          </w:p>
        </w:tc>
        <w:tc>
          <w:tcPr>
            <w:tcW w:w="1521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default" w:ascii="宋体" w:hAnsi="宋体" w:cs="宋体"/>
                <w:color w:val="000000"/>
                <w:sz w:val="24"/>
                <w:szCs w:val="24"/>
              </w:rPr>
              <w:drawing>
                <wp:inline distT="0" distB="0" distL="114300" distR="114300">
                  <wp:extent cx="848995" cy="1178560"/>
                  <wp:effectExtent l="0" t="0" r="14605" b="15240"/>
                  <wp:docPr id="1" name="图片 1" descr="寸照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寸照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995" cy="117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6" w:hRule="atLeast"/>
          <w:jc w:val="center"/>
        </w:trPr>
        <w:tc>
          <w:tcPr>
            <w:tcW w:w="1426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出生年月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default" w:ascii="宋体" w:hAnsi="宋体" w:cs="宋体"/>
                <w:color w:val="000000"/>
                <w:sz w:val="24"/>
                <w:szCs w:val="24"/>
              </w:rPr>
              <w:t>1995-</w:t>
            </w:r>
            <w:r>
              <w:rPr>
                <w:rFonts w:hint="default" w:ascii="宋体" w:hAnsi="宋体" w:cs="宋体"/>
                <w:color w:val="000000"/>
                <w:sz w:val="24"/>
                <w:szCs w:val="24"/>
                <w:lang w:eastAsia="zh-Hans"/>
              </w:rPr>
              <w:t>1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政治面貌</w:t>
            </w:r>
          </w:p>
        </w:tc>
        <w:tc>
          <w:tcPr>
            <w:tcW w:w="72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Hans"/>
              </w:rPr>
              <w:t>共青团员</w:t>
            </w:r>
          </w:p>
        </w:tc>
        <w:tc>
          <w:tcPr>
            <w:tcW w:w="1544" w:type="dxa"/>
            <w:gridSpan w:val="2"/>
            <w:noWrap w:val="0"/>
            <w:vAlign w:val="center"/>
          </w:tcPr>
          <w:p>
            <w:pPr>
              <w:ind w:left="1" w:leftChars="-51" w:right="-107" w:rightChars="-51" w:hanging="108" w:hangingChars="45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婚姻状况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lang w:val="en-US" w:eastAsia="zh-Hans"/>
              </w:rPr>
            </w:pPr>
            <w:r>
              <w:rPr>
                <w:rFonts w:hint="eastAsia" w:ascii="仿宋" w:hAnsi="仿宋" w:eastAsia="仿宋"/>
                <w:sz w:val="24"/>
                <w:lang w:val="en-US" w:eastAsia="zh-Hans"/>
              </w:rPr>
              <w:t>未婚</w:t>
            </w:r>
          </w:p>
        </w:tc>
        <w:tc>
          <w:tcPr>
            <w:tcW w:w="1521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9" w:hRule="atLeast"/>
          <w:jc w:val="center"/>
        </w:trPr>
        <w:tc>
          <w:tcPr>
            <w:tcW w:w="1426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学历学位</w:t>
            </w:r>
          </w:p>
        </w:tc>
        <w:tc>
          <w:tcPr>
            <w:tcW w:w="1559" w:type="dxa"/>
            <w:tcBorders>
              <w:top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lang w:val="en-US" w:eastAsia="zh-Hans"/>
              </w:rPr>
            </w:pPr>
            <w:r>
              <w:rPr>
                <w:rFonts w:hint="eastAsia" w:ascii="仿宋" w:hAnsi="仿宋" w:eastAsia="仿宋"/>
                <w:sz w:val="24"/>
                <w:lang w:val="en-US" w:eastAsia="zh-Hans"/>
              </w:rPr>
              <w:t>硕士</w:t>
            </w:r>
          </w:p>
        </w:tc>
        <w:tc>
          <w:tcPr>
            <w:tcW w:w="1276" w:type="dxa"/>
            <w:tcBorders>
              <w:top w:val="nil"/>
            </w:tcBorders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所学专业</w:t>
            </w:r>
          </w:p>
        </w:tc>
        <w:tc>
          <w:tcPr>
            <w:tcW w:w="3260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lang w:val="en-US" w:eastAsia="zh-Hans"/>
              </w:rPr>
            </w:pPr>
            <w:r>
              <w:rPr>
                <w:rFonts w:hint="eastAsia" w:ascii="仿宋" w:hAnsi="仿宋" w:eastAsia="仿宋"/>
                <w:sz w:val="24"/>
                <w:lang w:val="en-US" w:eastAsia="zh-Hans"/>
              </w:rPr>
              <w:t>统计学</w:t>
            </w:r>
          </w:p>
        </w:tc>
        <w:tc>
          <w:tcPr>
            <w:tcW w:w="1521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9" w:hRule="atLeast"/>
          <w:jc w:val="center"/>
        </w:trPr>
        <w:tc>
          <w:tcPr>
            <w:tcW w:w="142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毕业院校</w:t>
            </w:r>
          </w:p>
        </w:tc>
        <w:tc>
          <w:tcPr>
            <w:tcW w:w="6095" w:type="dxa"/>
            <w:gridSpan w:val="6"/>
            <w:tcBorders>
              <w:top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lang w:val="en-US" w:eastAsia="zh-Hans"/>
              </w:rPr>
            </w:pPr>
            <w:r>
              <w:rPr>
                <w:rFonts w:hint="eastAsia" w:ascii="仿宋" w:hAnsi="仿宋" w:eastAsia="仿宋"/>
                <w:sz w:val="24"/>
                <w:lang w:val="en-US" w:eastAsia="zh-Hans"/>
              </w:rPr>
              <w:t>广西师范大学</w:t>
            </w:r>
          </w:p>
        </w:tc>
        <w:tc>
          <w:tcPr>
            <w:tcW w:w="1521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4" w:hRule="atLeast"/>
          <w:jc w:val="center"/>
        </w:trPr>
        <w:tc>
          <w:tcPr>
            <w:tcW w:w="2985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职称、执（职）业资格</w:t>
            </w:r>
          </w:p>
        </w:tc>
        <w:tc>
          <w:tcPr>
            <w:tcW w:w="2000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lang w:val="en-US" w:eastAsia="zh-Hans"/>
              </w:rPr>
            </w:pPr>
            <w:r>
              <w:rPr>
                <w:rFonts w:hint="eastAsia" w:ascii="仿宋" w:hAnsi="仿宋" w:eastAsia="仿宋"/>
                <w:sz w:val="24"/>
                <w:lang w:val="en-US" w:eastAsia="zh-Hans"/>
              </w:rPr>
              <w:t>高级教师资格证</w:t>
            </w:r>
          </w:p>
        </w:tc>
        <w:tc>
          <w:tcPr>
            <w:tcW w:w="1544" w:type="dxa"/>
            <w:gridSpan w:val="2"/>
            <w:noWrap w:val="0"/>
            <w:vAlign w:val="center"/>
          </w:tcPr>
          <w:p>
            <w:pPr>
              <w:ind w:left="1" w:leftChars="-51" w:right="-107" w:rightChars="-51" w:hanging="108" w:hangingChars="45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取得时间</w:t>
            </w:r>
          </w:p>
        </w:tc>
        <w:tc>
          <w:tcPr>
            <w:tcW w:w="2513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</w:rPr>
            </w:pPr>
            <w:r>
              <w:rPr>
                <w:rFonts w:hint="default" w:ascii="仿宋" w:hAnsi="仿宋" w:eastAsia="仿宋"/>
                <w:sz w:val="24"/>
              </w:rPr>
              <w:t>2017-6-10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41" w:hRule="atLeast"/>
          <w:jc w:val="center"/>
        </w:trPr>
        <w:tc>
          <w:tcPr>
            <w:tcW w:w="1426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户籍所在地</w:t>
            </w:r>
          </w:p>
        </w:tc>
        <w:tc>
          <w:tcPr>
            <w:tcW w:w="3559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lang w:val="en-US" w:eastAsia="zh-Hans"/>
              </w:rPr>
            </w:pPr>
            <w:r>
              <w:rPr>
                <w:rFonts w:hint="eastAsia" w:ascii="仿宋" w:hAnsi="仿宋" w:eastAsia="仿宋"/>
                <w:sz w:val="24"/>
                <w:lang w:val="en-US" w:eastAsia="zh-Hans"/>
              </w:rPr>
              <w:t>湖南祁东</w:t>
            </w:r>
          </w:p>
        </w:tc>
        <w:tc>
          <w:tcPr>
            <w:tcW w:w="154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Times New Roman"/>
                <w:sz w:val="24"/>
              </w:rPr>
            </w:pPr>
            <w:r>
              <w:rPr>
                <w:rFonts w:hint="eastAsia" w:ascii="仿宋" w:hAnsi="仿宋" w:eastAsia="仿宋" w:cs="Times New Roman"/>
                <w:sz w:val="24"/>
              </w:rPr>
              <w:t>档案保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 w:cs="Times New Roman"/>
                <w:sz w:val="24"/>
              </w:rPr>
              <w:t>管单位</w:t>
            </w:r>
          </w:p>
        </w:tc>
        <w:tc>
          <w:tcPr>
            <w:tcW w:w="2513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lang w:val="en-US" w:eastAsia="zh-Hans"/>
              </w:rPr>
            </w:pPr>
            <w:r>
              <w:rPr>
                <w:rFonts w:hint="eastAsia" w:ascii="仿宋" w:hAnsi="仿宋" w:eastAsia="仿宋" w:cs="Times New Roman"/>
                <w:sz w:val="24"/>
                <w:lang w:val="en-US" w:eastAsia="zh-Hans"/>
              </w:rPr>
              <w:t>祁东县人力资源就业服务中心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9" w:hRule="atLeast"/>
          <w:jc w:val="center"/>
        </w:trPr>
        <w:tc>
          <w:tcPr>
            <w:tcW w:w="1426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身份证号</w:t>
            </w:r>
          </w:p>
        </w:tc>
        <w:tc>
          <w:tcPr>
            <w:tcW w:w="3559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</w:rPr>
            </w:pPr>
            <w:r>
              <w:rPr>
                <w:rFonts w:hint="default" w:ascii="仿宋" w:hAnsi="仿宋" w:eastAsia="仿宋"/>
                <w:sz w:val="24"/>
              </w:rPr>
              <w:t>430426199501020488</w:t>
            </w:r>
          </w:p>
        </w:tc>
        <w:tc>
          <w:tcPr>
            <w:tcW w:w="1544" w:type="dxa"/>
            <w:gridSpan w:val="2"/>
            <w:noWrap w:val="0"/>
            <w:vAlign w:val="center"/>
          </w:tcPr>
          <w:p>
            <w:pPr>
              <w:ind w:left="1" w:leftChars="-51" w:right="-107" w:rightChars="-51" w:hanging="108" w:hangingChars="45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有何特长</w:t>
            </w:r>
          </w:p>
        </w:tc>
        <w:tc>
          <w:tcPr>
            <w:tcW w:w="2513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lang w:val="en-US" w:eastAsia="zh-Hans"/>
              </w:rPr>
            </w:pPr>
            <w:r>
              <w:rPr>
                <w:rFonts w:hint="eastAsia" w:ascii="仿宋" w:hAnsi="仿宋" w:eastAsia="仿宋"/>
                <w:sz w:val="24"/>
                <w:lang w:val="en-US" w:eastAsia="zh-Hans"/>
              </w:rPr>
              <w:t>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1" w:hRule="atLeast"/>
          <w:jc w:val="center"/>
        </w:trPr>
        <w:tc>
          <w:tcPr>
            <w:tcW w:w="1426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通讯地址</w:t>
            </w:r>
          </w:p>
        </w:tc>
        <w:tc>
          <w:tcPr>
            <w:tcW w:w="5103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lang w:val="en-US" w:eastAsia="zh-Hans"/>
              </w:rPr>
            </w:pPr>
            <w:r>
              <w:rPr>
                <w:rFonts w:hint="eastAsia" w:ascii="仿宋" w:hAnsi="仿宋" w:eastAsia="仿宋"/>
                <w:sz w:val="24"/>
                <w:lang w:val="en-US" w:eastAsia="zh-Hans"/>
              </w:rPr>
              <w:t>湖南省衡阳市祁东县洪桥镇中心小区F栋</w:t>
            </w: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ind w:left="1" w:leftChars="-51" w:right="-107" w:rightChars="-51" w:hanging="108" w:hangingChars="45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邮政编码</w:t>
            </w:r>
          </w:p>
        </w:tc>
        <w:tc>
          <w:tcPr>
            <w:tcW w:w="1237" w:type="dxa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</w:rPr>
            </w:pPr>
            <w:r>
              <w:rPr>
                <w:rFonts w:hint="default" w:ascii="仿宋" w:hAnsi="仿宋" w:eastAsia="仿宋"/>
                <w:sz w:val="24"/>
              </w:rPr>
              <w:t>421600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1" w:hRule="atLeast"/>
          <w:jc w:val="center"/>
        </w:trPr>
        <w:tc>
          <w:tcPr>
            <w:tcW w:w="1426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联系电话</w:t>
            </w:r>
          </w:p>
        </w:tc>
        <w:tc>
          <w:tcPr>
            <w:tcW w:w="3559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</w:rPr>
            </w:pPr>
            <w:r>
              <w:rPr>
                <w:rFonts w:hint="default" w:ascii="仿宋" w:hAnsi="仿宋" w:eastAsia="仿宋"/>
                <w:sz w:val="24"/>
              </w:rPr>
              <w:t>18177330074</w:t>
            </w:r>
          </w:p>
        </w:tc>
        <w:tc>
          <w:tcPr>
            <w:tcW w:w="1544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E-mail</w:t>
            </w:r>
          </w:p>
        </w:tc>
        <w:tc>
          <w:tcPr>
            <w:tcW w:w="2513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lang w:val="en-US" w:eastAsia="zh-Hans"/>
              </w:rPr>
            </w:pPr>
            <w:r>
              <w:rPr>
                <w:rFonts w:hint="default" w:ascii="仿宋" w:hAnsi="仿宋" w:eastAsia="仿宋"/>
                <w:sz w:val="24"/>
              </w:rPr>
              <w:t>1243711126@</w:t>
            </w:r>
            <w:r>
              <w:rPr>
                <w:rFonts w:hint="eastAsia" w:ascii="仿宋" w:hAnsi="仿宋" w:eastAsia="仿宋"/>
                <w:sz w:val="24"/>
                <w:lang w:val="en-US" w:eastAsia="zh-Hans"/>
              </w:rPr>
              <w:t>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52" w:hRule="atLeast"/>
          <w:jc w:val="center"/>
        </w:trPr>
        <w:tc>
          <w:tcPr>
            <w:tcW w:w="142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Times New Roman"/>
                <w:sz w:val="24"/>
                <w:lang w:val="en-US" w:eastAsia="zh-Hans"/>
              </w:rPr>
            </w:pPr>
            <w:r>
              <w:rPr>
                <w:rFonts w:hint="eastAsia" w:ascii="仿宋" w:hAnsi="仿宋" w:eastAsia="仿宋" w:cs="Times New Roman"/>
                <w:sz w:val="24"/>
                <w:lang w:val="en-US" w:eastAsia="zh-Hans"/>
              </w:rPr>
              <w:t>简历</w:t>
            </w:r>
          </w:p>
        </w:tc>
        <w:tc>
          <w:tcPr>
            <w:tcW w:w="7616" w:type="dxa"/>
            <w:gridSpan w:val="8"/>
            <w:noWrap w:val="0"/>
            <w:vAlign w:val="center"/>
          </w:tcPr>
          <w:p>
            <w:pPr>
              <w:jc w:val="left"/>
              <w:rPr>
                <w:rFonts w:hint="eastAsia" w:ascii="仿宋" w:hAnsi="仿宋" w:eastAsia="仿宋" w:cs="Times New Roman"/>
                <w:sz w:val="24"/>
                <w:lang w:val="en-US" w:eastAsia="zh-Hans"/>
              </w:rPr>
            </w:pPr>
            <w:r>
              <w:rPr>
                <w:rFonts w:hint="eastAsia" w:ascii="仿宋" w:hAnsi="仿宋" w:eastAsia="仿宋" w:cs="Times New Roman"/>
                <w:b/>
                <w:bCs/>
                <w:sz w:val="24"/>
                <w:lang w:val="en-US" w:eastAsia="zh-Hans"/>
              </w:rPr>
              <w:t>2013.09－2017.06</w:t>
            </w:r>
            <w:r>
              <w:rPr>
                <w:rFonts w:hint="eastAsia" w:ascii="仿宋" w:hAnsi="仿宋" w:eastAsia="仿宋" w:cs="Times New Roman"/>
                <w:sz w:val="24"/>
                <w:lang w:val="en-US" w:eastAsia="zh-Hans"/>
              </w:rPr>
              <w:t xml:space="preserve"> 衡阳师范学院数学与应用数学专业读大学，获本科学历、理学学士学位； </w:t>
            </w:r>
          </w:p>
          <w:p>
            <w:pPr>
              <w:jc w:val="left"/>
              <w:rPr>
                <w:rFonts w:hint="eastAsia" w:ascii="仿宋" w:hAnsi="仿宋" w:eastAsia="仿宋" w:cs="Times New Roman"/>
                <w:sz w:val="24"/>
                <w:lang w:val="en-US" w:eastAsia="zh-Hans"/>
              </w:rPr>
            </w:pPr>
            <w:r>
              <w:rPr>
                <w:rFonts w:hint="eastAsia" w:ascii="仿宋" w:hAnsi="仿宋" w:eastAsia="仿宋" w:cs="Times New Roman"/>
                <w:b/>
                <w:bCs/>
                <w:sz w:val="24"/>
                <w:lang w:val="en-US" w:eastAsia="zh-Hans"/>
              </w:rPr>
              <w:t>2017.08－2020.08</w:t>
            </w:r>
            <w:r>
              <w:rPr>
                <w:rFonts w:hint="eastAsia" w:ascii="仿宋" w:hAnsi="仿宋" w:eastAsia="仿宋" w:cs="Times New Roman"/>
                <w:sz w:val="24"/>
                <w:lang w:val="en-US" w:eastAsia="zh-Hans"/>
              </w:rPr>
              <w:t xml:space="preserve"> 灵官镇大同市中学从事特岗教师工作； </w:t>
            </w:r>
          </w:p>
          <w:p>
            <w:pPr>
              <w:jc w:val="left"/>
              <w:rPr>
                <w:rFonts w:hint="eastAsia" w:ascii="仿宋" w:hAnsi="仿宋" w:eastAsia="仿宋" w:cs="Times New Roman"/>
                <w:sz w:val="24"/>
                <w:lang w:val="en-US" w:eastAsia="zh-Hans"/>
              </w:rPr>
            </w:pPr>
            <w:r>
              <w:rPr>
                <w:rFonts w:hint="eastAsia" w:ascii="仿宋" w:hAnsi="仿宋" w:eastAsia="仿宋" w:cs="Times New Roman"/>
                <w:b/>
                <w:bCs/>
                <w:sz w:val="24"/>
                <w:lang w:val="en-US" w:eastAsia="zh-Hans"/>
              </w:rPr>
              <w:t>2020.09－2023.06</w:t>
            </w:r>
            <w:r>
              <w:rPr>
                <w:rFonts w:hint="eastAsia" w:ascii="仿宋" w:hAnsi="仿宋" w:eastAsia="仿宋" w:cs="Times New Roman"/>
                <w:sz w:val="24"/>
                <w:lang w:val="en-US" w:eastAsia="zh-Hans"/>
              </w:rPr>
              <w:t xml:space="preserve"> 广西师范大学统计学专业攻读硕士研究生，获硕士研究生学历、理学硕士学位。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54" w:hRule="atLeast"/>
          <w:jc w:val="center"/>
        </w:trPr>
        <w:tc>
          <w:tcPr>
            <w:tcW w:w="1426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与应聘岗位相关的实践经历或取得的成绩</w:t>
            </w:r>
          </w:p>
        </w:tc>
        <w:tc>
          <w:tcPr>
            <w:tcW w:w="7616" w:type="dxa"/>
            <w:gridSpan w:val="8"/>
            <w:noWrap w:val="0"/>
            <w:vAlign w:val="center"/>
          </w:tcPr>
          <w:p>
            <w:pPr>
              <w:jc w:val="left"/>
              <w:rPr>
                <w:rFonts w:hint="eastAsia" w:ascii="仿宋" w:hAnsi="仿宋" w:eastAsia="仿宋" w:cs="Times New Roman"/>
                <w:b/>
                <w:bCs/>
                <w:sz w:val="24"/>
                <w:lang w:val="en-US" w:eastAsia="zh-Hans"/>
              </w:rPr>
            </w:pPr>
            <w:r>
              <w:rPr>
                <w:rFonts w:hint="default" w:ascii="仿宋" w:hAnsi="仿宋" w:eastAsia="仿宋" w:cs="Times New Roman"/>
                <w:b/>
                <w:bCs/>
                <w:sz w:val="24"/>
                <w:lang w:eastAsia="zh-CN"/>
              </w:rPr>
              <w:t>（</w:t>
            </w:r>
            <w:r>
              <w:rPr>
                <w:rFonts w:hint="eastAsia" w:ascii="仿宋" w:hAnsi="仿宋" w:eastAsia="仿宋" w:cs="Times New Roman"/>
                <w:b/>
                <w:bCs/>
                <w:sz w:val="24"/>
                <w:lang w:val="en-US" w:eastAsia="zh-Hans"/>
              </w:rPr>
              <w:t>一</w:t>
            </w:r>
            <w:r>
              <w:rPr>
                <w:rFonts w:hint="default" w:ascii="仿宋" w:hAnsi="仿宋" w:eastAsia="仿宋" w:cs="Times New Roman"/>
                <w:b/>
                <w:bCs/>
                <w:sz w:val="24"/>
                <w:lang w:eastAsia="zh-CN"/>
              </w:rPr>
              <w:t>）</w:t>
            </w:r>
            <w:r>
              <w:rPr>
                <w:rFonts w:hint="eastAsia" w:ascii="仿宋" w:hAnsi="仿宋" w:eastAsia="仿宋" w:cs="Times New Roman"/>
                <w:b/>
                <w:bCs/>
                <w:sz w:val="24"/>
                <w:lang w:val="en-US" w:eastAsia="zh-CN"/>
              </w:rPr>
              <w:t>荣誉证书：</w:t>
            </w:r>
          </w:p>
          <w:p>
            <w:pPr>
              <w:jc w:val="left"/>
              <w:rPr>
                <w:rFonts w:hint="eastAsia" w:ascii="仿宋" w:hAnsi="仿宋" w:eastAsia="仿宋" w:cs="Times New Roman"/>
                <w:sz w:val="24"/>
                <w:lang w:val="en-US" w:eastAsia="zh-Hans"/>
              </w:rPr>
            </w:pPr>
            <w:r>
              <w:rPr>
                <w:rFonts w:hint="eastAsia" w:ascii="仿宋" w:hAnsi="仿宋" w:eastAsia="仿宋" w:cs="Times New Roman"/>
                <w:sz w:val="24"/>
                <w:lang w:val="en-US" w:eastAsia="zh-Hans"/>
              </w:rPr>
              <w:t>2021年9月通过全国计算机等级考试二级Python语言程序设计考试</w:t>
            </w:r>
          </w:p>
          <w:p>
            <w:pPr>
              <w:jc w:val="left"/>
              <w:rPr>
                <w:rFonts w:hint="eastAsia" w:ascii="仿宋" w:hAnsi="仿宋" w:eastAsia="仿宋" w:cs="Times New Roman"/>
                <w:sz w:val="24"/>
                <w:lang w:val="en-US" w:eastAsia="zh-Hans"/>
              </w:rPr>
            </w:pPr>
            <w:r>
              <w:rPr>
                <w:rFonts w:hint="eastAsia" w:ascii="仿宋" w:hAnsi="仿宋" w:eastAsia="仿宋" w:cs="Times New Roman"/>
                <w:sz w:val="24"/>
                <w:lang w:val="en-US" w:eastAsia="zh-Hans"/>
              </w:rPr>
              <w:t>2015年9月通过全国计算机等级考试三级网络技术考试</w:t>
            </w:r>
          </w:p>
          <w:p>
            <w:pPr>
              <w:jc w:val="left"/>
              <w:rPr>
                <w:rFonts w:hint="eastAsia" w:ascii="仿宋" w:hAnsi="仿宋" w:eastAsia="仿宋" w:cs="Times New Roman"/>
                <w:sz w:val="24"/>
                <w:lang w:val="en-US" w:eastAsia="zh-Hans"/>
              </w:rPr>
            </w:pPr>
            <w:r>
              <w:rPr>
                <w:rFonts w:hint="eastAsia" w:ascii="仿宋" w:hAnsi="仿宋" w:eastAsia="仿宋" w:cs="Times New Roman"/>
                <w:sz w:val="24"/>
                <w:lang w:val="en-US" w:eastAsia="zh-Hans"/>
              </w:rPr>
              <w:t>2015年7月获得会计从业资格证书</w:t>
            </w:r>
          </w:p>
          <w:p>
            <w:pPr>
              <w:jc w:val="left"/>
              <w:rPr>
                <w:rFonts w:hint="eastAsia" w:ascii="仿宋" w:hAnsi="仿宋" w:eastAsia="仿宋" w:cs="Times New Roman"/>
                <w:sz w:val="24"/>
                <w:lang w:val="en-US" w:eastAsia="zh-Hans"/>
              </w:rPr>
            </w:pPr>
            <w:r>
              <w:rPr>
                <w:rFonts w:hint="eastAsia" w:ascii="仿宋" w:hAnsi="仿宋" w:eastAsia="仿宋" w:cs="Times New Roman"/>
                <w:sz w:val="24"/>
                <w:lang w:val="en-US" w:eastAsia="zh-Hans"/>
              </w:rPr>
              <w:t>2014年3月通过全国计算机等级考试二级C语言程序设计考试</w:t>
            </w:r>
          </w:p>
          <w:p>
            <w:pPr>
              <w:jc w:val="left"/>
              <w:rPr>
                <w:rFonts w:hint="eastAsia" w:ascii="仿宋" w:hAnsi="仿宋" w:eastAsia="仿宋" w:cs="Times New Roman"/>
                <w:b/>
                <w:bCs/>
                <w:sz w:val="24"/>
                <w:lang w:val="en-US" w:eastAsia="zh-Hans"/>
              </w:rPr>
            </w:pPr>
            <w:r>
              <w:rPr>
                <w:rFonts w:hint="default" w:ascii="仿宋" w:hAnsi="仿宋" w:eastAsia="仿宋" w:cs="Times New Roman"/>
                <w:b/>
                <w:bCs/>
                <w:sz w:val="24"/>
                <w:lang w:eastAsia="zh-Hans"/>
              </w:rPr>
              <w:t>（</w:t>
            </w:r>
            <w:r>
              <w:rPr>
                <w:rFonts w:hint="eastAsia" w:ascii="仿宋" w:hAnsi="仿宋" w:eastAsia="仿宋" w:cs="Times New Roman"/>
                <w:b/>
                <w:bCs/>
                <w:sz w:val="24"/>
                <w:lang w:val="en-US" w:eastAsia="zh-Hans"/>
              </w:rPr>
              <w:t>二</w:t>
            </w:r>
            <w:r>
              <w:rPr>
                <w:rFonts w:hint="default" w:ascii="仿宋" w:hAnsi="仿宋" w:eastAsia="仿宋" w:cs="Times New Roman"/>
                <w:b/>
                <w:bCs/>
                <w:sz w:val="24"/>
                <w:lang w:eastAsia="zh-Hans"/>
              </w:rPr>
              <w:t>）</w:t>
            </w:r>
            <w:r>
              <w:rPr>
                <w:rFonts w:hint="eastAsia" w:ascii="仿宋" w:hAnsi="仿宋" w:eastAsia="仿宋" w:cs="Times New Roman"/>
                <w:b/>
                <w:bCs/>
                <w:sz w:val="24"/>
                <w:lang w:val="en-US" w:eastAsia="zh-Hans"/>
              </w:rPr>
              <w:t>发表学术论文</w:t>
            </w:r>
          </w:p>
          <w:p>
            <w:pPr>
              <w:jc w:val="left"/>
              <w:rPr>
                <w:rFonts w:hint="eastAsia" w:ascii="仿宋" w:hAnsi="仿宋" w:eastAsia="仿宋" w:cs="Times New Roman"/>
                <w:sz w:val="24"/>
                <w:lang w:val="en-US" w:eastAsia="zh-Hans"/>
              </w:rPr>
            </w:pPr>
            <w:r>
              <w:rPr>
                <w:rFonts w:hint="eastAsia" w:ascii="仿宋" w:hAnsi="仿宋" w:eastAsia="仿宋" w:cs="Times New Roman"/>
                <w:sz w:val="24"/>
                <w:lang w:val="en-US" w:eastAsia="zh-Hans"/>
              </w:rPr>
              <w:t>唐洁. 含空间自回归误差的空间自回归模型的经验欧氏似然推断 [J]. 广西民族大学学报 (自然科学版), 2021, 27(04): 70-74.</w:t>
            </w:r>
          </w:p>
          <w:p>
            <w:pPr>
              <w:jc w:val="left"/>
              <w:rPr>
                <w:rFonts w:hint="eastAsia" w:ascii="仿宋" w:hAnsi="仿宋" w:eastAsia="仿宋" w:cs="Times New Roman"/>
                <w:b/>
                <w:bCs/>
                <w:sz w:val="24"/>
                <w:lang w:val="en-US" w:eastAsia="zh-Hans"/>
              </w:rPr>
            </w:pPr>
            <w:r>
              <w:rPr>
                <w:rFonts w:hint="default" w:ascii="仿宋" w:hAnsi="仿宋" w:eastAsia="仿宋" w:cs="Times New Roman"/>
                <w:b/>
                <w:bCs/>
                <w:sz w:val="24"/>
                <w:lang w:eastAsia="zh-Hans"/>
              </w:rPr>
              <w:t>（</w:t>
            </w:r>
            <w:r>
              <w:rPr>
                <w:rFonts w:hint="eastAsia" w:ascii="仿宋" w:hAnsi="仿宋" w:eastAsia="仿宋" w:cs="Times New Roman"/>
                <w:b/>
                <w:bCs/>
                <w:sz w:val="24"/>
                <w:lang w:val="en-US" w:eastAsia="zh-Hans"/>
              </w:rPr>
              <w:t>三</w:t>
            </w:r>
            <w:r>
              <w:rPr>
                <w:rFonts w:hint="default" w:ascii="仿宋" w:hAnsi="仿宋" w:eastAsia="仿宋" w:cs="Times New Roman"/>
                <w:b/>
                <w:bCs/>
                <w:sz w:val="24"/>
                <w:lang w:eastAsia="zh-Hans"/>
              </w:rPr>
              <w:t>）</w:t>
            </w:r>
            <w:r>
              <w:rPr>
                <w:rFonts w:hint="eastAsia" w:ascii="仿宋" w:hAnsi="仿宋" w:eastAsia="仿宋" w:cs="Times New Roman"/>
                <w:b/>
                <w:bCs/>
                <w:sz w:val="24"/>
                <w:lang w:val="en-US" w:eastAsia="zh-Hans"/>
              </w:rPr>
              <w:t>科研项目经历</w:t>
            </w:r>
          </w:p>
          <w:p>
            <w:pPr>
              <w:jc w:val="lef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 w:cs="Times New Roman"/>
                <w:sz w:val="24"/>
                <w:lang w:val="en-US" w:eastAsia="zh-Hans"/>
              </w:rPr>
              <w:t>2022 年 4 月, 主持广西研究生教育创新计划项目 (YJSCXP202104) “空间计量经济模型的调整经验似然”, 唐洁 (1 / 5).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66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应聘人员承诺</w:t>
            </w:r>
          </w:p>
        </w:tc>
        <w:tc>
          <w:tcPr>
            <w:tcW w:w="4519" w:type="dxa"/>
            <w:gridSpan w:val="4"/>
            <w:noWrap w:val="0"/>
            <w:vAlign w:val="center"/>
          </w:tcPr>
          <w:p>
            <w:pPr>
              <w:ind w:firstLine="525" w:firstLineChars="249"/>
              <w:rPr>
                <w:rFonts w:hint="eastAsia"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本人承诺所提供的材料真实有效，符合应聘岗位所需的资格条件。如有弄虚作假，承诺自动放弃考试和聘用资格。</w:t>
            </w:r>
          </w:p>
          <w:p>
            <w:pPr>
              <w:ind w:firstLine="522" w:firstLineChars="249"/>
              <w:rPr>
                <w:rFonts w:hint="eastAsia" w:ascii="仿宋" w:hAnsi="仿宋" w:eastAsia="仿宋"/>
                <w:b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981710</wp:posOffset>
                      </wp:positionH>
                      <wp:positionV relativeFrom="paragraph">
                        <wp:posOffset>146050</wp:posOffset>
                      </wp:positionV>
                      <wp:extent cx="1290320" cy="791210"/>
                      <wp:effectExtent l="0" t="0" r="5080" b="2159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993390" y="6125845"/>
                                <a:ext cx="1290320" cy="7912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rPr>
                                      <w:rFonts w:hint="default"/>
                                    </w:rPr>
                                    <w:drawing>
                                      <wp:inline distT="0" distB="0" distL="114300" distR="114300">
                                        <wp:extent cx="648335" cy="511810"/>
                                        <wp:effectExtent l="0" t="0" r="12065" b="21590"/>
                                        <wp:docPr id="2" name="图片 2" descr="13151687798850_.pi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图片 2" descr="13151687798850_.pic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rcRect l="10738" t="15579" r="1610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48335" cy="5118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7.3pt;margin-top:11.5pt;height:62.3pt;width:101.6pt;z-index:251659264;mso-width-relative:page;mso-height-relative:page;" fillcolor="#FFFFFF [3201]" filled="t" stroked="f" coordsize="21600,21600" o:gfxdata="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fKMGp9UAAAAKAQAADwAAAAAAAAABACAAAAA4AAAAZHJzL2Rvd25y&#10;ZXYueG1sUEsBAhQAFAAAAAgAh07iQCf3RdldAgAAmwQAAA4AAAAAAAAAAQAgAAAAOgEAAGRycy9l&#10;Mm9Eb2MueG1sUEsFBgAAAAAGAAYAWQEAAAkG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default"/>
                              </w:rPr>
                              <w:drawing>
                                <wp:inline distT="0" distB="0" distL="114300" distR="114300">
                                  <wp:extent cx="648335" cy="511810"/>
                                  <wp:effectExtent l="0" t="0" r="12065" b="21590"/>
                                  <wp:docPr id="2" name="图片 2" descr="13151687798850_.pi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 descr="13151687798850_.pic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10738" t="15579" r="1610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8335" cy="511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tabs>
                <w:tab w:val="left" w:pos="2040"/>
              </w:tabs>
              <w:ind w:right="420" w:firstLine="316" w:firstLineChars="150"/>
              <w:rPr>
                <w:rFonts w:hint="eastAsia" w:ascii="仿宋" w:hAnsi="仿宋" w:eastAsia="仿宋"/>
                <w:b/>
                <w:szCs w:val="21"/>
              </w:rPr>
            </w:pPr>
          </w:p>
          <w:p>
            <w:pPr>
              <w:tabs>
                <w:tab w:val="left" w:pos="2040"/>
              </w:tabs>
              <w:ind w:right="420" w:firstLine="316" w:firstLineChars="150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应聘人签名：</w:t>
            </w:r>
          </w:p>
          <w:p>
            <w:pPr>
              <w:jc w:val="right"/>
              <w:rPr>
                <w:rFonts w:hint="default" w:ascii="仿宋" w:hAnsi="仿宋" w:eastAsia="仿宋"/>
                <w:b/>
                <w:sz w:val="24"/>
              </w:rPr>
            </w:pPr>
          </w:p>
          <w:p>
            <w:pPr>
              <w:jc w:val="right"/>
              <w:rPr>
                <w:rFonts w:ascii="仿宋" w:hAnsi="仿宋" w:eastAsia="仿宋"/>
                <w:sz w:val="24"/>
              </w:rPr>
            </w:pPr>
            <w:r>
              <w:rPr>
                <w:rFonts w:hint="default" w:ascii="仿宋" w:hAnsi="仿宋" w:eastAsia="仿宋"/>
                <w:b/>
                <w:sz w:val="24"/>
              </w:rPr>
              <w:t>2023</w:t>
            </w:r>
            <w:r>
              <w:rPr>
                <w:rFonts w:hint="eastAsia" w:ascii="仿宋" w:hAnsi="仿宋" w:eastAsia="仿宋"/>
                <w:b/>
                <w:sz w:val="24"/>
              </w:rPr>
              <w:t>年</w:t>
            </w:r>
            <w:r>
              <w:rPr>
                <w:rFonts w:hint="default" w:ascii="仿宋" w:hAnsi="仿宋" w:eastAsia="仿宋"/>
                <w:b/>
                <w:sz w:val="24"/>
              </w:rPr>
              <w:t>7</w:t>
            </w:r>
            <w:r>
              <w:rPr>
                <w:rFonts w:hint="eastAsia" w:ascii="仿宋" w:hAnsi="仿宋" w:eastAsia="仿宋"/>
                <w:b/>
                <w:sz w:val="24"/>
              </w:rPr>
              <w:t xml:space="preserve"> 月</w:t>
            </w:r>
            <w:r>
              <w:rPr>
                <w:rFonts w:hint="default" w:ascii="仿宋" w:hAnsi="仿宋" w:eastAsia="仿宋"/>
                <w:b/>
                <w:sz w:val="24"/>
              </w:rPr>
              <w:t>4</w:t>
            </w:r>
            <w:r>
              <w:rPr>
                <w:rFonts w:hint="eastAsia" w:ascii="仿宋" w:hAnsi="仿宋" w:eastAsia="仿宋"/>
                <w:b/>
                <w:sz w:val="24"/>
              </w:rPr>
              <w:t>日</w:t>
            </w:r>
          </w:p>
        </w:tc>
        <w:tc>
          <w:tcPr>
            <w:tcW w:w="496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资格审查意见</w:t>
            </w:r>
          </w:p>
        </w:tc>
        <w:tc>
          <w:tcPr>
            <w:tcW w:w="3561" w:type="dxa"/>
            <w:gridSpan w:val="4"/>
            <w:noWrap w:val="0"/>
            <w:vAlign w:val="center"/>
          </w:tcPr>
          <w:p>
            <w:pPr>
              <w:rPr>
                <w:rFonts w:ascii="仿宋" w:hAnsi="仿宋" w:eastAsia="仿宋"/>
                <w:sz w:val="24"/>
              </w:rPr>
            </w:pPr>
          </w:p>
          <w:p>
            <w:pPr>
              <w:ind w:firstLine="435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经审查，符合应聘资格条件。</w:t>
            </w:r>
          </w:p>
          <w:p>
            <w:pPr>
              <w:rPr>
                <w:rFonts w:ascii="仿宋" w:hAnsi="仿宋" w:eastAsia="仿宋"/>
                <w:szCs w:val="21"/>
              </w:rPr>
            </w:pPr>
          </w:p>
          <w:p>
            <w:pPr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 xml:space="preserve">审查人员签名：      </w:t>
            </w:r>
          </w:p>
          <w:p>
            <w:pPr>
              <w:rPr>
                <w:rFonts w:ascii="仿宋" w:hAnsi="仿宋" w:eastAsia="仿宋"/>
                <w:b/>
                <w:sz w:val="24"/>
              </w:rPr>
            </w:pPr>
          </w:p>
          <w:p>
            <w:pPr>
              <w:jc w:val="righ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0" w:hRule="atLeast"/>
          <w:jc w:val="center"/>
        </w:trPr>
        <w:tc>
          <w:tcPr>
            <w:tcW w:w="466" w:type="dxa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备注</w:t>
            </w:r>
          </w:p>
        </w:tc>
        <w:tc>
          <w:tcPr>
            <w:tcW w:w="8576" w:type="dxa"/>
            <w:gridSpan w:val="9"/>
            <w:noWrap w:val="0"/>
            <w:vAlign w:val="center"/>
          </w:tcPr>
          <w:p>
            <w:pPr>
              <w:rPr>
                <w:rFonts w:ascii="仿宋" w:hAnsi="仿宋" w:eastAsia="仿宋"/>
                <w:sz w:val="24"/>
              </w:rPr>
            </w:pPr>
          </w:p>
        </w:tc>
      </w:tr>
    </w:tbl>
    <w:p>
      <w:pPr>
        <w:spacing w:line="240" w:lineRule="exact"/>
      </w:pPr>
      <w:r>
        <w:rPr>
          <w:rFonts w:hint="eastAsia" w:ascii="仿宋" w:hAnsi="仿宋" w:eastAsia="仿宋"/>
          <w:szCs w:val="21"/>
        </w:rPr>
        <w:t>说明：1：报名序号由招聘单位填写；2、考生必须如实填写上述内容，如填写虚假信息者，取消考试或聘用资格；3、经审查符合笔试资格条件后，此表由招聘单位留存，并由考生现场登记确认；4、考生需准备1寸彩色登记照片3张，照片背面请写上自己的姓名；5、如有其他学术成果或课题及需要说明的可另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方正小标宋简体">
    <w:altName w:val="汉仪书宋二KW"/>
    <w:panose1 w:val="02000000000000000000"/>
    <w:charset w:val="00"/>
    <w:family w:val="script"/>
    <w:pitch w:val="default"/>
    <w:sig w:usb0="00000000" w:usb1="00000000" w:usb2="0000000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6CFAF9"/>
    <w:rsid w:val="226CF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2023-07-04T12:35:00Z</dcterms:created>
  <dc:creator>Uniqueevol少</dc:creator>
  <cp:lastModifiedBy>Uniqueevol少</cp:lastModifiedBy>
  <dcterms:modified xsi:type="dcterms:W3CDTF">2023-07-04T12:36:31Z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69480AA0874F854E7FA1A36474CA00E9_41</vt:lpwstr>
  </property>
</Properties>
</file>