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4"/>
        <w:ind w:left="7" w:right="0" w:firstLine="0"/>
        <w:jc w:val="left"/>
        <w:rPr>
          <w:rFonts w:ascii="Arial" w:hAnsi="Arial"/>
          <w:b/>
          <w:sz w:val="16"/>
        </w:rPr>
      </w:pPr>
      <w:r>
        <w:rPr>
          <w:rFonts w:ascii="Arial" w:hAnsi="Arial"/>
          <w:b/>
          <w:color w:val="8C1C3F"/>
          <w:sz w:val="16"/>
        </w:rPr>
        <w:t>ASSESSMENT 2 OF 2 · CONTINUOUS </w:t>
      </w:r>
      <w:r>
        <w:rPr>
          <w:rFonts w:ascii="Arial" w:hAnsi="Arial"/>
          <w:b/>
          <w:color w:val="8C1C3F"/>
          <w:spacing w:val="-2"/>
          <w:sz w:val="16"/>
        </w:rPr>
        <w:t>ASSESSMENT</w:t>
      </w:r>
    </w:p>
    <w:p>
      <w:pPr>
        <w:pStyle w:val="Heading1"/>
      </w:pPr>
      <w:r>
        <w:rPr>
          <w:color w:val="1A1A1A"/>
        </w:rPr>
        <w:t>A2 — Applied AI </w:t>
      </w:r>
      <w:r>
        <w:rPr>
          <w:color w:val="1A1A1A"/>
          <w:spacing w:val="-2"/>
        </w:rPr>
        <w:t>System</w:t>
      </w:r>
    </w:p>
    <w:p>
      <w:pPr>
        <w:pStyle w:val="Heading4"/>
      </w:pPr>
      <w:r>
        <w:rPr>
          <w:color w:val="333333"/>
        </w:rPr>
        <w:t>Group · 20% of your course grade · Marked by the </w:t>
      </w:r>
      <w:r>
        <w:rPr>
          <w:color w:val="333333"/>
          <w:spacing w:val="-2"/>
        </w:rPr>
        <w:t>instructor</w:t>
      </w:r>
    </w:p>
    <w:p>
      <w:pPr>
        <w:pStyle w:val="BodyText"/>
        <w:spacing w:before="9" w:after="1"/>
        <w:rPr>
          <w:i/>
          <w:sz w:val="18"/>
        </w:rPr>
      </w:pPr>
    </w:p>
    <w:tbl>
      <w:tblPr>
        <w:tblW w:w="0" w:type="auto"/>
        <w:jc w:val="left"/>
        <w:tblInd w:w="14"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516"/>
        <w:gridCol w:w="3406"/>
        <w:gridCol w:w="1309"/>
        <w:gridCol w:w="3395"/>
      </w:tblGrid>
      <w:tr>
        <w:trPr>
          <w:trHeight w:val="417" w:hRule="atLeast"/>
        </w:trPr>
        <w:tc>
          <w:tcPr>
            <w:tcW w:w="1516" w:type="dxa"/>
            <w:tcBorders>
              <w:left w:val="nil"/>
              <w:right w:val="nil"/>
            </w:tcBorders>
          </w:tcPr>
          <w:p>
            <w:pPr>
              <w:pStyle w:val="TableParagraph"/>
              <w:spacing w:before="105"/>
              <w:ind w:left="40"/>
              <w:rPr>
                <w:rFonts w:ascii="Arial"/>
                <w:b/>
                <w:sz w:val="16"/>
              </w:rPr>
            </w:pPr>
            <w:r>
              <w:rPr>
                <w:rFonts w:ascii="Arial"/>
                <w:b/>
                <w:color w:val="1A1A1A"/>
                <w:spacing w:val="-2"/>
                <w:sz w:val="16"/>
              </w:rPr>
              <w:t>Released</w:t>
            </w:r>
          </w:p>
        </w:tc>
        <w:tc>
          <w:tcPr>
            <w:tcW w:w="3406" w:type="dxa"/>
            <w:tcBorders>
              <w:left w:val="nil"/>
              <w:right w:val="nil"/>
            </w:tcBorders>
          </w:tcPr>
          <w:p>
            <w:pPr>
              <w:pStyle w:val="TableParagraph"/>
              <w:spacing w:before="106"/>
              <w:ind w:left="160"/>
              <w:rPr>
                <w:sz w:val="17"/>
              </w:rPr>
            </w:pPr>
            <w:r>
              <w:rPr>
                <w:color w:val="1A1A1A"/>
                <w:sz w:val="17"/>
              </w:rPr>
              <w:t>Sunday 30 August </w:t>
            </w:r>
            <w:r>
              <w:rPr>
                <w:color w:val="1A1A1A"/>
                <w:spacing w:val="-4"/>
                <w:sz w:val="17"/>
              </w:rPr>
              <w:t>2026</w:t>
            </w:r>
          </w:p>
        </w:tc>
        <w:tc>
          <w:tcPr>
            <w:tcW w:w="1309" w:type="dxa"/>
            <w:tcBorders>
              <w:left w:val="nil"/>
              <w:right w:val="nil"/>
            </w:tcBorders>
          </w:tcPr>
          <w:p>
            <w:pPr>
              <w:pStyle w:val="TableParagraph"/>
              <w:spacing w:before="105"/>
              <w:ind w:left="57" w:right="9"/>
              <w:jc w:val="center"/>
              <w:rPr>
                <w:rFonts w:ascii="Arial"/>
                <w:b/>
                <w:sz w:val="16"/>
              </w:rPr>
            </w:pPr>
            <w:r>
              <w:rPr>
                <w:rFonts w:ascii="Arial"/>
                <w:b/>
                <w:color w:val="1A1A1A"/>
                <w:spacing w:val="-2"/>
                <w:sz w:val="16"/>
              </w:rPr>
              <w:t>Weight</w:t>
            </w:r>
          </w:p>
        </w:tc>
        <w:tc>
          <w:tcPr>
            <w:tcW w:w="3395" w:type="dxa"/>
            <w:tcBorders>
              <w:left w:val="nil"/>
              <w:right w:val="nil"/>
            </w:tcBorders>
          </w:tcPr>
          <w:p>
            <w:pPr>
              <w:pStyle w:val="TableParagraph"/>
              <w:spacing w:before="106"/>
              <w:ind w:left="354"/>
              <w:rPr>
                <w:sz w:val="17"/>
              </w:rPr>
            </w:pPr>
            <w:r>
              <w:rPr>
                <w:color w:val="1A1A1A"/>
                <w:spacing w:val="-5"/>
                <w:sz w:val="17"/>
              </w:rPr>
              <w:t>20%</w:t>
            </w:r>
          </w:p>
        </w:tc>
      </w:tr>
      <w:tr>
        <w:trPr>
          <w:trHeight w:val="418" w:hRule="atLeast"/>
        </w:trPr>
        <w:tc>
          <w:tcPr>
            <w:tcW w:w="1516" w:type="dxa"/>
            <w:tcBorders>
              <w:left w:val="nil"/>
              <w:right w:val="nil"/>
            </w:tcBorders>
          </w:tcPr>
          <w:p>
            <w:pPr>
              <w:pStyle w:val="TableParagraph"/>
              <w:spacing w:before="105"/>
              <w:ind w:left="40"/>
              <w:rPr>
                <w:rFonts w:ascii="Arial"/>
                <w:b/>
                <w:sz w:val="16"/>
              </w:rPr>
            </w:pPr>
            <w:r>
              <w:rPr>
                <w:rFonts w:ascii="Arial"/>
                <w:b/>
                <w:color w:val="1A1A1A"/>
                <w:spacing w:val="-5"/>
                <w:sz w:val="16"/>
              </w:rPr>
              <w:t>Due</w:t>
            </w:r>
          </w:p>
        </w:tc>
        <w:tc>
          <w:tcPr>
            <w:tcW w:w="3406" w:type="dxa"/>
            <w:tcBorders>
              <w:left w:val="nil"/>
              <w:right w:val="nil"/>
            </w:tcBorders>
          </w:tcPr>
          <w:p>
            <w:pPr>
              <w:pStyle w:val="TableParagraph"/>
              <w:spacing w:before="106"/>
              <w:ind w:left="160"/>
              <w:rPr>
                <w:b/>
                <w:sz w:val="17"/>
              </w:rPr>
            </w:pPr>
            <w:r>
              <w:rPr>
                <w:b/>
                <w:color w:val="1A1A1A"/>
                <w:sz w:val="17"/>
              </w:rPr>
              <w:t>Sunday 13 September 2026, 23:59 </w:t>
            </w:r>
            <w:r>
              <w:rPr>
                <w:b/>
                <w:color w:val="1A1A1A"/>
                <w:spacing w:val="-5"/>
                <w:sz w:val="17"/>
              </w:rPr>
              <w:t>SGT</w:t>
            </w:r>
          </w:p>
        </w:tc>
        <w:tc>
          <w:tcPr>
            <w:tcW w:w="1309" w:type="dxa"/>
            <w:tcBorders>
              <w:left w:val="nil"/>
              <w:right w:val="nil"/>
            </w:tcBorders>
          </w:tcPr>
          <w:p>
            <w:pPr>
              <w:pStyle w:val="TableParagraph"/>
              <w:spacing w:before="105"/>
              <w:ind w:left="57"/>
              <w:jc w:val="center"/>
              <w:rPr>
                <w:rFonts w:ascii="Arial"/>
                <w:b/>
                <w:sz w:val="16"/>
              </w:rPr>
            </w:pPr>
            <w:r>
              <w:rPr>
                <w:rFonts w:ascii="Arial"/>
                <w:b/>
                <w:color w:val="1A1A1A"/>
                <w:spacing w:val="-2"/>
                <w:sz w:val="16"/>
              </w:rPr>
              <w:t>Covers</w:t>
            </w:r>
          </w:p>
        </w:tc>
        <w:tc>
          <w:tcPr>
            <w:tcW w:w="3395" w:type="dxa"/>
            <w:tcBorders>
              <w:left w:val="nil"/>
              <w:right w:val="nil"/>
            </w:tcBorders>
          </w:tcPr>
          <w:p>
            <w:pPr>
              <w:pStyle w:val="TableParagraph"/>
              <w:spacing w:before="106"/>
              <w:ind w:left="354"/>
              <w:rPr>
                <w:sz w:val="17"/>
              </w:rPr>
            </w:pPr>
            <w:r>
              <w:rPr>
                <w:color w:val="1A1A1A"/>
                <w:sz w:val="17"/>
              </w:rPr>
              <w:t>Weeks 4–</w:t>
            </w:r>
            <w:r>
              <w:rPr>
                <w:color w:val="1A1A1A"/>
                <w:spacing w:val="-10"/>
                <w:sz w:val="17"/>
              </w:rPr>
              <w:t>6</w:t>
            </w:r>
          </w:p>
        </w:tc>
      </w:tr>
      <w:tr>
        <w:trPr>
          <w:trHeight w:val="417" w:hRule="atLeast"/>
        </w:trPr>
        <w:tc>
          <w:tcPr>
            <w:tcW w:w="1516" w:type="dxa"/>
            <w:tcBorders>
              <w:left w:val="nil"/>
              <w:right w:val="nil"/>
            </w:tcBorders>
          </w:tcPr>
          <w:p>
            <w:pPr>
              <w:pStyle w:val="TableParagraph"/>
              <w:spacing w:before="105"/>
              <w:ind w:left="40"/>
              <w:rPr>
                <w:rFonts w:ascii="Arial"/>
                <w:b/>
                <w:sz w:val="16"/>
              </w:rPr>
            </w:pPr>
            <w:r>
              <w:rPr>
                <w:rFonts w:ascii="Arial"/>
                <w:b/>
                <w:color w:val="1A1A1A"/>
                <w:sz w:val="16"/>
              </w:rPr>
              <w:t>Team </w:t>
            </w:r>
            <w:r>
              <w:rPr>
                <w:rFonts w:ascii="Arial"/>
                <w:b/>
                <w:color w:val="1A1A1A"/>
                <w:spacing w:val="-2"/>
                <w:sz w:val="16"/>
              </w:rPr>
              <w:t>declaration</w:t>
            </w:r>
          </w:p>
        </w:tc>
        <w:tc>
          <w:tcPr>
            <w:tcW w:w="3406" w:type="dxa"/>
            <w:tcBorders>
              <w:left w:val="nil"/>
              <w:right w:val="nil"/>
            </w:tcBorders>
          </w:tcPr>
          <w:p>
            <w:pPr>
              <w:pStyle w:val="TableParagraph"/>
              <w:spacing w:before="106"/>
              <w:ind w:left="160"/>
              <w:rPr>
                <w:b/>
                <w:sz w:val="17"/>
              </w:rPr>
            </w:pPr>
            <w:r>
              <w:rPr>
                <w:b/>
                <w:color w:val="1A1A1A"/>
                <w:sz w:val="17"/>
              </w:rPr>
              <w:t>Friday 4 September 2026, 23:59 </w:t>
            </w:r>
            <w:r>
              <w:rPr>
                <w:b/>
                <w:color w:val="1A1A1A"/>
                <w:spacing w:val="-5"/>
                <w:sz w:val="17"/>
              </w:rPr>
              <w:t>SGT</w:t>
            </w:r>
          </w:p>
        </w:tc>
        <w:tc>
          <w:tcPr>
            <w:tcW w:w="1309" w:type="dxa"/>
            <w:tcBorders>
              <w:left w:val="nil"/>
              <w:right w:val="nil"/>
            </w:tcBorders>
          </w:tcPr>
          <w:p>
            <w:pPr>
              <w:pStyle w:val="TableParagraph"/>
              <w:spacing w:before="105"/>
              <w:ind w:left="57" w:right="36"/>
              <w:jc w:val="center"/>
              <w:rPr>
                <w:rFonts w:ascii="Arial"/>
                <w:b/>
                <w:sz w:val="16"/>
              </w:rPr>
            </w:pPr>
            <w:r>
              <w:rPr>
                <w:rFonts w:ascii="Arial"/>
                <w:b/>
                <w:color w:val="1A1A1A"/>
                <w:spacing w:val="-2"/>
                <w:sz w:val="16"/>
              </w:rPr>
              <w:t>Rubric</w:t>
            </w:r>
          </w:p>
        </w:tc>
        <w:tc>
          <w:tcPr>
            <w:tcW w:w="3395" w:type="dxa"/>
            <w:tcBorders>
              <w:left w:val="nil"/>
              <w:right w:val="nil"/>
            </w:tcBorders>
          </w:tcPr>
          <w:p>
            <w:pPr>
              <w:pStyle w:val="TableParagraph"/>
              <w:spacing w:before="106"/>
              <w:ind w:left="354"/>
              <w:rPr>
                <w:sz w:val="17"/>
              </w:rPr>
            </w:pPr>
            <w:r>
              <w:rPr>
                <w:color w:val="1A1A1A"/>
                <w:sz w:val="17"/>
              </w:rPr>
              <w:t>Rubric 1 (four </w:t>
            </w:r>
            <w:r>
              <w:rPr>
                <w:color w:val="1A1A1A"/>
                <w:spacing w:val="-2"/>
                <w:sz w:val="17"/>
              </w:rPr>
              <w:t>criteria)</w:t>
            </w:r>
          </w:p>
        </w:tc>
      </w:tr>
      <w:tr>
        <w:trPr>
          <w:trHeight w:val="417" w:hRule="atLeast"/>
        </w:trPr>
        <w:tc>
          <w:tcPr>
            <w:tcW w:w="1516" w:type="dxa"/>
            <w:tcBorders>
              <w:left w:val="nil"/>
              <w:right w:val="nil"/>
            </w:tcBorders>
          </w:tcPr>
          <w:p>
            <w:pPr>
              <w:pStyle w:val="TableParagraph"/>
              <w:spacing w:before="105"/>
              <w:ind w:left="40"/>
              <w:rPr>
                <w:rFonts w:ascii="Arial"/>
                <w:b/>
                <w:sz w:val="16"/>
              </w:rPr>
            </w:pPr>
            <w:r>
              <w:rPr>
                <w:rFonts w:ascii="Arial"/>
                <w:b/>
                <w:color w:val="1A1A1A"/>
                <w:sz w:val="16"/>
              </w:rPr>
              <w:t>Submit </w:t>
            </w:r>
            <w:r>
              <w:rPr>
                <w:rFonts w:ascii="Arial"/>
                <w:b/>
                <w:color w:val="1A1A1A"/>
                <w:spacing w:val="-5"/>
                <w:sz w:val="16"/>
              </w:rPr>
              <w:t>to</w:t>
            </w:r>
          </w:p>
        </w:tc>
        <w:tc>
          <w:tcPr>
            <w:tcW w:w="3406" w:type="dxa"/>
            <w:tcBorders>
              <w:left w:val="nil"/>
              <w:right w:val="nil"/>
            </w:tcBorders>
          </w:tcPr>
          <w:p>
            <w:pPr>
              <w:pStyle w:val="TableParagraph"/>
              <w:spacing w:before="106"/>
              <w:ind w:left="160"/>
              <w:rPr>
                <w:sz w:val="17"/>
              </w:rPr>
            </w:pPr>
            <w:r>
              <w:rPr>
                <w:color w:val="1A1A1A"/>
                <w:spacing w:val="-2"/>
                <w:sz w:val="17"/>
              </w:rPr>
              <w:t>NTULearn</w:t>
            </w:r>
          </w:p>
        </w:tc>
        <w:tc>
          <w:tcPr>
            <w:tcW w:w="1309" w:type="dxa"/>
            <w:tcBorders>
              <w:left w:val="nil"/>
              <w:right w:val="nil"/>
            </w:tcBorders>
          </w:tcPr>
          <w:p>
            <w:pPr>
              <w:pStyle w:val="TableParagraph"/>
              <w:spacing w:before="105"/>
              <w:ind w:left="57" w:right="35"/>
              <w:jc w:val="center"/>
              <w:rPr>
                <w:rFonts w:ascii="Arial"/>
                <w:b/>
                <w:sz w:val="16"/>
              </w:rPr>
            </w:pPr>
            <w:r>
              <w:rPr>
                <w:rFonts w:ascii="Arial"/>
                <w:b/>
                <w:color w:val="1A1A1A"/>
                <w:spacing w:val="-2"/>
                <w:sz w:val="16"/>
              </w:rPr>
              <w:t>Teams</w:t>
            </w:r>
          </w:p>
        </w:tc>
        <w:tc>
          <w:tcPr>
            <w:tcW w:w="3395" w:type="dxa"/>
            <w:tcBorders>
              <w:left w:val="nil"/>
              <w:right w:val="nil"/>
            </w:tcBorders>
          </w:tcPr>
          <w:p>
            <w:pPr>
              <w:pStyle w:val="TableParagraph"/>
              <w:spacing w:before="106"/>
              <w:ind w:left="354"/>
              <w:rPr>
                <w:sz w:val="17"/>
              </w:rPr>
            </w:pPr>
            <w:r>
              <w:rPr>
                <w:color w:val="1A1A1A"/>
                <w:sz w:val="17"/>
              </w:rPr>
              <w:t>Your existing course </w:t>
            </w:r>
            <w:r>
              <w:rPr>
                <w:color w:val="1A1A1A"/>
                <w:spacing w:val="-2"/>
                <w:sz w:val="17"/>
              </w:rPr>
              <w:t>group</w:t>
            </w:r>
          </w:p>
        </w:tc>
      </w:tr>
    </w:tbl>
    <w:p>
      <w:pPr>
        <w:pStyle w:val="BodyText"/>
        <w:spacing w:before="10"/>
        <w:rPr>
          <w:i/>
          <w:sz w:val="15"/>
        </w:rPr>
      </w:pPr>
      <w:r>
        <w:rPr>
          <w:i/>
          <w:sz w:val="15"/>
        </w:rPr>
        <mc:AlternateContent>
          <mc:Choice Requires="wps">
            <w:drawing>
              <wp:anchor distT="0" distB="0" distL="0" distR="0" allowOverlap="1" layoutInCell="1" locked="0" behindDoc="1" simplePos="0" relativeHeight="487587840">
                <wp:simplePos x="0" y="0"/>
                <wp:positionH relativeFrom="page">
                  <wp:posOffset>723900</wp:posOffset>
                </wp:positionH>
                <wp:positionV relativeFrom="paragraph">
                  <wp:posOffset>135254</wp:posOffset>
                </wp:positionV>
                <wp:extent cx="6112510" cy="313436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112510" cy="3134360"/>
                        </a:xfrm>
                        <a:prstGeom prst="rect">
                          <a:avLst/>
                        </a:prstGeom>
                        <a:solidFill>
                          <a:srgbClr val="EDF2F6"/>
                        </a:solidFill>
                        <a:ln w="7619">
                          <a:solidFill>
                            <a:srgbClr val="B8CADB"/>
                          </a:solidFill>
                          <a:prstDash val="solid"/>
                        </a:ln>
                      </wps:spPr>
                      <wps:txbx>
                        <w:txbxContent>
                          <w:p>
                            <w:pPr>
                              <w:spacing w:line="288" w:lineRule="auto" w:before="166"/>
                              <w:ind w:left="174" w:right="172" w:firstLine="0"/>
                              <w:jc w:val="both"/>
                              <w:rPr>
                                <w:color w:val="000000"/>
                                <w:sz w:val="18"/>
                              </w:rPr>
                            </w:pPr>
                            <w:r>
                              <w:rPr>
                                <w:b/>
                                <w:color w:val="1A1A1A"/>
                                <w:sz w:val="18"/>
                              </w:rPr>
                              <w:t>What A2 is, in one paragraph. </w:t>
                            </w:r>
                            <w:r>
                              <w:rPr>
                                <w:color w:val="1A1A1A"/>
                                <w:sz w:val="18"/>
                              </w:rPr>
                              <w:t>Class 4 argued that </w:t>
                            </w:r>
                            <w:r>
                              <w:rPr>
                                <w:i/>
                                <w:color w:val="1A1A1A"/>
                                <w:sz w:val="18"/>
                              </w:rPr>
                              <w:t>the harness is the deliverable </w:t>
                            </w:r>
                            <w:r>
                              <w:rPr>
                                <w:color w:val="1A1A1A"/>
                                <w:sz w:val="18"/>
                              </w:rPr>
                              <w:t>— the agent is the easy half, and </w:t>
                            </w:r>
                            <w:r>
                              <w:rPr>
                                <w:color w:val="1A1A1A"/>
                                <w:sz w:val="18"/>
                              </w:rPr>
                              <w:t>what separates a system you would deploy from a demonstration that got lucky is the evidence around it. A2 marks that claim — and it does not stop at Class 4. </w:t>
                            </w:r>
                            <w:r>
                              <w:rPr>
                                <w:b/>
                                <w:color w:val="1A1A1A"/>
                                <w:sz w:val="18"/>
                              </w:rPr>
                              <w:t>A2 runs across Weeks 4, 5 and 6, and it takes something specific from each. From Class 4: </w:t>
                            </w:r>
                            <w:r>
                              <w:rPr>
                                <w:color w:val="1A1A1A"/>
                                <w:sz w:val="18"/>
                              </w:rPr>
                              <w:t>the loop, the tool layer, the guardrails, the evaluation set. </w:t>
                            </w:r>
                            <w:r>
                              <w:rPr>
                                <w:b/>
                                <w:color w:val="1A1A1A"/>
                                <w:sz w:val="18"/>
                              </w:rPr>
                              <w:t>From Class 5: </w:t>
                            </w:r>
                            <w:r>
                              <w:rPr>
                                <w:color w:val="1A1A1A"/>
                                <w:sz w:val="18"/>
                              </w:rPr>
                              <w:t>the three-layer cost model — per-task variable, expected fallback, fixed monthly — priced at your problem's real volume, with a sensitivity range instead of a point estimate and a</w:t>
                            </w:r>
                            <w:r>
                              <w:rPr>
                                <w:color w:val="1A1A1A"/>
                                <w:spacing w:val="80"/>
                                <w:sz w:val="18"/>
                              </w:rPr>
                              <w:t> </w:t>
                            </w:r>
                            <w:r>
                              <w:rPr>
                                <w:color w:val="1A1A1A"/>
                                <w:sz w:val="18"/>
                              </w:rPr>
                              <w:t>break-even success rate for the cheap model. </w:t>
                            </w:r>
                            <w:r>
                              <w:rPr>
                                <w:b/>
                                <w:color w:val="1A1A1A"/>
                                <w:sz w:val="18"/>
                              </w:rPr>
                              <w:t>From Class 6: </w:t>
                            </w:r>
                            <w:r>
                              <w:rPr>
                                <w:color w:val="1A1A1A"/>
                                <w:sz w:val="18"/>
                              </w:rPr>
                              <w:t>the guardrail checklist and the attack surface, because every one of these problems reads text written by someone outside your organisation.</w:t>
                            </w:r>
                          </w:p>
                          <w:p>
                            <w:pPr>
                              <w:spacing w:line="288" w:lineRule="auto" w:before="137"/>
                              <w:ind w:left="174" w:right="172" w:firstLine="0"/>
                              <w:jc w:val="both"/>
                              <w:rPr>
                                <w:b/>
                                <w:color w:val="000000"/>
                                <w:sz w:val="18"/>
                              </w:rPr>
                            </w:pPr>
                            <w:r>
                              <w:rPr>
                                <w:b/>
                                <w:color w:val="1A1A1A"/>
                                <w:sz w:val="18"/>
                              </w:rPr>
                              <w:t>Read this first if you are one of the non-technical two-thirds. </w:t>
                            </w:r>
                            <w:r>
                              <w:rPr>
                                <w:color w:val="1A1A1A"/>
                                <w:sz w:val="18"/>
                              </w:rPr>
                              <w:t>Every team has at least one member who codes, and that is deliberate — but </w:t>
                            </w:r>
                            <w:r>
                              <w:rPr>
                                <w:b/>
                                <w:color w:val="1A1A1A"/>
                                <w:sz w:val="18"/>
                              </w:rPr>
                              <w:t>it does not mean the coder does A2 and everyone else watches. </w:t>
                            </w:r>
                            <w:r>
                              <w:rPr>
                                <w:color w:val="1A1A1A"/>
                                <w:sz w:val="18"/>
                              </w:rPr>
                              <w:t>Look at where the marks are: </w:t>
                            </w:r>
                            <w:r>
                              <w:rPr>
                                <w:color w:val="1A1A1A"/>
                                <w:sz w:val="18"/>
                              </w:rPr>
                              <w:t>Conceptual Understanding (25%) and Reasoning &amp; Justification (25%) are </w:t>
                            </w:r>
                            <w:r>
                              <w:rPr>
                                <w:b/>
                                <w:color w:val="1A1A1A"/>
                                <w:sz w:val="18"/>
                              </w:rPr>
                              <w:t>half the total</w:t>
                            </w:r>
                            <w:r>
                              <w:rPr>
                                <w:color w:val="1A1A1A"/>
                                <w:sz w:val="18"/>
                              </w:rPr>
                              <w:t>, and almost none of it is code. D0 is writing. Choosing the tool set and writing the six-field descriptors in D2 is design. Writing evaluation cases is domain judgement — knowing which claim </w:t>
                            </w:r>
                            <w:r>
                              <w:rPr>
                                <w:i/>
                                <w:color w:val="1A1A1A"/>
                                <w:sz w:val="18"/>
                              </w:rPr>
                              <w:t>should </w:t>
                            </w:r>
                            <w:r>
                              <w:rPr>
                                <w:color w:val="1A1A1A"/>
                                <w:sz w:val="18"/>
                              </w:rPr>
                              <w:t>be refused. Reading the cost model and saying which lever mattered is business analysis. </w:t>
                            </w:r>
                            <w:r>
                              <w:rPr>
                                <w:b/>
                                <w:color w:val="1A1A1A"/>
                                <w:sz w:val="18"/>
                              </w:rPr>
                              <w:t>A team where the coders code and nobody else engages will produce a working agent and a weak submission.</w:t>
                            </w:r>
                          </w:p>
                          <w:p>
                            <w:pPr>
                              <w:spacing w:line="288" w:lineRule="auto" w:before="138"/>
                              <w:ind w:left="174" w:right="172" w:firstLine="0"/>
                              <w:jc w:val="both"/>
                              <w:rPr>
                                <w:color w:val="000000"/>
                                <w:sz w:val="18"/>
                              </w:rPr>
                            </w:pPr>
                            <w:r>
                              <w:rPr>
                                <w:b/>
                                <w:color w:val="1A1A1A"/>
                                <w:sz w:val="18"/>
                              </w:rPr>
                              <w:t>Read the three weeks as one argument. </w:t>
                            </w:r>
                            <w:r>
                              <w:rPr>
                                <w:color w:val="1A1A1A"/>
                                <w:sz w:val="18"/>
                              </w:rPr>
                              <w:t>Class 4 asks </w:t>
                            </w:r>
                            <w:r>
                              <w:rPr>
                                <w:i/>
                                <w:color w:val="1A1A1A"/>
                                <w:sz w:val="18"/>
                              </w:rPr>
                              <w:t>does it work?</w:t>
                            </w:r>
                            <w:r>
                              <w:rPr>
                                <w:color w:val="1A1A1A"/>
                                <w:sz w:val="18"/>
                              </w:rPr>
                              <w:t>, Class 5 asks </w:t>
                            </w:r>
                            <w:r>
                              <w:rPr>
                                <w:i/>
                                <w:color w:val="1A1A1A"/>
                                <w:sz w:val="18"/>
                              </w:rPr>
                              <w:t>what does it cost when it does not?</w:t>
                            </w:r>
                            <w:r>
                              <w:rPr>
                                <w:color w:val="1A1A1A"/>
                                <w:sz w:val="18"/>
                              </w:rPr>
                              <w:t>, Class 6 asks </w:t>
                            </w:r>
                            <w:r>
                              <w:rPr>
                                <w:i/>
                                <w:color w:val="1A1A1A"/>
                                <w:sz w:val="18"/>
                              </w:rPr>
                              <w:t>what happens when someone attacks it? </w:t>
                            </w:r>
                            <w:r>
                              <w:rPr>
                                <w:color w:val="1A1A1A"/>
                                <w:sz w:val="18"/>
                              </w:rPr>
                              <w:t>Your submission has to answer all three about the same system.</w:t>
                            </w:r>
                          </w:p>
                          <w:p>
                            <w:pPr>
                              <w:spacing w:line="288" w:lineRule="auto" w:before="139"/>
                              <w:ind w:left="174" w:right="171" w:firstLine="0"/>
                              <w:jc w:val="both"/>
                              <w:rPr>
                                <w:b/>
                                <w:color w:val="000000"/>
                                <w:sz w:val="18"/>
                              </w:rPr>
                            </w:pPr>
                            <w:r>
                              <w:rPr>
                                <w:b/>
                                <w:color w:val="1A1A1A"/>
                                <w:sz w:val="18"/>
                              </w:rPr>
                              <w:t>A modest agent with a real evaluation set, real caps, a defended autonomy setting and an honest cost model will score well above an impressive agent with no evidence.</w:t>
                            </w:r>
                          </w:p>
                        </w:txbxContent>
                      </wps:txbx>
                      <wps:bodyPr wrap="square" lIns="0" tIns="0" rIns="0" bIns="0" rtlCol="0">
                        <a:noAutofit/>
                      </wps:bodyPr>
                    </wps:wsp>
                  </a:graphicData>
                </a:graphic>
              </wp:anchor>
            </w:drawing>
          </mc:Choice>
          <mc:Fallback>
            <w:pict>
              <v:shape style="position:absolute;margin-left:57pt;margin-top:10.65pt;width:481.3pt;height:246.8pt;mso-position-horizontal-relative:page;mso-position-vertical-relative:paragraph;z-index:-15728640;mso-wrap-distance-left:0;mso-wrap-distance-right:0" type="#_x0000_t202" id="docshape5" filled="true" fillcolor="#edf2f6" stroked="true" strokeweight=".6pt" strokecolor="#b8cadb">
                <v:textbox inset="0,0,0,0">
                  <w:txbxContent>
                    <w:p>
                      <w:pPr>
                        <w:spacing w:line="288" w:lineRule="auto" w:before="166"/>
                        <w:ind w:left="174" w:right="172" w:firstLine="0"/>
                        <w:jc w:val="both"/>
                        <w:rPr>
                          <w:color w:val="000000"/>
                          <w:sz w:val="18"/>
                        </w:rPr>
                      </w:pPr>
                      <w:r>
                        <w:rPr>
                          <w:b/>
                          <w:color w:val="1A1A1A"/>
                          <w:sz w:val="18"/>
                        </w:rPr>
                        <w:t>What A2 is, in one paragraph. </w:t>
                      </w:r>
                      <w:r>
                        <w:rPr>
                          <w:color w:val="1A1A1A"/>
                          <w:sz w:val="18"/>
                        </w:rPr>
                        <w:t>Class 4 argued that </w:t>
                      </w:r>
                      <w:r>
                        <w:rPr>
                          <w:i/>
                          <w:color w:val="1A1A1A"/>
                          <w:sz w:val="18"/>
                        </w:rPr>
                        <w:t>the harness is the deliverable </w:t>
                      </w:r>
                      <w:r>
                        <w:rPr>
                          <w:color w:val="1A1A1A"/>
                          <w:sz w:val="18"/>
                        </w:rPr>
                        <w:t>— the agent is the easy half, and </w:t>
                      </w:r>
                      <w:r>
                        <w:rPr>
                          <w:color w:val="1A1A1A"/>
                          <w:sz w:val="18"/>
                        </w:rPr>
                        <w:t>what separates a system you would deploy from a demonstration that got lucky is the evidence around it. A2 marks that claim — and it does not stop at Class 4. </w:t>
                      </w:r>
                      <w:r>
                        <w:rPr>
                          <w:b/>
                          <w:color w:val="1A1A1A"/>
                          <w:sz w:val="18"/>
                        </w:rPr>
                        <w:t>A2 runs across Weeks 4, 5 and 6, and it takes something specific from each. From Class 4: </w:t>
                      </w:r>
                      <w:r>
                        <w:rPr>
                          <w:color w:val="1A1A1A"/>
                          <w:sz w:val="18"/>
                        </w:rPr>
                        <w:t>the loop, the tool layer, the guardrails, the evaluation set. </w:t>
                      </w:r>
                      <w:r>
                        <w:rPr>
                          <w:b/>
                          <w:color w:val="1A1A1A"/>
                          <w:sz w:val="18"/>
                        </w:rPr>
                        <w:t>From Class 5: </w:t>
                      </w:r>
                      <w:r>
                        <w:rPr>
                          <w:color w:val="1A1A1A"/>
                          <w:sz w:val="18"/>
                        </w:rPr>
                        <w:t>the three-layer cost model — per-task variable, expected fallback, fixed monthly — priced at your problem's real volume, with a sensitivity range instead of a point estimate and a</w:t>
                      </w:r>
                      <w:r>
                        <w:rPr>
                          <w:color w:val="1A1A1A"/>
                          <w:spacing w:val="80"/>
                          <w:sz w:val="18"/>
                        </w:rPr>
                        <w:t> </w:t>
                      </w:r>
                      <w:r>
                        <w:rPr>
                          <w:color w:val="1A1A1A"/>
                          <w:sz w:val="18"/>
                        </w:rPr>
                        <w:t>break-even success rate for the cheap model. </w:t>
                      </w:r>
                      <w:r>
                        <w:rPr>
                          <w:b/>
                          <w:color w:val="1A1A1A"/>
                          <w:sz w:val="18"/>
                        </w:rPr>
                        <w:t>From Class 6: </w:t>
                      </w:r>
                      <w:r>
                        <w:rPr>
                          <w:color w:val="1A1A1A"/>
                          <w:sz w:val="18"/>
                        </w:rPr>
                        <w:t>the guardrail checklist and the attack surface, because every one of these problems reads text written by someone outside your organisation.</w:t>
                      </w:r>
                    </w:p>
                    <w:p>
                      <w:pPr>
                        <w:spacing w:line="288" w:lineRule="auto" w:before="137"/>
                        <w:ind w:left="174" w:right="172" w:firstLine="0"/>
                        <w:jc w:val="both"/>
                        <w:rPr>
                          <w:b/>
                          <w:color w:val="000000"/>
                          <w:sz w:val="18"/>
                        </w:rPr>
                      </w:pPr>
                      <w:r>
                        <w:rPr>
                          <w:b/>
                          <w:color w:val="1A1A1A"/>
                          <w:sz w:val="18"/>
                        </w:rPr>
                        <w:t>Read this first if you are one of the non-technical two-thirds. </w:t>
                      </w:r>
                      <w:r>
                        <w:rPr>
                          <w:color w:val="1A1A1A"/>
                          <w:sz w:val="18"/>
                        </w:rPr>
                        <w:t>Every team has at least one member who codes, and that is deliberate — but </w:t>
                      </w:r>
                      <w:r>
                        <w:rPr>
                          <w:b/>
                          <w:color w:val="1A1A1A"/>
                          <w:sz w:val="18"/>
                        </w:rPr>
                        <w:t>it does not mean the coder does A2 and everyone else watches. </w:t>
                      </w:r>
                      <w:r>
                        <w:rPr>
                          <w:color w:val="1A1A1A"/>
                          <w:sz w:val="18"/>
                        </w:rPr>
                        <w:t>Look at where the marks are: </w:t>
                      </w:r>
                      <w:r>
                        <w:rPr>
                          <w:color w:val="1A1A1A"/>
                          <w:sz w:val="18"/>
                        </w:rPr>
                        <w:t>Conceptual Understanding (25%) and Reasoning &amp; Justification (25%) are </w:t>
                      </w:r>
                      <w:r>
                        <w:rPr>
                          <w:b/>
                          <w:color w:val="1A1A1A"/>
                          <w:sz w:val="18"/>
                        </w:rPr>
                        <w:t>half the total</w:t>
                      </w:r>
                      <w:r>
                        <w:rPr>
                          <w:color w:val="1A1A1A"/>
                          <w:sz w:val="18"/>
                        </w:rPr>
                        <w:t>, and almost none of it is code. D0 is writing. Choosing the tool set and writing the six-field descriptors in D2 is design. Writing evaluation cases is domain judgement — knowing which claim </w:t>
                      </w:r>
                      <w:r>
                        <w:rPr>
                          <w:i/>
                          <w:color w:val="1A1A1A"/>
                          <w:sz w:val="18"/>
                        </w:rPr>
                        <w:t>should </w:t>
                      </w:r>
                      <w:r>
                        <w:rPr>
                          <w:color w:val="1A1A1A"/>
                          <w:sz w:val="18"/>
                        </w:rPr>
                        <w:t>be refused. Reading the cost model and saying which lever mattered is business analysis. </w:t>
                      </w:r>
                      <w:r>
                        <w:rPr>
                          <w:b/>
                          <w:color w:val="1A1A1A"/>
                          <w:sz w:val="18"/>
                        </w:rPr>
                        <w:t>A team where the coders code and nobody else engages will produce a working agent and a weak submission.</w:t>
                      </w:r>
                    </w:p>
                    <w:p>
                      <w:pPr>
                        <w:spacing w:line="288" w:lineRule="auto" w:before="138"/>
                        <w:ind w:left="174" w:right="172" w:firstLine="0"/>
                        <w:jc w:val="both"/>
                        <w:rPr>
                          <w:color w:val="000000"/>
                          <w:sz w:val="18"/>
                        </w:rPr>
                      </w:pPr>
                      <w:r>
                        <w:rPr>
                          <w:b/>
                          <w:color w:val="1A1A1A"/>
                          <w:sz w:val="18"/>
                        </w:rPr>
                        <w:t>Read the three weeks as one argument. </w:t>
                      </w:r>
                      <w:r>
                        <w:rPr>
                          <w:color w:val="1A1A1A"/>
                          <w:sz w:val="18"/>
                        </w:rPr>
                        <w:t>Class 4 asks </w:t>
                      </w:r>
                      <w:r>
                        <w:rPr>
                          <w:i/>
                          <w:color w:val="1A1A1A"/>
                          <w:sz w:val="18"/>
                        </w:rPr>
                        <w:t>does it work?</w:t>
                      </w:r>
                      <w:r>
                        <w:rPr>
                          <w:color w:val="1A1A1A"/>
                          <w:sz w:val="18"/>
                        </w:rPr>
                        <w:t>, Class 5 asks </w:t>
                      </w:r>
                      <w:r>
                        <w:rPr>
                          <w:i/>
                          <w:color w:val="1A1A1A"/>
                          <w:sz w:val="18"/>
                        </w:rPr>
                        <w:t>what does it cost when it does not?</w:t>
                      </w:r>
                      <w:r>
                        <w:rPr>
                          <w:color w:val="1A1A1A"/>
                          <w:sz w:val="18"/>
                        </w:rPr>
                        <w:t>, Class 6 asks </w:t>
                      </w:r>
                      <w:r>
                        <w:rPr>
                          <w:i/>
                          <w:color w:val="1A1A1A"/>
                          <w:sz w:val="18"/>
                        </w:rPr>
                        <w:t>what happens when someone attacks it? </w:t>
                      </w:r>
                      <w:r>
                        <w:rPr>
                          <w:color w:val="1A1A1A"/>
                          <w:sz w:val="18"/>
                        </w:rPr>
                        <w:t>Your submission has to answer all three about the same system.</w:t>
                      </w:r>
                    </w:p>
                    <w:p>
                      <w:pPr>
                        <w:spacing w:line="288" w:lineRule="auto" w:before="139"/>
                        <w:ind w:left="174" w:right="171" w:firstLine="0"/>
                        <w:jc w:val="both"/>
                        <w:rPr>
                          <w:b/>
                          <w:color w:val="000000"/>
                          <w:sz w:val="18"/>
                        </w:rPr>
                      </w:pPr>
                      <w:r>
                        <w:rPr>
                          <w:b/>
                          <w:color w:val="1A1A1A"/>
                          <w:sz w:val="18"/>
                        </w:rPr>
                        <w:t>A modest agent with a real evaluation set, real caps, a defended autonomy setting and an honest cost model will score well above an impressive agent with no evidence.</w:t>
                      </w:r>
                    </w:p>
                  </w:txbxContent>
                </v:textbox>
                <v:fill type="solid"/>
                <v:stroke dashstyle="solid"/>
                <w10:wrap type="topAndBottom"/>
              </v:shape>
            </w:pict>
          </mc:Fallback>
        </mc:AlternateContent>
      </w:r>
    </w:p>
    <w:p>
      <w:pPr>
        <w:pStyle w:val="BodyText"/>
        <w:spacing w:before="202"/>
        <w:rPr>
          <w:i/>
          <w:sz w:val="20"/>
        </w:rPr>
      </w:pPr>
    </w:p>
    <w:p>
      <w:pPr>
        <w:pStyle w:val="Heading3"/>
        <w:ind w:left="7" w:firstLine="0"/>
      </w:pPr>
      <w:r>
        <w:rPr>
          <w:color w:val="8C1C3F"/>
        </w:rPr>
        <w:t>WHAT IS IN THIS </w:t>
      </w:r>
      <w:r>
        <w:rPr>
          <w:color w:val="8C1C3F"/>
          <w:spacing w:val="-2"/>
        </w:rPr>
        <w:t>BRIEF</w:t>
      </w:r>
    </w:p>
    <w:p>
      <w:pPr>
        <w:spacing w:before="130"/>
        <w:ind w:left="7" w:right="0" w:firstLine="0"/>
        <w:jc w:val="left"/>
        <w:rPr>
          <w:sz w:val="18"/>
        </w:rPr>
      </w:pPr>
      <w:r>
        <w:rPr>
          <w:color w:val="1A1A1A"/>
          <w:sz w:val="18"/>
        </w:rPr>
        <w:t>Sections 1 to 3 are what you do. Section 5 is how it is marked — read it before you start. Appendix A has both problems in </w:t>
      </w:r>
      <w:r>
        <w:rPr>
          <w:color w:val="1A1A1A"/>
          <w:spacing w:val="-2"/>
          <w:sz w:val="18"/>
        </w:rPr>
        <w:t>full.</w:t>
      </w:r>
    </w:p>
    <w:p>
      <w:pPr>
        <w:spacing w:after="0"/>
        <w:jc w:val="left"/>
        <w:rPr>
          <w:sz w:val="18"/>
        </w:rPr>
        <w:sectPr>
          <w:headerReference w:type="default" r:id="rId5"/>
          <w:footerReference w:type="default" r:id="rId6"/>
          <w:type w:val="continuous"/>
          <w:pgSz w:w="11910" w:h="16840"/>
          <w:pgMar w:header="784" w:footer="1147" w:top="1280" w:bottom="1426" w:left="1133" w:right="992"/>
          <w:pgNumType w:start="1"/>
        </w:sectPr>
      </w:pPr>
    </w:p>
    <w:sdt>
      <w:sdtPr>
        <w:docPartObj>
          <w:docPartGallery w:val="Table of Contents"/>
          <w:docPartUnique/>
        </w:docPartObj>
      </w:sdtPr>
      <w:sdtEndPr/>
      <w:sdtContent>
        <w:p>
          <w:pPr>
            <w:pStyle w:val="TOC1"/>
            <w:numPr>
              <w:ilvl w:val="0"/>
              <w:numId w:val="1"/>
            </w:numPr>
            <w:tabs>
              <w:tab w:pos="148" w:val="left" w:leader="none"/>
              <w:tab w:pos="9632" w:val="right" w:leader="none"/>
            </w:tabs>
            <w:spacing w:line="240" w:lineRule="auto" w:before="479" w:after="0"/>
            <w:ind w:left="148" w:right="0" w:hanging="141"/>
            <w:jc w:val="left"/>
          </w:pPr>
          <w:hyperlink w:history="true" w:anchor="_bookmark0">
            <w:r>
              <w:rPr>
                <w:color w:val="8C1C3F"/>
              </w:rPr>
              <w:t>· CHOOSE YOUR </w:t>
            </w:r>
            <w:r>
              <w:rPr>
                <w:color w:val="8C1C3F"/>
                <w:spacing w:val="-2"/>
              </w:rPr>
              <w:t>PROBLEM</w:t>
            </w:r>
          </w:hyperlink>
          <w:r>
            <w:rPr>
              <w:color w:val="8C1C3F"/>
            </w:rPr>
            <w:tab/>
          </w:r>
          <w:hyperlink w:history="true" w:anchor="_bookmark0">
            <w:r>
              <w:rPr>
                <w:color w:val="8C1C3F"/>
                <w:spacing w:val="-10"/>
              </w:rPr>
              <w:t>2</w:t>
            </w:r>
          </w:hyperlink>
        </w:p>
        <w:p>
          <w:pPr>
            <w:pStyle w:val="TOC1"/>
            <w:numPr>
              <w:ilvl w:val="0"/>
              <w:numId w:val="1"/>
            </w:numPr>
            <w:tabs>
              <w:tab w:pos="148" w:val="left" w:leader="none"/>
              <w:tab w:pos="9632" w:val="right" w:leader="none"/>
            </w:tabs>
            <w:spacing w:line="240" w:lineRule="auto" w:before="405" w:after="0"/>
            <w:ind w:left="148" w:right="0" w:hanging="141"/>
            <w:jc w:val="left"/>
          </w:pPr>
          <w:hyperlink w:history="true" w:anchor="_bookmark0">
            <w:r>
              <w:rPr>
                <w:color w:val="8C1C3F"/>
              </w:rPr>
              <w:t>· WHAT WE PROVIDE, AND </w:t>
            </w:r>
            <w:r>
              <w:rPr>
                <w:color w:val="8C1C3F"/>
                <w:spacing w:val="-4"/>
              </w:rPr>
              <w:t>WHEN</w:t>
            </w:r>
          </w:hyperlink>
          <w:r>
            <w:rPr>
              <w:color w:val="8C1C3F"/>
            </w:rPr>
            <w:tab/>
          </w:r>
          <w:hyperlink w:history="true" w:anchor="_bookmark0">
            <w:r>
              <w:rPr>
                <w:color w:val="8C1C3F"/>
                <w:spacing w:val="-10"/>
              </w:rPr>
              <w:t>2</w:t>
            </w:r>
          </w:hyperlink>
        </w:p>
        <w:p>
          <w:pPr>
            <w:pStyle w:val="TOC1"/>
            <w:numPr>
              <w:ilvl w:val="0"/>
              <w:numId w:val="1"/>
            </w:numPr>
            <w:tabs>
              <w:tab w:pos="148" w:val="left" w:leader="none"/>
              <w:tab w:pos="9632" w:val="right" w:leader="none"/>
            </w:tabs>
            <w:spacing w:line="240" w:lineRule="auto" w:before="404" w:after="0"/>
            <w:ind w:left="148" w:right="0" w:hanging="141"/>
            <w:jc w:val="left"/>
          </w:pPr>
          <w:hyperlink w:history="true" w:anchor="_bookmark1">
            <w:r>
              <w:rPr>
                <w:color w:val="8C1C3F"/>
              </w:rPr>
              <w:t>· WHAT YOU </w:t>
            </w:r>
            <w:r>
              <w:rPr>
                <w:color w:val="8C1C3F"/>
                <w:spacing w:val="-2"/>
              </w:rPr>
              <w:t>BUILD</w:t>
            </w:r>
          </w:hyperlink>
          <w:r>
            <w:rPr>
              <w:color w:val="8C1C3F"/>
            </w:rPr>
            <w:tab/>
          </w:r>
          <w:hyperlink w:history="true" w:anchor="_bookmark1">
            <w:r>
              <w:rPr>
                <w:color w:val="8C1C3F"/>
                <w:spacing w:val="-10"/>
              </w:rPr>
              <w:t>4</w:t>
            </w:r>
          </w:hyperlink>
        </w:p>
        <w:p>
          <w:pPr>
            <w:pStyle w:val="TOC2"/>
            <w:tabs>
              <w:tab w:pos="9632" w:val="right" w:leader="none"/>
            </w:tabs>
            <w:spacing w:before="186"/>
          </w:pPr>
          <w:hyperlink w:history="true" w:anchor="_bookmark1">
            <w:r>
              <w:rPr>
                <w:color w:val="1A1A1A"/>
              </w:rPr>
              <w:t>D0 · Why an agent at </w:t>
            </w:r>
            <w:r>
              <w:rPr>
                <w:color w:val="1A1A1A"/>
                <w:spacing w:val="-5"/>
              </w:rPr>
              <w:t>all</w:t>
            </w:r>
          </w:hyperlink>
          <w:r>
            <w:rPr>
              <w:color w:val="1A1A1A"/>
            </w:rPr>
            <w:tab/>
          </w:r>
          <w:hyperlink w:history="true" w:anchor="_bookmark1">
            <w:r>
              <w:rPr>
                <w:color w:val="1A1A1A"/>
                <w:spacing w:val="-10"/>
              </w:rPr>
              <w:t>4</w:t>
            </w:r>
          </w:hyperlink>
        </w:p>
        <w:p>
          <w:pPr>
            <w:pStyle w:val="TOC2"/>
            <w:tabs>
              <w:tab w:pos="9632" w:val="right" w:leader="none"/>
            </w:tabs>
          </w:pPr>
          <w:hyperlink w:history="true" w:anchor="_bookmark2">
            <w:r>
              <w:rPr>
                <w:color w:val="1A1A1A"/>
              </w:rPr>
              <w:t>D1 · The </w:t>
            </w:r>
            <w:r>
              <w:rPr>
                <w:color w:val="1A1A1A"/>
                <w:spacing w:val="-2"/>
              </w:rPr>
              <w:t>agent</w:t>
            </w:r>
          </w:hyperlink>
          <w:r>
            <w:rPr>
              <w:color w:val="1A1A1A"/>
            </w:rPr>
            <w:tab/>
          </w:r>
          <w:hyperlink w:history="true" w:anchor="_bookmark2">
            <w:r>
              <w:rPr>
                <w:color w:val="1A1A1A"/>
                <w:spacing w:val="-10"/>
              </w:rPr>
              <w:t>6</w:t>
            </w:r>
          </w:hyperlink>
        </w:p>
        <w:p>
          <w:pPr>
            <w:pStyle w:val="TOC2"/>
            <w:tabs>
              <w:tab w:pos="9632" w:val="right" w:leader="none"/>
            </w:tabs>
          </w:pPr>
          <w:hyperlink w:history="true" w:anchor="_bookmark3">
            <w:r>
              <w:rPr>
                <w:color w:val="1A1A1A"/>
              </w:rPr>
              <w:t>D2 · The tool </w:t>
            </w:r>
            <w:r>
              <w:rPr>
                <w:color w:val="1A1A1A"/>
                <w:spacing w:val="-2"/>
              </w:rPr>
              <w:t>layer</w:t>
            </w:r>
          </w:hyperlink>
          <w:r>
            <w:rPr>
              <w:color w:val="1A1A1A"/>
            </w:rPr>
            <w:tab/>
          </w:r>
          <w:hyperlink w:history="true" w:anchor="_bookmark3">
            <w:r>
              <w:rPr>
                <w:color w:val="1A1A1A"/>
                <w:spacing w:val="-10"/>
              </w:rPr>
              <w:t>8</w:t>
            </w:r>
          </w:hyperlink>
        </w:p>
        <w:p>
          <w:pPr>
            <w:pStyle w:val="TOC2"/>
            <w:tabs>
              <w:tab w:pos="9632" w:val="right" w:leader="none"/>
            </w:tabs>
          </w:pPr>
          <w:hyperlink w:history="true" w:anchor="_bookmark4">
            <w:r>
              <w:rPr>
                <w:color w:val="1A1A1A"/>
              </w:rPr>
              <w:t>D3 · The guardrail layer, and the guardrail </w:t>
            </w:r>
            <w:r>
              <w:rPr>
                <w:color w:val="1A1A1A"/>
                <w:spacing w:val="-2"/>
              </w:rPr>
              <w:t>checklist</w:t>
            </w:r>
          </w:hyperlink>
          <w:r>
            <w:rPr>
              <w:color w:val="1A1A1A"/>
            </w:rPr>
            <w:tab/>
          </w:r>
          <w:hyperlink w:history="true" w:anchor="_bookmark4">
            <w:r>
              <w:rPr>
                <w:color w:val="1A1A1A"/>
                <w:spacing w:val="-5"/>
              </w:rPr>
              <w:t>10</w:t>
            </w:r>
          </w:hyperlink>
        </w:p>
        <w:p>
          <w:pPr>
            <w:pStyle w:val="TOC2"/>
            <w:tabs>
              <w:tab w:pos="9632" w:val="right" w:leader="none"/>
            </w:tabs>
          </w:pPr>
          <w:hyperlink w:history="true" w:anchor="_bookmark5">
            <w:r>
              <w:rPr>
                <w:color w:val="1A1A1A"/>
              </w:rPr>
              <w:t>D4 · The evaluation </w:t>
            </w:r>
            <w:r>
              <w:rPr>
                <w:color w:val="1A1A1A"/>
                <w:spacing w:val="-5"/>
              </w:rPr>
              <w:t>set</w:t>
            </w:r>
          </w:hyperlink>
          <w:r>
            <w:rPr>
              <w:color w:val="1A1A1A"/>
            </w:rPr>
            <w:tab/>
          </w:r>
          <w:hyperlink w:history="true" w:anchor="_bookmark5">
            <w:r>
              <w:rPr>
                <w:color w:val="1A1A1A"/>
                <w:spacing w:val="-5"/>
              </w:rPr>
              <w:t>11</w:t>
            </w:r>
          </w:hyperlink>
        </w:p>
        <w:p>
          <w:pPr>
            <w:pStyle w:val="TOC2"/>
            <w:tabs>
              <w:tab w:pos="9632" w:val="right" w:leader="none"/>
            </w:tabs>
          </w:pPr>
          <w:hyperlink w:history="true" w:anchor="_bookmark5">
            <w:r>
              <w:rPr>
                <w:color w:val="1A1A1A"/>
              </w:rPr>
              <w:t>D5 · The model </w:t>
            </w:r>
            <w:r>
              <w:rPr>
                <w:color w:val="1A1A1A"/>
                <w:spacing w:val="-2"/>
              </w:rPr>
              <w:t>battery</w:t>
            </w:r>
          </w:hyperlink>
          <w:r>
            <w:rPr>
              <w:color w:val="1A1A1A"/>
            </w:rPr>
            <w:tab/>
          </w:r>
          <w:hyperlink w:history="true" w:anchor="_bookmark5">
            <w:r>
              <w:rPr>
                <w:color w:val="1A1A1A"/>
                <w:spacing w:val="-5"/>
              </w:rPr>
              <w:t>11</w:t>
            </w:r>
          </w:hyperlink>
        </w:p>
        <w:p>
          <w:pPr>
            <w:pStyle w:val="TOC2"/>
            <w:tabs>
              <w:tab w:pos="9632" w:val="right" w:leader="none"/>
            </w:tabs>
          </w:pPr>
          <w:hyperlink w:history="true" w:anchor="_bookmark5">
            <w:r>
              <w:rPr>
                <w:color w:val="1A1A1A"/>
              </w:rPr>
              <w:t>D6 · The cost-to-serve </w:t>
            </w:r>
            <w:r>
              <w:rPr>
                <w:color w:val="1A1A1A"/>
                <w:spacing w:val="-2"/>
              </w:rPr>
              <w:t>model</w:t>
            </w:r>
          </w:hyperlink>
          <w:r>
            <w:rPr>
              <w:color w:val="1A1A1A"/>
            </w:rPr>
            <w:tab/>
          </w:r>
          <w:hyperlink w:history="true" w:anchor="_bookmark5">
            <w:r>
              <w:rPr>
                <w:color w:val="1A1A1A"/>
                <w:spacing w:val="-5"/>
              </w:rPr>
              <w:t>11</w:t>
            </w:r>
          </w:hyperlink>
        </w:p>
        <w:p>
          <w:pPr>
            <w:pStyle w:val="TOC2"/>
            <w:tabs>
              <w:tab w:pos="9632" w:val="right" w:leader="none"/>
            </w:tabs>
            <w:spacing w:after="20"/>
          </w:pPr>
          <w:hyperlink w:history="true" w:anchor="_bookmark6">
            <w:r>
              <w:rPr>
                <w:color w:val="1A1A1A"/>
              </w:rPr>
              <w:t>D7 · Two reproduced </w:t>
            </w:r>
            <w:r>
              <w:rPr>
                <w:color w:val="1A1A1A"/>
                <w:spacing w:val="-2"/>
              </w:rPr>
              <w:t>failures</w:t>
            </w:r>
          </w:hyperlink>
          <w:r>
            <w:rPr>
              <w:color w:val="1A1A1A"/>
            </w:rPr>
            <w:tab/>
          </w:r>
          <w:hyperlink w:history="true" w:anchor="_bookmark6">
            <w:r>
              <w:rPr>
                <w:color w:val="1A1A1A"/>
                <w:spacing w:val="-5"/>
              </w:rPr>
              <w:t>14</w:t>
            </w:r>
          </w:hyperlink>
        </w:p>
        <w:p>
          <w:pPr>
            <w:pStyle w:val="TOC1"/>
            <w:numPr>
              <w:ilvl w:val="0"/>
              <w:numId w:val="1"/>
            </w:numPr>
            <w:tabs>
              <w:tab w:pos="148" w:val="left" w:leader="none"/>
              <w:tab w:pos="9632" w:val="right" w:leader="none"/>
            </w:tabs>
            <w:spacing w:line="240" w:lineRule="auto" w:before="367" w:after="0"/>
            <w:ind w:left="148" w:right="0" w:hanging="141"/>
            <w:jc w:val="left"/>
          </w:pPr>
          <w:bookmarkStart w:name="_bookmark0" w:id="1"/>
          <w:bookmarkEnd w:id="1"/>
          <w:r>
            <w:rPr>
              <w:b w:val="0"/>
            </w:rPr>
          </w:r>
          <w:hyperlink w:history="true" w:anchor="_bookmark7">
            <w:r>
              <w:rPr>
                <w:color w:val="8C1C3F"/>
              </w:rPr>
              <w:t>· WHAT YOU </w:t>
            </w:r>
            <w:r>
              <w:rPr>
                <w:color w:val="8C1C3F"/>
                <w:spacing w:val="-2"/>
              </w:rPr>
              <w:t>SUBMIT</w:t>
            </w:r>
          </w:hyperlink>
          <w:r>
            <w:rPr>
              <w:color w:val="8C1C3F"/>
            </w:rPr>
            <w:tab/>
          </w:r>
          <w:hyperlink w:history="true" w:anchor="_bookmark7">
            <w:r>
              <w:rPr>
                <w:color w:val="8C1C3F"/>
                <w:spacing w:val="-5"/>
              </w:rPr>
              <w:t>15</w:t>
            </w:r>
          </w:hyperlink>
        </w:p>
        <w:p>
          <w:pPr>
            <w:pStyle w:val="TOC1"/>
            <w:numPr>
              <w:ilvl w:val="0"/>
              <w:numId w:val="1"/>
            </w:numPr>
            <w:tabs>
              <w:tab w:pos="148" w:val="left" w:leader="none"/>
              <w:tab w:pos="9632" w:val="right" w:leader="none"/>
            </w:tabs>
            <w:spacing w:line="240" w:lineRule="auto" w:before="405" w:after="0"/>
            <w:ind w:left="148" w:right="0" w:hanging="141"/>
            <w:jc w:val="left"/>
          </w:pPr>
          <w:hyperlink w:history="true" w:anchor="_bookmark7">
            <w:r>
              <w:rPr>
                <w:color w:val="8C1C3F"/>
              </w:rPr>
              <w:t>· HOW A2 IS </w:t>
            </w:r>
            <w:r>
              <w:rPr>
                <w:color w:val="8C1C3F"/>
                <w:spacing w:val="-2"/>
              </w:rPr>
              <w:t>MARKED</w:t>
            </w:r>
          </w:hyperlink>
          <w:r>
            <w:rPr>
              <w:color w:val="8C1C3F"/>
            </w:rPr>
            <w:tab/>
          </w:r>
          <w:hyperlink w:history="true" w:anchor="_bookmark7">
            <w:r>
              <w:rPr>
                <w:color w:val="8C1C3F"/>
                <w:spacing w:val="-5"/>
              </w:rPr>
              <w:t>15</w:t>
            </w:r>
          </w:hyperlink>
        </w:p>
        <w:p>
          <w:pPr>
            <w:pStyle w:val="TOC1"/>
            <w:numPr>
              <w:ilvl w:val="0"/>
              <w:numId w:val="1"/>
            </w:numPr>
            <w:tabs>
              <w:tab w:pos="148" w:val="left" w:leader="none"/>
              <w:tab w:pos="9632" w:val="right" w:leader="none"/>
            </w:tabs>
            <w:spacing w:line="240" w:lineRule="auto" w:before="404" w:after="0"/>
            <w:ind w:left="148" w:right="0" w:hanging="141"/>
            <w:jc w:val="left"/>
          </w:pPr>
          <w:hyperlink w:history="true" w:anchor="_bookmark8">
            <w:r>
              <w:rPr>
                <w:color w:val="8C1C3F"/>
              </w:rPr>
              <w:t>· USING AI TO BUILD </w:t>
            </w:r>
            <w:r>
              <w:rPr>
                <w:color w:val="8C1C3F"/>
                <w:spacing w:val="-5"/>
              </w:rPr>
              <w:t>AI</w:t>
            </w:r>
          </w:hyperlink>
          <w:r>
            <w:rPr>
              <w:color w:val="8C1C3F"/>
            </w:rPr>
            <w:tab/>
          </w:r>
          <w:hyperlink w:history="true" w:anchor="_bookmark8">
            <w:r>
              <w:rPr>
                <w:color w:val="8C1C3F"/>
                <w:spacing w:val="-5"/>
              </w:rPr>
              <w:t>16</w:t>
            </w:r>
          </w:hyperlink>
        </w:p>
        <w:p>
          <w:pPr>
            <w:pStyle w:val="TOC1"/>
            <w:numPr>
              <w:ilvl w:val="0"/>
              <w:numId w:val="1"/>
            </w:numPr>
            <w:tabs>
              <w:tab w:pos="148" w:val="left" w:leader="none"/>
              <w:tab w:pos="9632" w:val="right" w:leader="none"/>
            </w:tabs>
            <w:spacing w:line="240" w:lineRule="auto" w:before="405" w:after="0"/>
            <w:ind w:left="148" w:right="0" w:hanging="141"/>
            <w:jc w:val="left"/>
          </w:pPr>
          <w:hyperlink w:history="true" w:anchor="_bookmark8">
            <w:r>
              <w:rPr>
                <w:color w:val="8C1C3F"/>
              </w:rPr>
              <w:t>· </w:t>
            </w:r>
            <w:r>
              <w:rPr>
                <w:color w:val="8C1C3F"/>
                <w:spacing w:val="-2"/>
              </w:rPr>
              <w:t>BUDGET</w:t>
            </w:r>
          </w:hyperlink>
          <w:r>
            <w:rPr>
              <w:color w:val="8C1C3F"/>
            </w:rPr>
            <w:tab/>
          </w:r>
          <w:hyperlink w:history="true" w:anchor="_bookmark8">
            <w:r>
              <w:rPr>
                <w:color w:val="8C1C3F"/>
                <w:spacing w:val="-5"/>
              </w:rPr>
              <w:t>16</w:t>
            </w:r>
          </w:hyperlink>
        </w:p>
        <w:p>
          <w:pPr>
            <w:pStyle w:val="TOC1"/>
            <w:numPr>
              <w:ilvl w:val="0"/>
              <w:numId w:val="1"/>
            </w:numPr>
            <w:tabs>
              <w:tab w:pos="148" w:val="left" w:leader="none"/>
              <w:tab w:pos="9632" w:val="right" w:leader="none"/>
            </w:tabs>
            <w:spacing w:line="240" w:lineRule="auto" w:before="404" w:after="0"/>
            <w:ind w:left="148" w:right="0" w:hanging="141"/>
            <w:jc w:val="left"/>
          </w:pPr>
          <w:hyperlink w:history="true" w:anchor="_bookmark9">
            <w:r>
              <w:rPr>
                <w:color w:val="8C1C3F"/>
              </w:rPr>
              <w:t>· TEAMS, CONTRIBUTION, AND THE FREE-RIDER </w:t>
            </w:r>
            <w:r>
              <w:rPr>
                <w:color w:val="8C1C3F"/>
                <w:spacing w:val="-2"/>
              </w:rPr>
              <w:t>CLAUSE</w:t>
            </w:r>
          </w:hyperlink>
          <w:r>
            <w:rPr>
              <w:color w:val="8C1C3F"/>
            </w:rPr>
            <w:tab/>
          </w:r>
          <w:hyperlink w:history="true" w:anchor="_bookmark9">
            <w:r>
              <w:rPr>
                <w:color w:val="8C1C3F"/>
                <w:spacing w:val="-5"/>
              </w:rPr>
              <w:t>17</w:t>
            </w:r>
          </w:hyperlink>
        </w:p>
        <w:p>
          <w:pPr>
            <w:pStyle w:val="TOC1"/>
            <w:numPr>
              <w:ilvl w:val="0"/>
              <w:numId w:val="1"/>
            </w:numPr>
            <w:tabs>
              <w:tab w:pos="148" w:val="left" w:leader="none"/>
              <w:tab w:pos="9632" w:val="right" w:leader="none"/>
            </w:tabs>
            <w:spacing w:line="240" w:lineRule="auto" w:before="405" w:after="0"/>
            <w:ind w:left="148" w:right="0" w:hanging="141"/>
            <w:jc w:val="left"/>
          </w:pPr>
          <w:hyperlink w:history="true" w:anchor="_bookmark10">
            <w:r>
              <w:rPr>
                <w:color w:val="8C1C3F"/>
              </w:rPr>
              <w:t>· WHAT FEEDBACK YOU GET, AND </w:t>
            </w:r>
            <w:r>
              <w:rPr>
                <w:color w:val="8C1C3F"/>
                <w:spacing w:val="-4"/>
              </w:rPr>
              <w:t>WHEN</w:t>
            </w:r>
          </w:hyperlink>
          <w:r>
            <w:rPr>
              <w:color w:val="8C1C3F"/>
            </w:rPr>
            <w:tab/>
          </w:r>
          <w:hyperlink w:history="true" w:anchor="_bookmark10">
            <w:r>
              <w:rPr>
                <w:color w:val="8C1C3F"/>
                <w:spacing w:val="-5"/>
              </w:rPr>
              <w:t>18</w:t>
            </w:r>
          </w:hyperlink>
        </w:p>
        <w:p>
          <w:pPr>
            <w:pStyle w:val="TOC1"/>
            <w:numPr>
              <w:ilvl w:val="0"/>
              <w:numId w:val="1"/>
            </w:numPr>
            <w:tabs>
              <w:tab w:pos="243" w:val="left" w:leader="none"/>
              <w:tab w:pos="9632" w:val="right" w:leader="none"/>
            </w:tabs>
            <w:spacing w:line="240" w:lineRule="auto" w:before="404" w:after="0"/>
            <w:ind w:left="243" w:right="0" w:hanging="236"/>
            <w:jc w:val="left"/>
          </w:pPr>
          <w:hyperlink w:history="true" w:anchor="_bookmark10">
            <w:r>
              <w:rPr>
                <w:color w:val="8C1C3F"/>
              </w:rPr>
              <w:t>· </w:t>
            </w:r>
            <w:r>
              <w:rPr>
                <w:color w:val="8C1C3F"/>
                <w:spacing w:val="-2"/>
              </w:rPr>
              <w:t>TIMELINE</w:t>
            </w:r>
          </w:hyperlink>
          <w:r>
            <w:rPr>
              <w:color w:val="8C1C3F"/>
            </w:rPr>
            <w:tab/>
          </w:r>
          <w:hyperlink w:history="true" w:anchor="_bookmark10">
            <w:r>
              <w:rPr>
                <w:color w:val="8C1C3F"/>
                <w:spacing w:val="-5"/>
              </w:rPr>
              <w:t>18</w:t>
            </w:r>
          </w:hyperlink>
        </w:p>
        <w:p>
          <w:pPr>
            <w:pStyle w:val="TOC1"/>
            <w:numPr>
              <w:ilvl w:val="0"/>
              <w:numId w:val="1"/>
            </w:numPr>
            <w:tabs>
              <w:tab w:pos="243" w:val="left" w:leader="none"/>
              <w:tab w:pos="9632" w:val="right" w:leader="none"/>
            </w:tabs>
            <w:spacing w:line="240" w:lineRule="auto" w:before="405" w:after="0"/>
            <w:ind w:left="243" w:right="0" w:hanging="236"/>
            <w:jc w:val="left"/>
          </w:pPr>
          <w:hyperlink w:history="true" w:anchor="_bookmark11">
            <w:r>
              <w:rPr>
                <w:color w:val="8C1C3F"/>
              </w:rPr>
              <w:t>· WORDS THAT DO REAL WORK IN THIS </w:t>
            </w:r>
            <w:r>
              <w:rPr>
                <w:color w:val="8C1C3F"/>
                <w:spacing w:val="-2"/>
              </w:rPr>
              <w:t>BRIEF</w:t>
            </w:r>
          </w:hyperlink>
          <w:r>
            <w:rPr>
              <w:color w:val="8C1C3F"/>
            </w:rPr>
            <w:tab/>
          </w:r>
          <w:hyperlink w:history="true" w:anchor="_bookmark11">
            <w:r>
              <w:rPr>
                <w:color w:val="8C1C3F"/>
                <w:spacing w:val="-5"/>
              </w:rPr>
              <w:t>19</w:t>
            </w:r>
          </w:hyperlink>
        </w:p>
        <w:p>
          <w:pPr>
            <w:pStyle w:val="TOC1"/>
            <w:tabs>
              <w:tab w:pos="9632" w:val="right" w:leader="none"/>
            </w:tabs>
            <w:spacing w:before="404"/>
            <w:ind w:left="7" w:firstLine="0"/>
          </w:pPr>
          <w:hyperlink w:history="true" w:anchor="_bookmark12">
            <w:r>
              <w:rPr>
                <w:color w:val="8C1C3F"/>
              </w:rPr>
              <w:t>PROBLEM A · Health-insurance claim first </w:t>
            </w:r>
            <w:r>
              <w:rPr>
                <w:color w:val="8C1C3F"/>
                <w:spacing w:val="-2"/>
              </w:rPr>
              <w:t>response</w:t>
            </w:r>
          </w:hyperlink>
          <w:r>
            <w:rPr>
              <w:color w:val="8C1C3F"/>
            </w:rPr>
            <w:tab/>
          </w:r>
          <w:hyperlink w:history="true" w:anchor="_bookmark12">
            <w:r>
              <w:rPr>
                <w:color w:val="8C1C3F"/>
                <w:spacing w:val="-5"/>
              </w:rPr>
              <w:t>21</w:t>
            </w:r>
          </w:hyperlink>
        </w:p>
        <w:p>
          <w:pPr>
            <w:pStyle w:val="TOC1"/>
            <w:tabs>
              <w:tab w:pos="9632" w:val="right" w:leader="none"/>
            </w:tabs>
            <w:ind w:left="7" w:firstLine="0"/>
          </w:pPr>
          <w:hyperlink w:history="true" w:anchor="_bookmark13">
            <w:r>
              <w:rPr>
                <w:color w:val="8C1C3F"/>
              </w:rPr>
              <w:t>PROBLEM B · Outpatient referral </w:t>
            </w:r>
            <w:r>
              <w:rPr>
                <w:color w:val="8C1C3F"/>
                <w:spacing w:val="-2"/>
              </w:rPr>
              <w:t>coordination</w:t>
            </w:r>
          </w:hyperlink>
          <w:r>
            <w:rPr>
              <w:color w:val="8C1C3F"/>
            </w:rPr>
            <w:tab/>
          </w:r>
          <w:hyperlink w:history="true" w:anchor="_bookmark13">
            <w:r>
              <w:rPr>
                <w:color w:val="8C1C3F"/>
                <w:spacing w:val="-5"/>
              </w:rPr>
              <w:t>23</w:t>
            </w:r>
          </w:hyperlink>
        </w:p>
      </w:sdtContent>
    </w:sdt>
    <w:p>
      <w:pPr>
        <w:pStyle w:val="TOC1"/>
        <w:spacing w:after="0"/>
        <w:sectPr>
          <w:type w:val="continuous"/>
          <w:pgSz w:w="11910" w:h="16840"/>
          <w:pgMar w:header="784" w:footer="1147" w:top="1285" w:bottom="1426" w:left="1133" w:right="992"/>
        </w:sectPr>
      </w:pPr>
    </w:p>
    <w:p>
      <w:pPr>
        <w:pStyle w:val="BodyText"/>
        <w:spacing w:before="116"/>
        <w:rPr>
          <w:rFonts w:ascii="Arial"/>
          <w:b/>
          <w:sz w:val="20"/>
        </w:rPr>
      </w:pPr>
    </w:p>
    <w:p>
      <w:pPr>
        <w:pStyle w:val="Heading3"/>
        <w:numPr>
          <w:ilvl w:val="0"/>
          <w:numId w:val="2"/>
        </w:numPr>
        <w:tabs>
          <w:tab w:pos="173" w:val="left" w:leader="none"/>
        </w:tabs>
        <w:spacing w:line="240" w:lineRule="auto" w:before="0" w:after="0"/>
        <w:ind w:left="173" w:right="0" w:hanging="166"/>
        <w:jc w:val="both"/>
      </w:pPr>
      <w:r>
        <w:rPr>
          <w:color w:val="8C1C3F"/>
        </w:rPr>
        <w:t>· CHOOSE YOUR </w:t>
      </w:r>
      <w:r>
        <w:rPr>
          <w:color w:val="8C1C3F"/>
          <w:spacing w:val="-2"/>
        </w:rPr>
        <w:t>PROBLEM</w:t>
      </w:r>
    </w:p>
    <w:p>
      <w:pPr>
        <w:pStyle w:val="BodyText"/>
        <w:spacing w:line="290" w:lineRule="auto" w:before="130"/>
        <w:ind w:left="7" w:right="146"/>
        <w:jc w:val="both"/>
      </w:pPr>
      <w:r>
        <w:rPr>
          <w:color w:val="1A1A1A"/>
        </w:rPr>
        <w:t>You do </w:t>
      </w:r>
      <w:r>
        <w:rPr>
          <w:b/>
          <w:color w:val="1A1A1A"/>
        </w:rPr>
        <w:t>not </w:t>
      </w:r>
      <w:r>
        <w:rPr>
          <w:color w:val="1A1A1A"/>
        </w:rPr>
        <w:t>define the problem for A2. Pick </w:t>
      </w:r>
      <w:r>
        <w:rPr>
          <w:b/>
          <w:color w:val="1A1A1A"/>
        </w:rPr>
        <w:t>one of two</w:t>
      </w:r>
      <w:r>
        <w:rPr>
          <w:color w:val="1A1A1A"/>
        </w:rPr>
        <w:t>. (The End-of-Course Project is where you define your own — </w:t>
      </w:r>
      <w:r>
        <w:rPr>
          <w:color w:val="1A1A1A"/>
        </w:rPr>
        <w:t>A2 holds the problem fixed so the marks fall on how you build and how you prove it.)</w:t>
      </w:r>
    </w:p>
    <w:p>
      <w:pPr>
        <w:pStyle w:val="BodyText"/>
        <w:spacing w:line="290" w:lineRule="auto" w:before="100"/>
        <w:ind w:left="7" w:right="146"/>
        <w:jc w:val="both"/>
      </w:pPr>
      <w:r>
        <w:rPr>
          <w:color w:val="1A1A1A"/>
        </w:rPr>
        <w:t>Both share the same shape, which is the shape Class 4 taught: a request arrives, the agent must </w:t>
      </w:r>
      <w:r>
        <w:rPr>
          <w:b/>
          <w:color w:val="1A1A1A"/>
        </w:rPr>
        <w:t>go and look things up before it</w:t>
      </w:r>
      <w:r>
        <w:rPr>
          <w:b/>
          <w:color w:val="1A1A1A"/>
          <w:spacing w:val="-3"/>
        </w:rPr>
        <w:t> </w:t>
      </w:r>
      <w:r>
        <w:rPr>
          <w:b/>
          <w:color w:val="1A1A1A"/>
        </w:rPr>
        <w:t>concludes</w:t>
      </w:r>
      <w:r>
        <w:rPr>
          <w:color w:val="1A1A1A"/>
        </w:rPr>
        <w:t>,</w:t>
      </w:r>
      <w:r>
        <w:rPr>
          <w:color w:val="1A1A1A"/>
          <w:spacing w:val="-3"/>
        </w:rPr>
        <w:t> </w:t>
      </w:r>
      <w:r>
        <w:rPr>
          <w:color w:val="1A1A1A"/>
        </w:rPr>
        <w:t>and</w:t>
      </w:r>
      <w:r>
        <w:rPr>
          <w:color w:val="1A1A1A"/>
          <w:spacing w:val="-3"/>
        </w:rPr>
        <w:t> </w:t>
      </w:r>
      <w:r>
        <w:rPr>
          <w:color w:val="1A1A1A"/>
        </w:rPr>
        <w:t>then</w:t>
      </w:r>
      <w:r>
        <w:rPr>
          <w:color w:val="1A1A1A"/>
          <w:spacing w:val="-3"/>
        </w:rPr>
        <w:t> </w:t>
      </w:r>
      <w:r>
        <w:rPr>
          <w:color w:val="1A1A1A"/>
        </w:rPr>
        <w:t>reach</w:t>
      </w:r>
      <w:r>
        <w:rPr>
          <w:color w:val="1A1A1A"/>
          <w:spacing w:val="-3"/>
        </w:rPr>
        <w:t> </w:t>
      </w:r>
      <w:r>
        <w:rPr>
          <w:b/>
          <w:color w:val="1A1A1A"/>
        </w:rPr>
        <w:t>one</w:t>
      </w:r>
      <w:r>
        <w:rPr>
          <w:b/>
          <w:color w:val="1A1A1A"/>
          <w:spacing w:val="-3"/>
        </w:rPr>
        <w:t> </w:t>
      </w:r>
      <w:r>
        <w:rPr>
          <w:b/>
          <w:color w:val="1A1A1A"/>
        </w:rPr>
        <w:t>of</w:t>
      </w:r>
      <w:r>
        <w:rPr>
          <w:b/>
          <w:color w:val="1A1A1A"/>
          <w:spacing w:val="-3"/>
        </w:rPr>
        <w:t> </w:t>
      </w:r>
      <w:r>
        <w:rPr>
          <w:b/>
          <w:color w:val="1A1A1A"/>
        </w:rPr>
        <w:t>three</w:t>
      </w:r>
      <w:r>
        <w:rPr>
          <w:b/>
          <w:color w:val="1A1A1A"/>
          <w:spacing w:val="-3"/>
        </w:rPr>
        <w:t> </w:t>
      </w:r>
      <w:r>
        <w:rPr>
          <w:b/>
          <w:color w:val="1A1A1A"/>
        </w:rPr>
        <w:t>outcomes</w:t>
      </w:r>
      <w:r>
        <w:rPr>
          <w:b/>
          <w:color w:val="1A1A1A"/>
          <w:spacing w:val="-3"/>
        </w:rPr>
        <w:t> </w:t>
      </w:r>
      <w:r>
        <w:rPr>
          <w:color w:val="1A1A1A"/>
        </w:rPr>
        <w:t>—</w:t>
      </w:r>
      <w:r>
        <w:rPr>
          <w:color w:val="1A1A1A"/>
          <w:spacing w:val="-3"/>
        </w:rPr>
        <w:t> </w:t>
      </w:r>
      <w:r>
        <w:rPr>
          <w:color w:val="1A1A1A"/>
        </w:rPr>
        <w:t>act,</w:t>
      </w:r>
      <w:r>
        <w:rPr>
          <w:color w:val="1A1A1A"/>
          <w:spacing w:val="-3"/>
        </w:rPr>
        <w:t> </w:t>
      </w:r>
      <w:r>
        <w:rPr>
          <w:color w:val="1A1A1A"/>
        </w:rPr>
        <w:t>ask</w:t>
      </w:r>
      <w:r>
        <w:rPr>
          <w:color w:val="1A1A1A"/>
          <w:spacing w:val="-3"/>
        </w:rPr>
        <w:t> </w:t>
      </w:r>
      <w:r>
        <w:rPr>
          <w:color w:val="1A1A1A"/>
        </w:rPr>
        <w:t>for</w:t>
      </w:r>
      <w:r>
        <w:rPr>
          <w:color w:val="1A1A1A"/>
          <w:spacing w:val="-3"/>
        </w:rPr>
        <w:t> </w:t>
      </w:r>
      <w:r>
        <w:rPr>
          <w:color w:val="1A1A1A"/>
        </w:rPr>
        <w:t>something</w:t>
      </w:r>
      <w:r>
        <w:rPr>
          <w:color w:val="1A1A1A"/>
          <w:spacing w:val="-3"/>
        </w:rPr>
        <w:t> </w:t>
      </w:r>
      <w:r>
        <w:rPr>
          <w:color w:val="1A1A1A"/>
        </w:rPr>
        <w:t>missing,</w:t>
      </w:r>
      <w:r>
        <w:rPr>
          <w:color w:val="1A1A1A"/>
          <w:spacing w:val="-3"/>
        </w:rPr>
        <w:t> </w:t>
      </w:r>
      <w:r>
        <w:rPr>
          <w:color w:val="1A1A1A"/>
        </w:rPr>
        <w:t>or</w:t>
      </w:r>
      <w:r>
        <w:rPr>
          <w:color w:val="1A1A1A"/>
          <w:spacing w:val="-3"/>
        </w:rPr>
        <w:t> </w:t>
      </w:r>
      <w:r>
        <w:rPr>
          <w:color w:val="1A1A1A"/>
        </w:rPr>
        <w:t>hand</w:t>
      </w:r>
      <w:r>
        <w:rPr>
          <w:color w:val="1A1A1A"/>
          <w:spacing w:val="-3"/>
        </w:rPr>
        <w:t> </w:t>
      </w:r>
      <w:r>
        <w:rPr>
          <w:color w:val="1A1A1A"/>
        </w:rPr>
        <w:t>to</w:t>
      </w:r>
      <w:r>
        <w:rPr>
          <w:color w:val="1A1A1A"/>
          <w:spacing w:val="-3"/>
        </w:rPr>
        <w:t> </w:t>
      </w:r>
      <w:r>
        <w:rPr>
          <w:color w:val="1A1A1A"/>
        </w:rPr>
        <w:t>a</w:t>
      </w:r>
      <w:r>
        <w:rPr>
          <w:color w:val="1A1A1A"/>
          <w:spacing w:val="-3"/>
        </w:rPr>
        <w:t> </w:t>
      </w:r>
      <w:r>
        <w:rPr>
          <w:color w:val="1A1A1A"/>
        </w:rPr>
        <w:t>human.</w:t>
      </w:r>
      <w:r>
        <w:rPr>
          <w:color w:val="1A1A1A"/>
          <w:spacing w:val="-3"/>
        </w:rPr>
        <w:t> </w:t>
      </w:r>
      <w:r>
        <w:rPr>
          <w:color w:val="1A1A1A"/>
        </w:rPr>
        <w:t>Both</w:t>
      </w:r>
      <w:r>
        <w:rPr>
          <w:color w:val="1A1A1A"/>
          <w:spacing w:val="-3"/>
        </w:rPr>
        <w:t> </w:t>
      </w:r>
      <w:r>
        <w:rPr>
          <w:color w:val="1A1A1A"/>
        </w:rPr>
        <w:t>contain</w:t>
      </w:r>
      <w:r>
        <w:rPr>
          <w:color w:val="1A1A1A"/>
          <w:spacing w:val="-3"/>
        </w:rPr>
        <w:t> </w:t>
      </w:r>
      <w:r>
        <w:rPr>
          <w:color w:val="1A1A1A"/>
        </w:rPr>
        <w:t>cases where acting would be wrong, and in both the number of steps a case needs depends on what the agent finds.</w:t>
      </w:r>
    </w:p>
    <w:p>
      <w:pPr>
        <w:pStyle w:val="BodyText"/>
        <w:spacing w:before="1"/>
        <w:rPr>
          <w:sz w:val="14"/>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481"/>
        <w:gridCol w:w="3369"/>
        <w:gridCol w:w="2503"/>
        <w:gridCol w:w="3273"/>
      </w:tblGrid>
      <w:tr>
        <w:trPr>
          <w:trHeight w:val="370" w:hRule="atLeast"/>
        </w:trPr>
        <w:tc>
          <w:tcPr>
            <w:tcW w:w="481" w:type="dxa"/>
            <w:shd w:val="clear" w:color="auto" w:fill="EDE8DF"/>
          </w:tcPr>
          <w:p>
            <w:pPr>
              <w:pStyle w:val="TableParagraph"/>
              <w:spacing w:before="0"/>
              <w:ind w:left="0"/>
              <w:rPr>
                <w:sz w:val="18"/>
              </w:rPr>
            </w:pPr>
          </w:p>
        </w:tc>
        <w:tc>
          <w:tcPr>
            <w:tcW w:w="3369" w:type="dxa"/>
            <w:shd w:val="clear" w:color="auto" w:fill="EDE8DF"/>
          </w:tcPr>
          <w:p>
            <w:pPr>
              <w:pStyle w:val="TableParagraph"/>
              <w:spacing w:before="85"/>
              <w:rPr>
                <w:rFonts w:ascii="Arial"/>
                <w:b/>
                <w:sz w:val="16"/>
              </w:rPr>
            </w:pPr>
            <w:r>
              <w:rPr>
                <w:rFonts w:ascii="Arial"/>
                <w:b/>
                <w:color w:val="1A1A1A"/>
                <w:spacing w:val="-2"/>
                <w:sz w:val="16"/>
              </w:rPr>
              <w:t>Problem</w:t>
            </w:r>
          </w:p>
        </w:tc>
        <w:tc>
          <w:tcPr>
            <w:tcW w:w="2503" w:type="dxa"/>
            <w:shd w:val="clear" w:color="auto" w:fill="EDE8DF"/>
          </w:tcPr>
          <w:p>
            <w:pPr>
              <w:pStyle w:val="TableParagraph"/>
              <w:spacing w:before="85"/>
              <w:rPr>
                <w:rFonts w:ascii="Arial"/>
                <w:b/>
                <w:sz w:val="16"/>
              </w:rPr>
            </w:pPr>
            <w:r>
              <w:rPr>
                <w:rFonts w:ascii="Arial"/>
                <w:b/>
                <w:color w:val="1A1A1A"/>
                <w:spacing w:val="-2"/>
                <w:sz w:val="16"/>
              </w:rPr>
              <w:t>Domain</w:t>
            </w:r>
          </w:p>
        </w:tc>
        <w:tc>
          <w:tcPr>
            <w:tcW w:w="3273" w:type="dxa"/>
            <w:shd w:val="clear" w:color="auto" w:fill="EDE8DF"/>
          </w:tcPr>
          <w:p>
            <w:pPr>
              <w:pStyle w:val="TableParagraph"/>
              <w:spacing w:before="85"/>
              <w:ind w:left="98"/>
              <w:rPr>
                <w:rFonts w:ascii="Arial"/>
                <w:b/>
                <w:sz w:val="16"/>
              </w:rPr>
            </w:pPr>
            <w:r>
              <w:rPr>
                <w:rFonts w:ascii="Arial"/>
                <w:b/>
                <w:color w:val="1A1A1A"/>
                <w:sz w:val="16"/>
              </w:rPr>
              <w:t>The gated </w:t>
            </w:r>
            <w:r>
              <w:rPr>
                <w:rFonts w:ascii="Arial"/>
                <w:b/>
                <w:color w:val="1A1A1A"/>
                <w:spacing w:val="-2"/>
                <w:sz w:val="16"/>
              </w:rPr>
              <w:t>action</w:t>
            </w:r>
          </w:p>
        </w:tc>
      </w:tr>
      <w:tr>
        <w:trPr>
          <w:trHeight w:val="378" w:hRule="atLeast"/>
        </w:trPr>
        <w:tc>
          <w:tcPr>
            <w:tcW w:w="481" w:type="dxa"/>
          </w:tcPr>
          <w:p>
            <w:pPr>
              <w:pStyle w:val="TableParagraph"/>
              <w:ind w:left="0" w:right="148"/>
              <w:jc w:val="center"/>
              <w:rPr>
                <w:b/>
                <w:sz w:val="17"/>
              </w:rPr>
            </w:pPr>
            <w:r>
              <w:rPr>
                <w:b/>
                <w:color w:val="1A1A1A"/>
                <w:spacing w:val="-10"/>
                <w:sz w:val="17"/>
              </w:rPr>
              <w:t>A</w:t>
            </w:r>
          </w:p>
        </w:tc>
        <w:tc>
          <w:tcPr>
            <w:tcW w:w="3369" w:type="dxa"/>
          </w:tcPr>
          <w:p>
            <w:pPr>
              <w:pStyle w:val="TableParagraph"/>
              <w:rPr>
                <w:sz w:val="17"/>
              </w:rPr>
            </w:pPr>
            <w:r>
              <w:rPr>
                <w:color w:val="1A1A1A"/>
                <w:sz w:val="17"/>
              </w:rPr>
              <w:t>Health-insurance claim first </w:t>
            </w:r>
            <w:r>
              <w:rPr>
                <w:color w:val="1A1A1A"/>
                <w:spacing w:val="-2"/>
                <w:sz w:val="17"/>
              </w:rPr>
              <w:t>response</w:t>
            </w:r>
          </w:p>
        </w:tc>
        <w:tc>
          <w:tcPr>
            <w:tcW w:w="2503" w:type="dxa"/>
          </w:tcPr>
          <w:p>
            <w:pPr>
              <w:pStyle w:val="TableParagraph"/>
              <w:rPr>
                <w:sz w:val="17"/>
              </w:rPr>
            </w:pPr>
            <w:r>
              <w:rPr>
                <w:color w:val="1A1A1A"/>
                <w:sz w:val="17"/>
              </w:rPr>
              <w:t>Insurance </w:t>
            </w:r>
            <w:r>
              <w:rPr>
                <w:color w:val="1A1A1A"/>
                <w:spacing w:val="-2"/>
                <w:sz w:val="17"/>
              </w:rPr>
              <w:t>operations</w:t>
            </w:r>
          </w:p>
        </w:tc>
        <w:tc>
          <w:tcPr>
            <w:tcW w:w="3273" w:type="dxa"/>
          </w:tcPr>
          <w:p>
            <w:pPr>
              <w:pStyle w:val="TableParagraph"/>
              <w:ind w:left="98"/>
              <w:rPr>
                <w:sz w:val="17"/>
              </w:rPr>
            </w:pPr>
            <w:r>
              <w:rPr>
                <w:color w:val="1A1A1A"/>
                <w:sz w:val="17"/>
              </w:rPr>
              <w:t>Issuing the decision </w:t>
            </w:r>
            <w:r>
              <w:rPr>
                <w:color w:val="1A1A1A"/>
                <w:spacing w:val="-2"/>
                <w:sz w:val="17"/>
              </w:rPr>
              <w:t>letter</w:t>
            </w:r>
          </w:p>
        </w:tc>
      </w:tr>
      <w:tr>
        <w:trPr>
          <w:trHeight w:val="377" w:hRule="atLeast"/>
        </w:trPr>
        <w:tc>
          <w:tcPr>
            <w:tcW w:w="481" w:type="dxa"/>
          </w:tcPr>
          <w:p>
            <w:pPr>
              <w:pStyle w:val="TableParagraph"/>
              <w:ind w:left="0" w:right="157"/>
              <w:jc w:val="center"/>
              <w:rPr>
                <w:b/>
                <w:sz w:val="17"/>
              </w:rPr>
            </w:pPr>
            <w:r>
              <w:rPr>
                <w:b/>
                <w:color w:val="1A1A1A"/>
                <w:spacing w:val="-10"/>
                <w:sz w:val="17"/>
              </w:rPr>
              <w:t>B</w:t>
            </w:r>
          </w:p>
        </w:tc>
        <w:tc>
          <w:tcPr>
            <w:tcW w:w="3369" w:type="dxa"/>
          </w:tcPr>
          <w:p>
            <w:pPr>
              <w:pStyle w:val="TableParagraph"/>
              <w:rPr>
                <w:sz w:val="17"/>
              </w:rPr>
            </w:pPr>
            <w:r>
              <w:rPr>
                <w:color w:val="1A1A1A"/>
                <w:sz w:val="17"/>
              </w:rPr>
              <w:t>Outpatient referral </w:t>
            </w:r>
            <w:r>
              <w:rPr>
                <w:color w:val="1A1A1A"/>
                <w:spacing w:val="-2"/>
                <w:sz w:val="17"/>
              </w:rPr>
              <w:t>coordination</w:t>
            </w:r>
          </w:p>
        </w:tc>
        <w:tc>
          <w:tcPr>
            <w:tcW w:w="2503" w:type="dxa"/>
          </w:tcPr>
          <w:p>
            <w:pPr>
              <w:pStyle w:val="TableParagraph"/>
              <w:rPr>
                <w:sz w:val="17"/>
              </w:rPr>
            </w:pPr>
            <w:r>
              <w:rPr>
                <w:color w:val="1A1A1A"/>
                <w:sz w:val="17"/>
              </w:rPr>
              <w:t>Hospital </w:t>
            </w:r>
            <w:r>
              <w:rPr>
                <w:color w:val="1A1A1A"/>
                <w:spacing w:val="-2"/>
                <w:sz w:val="17"/>
              </w:rPr>
              <w:t>operations</w:t>
            </w:r>
          </w:p>
        </w:tc>
        <w:tc>
          <w:tcPr>
            <w:tcW w:w="3273" w:type="dxa"/>
          </w:tcPr>
          <w:p>
            <w:pPr>
              <w:pStyle w:val="TableParagraph"/>
              <w:ind w:left="98"/>
              <w:rPr>
                <w:sz w:val="17"/>
              </w:rPr>
            </w:pPr>
            <w:r>
              <w:rPr>
                <w:color w:val="1A1A1A"/>
                <w:sz w:val="17"/>
              </w:rPr>
              <w:t>Booking a clinic </w:t>
            </w:r>
            <w:r>
              <w:rPr>
                <w:color w:val="1A1A1A"/>
                <w:spacing w:val="-2"/>
                <w:sz w:val="17"/>
              </w:rPr>
              <w:t>appointment</w:t>
            </w:r>
          </w:p>
        </w:tc>
      </w:tr>
    </w:tbl>
    <w:p>
      <w:pPr>
        <w:pStyle w:val="BodyText"/>
        <w:spacing w:line="290" w:lineRule="auto" w:before="107"/>
        <w:ind w:left="7" w:right="146"/>
        <w:jc w:val="both"/>
      </w:pPr>
      <w:r>
        <w:rPr>
          <w:color w:val="1A1A1A"/>
        </w:rPr>
        <w:t>Full statements are in </w:t>
      </w:r>
      <w:r>
        <w:rPr>
          <w:b/>
          <w:color w:val="1A1A1A"/>
        </w:rPr>
        <w:t>Appendix A</w:t>
      </w:r>
      <w:r>
        <w:rPr>
          <w:color w:val="1A1A1A"/>
        </w:rPr>
        <w:t>. </w:t>
      </w:r>
      <w:r>
        <w:rPr>
          <w:b/>
          <w:color w:val="1A1A1A"/>
        </w:rPr>
        <w:t>Read both before choosing. </w:t>
      </w:r>
      <w:r>
        <w:rPr>
          <w:color w:val="1A1A1A"/>
        </w:rPr>
        <w:t>They are matched in difficulty and both genuinely need </w:t>
      </w:r>
      <w:r>
        <w:rPr>
          <w:color w:val="1A1A1A"/>
        </w:rPr>
        <w:t>a loop;</w:t>
      </w:r>
      <w:r>
        <w:rPr>
          <w:color w:val="1A1A1A"/>
          <w:spacing w:val="-2"/>
        </w:rPr>
        <w:t> </w:t>
      </w:r>
      <w:r>
        <w:rPr>
          <w:color w:val="1A1A1A"/>
        </w:rPr>
        <w:t>they</w:t>
      </w:r>
      <w:r>
        <w:rPr>
          <w:color w:val="1A1A1A"/>
          <w:spacing w:val="-2"/>
        </w:rPr>
        <w:t> </w:t>
      </w:r>
      <w:r>
        <w:rPr>
          <w:color w:val="1A1A1A"/>
        </w:rPr>
        <w:t>differ</w:t>
      </w:r>
      <w:r>
        <w:rPr>
          <w:color w:val="1A1A1A"/>
          <w:spacing w:val="-2"/>
        </w:rPr>
        <w:t> </w:t>
      </w:r>
      <w:r>
        <w:rPr>
          <w:color w:val="1A1A1A"/>
        </w:rPr>
        <w:t>in</w:t>
      </w:r>
      <w:r>
        <w:rPr>
          <w:color w:val="1A1A1A"/>
          <w:spacing w:val="-2"/>
        </w:rPr>
        <w:t> </w:t>
      </w:r>
      <w:r>
        <w:rPr>
          <w:color w:val="1A1A1A"/>
        </w:rPr>
        <w:t>what</w:t>
      </w:r>
      <w:r>
        <w:rPr>
          <w:color w:val="1A1A1A"/>
          <w:spacing w:val="-2"/>
        </w:rPr>
        <w:t> </w:t>
      </w:r>
      <w:r>
        <w:rPr>
          <w:color w:val="1A1A1A"/>
        </w:rPr>
        <w:t>makes</w:t>
      </w:r>
      <w:r>
        <w:rPr>
          <w:color w:val="1A1A1A"/>
          <w:spacing w:val="-2"/>
        </w:rPr>
        <w:t> </w:t>
      </w:r>
      <w:r>
        <w:rPr>
          <w:color w:val="1A1A1A"/>
        </w:rPr>
        <w:t>them</w:t>
      </w:r>
      <w:r>
        <w:rPr>
          <w:color w:val="1A1A1A"/>
          <w:spacing w:val="-2"/>
        </w:rPr>
        <w:t> </w:t>
      </w:r>
      <w:r>
        <w:rPr>
          <w:color w:val="1A1A1A"/>
        </w:rPr>
        <w:t>hard</w:t>
      </w:r>
      <w:r>
        <w:rPr>
          <w:color w:val="1A1A1A"/>
          <w:spacing w:val="-2"/>
        </w:rPr>
        <w:t> </w:t>
      </w:r>
      <w:r>
        <w:rPr>
          <w:color w:val="1A1A1A"/>
        </w:rPr>
        <w:t>—</w:t>
      </w:r>
      <w:r>
        <w:rPr>
          <w:color w:val="1A1A1A"/>
          <w:spacing w:val="-2"/>
        </w:rPr>
        <w:t> </w:t>
      </w:r>
      <w:r>
        <w:rPr>
          <w:color w:val="1A1A1A"/>
        </w:rPr>
        <w:t>Problem</w:t>
      </w:r>
      <w:r>
        <w:rPr>
          <w:color w:val="1A1A1A"/>
          <w:spacing w:val="-2"/>
        </w:rPr>
        <w:t> </w:t>
      </w:r>
      <w:r>
        <w:rPr>
          <w:color w:val="1A1A1A"/>
        </w:rPr>
        <w:t>A</w:t>
      </w:r>
      <w:r>
        <w:rPr>
          <w:color w:val="1A1A1A"/>
          <w:spacing w:val="-2"/>
        </w:rPr>
        <w:t> </w:t>
      </w:r>
      <w:r>
        <w:rPr>
          <w:color w:val="1A1A1A"/>
        </w:rPr>
        <w:t>in</w:t>
      </w:r>
      <w:r>
        <w:rPr>
          <w:color w:val="1A1A1A"/>
          <w:spacing w:val="-2"/>
        </w:rPr>
        <w:t> </w:t>
      </w:r>
      <w:r>
        <w:rPr>
          <w:color w:val="1A1A1A"/>
        </w:rPr>
        <w:t>the</w:t>
      </w:r>
      <w:r>
        <w:rPr>
          <w:color w:val="1A1A1A"/>
          <w:spacing w:val="-2"/>
        </w:rPr>
        <w:t> </w:t>
      </w:r>
      <w:r>
        <w:rPr>
          <w:color w:val="1A1A1A"/>
        </w:rPr>
        <w:t>volume</w:t>
      </w:r>
      <w:r>
        <w:rPr>
          <w:color w:val="1A1A1A"/>
          <w:spacing w:val="-2"/>
        </w:rPr>
        <w:t> </w:t>
      </w:r>
      <w:r>
        <w:rPr>
          <w:color w:val="1A1A1A"/>
        </w:rPr>
        <w:t>of</w:t>
      </w:r>
      <w:r>
        <w:rPr>
          <w:color w:val="1A1A1A"/>
          <w:spacing w:val="-2"/>
        </w:rPr>
        <w:t> </w:t>
      </w:r>
      <w:r>
        <w:rPr>
          <w:color w:val="1A1A1A"/>
        </w:rPr>
        <w:t>checks</w:t>
      </w:r>
      <w:r>
        <w:rPr>
          <w:color w:val="1A1A1A"/>
          <w:spacing w:val="-2"/>
        </w:rPr>
        <w:t> </w:t>
      </w:r>
      <w:r>
        <w:rPr>
          <w:color w:val="1A1A1A"/>
        </w:rPr>
        <w:t>a</w:t>
      </w:r>
      <w:r>
        <w:rPr>
          <w:color w:val="1A1A1A"/>
          <w:spacing w:val="-2"/>
        </w:rPr>
        <w:t> </w:t>
      </w:r>
      <w:r>
        <w:rPr>
          <w:color w:val="1A1A1A"/>
        </w:rPr>
        <w:t>single</w:t>
      </w:r>
      <w:r>
        <w:rPr>
          <w:color w:val="1A1A1A"/>
          <w:spacing w:val="-2"/>
        </w:rPr>
        <w:t> </w:t>
      </w:r>
      <w:r>
        <w:rPr>
          <w:color w:val="1A1A1A"/>
        </w:rPr>
        <w:t>claim</w:t>
      </w:r>
      <w:r>
        <w:rPr>
          <w:color w:val="1A1A1A"/>
          <w:spacing w:val="-2"/>
        </w:rPr>
        <w:t> </w:t>
      </w:r>
      <w:r>
        <w:rPr>
          <w:color w:val="1A1A1A"/>
        </w:rPr>
        <w:t>can</w:t>
      </w:r>
      <w:r>
        <w:rPr>
          <w:color w:val="1A1A1A"/>
          <w:spacing w:val="-2"/>
        </w:rPr>
        <w:t> </w:t>
      </w:r>
      <w:r>
        <w:rPr>
          <w:color w:val="1A1A1A"/>
        </w:rPr>
        <w:t>demand,</w:t>
      </w:r>
      <w:r>
        <w:rPr>
          <w:color w:val="1A1A1A"/>
          <w:spacing w:val="-2"/>
        </w:rPr>
        <w:t> </w:t>
      </w:r>
      <w:r>
        <w:rPr>
          <w:color w:val="1A1A1A"/>
        </w:rPr>
        <w:t>Problem</w:t>
      </w:r>
      <w:r>
        <w:rPr>
          <w:color w:val="1A1A1A"/>
          <w:spacing w:val="-2"/>
        </w:rPr>
        <w:t> </w:t>
      </w:r>
      <w:r>
        <w:rPr>
          <w:color w:val="1A1A1A"/>
        </w:rPr>
        <w:t>B</w:t>
      </w:r>
      <w:r>
        <w:rPr>
          <w:color w:val="1A1A1A"/>
          <w:spacing w:val="-2"/>
        </w:rPr>
        <w:t> </w:t>
      </w:r>
      <w:r>
        <w:rPr>
          <w:color w:val="1A1A1A"/>
        </w:rPr>
        <w:t>in</w:t>
      </w:r>
      <w:r>
        <w:rPr>
          <w:color w:val="1A1A1A"/>
          <w:spacing w:val="-2"/>
        </w:rPr>
        <w:t> </w:t>
      </w:r>
      <w:r>
        <w:rPr>
          <w:color w:val="1A1A1A"/>
        </w:rPr>
        <w:t>the cost of acting when you should not.</w:t>
      </w:r>
    </w:p>
    <w:p>
      <w:pPr>
        <w:spacing w:line="290" w:lineRule="auto" w:before="99"/>
        <w:ind w:left="7" w:right="146" w:firstLine="0"/>
        <w:jc w:val="both"/>
        <w:rPr>
          <w:sz w:val="19"/>
        </w:rPr>
      </w:pPr>
      <w:r>
        <w:rPr>
          <w:b/>
          <w:color w:val="1A1A1A"/>
          <w:sz w:val="19"/>
        </w:rPr>
        <w:t>There is no opt-out and no bring-your-own-problem route. </w:t>
      </w:r>
      <w:r>
        <w:rPr>
          <w:color w:val="1A1A1A"/>
          <w:sz w:val="19"/>
        </w:rPr>
        <w:t>If you want to build against something of your own, that is exactly what the End-of-Course Project is for.</w:t>
      </w:r>
    </w:p>
    <w:p>
      <w:pPr>
        <w:pStyle w:val="BodyText"/>
        <w:spacing w:before="7"/>
        <w:rPr>
          <w:sz w:val="13"/>
        </w:rPr>
      </w:pPr>
      <w:r>
        <w:rPr>
          <w:sz w:val="13"/>
        </w:rPr>
        <mc:AlternateContent>
          <mc:Choice Requires="wps">
            <w:drawing>
              <wp:anchor distT="0" distB="0" distL="0" distR="0" allowOverlap="1" layoutInCell="1" locked="0" behindDoc="1" simplePos="0" relativeHeight="487588352">
                <wp:simplePos x="0" y="0"/>
                <wp:positionH relativeFrom="page">
                  <wp:posOffset>723900</wp:posOffset>
                </wp:positionH>
                <wp:positionV relativeFrom="paragraph">
                  <wp:posOffset>118863</wp:posOffset>
                </wp:positionV>
                <wp:extent cx="6112510" cy="148082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112510" cy="1480820"/>
                        </a:xfrm>
                        <a:prstGeom prst="rect">
                          <a:avLst/>
                        </a:prstGeom>
                        <a:solidFill>
                          <a:srgbClr val="F4F0EB"/>
                        </a:solidFill>
                        <a:ln w="7619">
                          <a:solidFill>
                            <a:srgbClr val="DDD6CC"/>
                          </a:solidFill>
                          <a:prstDash val="solid"/>
                        </a:ln>
                      </wps:spPr>
                      <wps:txbx>
                        <w:txbxContent>
                          <w:p>
                            <w:pPr>
                              <w:spacing w:before="164"/>
                              <w:ind w:left="174" w:right="0" w:firstLine="0"/>
                              <w:jc w:val="left"/>
                              <w:rPr>
                                <w:rFonts w:ascii="Arial"/>
                                <w:b/>
                                <w:color w:val="000000"/>
                                <w:sz w:val="17"/>
                              </w:rPr>
                            </w:pPr>
                            <w:r>
                              <w:rPr>
                                <w:rFonts w:ascii="Arial"/>
                                <w:b/>
                                <w:color w:val="8C1C3F"/>
                                <w:sz w:val="17"/>
                              </w:rPr>
                              <w:t>A2 MAY NOT BE BUILT ON ANY MEMBER'S END-OF-COURSE </w:t>
                            </w:r>
                            <w:r>
                              <w:rPr>
                                <w:rFonts w:ascii="Arial"/>
                                <w:b/>
                                <w:color w:val="8C1C3F"/>
                                <w:spacing w:val="-2"/>
                                <w:sz w:val="17"/>
                              </w:rPr>
                              <w:t>PROJECT</w:t>
                            </w:r>
                          </w:p>
                          <w:p>
                            <w:pPr>
                              <w:pStyle w:val="BodyText"/>
                              <w:numPr>
                                <w:ilvl w:val="0"/>
                                <w:numId w:val="3"/>
                              </w:numPr>
                              <w:tabs>
                                <w:tab w:pos="434" w:val="left" w:leader="none"/>
                              </w:tabs>
                              <w:spacing w:line="285" w:lineRule="auto" w:before="97" w:after="0"/>
                              <w:ind w:left="434" w:right="172" w:hanging="220"/>
                              <w:jc w:val="left"/>
                              <w:rPr>
                                <w:color w:val="000000"/>
                              </w:rPr>
                            </w:pPr>
                            <w:r>
                              <w:rPr>
                                <w:color w:val="1A1A1A"/>
                              </w:rPr>
                              <w:t>You</w:t>
                            </w:r>
                            <w:r>
                              <w:rPr>
                                <w:color w:val="1A1A1A"/>
                                <w:spacing w:val="26"/>
                              </w:rPr>
                              <w:t> </w:t>
                            </w:r>
                            <w:r>
                              <w:rPr>
                                <w:color w:val="1A1A1A"/>
                              </w:rPr>
                              <w:t>may</w:t>
                            </w:r>
                            <w:r>
                              <w:rPr>
                                <w:color w:val="1A1A1A"/>
                                <w:spacing w:val="26"/>
                              </w:rPr>
                              <w:t> </w:t>
                            </w:r>
                            <w:r>
                              <w:rPr>
                                <w:b/>
                                <w:color w:val="1A1A1A"/>
                              </w:rPr>
                              <w:t>not</w:t>
                            </w:r>
                            <w:r>
                              <w:rPr>
                                <w:b/>
                                <w:color w:val="1A1A1A"/>
                                <w:spacing w:val="26"/>
                              </w:rPr>
                              <w:t> </w:t>
                            </w:r>
                            <w:r>
                              <w:rPr>
                                <w:color w:val="1A1A1A"/>
                              </w:rPr>
                              <w:t>submit</w:t>
                            </w:r>
                            <w:r>
                              <w:rPr>
                                <w:color w:val="1A1A1A"/>
                                <w:spacing w:val="26"/>
                              </w:rPr>
                              <w:t> </w:t>
                            </w:r>
                            <w:r>
                              <w:rPr>
                                <w:color w:val="1A1A1A"/>
                              </w:rPr>
                              <w:t>for</w:t>
                            </w:r>
                            <w:r>
                              <w:rPr>
                                <w:color w:val="1A1A1A"/>
                                <w:spacing w:val="26"/>
                              </w:rPr>
                              <w:t> </w:t>
                            </w:r>
                            <w:r>
                              <w:rPr>
                                <w:color w:val="1A1A1A"/>
                              </w:rPr>
                              <w:t>A2</w:t>
                            </w:r>
                            <w:r>
                              <w:rPr>
                                <w:color w:val="1A1A1A"/>
                                <w:spacing w:val="26"/>
                              </w:rPr>
                              <w:t> </w:t>
                            </w:r>
                            <w:r>
                              <w:rPr>
                                <w:color w:val="1A1A1A"/>
                              </w:rPr>
                              <w:t>a</w:t>
                            </w:r>
                            <w:r>
                              <w:rPr>
                                <w:color w:val="1A1A1A"/>
                                <w:spacing w:val="26"/>
                              </w:rPr>
                              <w:t> </w:t>
                            </w:r>
                            <w:r>
                              <w:rPr>
                                <w:color w:val="1A1A1A"/>
                              </w:rPr>
                              <w:t>system,</w:t>
                            </w:r>
                            <w:r>
                              <w:rPr>
                                <w:color w:val="1A1A1A"/>
                                <w:spacing w:val="26"/>
                              </w:rPr>
                              <w:t> </w:t>
                            </w:r>
                            <w:r>
                              <w:rPr>
                                <w:color w:val="1A1A1A"/>
                              </w:rPr>
                              <w:t>dataset,</w:t>
                            </w:r>
                            <w:r>
                              <w:rPr>
                                <w:color w:val="1A1A1A"/>
                                <w:spacing w:val="26"/>
                              </w:rPr>
                              <w:t> </w:t>
                            </w:r>
                            <w:r>
                              <w:rPr>
                                <w:color w:val="1A1A1A"/>
                              </w:rPr>
                              <w:t>evaluation</w:t>
                            </w:r>
                            <w:r>
                              <w:rPr>
                                <w:color w:val="1A1A1A"/>
                                <w:spacing w:val="26"/>
                              </w:rPr>
                              <w:t> </w:t>
                            </w:r>
                            <w:r>
                              <w:rPr>
                                <w:color w:val="1A1A1A"/>
                              </w:rPr>
                              <w:t>set</w:t>
                            </w:r>
                            <w:r>
                              <w:rPr>
                                <w:color w:val="1A1A1A"/>
                                <w:spacing w:val="26"/>
                              </w:rPr>
                              <w:t> </w:t>
                            </w:r>
                            <w:r>
                              <w:rPr>
                                <w:color w:val="1A1A1A"/>
                              </w:rPr>
                              <w:t>or</w:t>
                            </w:r>
                            <w:r>
                              <w:rPr>
                                <w:color w:val="1A1A1A"/>
                                <w:spacing w:val="26"/>
                              </w:rPr>
                              <w:t> </w:t>
                            </w:r>
                            <w:r>
                              <w:rPr>
                                <w:color w:val="1A1A1A"/>
                              </w:rPr>
                              <w:t>write-up</w:t>
                            </w:r>
                            <w:r>
                              <w:rPr>
                                <w:color w:val="1A1A1A"/>
                                <w:spacing w:val="26"/>
                              </w:rPr>
                              <w:t> </w:t>
                            </w:r>
                            <w:r>
                              <w:rPr>
                                <w:color w:val="1A1A1A"/>
                              </w:rPr>
                              <w:t>that</w:t>
                            </w:r>
                            <w:r>
                              <w:rPr>
                                <w:color w:val="1A1A1A"/>
                                <w:spacing w:val="26"/>
                              </w:rPr>
                              <w:t> </w:t>
                            </w:r>
                            <w:r>
                              <w:rPr>
                                <w:color w:val="1A1A1A"/>
                              </w:rPr>
                              <w:t>is</w:t>
                            </w:r>
                            <w:r>
                              <w:rPr>
                                <w:color w:val="1A1A1A"/>
                                <w:spacing w:val="26"/>
                              </w:rPr>
                              <w:t> </w:t>
                            </w:r>
                            <w:r>
                              <w:rPr>
                                <w:color w:val="1A1A1A"/>
                              </w:rPr>
                              <w:t>part</w:t>
                            </w:r>
                            <w:r>
                              <w:rPr>
                                <w:color w:val="1A1A1A"/>
                                <w:spacing w:val="26"/>
                              </w:rPr>
                              <w:t> </w:t>
                            </w:r>
                            <w:r>
                              <w:rPr>
                                <w:color w:val="1A1A1A"/>
                              </w:rPr>
                              <w:t>of</w:t>
                            </w:r>
                            <w:r>
                              <w:rPr>
                                <w:color w:val="1A1A1A"/>
                                <w:spacing w:val="26"/>
                              </w:rPr>
                              <w:t> </w:t>
                            </w:r>
                            <w:r>
                              <w:rPr>
                                <w:color w:val="1A1A1A"/>
                              </w:rPr>
                              <w:t>any</w:t>
                            </w:r>
                            <w:r>
                              <w:rPr>
                                <w:color w:val="1A1A1A"/>
                                <w:spacing w:val="26"/>
                              </w:rPr>
                              <w:t> </w:t>
                            </w:r>
                            <w:r>
                              <w:rPr>
                                <w:color w:val="1A1A1A"/>
                              </w:rPr>
                              <w:t>member's</w:t>
                            </w:r>
                            <w:r>
                              <w:rPr>
                                <w:color w:val="1A1A1A"/>
                                <w:spacing w:val="26"/>
                              </w:rPr>
                              <w:t> </w:t>
                            </w:r>
                            <w:r>
                              <w:rPr>
                                <w:color w:val="1A1A1A"/>
                              </w:rPr>
                              <w:t>individual </w:t>
                            </w:r>
                            <w:r>
                              <w:rPr>
                                <w:color w:val="1A1A1A"/>
                                <w:spacing w:val="-2"/>
                              </w:rPr>
                              <w:t>Project.</w:t>
                            </w:r>
                          </w:p>
                          <w:p>
                            <w:pPr>
                              <w:pStyle w:val="BodyText"/>
                              <w:numPr>
                                <w:ilvl w:val="0"/>
                                <w:numId w:val="3"/>
                              </w:numPr>
                              <w:tabs>
                                <w:tab w:pos="433" w:val="left" w:leader="none"/>
                              </w:tabs>
                              <w:spacing w:line="240" w:lineRule="auto" w:before="54" w:after="0"/>
                              <w:ind w:left="433" w:right="0" w:hanging="219"/>
                              <w:jc w:val="left"/>
                              <w:rPr>
                                <w:color w:val="000000"/>
                              </w:rPr>
                            </w:pPr>
                            <w:r>
                              <w:rPr>
                                <w:color w:val="1A1A1A"/>
                              </w:rPr>
                              <w:t>You may </w:t>
                            </w:r>
                            <w:r>
                              <w:rPr>
                                <w:b/>
                                <w:color w:val="1A1A1A"/>
                              </w:rPr>
                              <w:t>not </w:t>
                            </w:r>
                            <w:r>
                              <w:rPr>
                                <w:color w:val="1A1A1A"/>
                              </w:rPr>
                              <w:t>later submit A2 work — the agent, the harness, the fixtures, the report — as part of your own </w:t>
                            </w:r>
                            <w:r>
                              <w:rPr>
                                <w:color w:val="1A1A1A"/>
                                <w:spacing w:val="-2"/>
                              </w:rPr>
                              <w:t>Project.</w:t>
                            </w:r>
                          </w:p>
                          <w:p>
                            <w:pPr>
                              <w:numPr>
                                <w:ilvl w:val="0"/>
                                <w:numId w:val="3"/>
                              </w:numPr>
                              <w:tabs>
                                <w:tab w:pos="433" w:val="left" w:leader="none"/>
                              </w:tabs>
                              <w:spacing w:before="94"/>
                              <w:ind w:left="433" w:right="0" w:hanging="219"/>
                              <w:jc w:val="left"/>
                              <w:rPr>
                                <w:color w:val="000000"/>
                                <w:sz w:val="19"/>
                              </w:rPr>
                            </w:pPr>
                            <w:r>
                              <w:rPr>
                                <w:color w:val="1A1A1A"/>
                                <w:sz w:val="19"/>
                              </w:rPr>
                              <w:t>Techniques travel freely. </w:t>
                            </w:r>
                            <w:r>
                              <w:rPr>
                                <w:b/>
                                <w:color w:val="1A1A1A"/>
                                <w:sz w:val="19"/>
                              </w:rPr>
                              <w:t>Artefacts do not. </w:t>
                            </w:r>
                            <w:r>
                              <w:rPr>
                                <w:color w:val="1A1A1A"/>
                                <w:sz w:val="19"/>
                              </w:rPr>
                              <w:t>Nothing may be marked </w:t>
                            </w:r>
                            <w:r>
                              <w:rPr>
                                <w:color w:val="1A1A1A"/>
                                <w:spacing w:val="-2"/>
                                <w:sz w:val="19"/>
                              </w:rPr>
                              <w:t>twice.</w:t>
                            </w:r>
                          </w:p>
                          <w:p>
                            <w:pPr>
                              <w:spacing w:line="288" w:lineRule="auto" w:before="104"/>
                              <w:ind w:left="174" w:right="0" w:firstLine="0"/>
                              <w:jc w:val="left"/>
                              <w:rPr>
                                <w:color w:val="000000"/>
                                <w:sz w:val="18"/>
                              </w:rPr>
                            </w:pPr>
                            <w:r>
                              <w:rPr>
                                <w:color w:val="1A1A1A"/>
                                <w:sz w:val="18"/>
                              </w:rPr>
                              <w:t>If</w:t>
                            </w:r>
                            <w:r>
                              <w:rPr>
                                <w:color w:val="1A1A1A"/>
                                <w:spacing w:val="14"/>
                                <w:sz w:val="18"/>
                              </w:rPr>
                              <w:t> </w:t>
                            </w:r>
                            <w:r>
                              <w:rPr>
                                <w:color w:val="1A1A1A"/>
                                <w:sz w:val="18"/>
                              </w:rPr>
                              <w:t>your</w:t>
                            </w:r>
                            <w:r>
                              <w:rPr>
                                <w:color w:val="1A1A1A"/>
                                <w:spacing w:val="14"/>
                                <w:sz w:val="18"/>
                              </w:rPr>
                              <w:t> </w:t>
                            </w:r>
                            <w:r>
                              <w:rPr>
                                <w:color w:val="1A1A1A"/>
                                <w:sz w:val="18"/>
                              </w:rPr>
                              <w:t>Project</w:t>
                            </w:r>
                            <w:r>
                              <w:rPr>
                                <w:color w:val="1A1A1A"/>
                                <w:spacing w:val="14"/>
                                <w:sz w:val="18"/>
                              </w:rPr>
                              <w:t> </w:t>
                            </w:r>
                            <w:r>
                              <w:rPr>
                                <w:color w:val="1A1A1A"/>
                                <w:sz w:val="18"/>
                              </w:rPr>
                              <w:t>idea</w:t>
                            </w:r>
                            <w:r>
                              <w:rPr>
                                <w:color w:val="1A1A1A"/>
                                <w:spacing w:val="14"/>
                                <w:sz w:val="18"/>
                              </w:rPr>
                              <w:t> </w:t>
                            </w:r>
                            <w:r>
                              <w:rPr>
                                <w:color w:val="1A1A1A"/>
                                <w:sz w:val="18"/>
                              </w:rPr>
                              <w:t>resembles</w:t>
                            </w:r>
                            <w:r>
                              <w:rPr>
                                <w:color w:val="1A1A1A"/>
                                <w:spacing w:val="14"/>
                                <w:sz w:val="18"/>
                              </w:rPr>
                              <w:t> </w:t>
                            </w:r>
                            <w:r>
                              <w:rPr>
                                <w:color w:val="1A1A1A"/>
                                <w:sz w:val="18"/>
                              </w:rPr>
                              <w:t>one</w:t>
                            </w:r>
                            <w:r>
                              <w:rPr>
                                <w:color w:val="1A1A1A"/>
                                <w:spacing w:val="14"/>
                                <w:sz w:val="18"/>
                              </w:rPr>
                              <w:t> </w:t>
                            </w:r>
                            <w:r>
                              <w:rPr>
                                <w:color w:val="1A1A1A"/>
                                <w:sz w:val="18"/>
                              </w:rPr>
                              <w:t>of</w:t>
                            </w:r>
                            <w:r>
                              <w:rPr>
                                <w:color w:val="1A1A1A"/>
                                <w:spacing w:val="14"/>
                                <w:sz w:val="18"/>
                              </w:rPr>
                              <w:t> </w:t>
                            </w:r>
                            <w:r>
                              <w:rPr>
                                <w:color w:val="1A1A1A"/>
                                <w:sz w:val="18"/>
                              </w:rPr>
                              <w:t>the</w:t>
                            </w:r>
                            <w:r>
                              <w:rPr>
                                <w:color w:val="1A1A1A"/>
                                <w:spacing w:val="14"/>
                                <w:sz w:val="18"/>
                              </w:rPr>
                              <w:t> </w:t>
                            </w:r>
                            <w:r>
                              <w:rPr>
                                <w:color w:val="1A1A1A"/>
                                <w:sz w:val="18"/>
                              </w:rPr>
                              <w:t>two</w:t>
                            </w:r>
                            <w:r>
                              <w:rPr>
                                <w:color w:val="1A1A1A"/>
                                <w:spacing w:val="14"/>
                                <w:sz w:val="18"/>
                              </w:rPr>
                              <w:t> </w:t>
                            </w:r>
                            <w:r>
                              <w:rPr>
                                <w:color w:val="1A1A1A"/>
                                <w:sz w:val="18"/>
                              </w:rPr>
                              <w:t>A2</w:t>
                            </w:r>
                            <w:r>
                              <w:rPr>
                                <w:color w:val="1A1A1A"/>
                                <w:spacing w:val="14"/>
                                <w:sz w:val="18"/>
                              </w:rPr>
                              <w:t> </w:t>
                            </w:r>
                            <w:r>
                              <w:rPr>
                                <w:color w:val="1A1A1A"/>
                                <w:sz w:val="18"/>
                              </w:rPr>
                              <w:t>problems,</w:t>
                            </w:r>
                            <w:r>
                              <w:rPr>
                                <w:color w:val="1A1A1A"/>
                                <w:spacing w:val="14"/>
                                <w:sz w:val="18"/>
                              </w:rPr>
                              <w:t> </w:t>
                            </w:r>
                            <w:r>
                              <w:rPr>
                                <w:color w:val="1A1A1A"/>
                                <w:sz w:val="18"/>
                              </w:rPr>
                              <w:t>that</w:t>
                            </w:r>
                            <w:r>
                              <w:rPr>
                                <w:color w:val="1A1A1A"/>
                                <w:spacing w:val="14"/>
                                <w:sz w:val="18"/>
                              </w:rPr>
                              <w:t> </w:t>
                            </w:r>
                            <w:r>
                              <w:rPr>
                                <w:color w:val="1A1A1A"/>
                                <w:sz w:val="18"/>
                              </w:rPr>
                              <w:t>is</w:t>
                            </w:r>
                            <w:r>
                              <w:rPr>
                                <w:color w:val="1A1A1A"/>
                                <w:spacing w:val="14"/>
                                <w:sz w:val="18"/>
                              </w:rPr>
                              <w:t> </w:t>
                            </w:r>
                            <w:r>
                              <w:rPr>
                                <w:color w:val="1A1A1A"/>
                                <w:sz w:val="18"/>
                              </w:rPr>
                              <w:t>fine</w:t>
                            </w:r>
                            <w:r>
                              <w:rPr>
                                <w:color w:val="1A1A1A"/>
                                <w:spacing w:val="14"/>
                                <w:sz w:val="18"/>
                              </w:rPr>
                              <w:t> </w:t>
                            </w:r>
                            <w:r>
                              <w:rPr>
                                <w:color w:val="1A1A1A"/>
                                <w:sz w:val="18"/>
                              </w:rPr>
                              <w:t>and</w:t>
                            </w:r>
                            <w:r>
                              <w:rPr>
                                <w:color w:val="1A1A1A"/>
                                <w:spacing w:val="14"/>
                                <w:sz w:val="18"/>
                              </w:rPr>
                              <w:t> </w:t>
                            </w:r>
                            <w:r>
                              <w:rPr>
                                <w:color w:val="1A1A1A"/>
                                <w:sz w:val="18"/>
                              </w:rPr>
                              <w:t>it</w:t>
                            </w:r>
                            <w:r>
                              <w:rPr>
                                <w:color w:val="1A1A1A"/>
                                <w:spacing w:val="14"/>
                                <w:sz w:val="18"/>
                              </w:rPr>
                              <w:t> </w:t>
                            </w:r>
                            <w:r>
                              <w:rPr>
                                <w:color w:val="1A1A1A"/>
                                <w:sz w:val="18"/>
                              </w:rPr>
                              <w:t>is</w:t>
                            </w:r>
                            <w:r>
                              <w:rPr>
                                <w:color w:val="1A1A1A"/>
                                <w:spacing w:val="14"/>
                                <w:sz w:val="18"/>
                              </w:rPr>
                              <w:t> </w:t>
                            </w:r>
                            <w:r>
                              <w:rPr>
                                <w:color w:val="1A1A1A"/>
                                <w:sz w:val="18"/>
                              </w:rPr>
                              <w:t>not</w:t>
                            </w:r>
                            <w:r>
                              <w:rPr>
                                <w:color w:val="1A1A1A"/>
                                <w:spacing w:val="14"/>
                                <w:sz w:val="18"/>
                              </w:rPr>
                              <w:t> </w:t>
                            </w:r>
                            <w:r>
                              <w:rPr>
                                <w:color w:val="1A1A1A"/>
                                <w:sz w:val="18"/>
                              </w:rPr>
                              <w:t>a</w:t>
                            </w:r>
                            <w:r>
                              <w:rPr>
                                <w:color w:val="1A1A1A"/>
                                <w:spacing w:val="14"/>
                                <w:sz w:val="18"/>
                              </w:rPr>
                              <w:t> </w:t>
                            </w:r>
                            <w:r>
                              <w:rPr>
                                <w:color w:val="1A1A1A"/>
                                <w:sz w:val="18"/>
                              </w:rPr>
                              <w:t>conflict</w:t>
                            </w:r>
                            <w:r>
                              <w:rPr>
                                <w:color w:val="1A1A1A"/>
                                <w:spacing w:val="14"/>
                                <w:sz w:val="18"/>
                              </w:rPr>
                              <w:t> </w:t>
                            </w:r>
                            <w:r>
                              <w:rPr>
                                <w:color w:val="1A1A1A"/>
                                <w:sz w:val="18"/>
                              </w:rPr>
                              <w:t>—</w:t>
                            </w:r>
                            <w:r>
                              <w:rPr>
                                <w:color w:val="1A1A1A"/>
                                <w:spacing w:val="14"/>
                                <w:sz w:val="18"/>
                              </w:rPr>
                              <w:t> </w:t>
                            </w:r>
                            <w:r>
                              <w:rPr>
                                <w:color w:val="1A1A1A"/>
                                <w:sz w:val="18"/>
                              </w:rPr>
                              <w:t>but</w:t>
                            </w:r>
                            <w:r>
                              <w:rPr>
                                <w:color w:val="1A1A1A"/>
                                <w:spacing w:val="14"/>
                                <w:sz w:val="18"/>
                              </w:rPr>
                              <w:t> </w:t>
                            </w:r>
                            <w:r>
                              <w:rPr>
                                <w:color w:val="1A1A1A"/>
                                <w:sz w:val="18"/>
                              </w:rPr>
                              <w:t>the</w:t>
                            </w:r>
                            <w:r>
                              <w:rPr>
                                <w:color w:val="1A1A1A"/>
                                <w:spacing w:val="14"/>
                                <w:sz w:val="18"/>
                              </w:rPr>
                              <w:t> </w:t>
                            </w:r>
                            <w:r>
                              <w:rPr>
                                <w:color w:val="1A1A1A"/>
                                <w:sz w:val="18"/>
                              </w:rPr>
                              <w:t>two</w:t>
                            </w:r>
                            <w:r>
                              <w:rPr>
                                <w:color w:val="1A1A1A"/>
                                <w:spacing w:val="14"/>
                                <w:sz w:val="18"/>
                              </w:rPr>
                              <w:t> </w:t>
                            </w:r>
                            <w:r>
                              <w:rPr>
                                <w:color w:val="1A1A1A"/>
                                <w:sz w:val="18"/>
                              </w:rPr>
                              <w:t>builds</w:t>
                            </w:r>
                            <w:r>
                              <w:rPr>
                                <w:color w:val="1A1A1A"/>
                                <w:spacing w:val="14"/>
                                <w:sz w:val="18"/>
                              </w:rPr>
                              <w:t> </w:t>
                            </w:r>
                            <w:r>
                              <w:rPr>
                                <w:color w:val="1A1A1A"/>
                                <w:sz w:val="18"/>
                              </w:rPr>
                              <w:t>must</w:t>
                            </w:r>
                            <w:r>
                              <w:rPr>
                                <w:color w:val="1A1A1A"/>
                                <w:spacing w:val="14"/>
                                <w:sz w:val="18"/>
                              </w:rPr>
                              <w:t> </w:t>
                            </w:r>
                            <w:r>
                              <w:rPr>
                                <w:color w:val="1A1A1A"/>
                                <w:sz w:val="18"/>
                              </w:rPr>
                              <w:t>be separate work, and the Project must remain your own individual submission.</w:t>
                            </w:r>
                          </w:p>
                        </w:txbxContent>
                      </wps:txbx>
                      <wps:bodyPr wrap="square" lIns="0" tIns="0" rIns="0" bIns="0" rtlCol="0">
                        <a:noAutofit/>
                      </wps:bodyPr>
                    </wps:wsp>
                  </a:graphicData>
                </a:graphic>
              </wp:anchor>
            </w:drawing>
          </mc:Choice>
          <mc:Fallback>
            <w:pict>
              <v:shape style="position:absolute;margin-left:57pt;margin-top:9.359363pt;width:481.3pt;height:116.6pt;mso-position-horizontal-relative:page;mso-position-vertical-relative:paragraph;z-index:-15728128;mso-wrap-distance-left:0;mso-wrap-distance-right:0" type="#_x0000_t202" id="docshape6" filled="true" fillcolor="#f4f0eb" stroked="true" strokeweight=".6pt" strokecolor="#ddd6cc">
                <v:textbox inset="0,0,0,0">
                  <w:txbxContent>
                    <w:p>
                      <w:pPr>
                        <w:spacing w:before="164"/>
                        <w:ind w:left="174" w:right="0" w:firstLine="0"/>
                        <w:jc w:val="left"/>
                        <w:rPr>
                          <w:rFonts w:ascii="Arial"/>
                          <w:b/>
                          <w:color w:val="000000"/>
                          <w:sz w:val="17"/>
                        </w:rPr>
                      </w:pPr>
                      <w:r>
                        <w:rPr>
                          <w:rFonts w:ascii="Arial"/>
                          <w:b/>
                          <w:color w:val="8C1C3F"/>
                          <w:sz w:val="17"/>
                        </w:rPr>
                        <w:t>A2 MAY NOT BE BUILT ON ANY MEMBER'S END-OF-COURSE </w:t>
                      </w:r>
                      <w:r>
                        <w:rPr>
                          <w:rFonts w:ascii="Arial"/>
                          <w:b/>
                          <w:color w:val="8C1C3F"/>
                          <w:spacing w:val="-2"/>
                          <w:sz w:val="17"/>
                        </w:rPr>
                        <w:t>PROJECT</w:t>
                      </w:r>
                    </w:p>
                    <w:p>
                      <w:pPr>
                        <w:pStyle w:val="BodyText"/>
                        <w:numPr>
                          <w:ilvl w:val="0"/>
                          <w:numId w:val="3"/>
                        </w:numPr>
                        <w:tabs>
                          <w:tab w:pos="434" w:val="left" w:leader="none"/>
                        </w:tabs>
                        <w:spacing w:line="285" w:lineRule="auto" w:before="97" w:after="0"/>
                        <w:ind w:left="434" w:right="172" w:hanging="220"/>
                        <w:jc w:val="left"/>
                        <w:rPr>
                          <w:color w:val="000000"/>
                        </w:rPr>
                      </w:pPr>
                      <w:r>
                        <w:rPr>
                          <w:color w:val="1A1A1A"/>
                        </w:rPr>
                        <w:t>You</w:t>
                      </w:r>
                      <w:r>
                        <w:rPr>
                          <w:color w:val="1A1A1A"/>
                          <w:spacing w:val="26"/>
                        </w:rPr>
                        <w:t> </w:t>
                      </w:r>
                      <w:r>
                        <w:rPr>
                          <w:color w:val="1A1A1A"/>
                        </w:rPr>
                        <w:t>may</w:t>
                      </w:r>
                      <w:r>
                        <w:rPr>
                          <w:color w:val="1A1A1A"/>
                          <w:spacing w:val="26"/>
                        </w:rPr>
                        <w:t> </w:t>
                      </w:r>
                      <w:r>
                        <w:rPr>
                          <w:b/>
                          <w:color w:val="1A1A1A"/>
                        </w:rPr>
                        <w:t>not</w:t>
                      </w:r>
                      <w:r>
                        <w:rPr>
                          <w:b/>
                          <w:color w:val="1A1A1A"/>
                          <w:spacing w:val="26"/>
                        </w:rPr>
                        <w:t> </w:t>
                      </w:r>
                      <w:r>
                        <w:rPr>
                          <w:color w:val="1A1A1A"/>
                        </w:rPr>
                        <w:t>submit</w:t>
                      </w:r>
                      <w:r>
                        <w:rPr>
                          <w:color w:val="1A1A1A"/>
                          <w:spacing w:val="26"/>
                        </w:rPr>
                        <w:t> </w:t>
                      </w:r>
                      <w:r>
                        <w:rPr>
                          <w:color w:val="1A1A1A"/>
                        </w:rPr>
                        <w:t>for</w:t>
                      </w:r>
                      <w:r>
                        <w:rPr>
                          <w:color w:val="1A1A1A"/>
                          <w:spacing w:val="26"/>
                        </w:rPr>
                        <w:t> </w:t>
                      </w:r>
                      <w:r>
                        <w:rPr>
                          <w:color w:val="1A1A1A"/>
                        </w:rPr>
                        <w:t>A2</w:t>
                      </w:r>
                      <w:r>
                        <w:rPr>
                          <w:color w:val="1A1A1A"/>
                          <w:spacing w:val="26"/>
                        </w:rPr>
                        <w:t> </w:t>
                      </w:r>
                      <w:r>
                        <w:rPr>
                          <w:color w:val="1A1A1A"/>
                        </w:rPr>
                        <w:t>a</w:t>
                      </w:r>
                      <w:r>
                        <w:rPr>
                          <w:color w:val="1A1A1A"/>
                          <w:spacing w:val="26"/>
                        </w:rPr>
                        <w:t> </w:t>
                      </w:r>
                      <w:r>
                        <w:rPr>
                          <w:color w:val="1A1A1A"/>
                        </w:rPr>
                        <w:t>system,</w:t>
                      </w:r>
                      <w:r>
                        <w:rPr>
                          <w:color w:val="1A1A1A"/>
                          <w:spacing w:val="26"/>
                        </w:rPr>
                        <w:t> </w:t>
                      </w:r>
                      <w:r>
                        <w:rPr>
                          <w:color w:val="1A1A1A"/>
                        </w:rPr>
                        <w:t>dataset,</w:t>
                      </w:r>
                      <w:r>
                        <w:rPr>
                          <w:color w:val="1A1A1A"/>
                          <w:spacing w:val="26"/>
                        </w:rPr>
                        <w:t> </w:t>
                      </w:r>
                      <w:r>
                        <w:rPr>
                          <w:color w:val="1A1A1A"/>
                        </w:rPr>
                        <w:t>evaluation</w:t>
                      </w:r>
                      <w:r>
                        <w:rPr>
                          <w:color w:val="1A1A1A"/>
                          <w:spacing w:val="26"/>
                        </w:rPr>
                        <w:t> </w:t>
                      </w:r>
                      <w:r>
                        <w:rPr>
                          <w:color w:val="1A1A1A"/>
                        </w:rPr>
                        <w:t>set</w:t>
                      </w:r>
                      <w:r>
                        <w:rPr>
                          <w:color w:val="1A1A1A"/>
                          <w:spacing w:val="26"/>
                        </w:rPr>
                        <w:t> </w:t>
                      </w:r>
                      <w:r>
                        <w:rPr>
                          <w:color w:val="1A1A1A"/>
                        </w:rPr>
                        <w:t>or</w:t>
                      </w:r>
                      <w:r>
                        <w:rPr>
                          <w:color w:val="1A1A1A"/>
                          <w:spacing w:val="26"/>
                        </w:rPr>
                        <w:t> </w:t>
                      </w:r>
                      <w:r>
                        <w:rPr>
                          <w:color w:val="1A1A1A"/>
                        </w:rPr>
                        <w:t>write-up</w:t>
                      </w:r>
                      <w:r>
                        <w:rPr>
                          <w:color w:val="1A1A1A"/>
                          <w:spacing w:val="26"/>
                        </w:rPr>
                        <w:t> </w:t>
                      </w:r>
                      <w:r>
                        <w:rPr>
                          <w:color w:val="1A1A1A"/>
                        </w:rPr>
                        <w:t>that</w:t>
                      </w:r>
                      <w:r>
                        <w:rPr>
                          <w:color w:val="1A1A1A"/>
                          <w:spacing w:val="26"/>
                        </w:rPr>
                        <w:t> </w:t>
                      </w:r>
                      <w:r>
                        <w:rPr>
                          <w:color w:val="1A1A1A"/>
                        </w:rPr>
                        <w:t>is</w:t>
                      </w:r>
                      <w:r>
                        <w:rPr>
                          <w:color w:val="1A1A1A"/>
                          <w:spacing w:val="26"/>
                        </w:rPr>
                        <w:t> </w:t>
                      </w:r>
                      <w:r>
                        <w:rPr>
                          <w:color w:val="1A1A1A"/>
                        </w:rPr>
                        <w:t>part</w:t>
                      </w:r>
                      <w:r>
                        <w:rPr>
                          <w:color w:val="1A1A1A"/>
                          <w:spacing w:val="26"/>
                        </w:rPr>
                        <w:t> </w:t>
                      </w:r>
                      <w:r>
                        <w:rPr>
                          <w:color w:val="1A1A1A"/>
                        </w:rPr>
                        <w:t>of</w:t>
                      </w:r>
                      <w:r>
                        <w:rPr>
                          <w:color w:val="1A1A1A"/>
                          <w:spacing w:val="26"/>
                        </w:rPr>
                        <w:t> </w:t>
                      </w:r>
                      <w:r>
                        <w:rPr>
                          <w:color w:val="1A1A1A"/>
                        </w:rPr>
                        <w:t>any</w:t>
                      </w:r>
                      <w:r>
                        <w:rPr>
                          <w:color w:val="1A1A1A"/>
                          <w:spacing w:val="26"/>
                        </w:rPr>
                        <w:t> </w:t>
                      </w:r>
                      <w:r>
                        <w:rPr>
                          <w:color w:val="1A1A1A"/>
                        </w:rPr>
                        <w:t>member's</w:t>
                      </w:r>
                      <w:r>
                        <w:rPr>
                          <w:color w:val="1A1A1A"/>
                          <w:spacing w:val="26"/>
                        </w:rPr>
                        <w:t> </w:t>
                      </w:r>
                      <w:r>
                        <w:rPr>
                          <w:color w:val="1A1A1A"/>
                        </w:rPr>
                        <w:t>individual </w:t>
                      </w:r>
                      <w:r>
                        <w:rPr>
                          <w:color w:val="1A1A1A"/>
                          <w:spacing w:val="-2"/>
                        </w:rPr>
                        <w:t>Project.</w:t>
                      </w:r>
                    </w:p>
                    <w:p>
                      <w:pPr>
                        <w:pStyle w:val="BodyText"/>
                        <w:numPr>
                          <w:ilvl w:val="0"/>
                          <w:numId w:val="3"/>
                        </w:numPr>
                        <w:tabs>
                          <w:tab w:pos="433" w:val="left" w:leader="none"/>
                        </w:tabs>
                        <w:spacing w:line="240" w:lineRule="auto" w:before="54" w:after="0"/>
                        <w:ind w:left="433" w:right="0" w:hanging="219"/>
                        <w:jc w:val="left"/>
                        <w:rPr>
                          <w:color w:val="000000"/>
                        </w:rPr>
                      </w:pPr>
                      <w:r>
                        <w:rPr>
                          <w:color w:val="1A1A1A"/>
                        </w:rPr>
                        <w:t>You may </w:t>
                      </w:r>
                      <w:r>
                        <w:rPr>
                          <w:b/>
                          <w:color w:val="1A1A1A"/>
                        </w:rPr>
                        <w:t>not </w:t>
                      </w:r>
                      <w:r>
                        <w:rPr>
                          <w:color w:val="1A1A1A"/>
                        </w:rPr>
                        <w:t>later submit A2 work — the agent, the harness, the fixtures, the report — as part of your own </w:t>
                      </w:r>
                      <w:r>
                        <w:rPr>
                          <w:color w:val="1A1A1A"/>
                          <w:spacing w:val="-2"/>
                        </w:rPr>
                        <w:t>Project.</w:t>
                      </w:r>
                    </w:p>
                    <w:p>
                      <w:pPr>
                        <w:numPr>
                          <w:ilvl w:val="0"/>
                          <w:numId w:val="3"/>
                        </w:numPr>
                        <w:tabs>
                          <w:tab w:pos="433" w:val="left" w:leader="none"/>
                        </w:tabs>
                        <w:spacing w:before="94"/>
                        <w:ind w:left="433" w:right="0" w:hanging="219"/>
                        <w:jc w:val="left"/>
                        <w:rPr>
                          <w:color w:val="000000"/>
                          <w:sz w:val="19"/>
                        </w:rPr>
                      </w:pPr>
                      <w:r>
                        <w:rPr>
                          <w:color w:val="1A1A1A"/>
                          <w:sz w:val="19"/>
                        </w:rPr>
                        <w:t>Techniques travel freely. </w:t>
                      </w:r>
                      <w:r>
                        <w:rPr>
                          <w:b/>
                          <w:color w:val="1A1A1A"/>
                          <w:sz w:val="19"/>
                        </w:rPr>
                        <w:t>Artefacts do not. </w:t>
                      </w:r>
                      <w:r>
                        <w:rPr>
                          <w:color w:val="1A1A1A"/>
                          <w:sz w:val="19"/>
                        </w:rPr>
                        <w:t>Nothing may be marked </w:t>
                      </w:r>
                      <w:r>
                        <w:rPr>
                          <w:color w:val="1A1A1A"/>
                          <w:spacing w:val="-2"/>
                          <w:sz w:val="19"/>
                        </w:rPr>
                        <w:t>twice.</w:t>
                      </w:r>
                    </w:p>
                    <w:p>
                      <w:pPr>
                        <w:spacing w:line="288" w:lineRule="auto" w:before="104"/>
                        <w:ind w:left="174" w:right="0" w:firstLine="0"/>
                        <w:jc w:val="left"/>
                        <w:rPr>
                          <w:color w:val="000000"/>
                          <w:sz w:val="18"/>
                        </w:rPr>
                      </w:pPr>
                      <w:r>
                        <w:rPr>
                          <w:color w:val="1A1A1A"/>
                          <w:sz w:val="18"/>
                        </w:rPr>
                        <w:t>If</w:t>
                      </w:r>
                      <w:r>
                        <w:rPr>
                          <w:color w:val="1A1A1A"/>
                          <w:spacing w:val="14"/>
                          <w:sz w:val="18"/>
                        </w:rPr>
                        <w:t> </w:t>
                      </w:r>
                      <w:r>
                        <w:rPr>
                          <w:color w:val="1A1A1A"/>
                          <w:sz w:val="18"/>
                        </w:rPr>
                        <w:t>your</w:t>
                      </w:r>
                      <w:r>
                        <w:rPr>
                          <w:color w:val="1A1A1A"/>
                          <w:spacing w:val="14"/>
                          <w:sz w:val="18"/>
                        </w:rPr>
                        <w:t> </w:t>
                      </w:r>
                      <w:r>
                        <w:rPr>
                          <w:color w:val="1A1A1A"/>
                          <w:sz w:val="18"/>
                        </w:rPr>
                        <w:t>Project</w:t>
                      </w:r>
                      <w:r>
                        <w:rPr>
                          <w:color w:val="1A1A1A"/>
                          <w:spacing w:val="14"/>
                          <w:sz w:val="18"/>
                        </w:rPr>
                        <w:t> </w:t>
                      </w:r>
                      <w:r>
                        <w:rPr>
                          <w:color w:val="1A1A1A"/>
                          <w:sz w:val="18"/>
                        </w:rPr>
                        <w:t>idea</w:t>
                      </w:r>
                      <w:r>
                        <w:rPr>
                          <w:color w:val="1A1A1A"/>
                          <w:spacing w:val="14"/>
                          <w:sz w:val="18"/>
                        </w:rPr>
                        <w:t> </w:t>
                      </w:r>
                      <w:r>
                        <w:rPr>
                          <w:color w:val="1A1A1A"/>
                          <w:sz w:val="18"/>
                        </w:rPr>
                        <w:t>resembles</w:t>
                      </w:r>
                      <w:r>
                        <w:rPr>
                          <w:color w:val="1A1A1A"/>
                          <w:spacing w:val="14"/>
                          <w:sz w:val="18"/>
                        </w:rPr>
                        <w:t> </w:t>
                      </w:r>
                      <w:r>
                        <w:rPr>
                          <w:color w:val="1A1A1A"/>
                          <w:sz w:val="18"/>
                        </w:rPr>
                        <w:t>one</w:t>
                      </w:r>
                      <w:r>
                        <w:rPr>
                          <w:color w:val="1A1A1A"/>
                          <w:spacing w:val="14"/>
                          <w:sz w:val="18"/>
                        </w:rPr>
                        <w:t> </w:t>
                      </w:r>
                      <w:r>
                        <w:rPr>
                          <w:color w:val="1A1A1A"/>
                          <w:sz w:val="18"/>
                        </w:rPr>
                        <w:t>of</w:t>
                      </w:r>
                      <w:r>
                        <w:rPr>
                          <w:color w:val="1A1A1A"/>
                          <w:spacing w:val="14"/>
                          <w:sz w:val="18"/>
                        </w:rPr>
                        <w:t> </w:t>
                      </w:r>
                      <w:r>
                        <w:rPr>
                          <w:color w:val="1A1A1A"/>
                          <w:sz w:val="18"/>
                        </w:rPr>
                        <w:t>the</w:t>
                      </w:r>
                      <w:r>
                        <w:rPr>
                          <w:color w:val="1A1A1A"/>
                          <w:spacing w:val="14"/>
                          <w:sz w:val="18"/>
                        </w:rPr>
                        <w:t> </w:t>
                      </w:r>
                      <w:r>
                        <w:rPr>
                          <w:color w:val="1A1A1A"/>
                          <w:sz w:val="18"/>
                        </w:rPr>
                        <w:t>two</w:t>
                      </w:r>
                      <w:r>
                        <w:rPr>
                          <w:color w:val="1A1A1A"/>
                          <w:spacing w:val="14"/>
                          <w:sz w:val="18"/>
                        </w:rPr>
                        <w:t> </w:t>
                      </w:r>
                      <w:r>
                        <w:rPr>
                          <w:color w:val="1A1A1A"/>
                          <w:sz w:val="18"/>
                        </w:rPr>
                        <w:t>A2</w:t>
                      </w:r>
                      <w:r>
                        <w:rPr>
                          <w:color w:val="1A1A1A"/>
                          <w:spacing w:val="14"/>
                          <w:sz w:val="18"/>
                        </w:rPr>
                        <w:t> </w:t>
                      </w:r>
                      <w:r>
                        <w:rPr>
                          <w:color w:val="1A1A1A"/>
                          <w:sz w:val="18"/>
                        </w:rPr>
                        <w:t>problems,</w:t>
                      </w:r>
                      <w:r>
                        <w:rPr>
                          <w:color w:val="1A1A1A"/>
                          <w:spacing w:val="14"/>
                          <w:sz w:val="18"/>
                        </w:rPr>
                        <w:t> </w:t>
                      </w:r>
                      <w:r>
                        <w:rPr>
                          <w:color w:val="1A1A1A"/>
                          <w:sz w:val="18"/>
                        </w:rPr>
                        <w:t>that</w:t>
                      </w:r>
                      <w:r>
                        <w:rPr>
                          <w:color w:val="1A1A1A"/>
                          <w:spacing w:val="14"/>
                          <w:sz w:val="18"/>
                        </w:rPr>
                        <w:t> </w:t>
                      </w:r>
                      <w:r>
                        <w:rPr>
                          <w:color w:val="1A1A1A"/>
                          <w:sz w:val="18"/>
                        </w:rPr>
                        <w:t>is</w:t>
                      </w:r>
                      <w:r>
                        <w:rPr>
                          <w:color w:val="1A1A1A"/>
                          <w:spacing w:val="14"/>
                          <w:sz w:val="18"/>
                        </w:rPr>
                        <w:t> </w:t>
                      </w:r>
                      <w:r>
                        <w:rPr>
                          <w:color w:val="1A1A1A"/>
                          <w:sz w:val="18"/>
                        </w:rPr>
                        <w:t>fine</w:t>
                      </w:r>
                      <w:r>
                        <w:rPr>
                          <w:color w:val="1A1A1A"/>
                          <w:spacing w:val="14"/>
                          <w:sz w:val="18"/>
                        </w:rPr>
                        <w:t> </w:t>
                      </w:r>
                      <w:r>
                        <w:rPr>
                          <w:color w:val="1A1A1A"/>
                          <w:sz w:val="18"/>
                        </w:rPr>
                        <w:t>and</w:t>
                      </w:r>
                      <w:r>
                        <w:rPr>
                          <w:color w:val="1A1A1A"/>
                          <w:spacing w:val="14"/>
                          <w:sz w:val="18"/>
                        </w:rPr>
                        <w:t> </w:t>
                      </w:r>
                      <w:r>
                        <w:rPr>
                          <w:color w:val="1A1A1A"/>
                          <w:sz w:val="18"/>
                        </w:rPr>
                        <w:t>it</w:t>
                      </w:r>
                      <w:r>
                        <w:rPr>
                          <w:color w:val="1A1A1A"/>
                          <w:spacing w:val="14"/>
                          <w:sz w:val="18"/>
                        </w:rPr>
                        <w:t> </w:t>
                      </w:r>
                      <w:r>
                        <w:rPr>
                          <w:color w:val="1A1A1A"/>
                          <w:sz w:val="18"/>
                        </w:rPr>
                        <w:t>is</w:t>
                      </w:r>
                      <w:r>
                        <w:rPr>
                          <w:color w:val="1A1A1A"/>
                          <w:spacing w:val="14"/>
                          <w:sz w:val="18"/>
                        </w:rPr>
                        <w:t> </w:t>
                      </w:r>
                      <w:r>
                        <w:rPr>
                          <w:color w:val="1A1A1A"/>
                          <w:sz w:val="18"/>
                        </w:rPr>
                        <w:t>not</w:t>
                      </w:r>
                      <w:r>
                        <w:rPr>
                          <w:color w:val="1A1A1A"/>
                          <w:spacing w:val="14"/>
                          <w:sz w:val="18"/>
                        </w:rPr>
                        <w:t> </w:t>
                      </w:r>
                      <w:r>
                        <w:rPr>
                          <w:color w:val="1A1A1A"/>
                          <w:sz w:val="18"/>
                        </w:rPr>
                        <w:t>a</w:t>
                      </w:r>
                      <w:r>
                        <w:rPr>
                          <w:color w:val="1A1A1A"/>
                          <w:spacing w:val="14"/>
                          <w:sz w:val="18"/>
                        </w:rPr>
                        <w:t> </w:t>
                      </w:r>
                      <w:r>
                        <w:rPr>
                          <w:color w:val="1A1A1A"/>
                          <w:sz w:val="18"/>
                        </w:rPr>
                        <w:t>conflict</w:t>
                      </w:r>
                      <w:r>
                        <w:rPr>
                          <w:color w:val="1A1A1A"/>
                          <w:spacing w:val="14"/>
                          <w:sz w:val="18"/>
                        </w:rPr>
                        <w:t> </w:t>
                      </w:r>
                      <w:r>
                        <w:rPr>
                          <w:color w:val="1A1A1A"/>
                          <w:sz w:val="18"/>
                        </w:rPr>
                        <w:t>—</w:t>
                      </w:r>
                      <w:r>
                        <w:rPr>
                          <w:color w:val="1A1A1A"/>
                          <w:spacing w:val="14"/>
                          <w:sz w:val="18"/>
                        </w:rPr>
                        <w:t> </w:t>
                      </w:r>
                      <w:r>
                        <w:rPr>
                          <w:color w:val="1A1A1A"/>
                          <w:sz w:val="18"/>
                        </w:rPr>
                        <w:t>but</w:t>
                      </w:r>
                      <w:r>
                        <w:rPr>
                          <w:color w:val="1A1A1A"/>
                          <w:spacing w:val="14"/>
                          <w:sz w:val="18"/>
                        </w:rPr>
                        <w:t> </w:t>
                      </w:r>
                      <w:r>
                        <w:rPr>
                          <w:color w:val="1A1A1A"/>
                          <w:sz w:val="18"/>
                        </w:rPr>
                        <w:t>the</w:t>
                      </w:r>
                      <w:r>
                        <w:rPr>
                          <w:color w:val="1A1A1A"/>
                          <w:spacing w:val="14"/>
                          <w:sz w:val="18"/>
                        </w:rPr>
                        <w:t> </w:t>
                      </w:r>
                      <w:r>
                        <w:rPr>
                          <w:color w:val="1A1A1A"/>
                          <w:sz w:val="18"/>
                        </w:rPr>
                        <w:t>two</w:t>
                      </w:r>
                      <w:r>
                        <w:rPr>
                          <w:color w:val="1A1A1A"/>
                          <w:spacing w:val="14"/>
                          <w:sz w:val="18"/>
                        </w:rPr>
                        <w:t> </w:t>
                      </w:r>
                      <w:r>
                        <w:rPr>
                          <w:color w:val="1A1A1A"/>
                          <w:sz w:val="18"/>
                        </w:rPr>
                        <w:t>builds</w:t>
                      </w:r>
                      <w:r>
                        <w:rPr>
                          <w:color w:val="1A1A1A"/>
                          <w:spacing w:val="14"/>
                          <w:sz w:val="18"/>
                        </w:rPr>
                        <w:t> </w:t>
                      </w:r>
                      <w:r>
                        <w:rPr>
                          <w:color w:val="1A1A1A"/>
                          <w:sz w:val="18"/>
                        </w:rPr>
                        <w:t>must</w:t>
                      </w:r>
                      <w:r>
                        <w:rPr>
                          <w:color w:val="1A1A1A"/>
                          <w:spacing w:val="14"/>
                          <w:sz w:val="18"/>
                        </w:rPr>
                        <w:t> </w:t>
                      </w:r>
                      <w:r>
                        <w:rPr>
                          <w:color w:val="1A1A1A"/>
                          <w:sz w:val="18"/>
                        </w:rPr>
                        <w:t>be separate work, and the Project must remain your own individual submission.</w:t>
                      </w:r>
                    </w:p>
                  </w:txbxContent>
                </v:textbox>
                <v:fill type="solid"/>
                <v:stroke dashstyle="solid"/>
                <w10:wrap type="topAndBottom"/>
              </v:shape>
            </w:pict>
          </mc:Fallback>
        </mc:AlternateContent>
      </w:r>
    </w:p>
    <w:p>
      <w:pPr>
        <w:pStyle w:val="BodyText"/>
        <w:spacing w:before="2"/>
        <w:rPr>
          <w:sz w:val="20"/>
        </w:rPr>
      </w:pPr>
    </w:p>
    <w:p>
      <w:pPr>
        <w:pStyle w:val="Heading3"/>
        <w:numPr>
          <w:ilvl w:val="0"/>
          <w:numId w:val="2"/>
        </w:numPr>
        <w:tabs>
          <w:tab w:pos="173" w:val="left" w:leader="none"/>
        </w:tabs>
        <w:spacing w:line="240" w:lineRule="auto" w:before="0" w:after="0"/>
        <w:ind w:left="173" w:right="0" w:hanging="166"/>
        <w:jc w:val="left"/>
      </w:pPr>
      <w:r>
        <w:rPr>
          <w:color w:val="8C1C3F"/>
        </w:rPr>
        <w:t>· WHAT WE PROVIDE, AND </w:t>
      </w:r>
      <w:r>
        <w:rPr>
          <w:color w:val="8C1C3F"/>
          <w:spacing w:val="-4"/>
        </w:rPr>
        <w:t>WHEN</w:t>
      </w:r>
    </w:p>
    <w:p>
      <w:pPr>
        <w:pStyle w:val="Heading3"/>
        <w:spacing w:after="0" w:line="240" w:lineRule="auto"/>
        <w:jc w:val="left"/>
        <w:sectPr>
          <w:type w:val="continuous"/>
          <w:pgSz w:w="11910" w:h="16840"/>
          <w:pgMar w:header="784" w:footer="1147" w:top="1280" w:bottom="960" w:left="1133" w:right="992"/>
        </w:sectPr>
      </w:pPr>
    </w:p>
    <w:p>
      <w:pPr>
        <w:pStyle w:val="BodyText"/>
        <w:spacing w:before="1"/>
        <w:rPr>
          <w:rFonts w:ascii="Arial"/>
          <w:b/>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6545"/>
        <w:gridCol w:w="3080"/>
      </w:tblGrid>
      <w:tr>
        <w:trPr>
          <w:trHeight w:val="370" w:hRule="atLeast"/>
        </w:trPr>
        <w:tc>
          <w:tcPr>
            <w:tcW w:w="6545" w:type="dxa"/>
            <w:shd w:val="clear" w:color="auto" w:fill="EDE8DF"/>
          </w:tcPr>
          <w:p>
            <w:pPr>
              <w:pStyle w:val="TableParagraph"/>
              <w:spacing w:before="85"/>
              <w:rPr>
                <w:rFonts w:ascii="Arial"/>
                <w:b/>
                <w:sz w:val="16"/>
              </w:rPr>
            </w:pPr>
            <w:r>
              <w:rPr>
                <w:rFonts w:ascii="Arial"/>
                <w:b/>
                <w:color w:val="1A1A1A"/>
                <w:spacing w:val="-4"/>
                <w:sz w:val="16"/>
              </w:rPr>
              <w:t>What</w:t>
            </w:r>
          </w:p>
        </w:tc>
        <w:tc>
          <w:tcPr>
            <w:tcW w:w="3080" w:type="dxa"/>
            <w:shd w:val="clear" w:color="auto" w:fill="EDE8DF"/>
          </w:tcPr>
          <w:p>
            <w:pPr>
              <w:pStyle w:val="TableParagraph"/>
              <w:spacing w:before="85"/>
              <w:rPr>
                <w:rFonts w:ascii="Arial"/>
                <w:b/>
                <w:sz w:val="16"/>
              </w:rPr>
            </w:pPr>
            <w:r>
              <w:rPr>
                <w:rFonts w:ascii="Arial"/>
                <w:b/>
                <w:color w:val="1A1A1A"/>
                <w:spacing w:val="-4"/>
                <w:sz w:val="16"/>
              </w:rPr>
              <w:t>When</w:t>
            </w:r>
          </w:p>
        </w:tc>
      </w:tr>
      <w:tr>
        <w:trPr>
          <w:trHeight w:val="377" w:hRule="atLeast"/>
        </w:trPr>
        <w:tc>
          <w:tcPr>
            <w:tcW w:w="6545" w:type="dxa"/>
          </w:tcPr>
          <w:p>
            <w:pPr>
              <w:pStyle w:val="TableParagraph"/>
              <w:rPr>
                <w:sz w:val="17"/>
              </w:rPr>
            </w:pPr>
            <w:r>
              <w:rPr>
                <w:color w:val="1A1A1A"/>
                <w:sz w:val="17"/>
              </w:rPr>
              <w:t>This brief and the </w:t>
            </w:r>
            <w:r>
              <w:rPr>
                <w:b/>
                <w:color w:val="1A1A1A"/>
                <w:sz w:val="17"/>
              </w:rPr>
              <w:t>FAQ </w:t>
            </w:r>
            <w:r>
              <w:rPr>
                <w:color w:val="1A1A1A"/>
                <w:sz w:val="17"/>
              </w:rPr>
              <w:t>(Frequently Asked </w:t>
            </w:r>
            <w:r>
              <w:rPr>
                <w:color w:val="1A1A1A"/>
                <w:spacing w:val="-2"/>
                <w:sz w:val="17"/>
              </w:rPr>
              <w:t>Questions)</w:t>
            </w:r>
          </w:p>
        </w:tc>
        <w:tc>
          <w:tcPr>
            <w:tcW w:w="3080" w:type="dxa"/>
          </w:tcPr>
          <w:p>
            <w:pPr>
              <w:pStyle w:val="TableParagraph"/>
              <w:rPr>
                <w:b/>
                <w:sz w:val="17"/>
              </w:rPr>
            </w:pPr>
            <w:r>
              <w:rPr>
                <w:color w:val="1A1A1A"/>
                <w:sz w:val="17"/>
              </w:rPr>
              <w:t>NTULearn, from release — </w:t>
            </w:r>
            <w:r>
              <w:rPr>
                <w:b/>
                <w:color w:val="1A1A1A"/>
                <w:sz w:val="17"/>
              </w:rPr>
              <w:t>Sun 30 </w:t>
            </w:r>
            <w:r>
              <w:rPr>
                <w:b/>
                <w:color w:val="1A1A1A"/>
                <w:spacing w:val="-5"/>
                <w:sz w:val="17"/>
              </w:rPr>
              <w:t>Aug</w:t>
            </w:r>
          </w:p>
        </w:tc>
      </w:tr>
      <w:tr>
        <w:trPr>
          <w:trHeight w:val="377" w:hRule="atLeast"/>
        </w:trPr>
        <w:tc>
          <w:tcPr>
            <w:tcW w:w="6545" w:type="dxa"/>
          </w:tcPr>
          <w:p>
            <w:pPr>
              <w:pStyle w:val="TableParagraph"/>
              <w:rPr>
                <w:sz w:val="17"/>
              </w:rPr>
            </w:pPr>
            <w:r>
              <w:rPr>
                <w:color w:val="1A1A1A"/>
                <w:sz w:val="17"/>
              </w:rPr>
              <w:t>Team self-appraisal </w:t>
            </w:r>
            <w:r>
              <w:rPr>
                <w:color w:val="1A1A1A"/>
                <w:spacing w:val="-4"/>
                <w:sz w:val="17"/>
              </w:rPr>
              <w:t>form</w:t>
            </w:r>
          </w:p>
        </w:tc>
        <w:tc>
          <w:tcPr>
            <w:tcW w:w="3080" w:type="dxa"/>
          </w:tcPr>
          <w:p>
            <w:pPr>
              <w:pStyle w:val="TableParagraph"/>
              <w:rPr>
                <w:b/>
                <w:sz w:val="17"/>
              </w:rPr>
            </w:pPr>
            <w:r>
              <w:rPr>
                <w:color w:val="1A1A1A"/>
                <w:sz w:val="17"/>
              </w:rPr>
              <w:t>NTULearn, from release — </w:t>
            </w:r>
            <w:r>
              <w:rPr>
                <w:b/>
                <w:color w:val="1A1A1A"/>
                <w:sz w:val="17"/>
              </w:rPr>
              <w:t>Sun 30 </w:t>
            </w:r>
            <w:r>
              <w:rPr>
                <w:b/>
                <w:color w:val="1A1A1A"/>
                <w:spacing w:val="-5"/>
                <w:sz w:val="17"/>
              </w:rPr>
              <w:t>Aug</w:t>
            </w:r>
          </w:p>
        </w:tc>
      </w:tr>
      <w:tr>
        <w:trPr>
          <w:trHeight w:val="606" w:hRule="atLeast"/>
        </w:trPr>
        <w:tc>
          <w:tcPr>
            <w:tcW w:w="6545" w:type="dxa"/>
          </w:tcPr>
          <w:p>
            <w:pPr>
              <w:pStyle w:val="TableParagraph"/>
              <w:spacing w:line="280" w:lineRule="auto"/>
              <w:ind w:right="35"/>
              <w:rPr>
                <w:sz w:val="17"/>
              </w:rPr>
            </w:pPr>
            <w:r>
              <w:rPr>
                <w:b/>
                <w:color w:val="1A1A1A"/>
                <w:sz w:val="17"/>
              </w:rPr>
              <w:t>Fixture-data</w:t>
            </w:r>
            <w:r>
              <w:rPr>
                <w:b/>
                <w:color w:val="1A1A1A"/>
                <w:spacing w:val="-3"/>
                <w:sz w:val="17"/>
              </w:rPr>
              <w:t> </w:t>
            </w:r>
            <w:r>
              <w:rPr>
                <w:b/>
                <w:color w:val="1A1A1A"/>
                <w:sz w:val="17"/>
              </w:rPr>
              <w:t>generator</w:t>
            </w:r>
            <w:r>
              <w:rPr>
                <w:b/>
                <w:color w:val="1A1A1A"/>
                <w:spacing w:val="-3"/>
                <w:sz w:val="17"/>
              </w:rPr>
              <w:t> </w:t>
            </w:r>
            <w:r>
              <w:rPr>
                <w:color w:val="1A1A1A"/>
                <w:sz w:val="17"/>
              </w:rPr>
              <w:t>—</w:t>
            </w:r>
            <w:r>
              <w:rPr>
                <w:color w:val="1A1A1A"/>
                <w:spacing w:val="-3"/>
                <w:sz w:val="17"/>
              </w:rPr>
              <w:t> </w:t>
            </w:r>
            <w:r>
              <w:rPr>
                <w:color w:val="1A1A1A"/>
                <w:sz w:val="17"/>
              </w:rPr>
              <w:t>writes</w:t>
            </w:r>
            <w:r>
              <w:rPr>
                <w:color w:val="1A1A1A"/>
                <w:spacing w:val="-3"/>
                <w:sz w:val="17"/>
              </w:rPr>
              <w:t> </w:t>
            </w:r>
            <w:r>
              <w:rPr>
                <w:color w:val="1A1A1A"/>
                <w:sz w:val="17"/>
              </w:rPr>
              <w:t>the</w:t>
            </w:r>
            <w:r>
              <w:rPr>
                <w:color w:val="1A1A1A"/>
                <w:spacing w:val="-3"/>
                <w:sz w:val="17"/>
              </w:rPr>
              <w:t> </w:t>
            </w:r>
            <w:r>
              <w:rPr>
                <w:color w:val="1A1A1A"/>
                <w:sz w:val="17"/>
              </w:rPr>
              <w:t>starting</w:t>
            </w:r>
            <w:r>
              <w:rPr>
                <w:color w:val="1A1A1A"/>
                <w:spacing w:val="-3"/>
                <w:sz w:val="17"/>
              </w:rPr>
              <w:t> </w:t>
            </w:r>
            <w:r>
              <w:rPr>
                <w:color w:val="1A1A1A"/>
                <w:sz w:val="17"/>
              </w:rPr>
              <w:t>data</w:t>
            </w:r>
            <w:r>
              <w:rPr>
                <w:color w:val="1A1A1A"/>
                <w:spacing w:val="-3"/>
                <w:sz w:val="17"/>
              </w:rPr>
              <w:t> </w:t>
            </w:r>
            <w:r>
              <w:rPr>
                <w:color w:val="1A1A1A"/>
                <w:sz w:val="17"/>
              </w:rPr>
              <w:t>files</w:t>
            </w:r>
            <w:r>
              <w:rPr>
                <w:color w:val="1A1A1A"/>
                <w:spacing w:val="-3"/>
                <w:sz w:val="17"/>
              </w:rPr>
              <w:t> </w:t>
            </w:r>
            <w:r>
              <w:rPr>
                <w:color w:val="1A1A1A"/>
                <w:sz w:val="17"/>
              </w:rPr>
              <w:t>for</w:t>
            </w:r>
            <w:r>
              <w:rPr>
                <w:color w:val="1A1A1A"/>
                <w:spacing w:val="-3"/>
                <w:sz w:val="17"/>
              </w:rPr>
              <w:t> </w:t>
            </w:r>
            <w:r>
              <w:rPr>
                <w:color w:val="1A1A1A"/>
                <w:sz w:val="17"/>
              </w:rPr>
              <w:t>your</w:t>
            </w:r>
            <w:r>
              <w:rPr>
                <w:color w:val="1A1A1A"/>
                <w:spacing w:val="-3"/>
                <w:sz w:val="17"/>
              </w:rPr>
              <w:t> </w:t>
            </w:r>
            <w:r>
              <w:rPr>
                <w:color w:val="1A1A1A"/>
                <w:sz w:val="17"/>
              </w:rPr>
              <w:t>problem,</w:t>
            </w:r>
            <w:r>
              <w:rPr>
                <w:color w:val="1A1A1A"/>
                <w:spacing w:val="-3"/>
                <w:sz w:val="17"/>
              </w:rPr>
              <w:t> </w:t>
            </w:r>
            <w:r>
              <w:rPr>
                <w:color w:val="1A1A1A"/>
                <w:sz w:val="17"/>
              </w:rPr>
              <w:t>so</w:t>
            </w:r>
            <w:r>
              <w:rPr>
                <w:color w:val="1A1A1A"/>
                <w:spacing w:val="-3"/>
                <w:sz w:val="17"/>
              </w:rPr>
              <w:t> </w:t>
            </w:r>
            <w:r>
              <w:rPr>
                <w:color w:val="1A1A1A"/>
                <w:sz w:val="17"/>
              </w:rPr>
              <w:t>no</w:t>
            </w:r>
            <w:r>
              <w:rPr>
                <w:color w:val="1A1A1A"/>
                <w:spacing w:val="-3"/>
                <w:sz w:val="17"/>
              </w:rPr>
              <w:t> </w:t>
            </w:r>
            <w:r>
              <w:rPr>
                <w:color w:val="1A1A1A"/>
                <w:sz w:val="17"/>
              </w:rPr>
              <w:t>team</w:t>
            </w:r>
            <w:r>
              <w:rPr>
                <w:color w:val="1A1A1A"/>
                <w:spacing w:val="-3"/>
                <w:sz w:val="17"/>
              </w:rPr>
              <w:t> </w:t>
            </w:r>
            <w:r>
              <w:rPr>
                <w:color w:val="1A1A1A"/>
                <w:sz w:val="17"/>
              </w:rPr>
              <w:t>spends its first evening inventing records</w:t>
            </w:r>
          </w:p>
        </w:tc>
        <w:tc>
          <w:tcPr>
            <w:tcW w:w="3080" w:type="dxa"/>
          </w:tcPr>
          <w:p>
            <w:pPr>
              <w:pStyle w:val="TableParagraph"/>
              <w:rPr>
                <w:b/>
                <w:sz w:val="17"/>
              </w:rPr>
            </w:pPr>
            <w:r>
              <w:rPr>
                <w:color w:val="1A1A1A"/>
                <w:sz w:val="17"/>
              </w:rPr>
              <w:t>NTULearn, </w:t>
            </w:r>
            <w:r>
              <w:rPr>
                <w:b/>
                <w:color w:val="1A1A1A"/>
                <w:sz w:val="17"/>
              </w:rPr>
              <w:t>by midday Wed 2 </w:t>
            </w:r>
            <w:r>
              <w:rPr>
                <w:b/>
                <w:color w:val="1A1A1A"/>
                <w:spacing w:val="-5"/>
                <w:sz w:val="17"/>
              </w:rPr>
              <w:t>Sep</w:t>
            </w:r>
          </w:p>
        </w:tc>
      </w:tr>
      <w:tr>
        <w:trPr>
          <w:trHeight w:val="833" w:hRule="atLeast"/>
        </w:trPr>
        <w:tc>
          <w:tcPr>
            <w:tcW w:w="6545" w:type="dxa"/>
          </w:tcPr>
          <w:p>
            <w:pPr>
              <w:pStyle w:val="TableParagraph"/>
              <w:spacing w:line="280" w:lineRule="auto"/>
              <w:ind w:right="35"/>
              <w:rPr>
                <w:sz w:val="17"/>
              </w:rPr>
            </w:pPr>
            <w:r>
              <w:rPr>
                <w:b/>
                <w:color w:val="1A1A1A"/>
                <w:sz w:val="17"/>
              </w:rPr>
              <w:t>Starter scaffold notebook </w:t>
            </w:r>
            <w:r>
              <w:rPr>
                <w:color w:val="1A1A1A"/>
                <w:sz w:val="17"/>
              </w:rPr>
              <w:t>— vendor-neutral configuration, the Class 4 loop extended to parse</w:t>
            </w:r>
            <w:r>
              <w:rPr>
                <w:color w:val="1A1A1A"/>
                <w:spacing w:val="-3"/>
                <w:sz w:val="17"/>
              </w:rPr>
              <w:t> </w:t>
            </w:r>
            <w:r>
              <w:rPr>
                <w:color w:val="1A1A1A"/>
                <w:sz w:val="17"/>
              </w:rPr>
              <w:t>more</w:t>
            </w:r>
            <w:r>
              <w:rPr>
                <w:color w:val="1A1A1A"/>
                <w:spacing w:val="-3"/>
                <w:sz w:val="17"/>
              </w:rPr>
              <w:t> </w:t>
            </w:r>
            <w:r>
              <w:rPr>
                <w:color w:val="1A1A1A"/>
                <w:sz w:val="17"/>
              </w:rPr>
              <w:t>than</w:t>
            </w:r>
            <w:r>
              <w:rPr>
                <w:color w:val="1A1A1A"/>
                <w:spacing w:val="-3"/>
                <w:sz w:val="17"/>
              </w:rPr>
              <w:t> </w:t>
            </w:r>
            <w:r>
              <w:rPr>
                <w:color w:val="1A1A1A"/>
                <w:sz w:val="17"/>
              </w:rPr>
              <w:t>one</w:t>
            </w:r>
            <w:r>
              <w:rPr>
                <w:color w:val="1A1A1A"/>
                <w:spacing w:val="-3"/>
                <w:sz w:val="17"/>
              </w:rPr>
              <w:t> </w:t>
            </w:r>
            <w:r>
              <w:rPr>
                <w:color w:val="1A1A1A"/>
                <w:sz w:val="17"/>
              </w:rPr>
              <w:t>action</w:t>
            </w:r>
            <w:r>
              <w:rPr>
                <w:color w:val="1A1A1A"/>
                <w:spacing w:val="-3"/>
                <w:sz w:val="17"/>
              </w:rPr>
              <w:t> </w:t>
            </w:r>
            <w:r>
              <w:rPr>
                <w:color w:val="1A1A1A"/>
                <w:sz w:val="17"/>
              </w:rPr>
              <w:t>per</w:t>
            </w:r>
            <w:r>
              <w:rPr>
                <w:color w:val="1A1A1A"/>
                <w:spacing w:val="-3"/>
                <w:sz w:val="17"/>
              </w:rPr>
              <w:t> </w:t>
            </w:r>
            <w:r>
              <w:rPr>
                <w:color w:val="1A1A1A"/>
                <w:sz w:val="17"/>
              </w:rPr>
              <w:t>turn</w:t>
            </w:r>
            <w:r>
              <w:rPr>
                <w:color w:val="1A1A1A"/>
                <w:spacing w:val="-3"/>
                <w:sz w:val="17"/>
              </w:rPr>
              <w:t> </w:t>
            </w:r>
            <w:r>
              <w:rPr>
                <w:color w:val="1A1A1A"/>
                <w:sz w:val="17"/>
              </w:rPr>
              <w:t>(D2c),</w:t>
            </w:r>
            <w:r>
              <w:rPr>
                <w:color w:val="1A1A1A"/>
                <w:spacing w:val="-3"/>
                <w:sz w:val="17"/>
              </w:rPr>
              <w:t> </w:t>
            </w:r>
            <w:r>
              <w:rPr>
                <w:color w:val="1A1A1A"/>
                <w:sz w:val="17"/>
              </w:rPr>
              <w:t>a</w:t>
            </w:r>
            <w:r>
              <w:rPr>
                <w:color w:val="1A1A1A"/>
                <w:spacing w:val="-3"/>
                <w:sz w:val="17"/>
              </w:rPr>
              <w:t> </w:t>
            </w:r>
            <w:r>
              <w:rPr>
                <w:color w:val="1A1A1A"/>
                <w:sz w:val="17"/>
              </w:rPr>
              <w:t>tool-contract</w:t>
            </w:r>
            <w:r>
              <w:rPr>
                <w:color w:val="1A1A1A"/>
                <w:spacing w:val="-3"/>
                <w:sz w:val="17"/>
              </w:rPr>
              <w:t> </w:t>
            </w:r>
            <w:r>
              <w:rPr>
                <w:color w:val="1A1A1A"/>
                <w:sz w:val="17"/>
              </w:rPr>
              <w:t>template,</w:t>
            </w:r>
            <w:r>
              <w:rPr>
                <w:color w:val="1A1A1A"/>
                <w:spacing w:val="-3"/>
                <w:sz w:val="17"/>
              </w:rPr>
              <w:t> </w:t>
            </w:r>
            <w:r>
              <w:rPr>
                <w:color w:val="1A1A1A"/>
                <w:sz w:val="17"/>
              </w:rPr>
              <w:t>an</w:t>
            </w:r>
            <w:r>
              <w:rPr>
                <w:color w:val="1A1A1A"/>
                <w:spacing w:val="-3"/>
                <w:sz w:val="17"/>
              </w:rPr>
              <w:t> </w:t>
            </w:r>
            <w:r>
              <w:rPr>
                <w:color w:val="1A1A1A"/>
                <w:sz w:val="17"/>
              </w:rPr>
              <w:t>skeleton</w:t>
            </w:r>
            <w:r>
              <w:rPr>
                <w:color w:val="1A1A1A"/>
                <w:spacing w:val="-3"/>
                <w:sz w:val="17"/>
              </w:rPr>
              <w:t> </w:t>
            </w:r>
            <w:r>
              <w:rPr>
                <w:color w:val="1A1A1A"/>
                <w:sz w:val="17"/>
              </w:rPr>
              <w:t>evaluation harness for you to fill in, the cost cells</w:t>
            </w:r>
          </w:p>
        </w:tc>
        <w:tc>
          <w:tcPr>
            <w:tcW w:w="3080" w:type="dxa"/>
          </w:tcPr>
          <w:p>
            <w:pPr>
              <w:pStyle w:val="TableParagraph"/>
              <w:rPr>
                <w:b/>
                <w:sz w:val="17"/>
              </w:rPr>
            </w:pPr>
            <w:r>
              <w:rPr>
                <w:color w:val="1A1A1A"/>
                <w:sz w:val="17"/>
              </w:rPr>
              <w:t>NTULearn, </w:t>
            </w:r>
            <w:r>
              <w:rPr>
                <w:b/>
                <w:color w:val="1A1A1A"/>
                <w:sz w:val="17"/>
              </w:rPr>
              <w:t>by midday Wed 2 </w:t>
            </w:r>
            <w:r>
              <w:rPr>
                <w:b/>
                <w:color w:val="1A1A1A"/>
                <w:spacing w:val="-5"/>
                <w:sz w:val="17"/>
              </w:rPr>
              <w:t>Sep</w:t>
            </w:r>
          </w:p>
        </w:tc>
      </w:tr>
      <w:tr>
        <w:trPr>
          <w:trHeight w:val="834" w:hRule="atLeast"/>
        </w:trPr>
        <w:tc>
          <w:tcPr>
            <w:tcW w:w="6545" w:type="dxa"/>
          </w:tcPr>
          <w:p>
            <w:pPr>
              <w:pStyle w:val="TableParagraph"/>
              <w:spacing w:line="280" w:lineRule="auto"/>
              <w:rPr>
                <w:sz w:val="17"/>
              </w:rPr>
            </w:pPr>
            <w:r>
              <w:rPr>
                <w:b/>
                <w:color w:val="1A1A1A"/>
                <w:sz w:val="17"/>
              </w:rPr>
              <w:t>Already yours </w:t>
            </w:r>
            <w:r>
              <w:rPr>
                <w:color w:val="1A1A1A"/>
                <w:sz w:val="17"/>
              </w:rPr>
              <w:t>— the Class 4 Capsule 2 notebook is a working agent with five tools, guardrails</w:t>
            </w:r>
            <w:r>
              <w:rPr>
                <w:color w:val="1A1A1A"/>
                <w:spacing w:val="-3"/>
                <w:sz w:val="17"/>
              </w:rPr>
              <w:t> </w:t>
            </w:r>
            <w:r>
              <w:rPr>
                <w:color w:val="1A1A1A"/>
                <w:sz w:val="17"/>
              </w:rPr>
              <w:t>and</w:t>
            </w:r>
            <w:r>
              <w:rPr>
                <w:color w:val="1A1A1A"/>
                <w:spacing w:val="-3"/>
                <w:sz w:val="17"/>
              </w:rPr>
              <w:t> </w:t>
            </w:r>
            <w:r>
              <w:rPr>
                <w:color w:val="1A1A1A"/>
                <w:sz w:val="17"/>
              </w:rPr>
              <w:t>an</w:t>
            </w:r>
            <w:r>
              <w:rPr>
                <w:color w:val="1A1A1A"/>
                <w:spacing w:val="-3"/>
                <w:sz w:val="17"/>
              </w:rPr>
              <w:t> </w:t>
            </w:r>
            <w:r>
              <w:rPr>
                <w:color w:val="1A1A1A"/>
                <w:sz w:val="17"/>
              </w:rPr>
              <w:t>eval</w:t>
            </w:r>
            <w:r>
              <w:rPr>
                <w:color w:val="1A1A1A"/>
                <w:spacing w:val="-3"/>
                <w:sz w:val="17"/>
              </w:rPr>
              <w:t> </w:t>
            </w:r>
            <w:r>
              <w:rPr>
                <w:color w:val="1A1A1A"/>
                <w:sz w:val="17"/>
              </w:rPr>
              <w:t>harness.</w:t>
            </w:r>
            <w:r>
              <w:rPr>
                <w:color w:val="1A1A1A"/>
                <w:spacing w:val="-3"/>
                <w:sz w:val="17"/>
              </w:rPr>
              <w:t> </w:t>
            </w:r>
            <w:r>
              <w:rPr>
                <w:color w:val="1A1A1A"/>
                <w:sz w:val="17"/>
              </w:rPr>
              <w:t>It</w:t>
            </w:r>
            <w:r>
              <w:rPr>
                <w:color w:val="1A1A1A"/>
                <w:spacing w:val="-3"/>
                <w:sz w:val="17"/>
              </w:rPr>
              <w:t> </w:t>
            </w:r>
            <w:r>
              <w:rPr>
                <w:color w:val="1A1A1A"/>
                <w:sz w:val="17"/>
              </w:rPr>
              <w:t>is</w:t>
            </w:r>
            <w:r>
              <w:rPr>
                <w:color w:val="1A1A1A"/>
                <w:spacing w:val="-3"/>
                <w:sz w:val="17"/>
              </w:rPr>
              <w:t> </w:t>
            </w:r>
            <w:r>
              <w:rPr>
                <w:color w:val="1A1A1A"/>
                <w:sz w:val="17"/>
              </w:rPr>
              <w:t>the</w:t>
            </w:r>
            <w:r>
              <w:rPr>
                <w:color w:val="1A1A1A"/>
                <w:spacing w:val="-3"/>
                <w:sz w:val="17"/>
              </w:rPr>
              <w:t> </w:t>
            </w:r>
            <w:r>
              <w:rPr>
                <w:color w:val="1A1A1A"/>
                <w:sz w:val="17"/>
              </w:rPr>
              <w:t>skeleton,</w:t>
            </w:r>
            <w:r>
              <w:rPr>
                <w:color w:val="1A1A1A"/>
                <w:spacing w:val="-3"/>
                <w:sz w:val="17"/>
              </w:rPr>
              <w:t> </w:t>
            </w:r>
            <w:r>
              <w:rPr>
                <w:color w:val="1A1A1A"/>
                <w:sz w:val="17"/>
              </w:rPr>
              <w:t>and</w:t>
            </w:r>
            <w:r>
              <w:rPr>
                <w:color w:val="1A1A1A"/>
                <w:spacing w:val="-3"/>
                <w:sz w:val="17"/>
              </w:rPr>
              <w:t> </w:t>
            </w:r>
            <w:r>
              <w:rPr>
                <w:color w:val="1A1A1A"/>
                <w:sz w:val="17"/>
              </w:rPr>
              <w:t>starting</w:t>
            </w:r>
            <w:r>
              <w:rPr>
                <w:color w:val="1A1A1A"/>
                <w:spacing w:val="-3"/>
                <w:sz w:val="17"/>
              </w:rPr>
              <w:t> </w:t>
            </w:r>
            <w:r>
              <w:rPr>
                <w:color w:val="1A1A1A"/>
                <w:sz w:val="17"/>
              </w:rPr>
              <w:t>from</w:t>
            </w:r>
            <w:r>
              <w:rPr>
                <w:color w:val="1A1A1A"/>
                <w:spacing w:val="-3"/>
                <w:sz w:val="17"/>
              </w:rPr>
              <w:t> </w:t>
            </w:r>
            <w:r>
              <w:rPr>
                <w:color w:val="1A1A1A"/>
                <w:sz w:val="17"/>
              </w:rPr>
              <w:t>it</w:t>
            </w:r>
            <w:r>
              <w:rPr>
                <w:color w:val="1A1A1A"/>
                <w:spacing w:val="-3"/>
                <w:sz w:val="17"/>
              </w:rPr>
              <w:t> </w:t>
            </w:r>
            <w:r>
              <w:rPr>
                <w:color w:val="1A1A1A"/>
                <w:sz w:val="17"/>
              </w:rPr>
              <w:t>is</w:t>
            </w:r>
            <w:r>
              <w:rPr>
                <w:color w:val="1A1A1A"/>
                <w:spacing w:val="-3"/>
                <w:sz w:val="17"/>
              </w:rPr>
              <w:t> </w:t>
            </w:r>
            <w:r>
              <w:rPr>
                <w:color w:val="1A1A1A"/>
                <w:sz w:val="17"/>
              </w:rPr>
              <w:t>expected</w:t>
            </w:r>
            <w:r>
              <w:rPr>
                <w:color w:val="1A1A1A"/>
                <w:spacing w:val="-3"/>
                <w:sz w:val="17"/>
              </w:rPr>
              <w:t> </w:t>
            </w:r>
            <w:r>
              <w:rPr>
                <w:color w:val="1A1A1A"/>
                <w:sz w:val="17"/>
              </w:rPr>
              <w:t>and</w:t>
            </w:r>
            <w:r>
              <w:rPr>
                <w:color w:val="1A1A1A"/>
                <w:spacing w:val="-3"/>
                <w:sz w:val="17"/>
              </w:rPr>
              <w:t> </w:t>
            </w:r>
            <w:r>
              <w:rPr>
                <w:color w:val="1A1A1A"/>
                <w:sz w:val="17"/>
              </w:rPr>
              <w:t>not </w:t>
            </w:r>
            <w:r>
              <w:rPr>
                <w:color w:val="1A1A1A"/>
                <w:spacing w:val="-2"/>
                <w:sz w:val="17"/>
              </w:rPr>
              <w:t>penalised.</w:t>
            </w:r>
          </w:p>
        </w:tc>
        <w:tc>
          <w:tcPr>
            <w:tcW w:w="3080" w:type="dxa"/>
          </w:tcPr>
          <w:p>
            <w:pPr>
              <w:pStyle w:val="TableParagraph"/>
              <w:rPr>
                <w:sz w:val="17"/>
              </w:rPr>
            </w:pPr>
            <w:r>
              <w:rPr>
                <w:color w:val="1A1A1A"/>
                <w:sz w:val="17"/>
              </w:rPr>
              <w:t>You have </w:t>
            </w:r>
            <w:r>
              <w:rPr>
                <w:color w:val="1A1A1A"/>
                <w:spacing w:val="-5"/>
                <w:sz w:val="17"/>
              </w:rPr>
              <w:t>it</w:t>
            </w:r>
          </w:p>
        </w:tc>
      </w:tr>
    </w:tbl>
    <w:p>
      <w:pPr>
        <w:spacing w:line="290" w:lineRule="auto" w:before="110"/>
        <w:ind w:left="7" w:right="146" w:firstLine="0"/>
        <w:jc w:val="both"/>
        <w:rPr>
          <w:sz w:val="19"/>
        </w:rPr>
      </w:pPr>
      <w:r>
        <w:rPr>
          <w:b/>
          <w:color w:val="1A1A1A"/>
          <w:sz w:val="19"/>
        </w:rPr>
        <w:t>The</w:t>
      </w:r>
      <w:r>
        <w:rPr>
          <w:b/>
          <w:color w:val="1A1A1A"/>
          <w:spacing w:val="-4"/>
          <w:sz w:val="19"/>
        </w:rPr>
        <w:t> </w:t>
      </w:r>
      <w:r>
        <w:rPr>
          <w:b/>
          <w:color w:val="1A1A1A"/>
          <w:sz w:val="19"/>
        </w:rPr>
        <w:t>scaffold</w:t>
      </w:r>
      <w:r>
        <w:rPr>
          <w:b/>
          <w:color w:val="1A1A1A"/>
          <w:spacing w:val="-4"/>
          <w:sz w:val="19"/>
        </w:rPr>
        <w:t> </w:t>
      </w:r>
      <w:r>
        <w:rPr>
          <w:b/>
          <w:color w:val="1A1A1A"/>
          <w:sz w:val="19"/>
        </w:rPr>
        <w:t>is</w:t>
      </w:r>
      <w:r>
        <w:rPr>
          <w:b/>
          <w:color w:val="1A1A1A"/>
          <w:spacing w:val="-4"/>
          <w:sz w:val="19"/>
        </w:rPr>
        <w:t> </w:t>
      </w:r>
      <w:r>
        <w:rPr>
          <w:b/>
          <w:color w:val="1A1A1A"/>
          <w:sz w:val="19"/>
        </w:rPr>
        <w:t>a</w:t>
      </w:r>
      <w:r>
        <w:rPr>
          <w:b/>
          <w:color w:val="1A1A1A"/>
          <w:spacing w:val="-4"/>
          <w:sz w:val="19"/>
        </w:rPr>
        <w:t> </w:t>
      </w:r>
      <w:r>
        <w:rPr>
          <w:b/>
          <w:color w:val="1A1A1A"/>
          <w:sz w:val="19"/>
        </w:rPr>
        <w:t>starting</w:t>
      </w:r>
      <w:r>
        <w:rPr>
          <w:b/>
          <w:color w:val="1A1A1A"/>
          <w:spacing w:val="-4"/>
          <w:sz w:val="19"/>
        </w:rPr>
        <w:t> </w:t>
      </w:r>
      <w:r>
        <w:rPr>
          <w:b/>
          <w:color w:val="1A1A1A"/>
          <w:sz w:val="19"/>
        </w:rPr>
        <w:t>point,</w:t>
      </w:r>
      <w:r>
        <w:rPr>
          <w:b/>
          <w:color w:val="1A1A1A"/>
          <w:spacing w:val="-4"/>
          <w:sz w:val="19"/>
        </w:rPr>
        <w:t> </w:t>
      </w:r>
      <w:r>
        <w:rPr>
          <w:b/>
          <w:color w:val="1A1A1A"/>
          <w:sz w:val="19"/>
        </w:rPr>
        <w:t>not</w:t>
      </w:r>
      <w:r>
        <w:rPr>
          <w:b/>
          <w:color w:val="1A1A1A"/>
          <w:spacing w:val="-4"/>
          <w:sz w:val="19"/>
        </w:rPr>
        <w:t> </w:t>
      </w:r>
      <w:r>
        <w:rPr>
          <w:b/>
          <w:color w:val="1A1A1A"/>
          <w:sz w:val="19"/>
        </w:rPr>
        <w:t>a</w:t>
      </w:r>
      <w:r>
        <w:rPr>
          <w:b/>
          <w:color w:val="1A1A1A"/>
          <w:spacing w:val="-4"/>
          <w:sz w:val="19"/>
        </w:rPr>
        <w:t> </w:t>
      </w:r>
      <w:r>
        <w:rPr>
          <w:b/>
          <w:color w:val="1A1A1A"/>
          <w:sz w:val="19"/>
        </w:rPr>
        <w:t>specification.</w:t>
      </w:r>
      <w:r>
        <w:rPr>
          <w:b/>
          <w:color w:val="1A1A1A"/>
          <w:spacing w:val="-4"/>
          <w:sz w:val="19"/>
        </w:rPr>
        <w:t> </w:t>
      </w:r>
      <w:r>
        <w:rPr>
          <w:color w:val="1A1A1A"/>
          <w:sz w:val="19"/>
        </w:rPr>
        <w:t>It</w:t>
      </w:r>
      <w:r>
        <w:rPr>
          <w:color w:val="1A1A1A"/>
          <w:spacing w:val="-4"/>
          <w:sz w:val="19"/>
        </w:rPr>
        <w:t> </w:t>
      </w:r>
      <w:r>
        <w:rPr>
          <w:color w:val="1A1A1A"/>
          <w:sz w:val="19"/>
        </w:rPr>
        <w:t>exists</w:t>
      </w:r>
      <w:r>
        <w:rPr>
          <w:color w:val="1A1A1A"/>
          <w:spacing w:val="-4"/>
          <w:sz w:val="19"/>
        </w:rPr>
        <w:t> </w:t>
      </w:r>
      <w:r>
        <w:rPr>
          <w:color w:val="1A1A1A"/>
          <w:sz w:val="19"/>
        </w:rPr>
        <w:t>so</w:t>
      </w:r>
      <w:r>
        <w:rPr>
          <w:color w:val="1A1A1A"/>
          <w:spacing w:val="-4"/>
          <w:sz w:val="19"/>
        </w:rPr>
        <w:t> </w:t>
      </w:r>
      <w:r>
        <w:rPr>
          <w:color w:val="1A1A1A"/>
          <w:sz w:val="19"/>
        </w:rPr>
        <w:t>nobody</w:t>
      </w:r>
      <w:r>
        <w:rPr>
          <w:color w:val="1A1A1A"/>
          <w:spacing w:val="-4"/>
          <w:sz w:val="19"/>
        </w:rPr>
        <w:t> </w:t>
      </w:r>
      <w:r>
        <w:rPr>
          <w:color w:val="1A1A1A"/>
          <w:sz w:val="19"/>
        </w:rPr>
        <w:t>loses</w:t>
      </w:r>
      <w:r>
        <w:rPr>
          <w:color w:val="1A1A1A"/>
          <w:spacing w:val="-4"/>
          <w:sz w:val="19"/>
        </w:rPr>
        <w:t> </w:t>
      </w:r>
      <w:r>
        <w:rPr>
          <w:color w:val="1A1A1A"/>
          <w:sz w:val="19"/>
        </w:rPr>
        <w:t>a</w:t>
      </w:r>
      <w:r>
        <w:rPr>
          <w:color w:val="1A1A1A"/>
          <w:spacing w:val="-4"/>
          <w:sz w:val="19"/>
        </w:rPr>
        <w:t> </w:t>
      </w:r>
      <w:r>
        <w:rPr>
          <w:color w:val="1A1A1A"/>
          <w:sz w:val="19"/>
        </w:rPr>
        <w:t>day</w:t>
      </w:r>
      <w:r>
        <w:rPr>
          <w:color w:val="1A1A1A"/>
          <w:spacing w:val="-4"/>
          <w:sz w:val="19"/>
        </w:rPr>
        <w:t> </w:t>
      </w:r>
      <w:r>
        <w:rPr>
          <w:color w:val="1A1A1A"/>
          <w:sz w:val="19"/>
        </w:rPr>
        <w:t>to</w:t>
      </w:r>
      <w:r>
        <w:rPr>
          <w:color w:val="1A1A1A"/>
          <w:spacing w:val="-4"/>
          <w:sz w:val="19"/>
        </w:rPr>
        <w:t> </w:t>
      </w:r>
      <w:r>
        <w:rPr>
          <w:color w:val="1A1A1A"/>
          <w:sz w:val="19"/>
        </w:rPr>
        <w:t>setup</w:t>
      </w:r>
      <w:r>
        <w:rPr>
          <w:color w:val="1A1A1A"/>
          <w:spacing w:val="-4"/>
          <w:sz w:val="19"/>
        </w:rPr>
        <w:t> </w:t>
      </w:r>
      <w:r>
        <w:rPr>
          <w:color w:val="1A1A1A"/>
          <w:sz w:val="19"/>
        </w:rPr>
        <w:t>code.</w:t>
      </w:r>
      <w:r>
        <w:rPr>
          <w:color w:val="1A1A1A"/>
          <w:spacing w:val="-4"/>
          <w:sz w:val="19"/>
        </w:rPr>
        <w:t> </w:t>
      </w:r>
      <w:r>
        <w:rPr>
          <w:b/>
          <w:color w:val="1A1A1A"/>
          <w:sz w:val="19"/>
        </w:rPr>
        <w:t>Change</w:t>
      </w:r>
      <w:r>
        <w:rPr>
          <w:b/>
          <w:color w:val="1A1A1A"/>
          <w:spacing w:val="-4"/>
          <w:sz w:val="19"/>
        </w:rPr>
        <w:t> </w:t>
      </w:r>
      <w:r>
        <w:rPr>
          <w:b/>
          <w:color w:val="1A1A1A"/>
          <w:sz w:val="19"/>
        </w:rPr>
        <w:t>anything</w:t>
      </w:r>
      <w:r>
        <w:rPr>
          <w:b/>
          <w:color w:val="1A1A1A"/>
          <w:spacing w:val="-4"/>
          <w:sz w:val="19"/>
        </w:rPr>
        <w:t> </w:t>
      </w:r>
      <w:r>
        <w:rPr>
          <w:b/>
          <w:color w:val="1A1A1A"/>
          <w:sz w:val="19"/>
        </w:rPr>
        <w:t>in</w:t>
      </w:r>
      <w:r>
        <w:rPr>
          <w:b/>
          <w:color w:val="1A1A1A"/>
          <w:spacing w:val="-4"/>
          <w:sz w:val="19"/>
        </w:rPr>
        <w:t> </w:t>
      </w:r>
      <w:r>
        <w:rPr>
          <w:b/>
          <w:color w:val="1A1A1A"/>
          <w:sz w:val="19"/>
        </w:rPr>
        <w:t>it</w:t>
      </w:r>
      <w:r>
        <w:rPr>
          <w:b/>
          <w:color w:val="1A1A1A"/>
          <w:spacing w:val="-4"/>
          <w:sz w:val="19"/>
        </w:rPr>
        <w:t> </w:t>
      </w:r>
      <w:r>
        <w:rPr>
          <w:b/>
          <w:color w:val="1A1A1A"/>
          <w:sz w:val="19"/>
        </w:rPr>
        <w:t>you like </w:t>
      </w:r>
      <w:r>
        <w:rPr>
          <w:color w:val="1A1A1A"/>
          <w:sz w:val="19"/>
        </w:rPr>
        <w:t>— rename it, restructure it, replace whole cells, throw parts away, write your own from scratch if you prefer. Nothing </w:t>
      </w:r>
      <w:r>
        <w:rPr>
          <w:color w:val="1A1A1A"/>
          <w:sz w:val="19"/>
        </w:rPr>
        <w:t>in the marking rewards keeping our code intact, and nothing penalises departing from it. </w:t>
      </w:r>
      <w:r>
        <w:rPr>
          <w:b/>
          <w:color w:val="1A1A1A"/>
          <w:sz w:val="19"/>
        </w:rPr>
        <w:t>The only thing that matters is that your</w:t>
      </w:r>
      <w:r>
        <w:rPr>
          <w:b/>
          <w:color w:val="1A1A1A"/>
          <w:spacing w:val="-3"/>
          <w:sz w:val="19"/>
        </w:rPr>
        <w:t> </w:t>
      </w:r>
      <w:r>
        <w:rPr>
          <w:b/>
          <w:color w:val="1A1A1A"/>
          <w:sz w:val="19"/>
        </w:rPr>
        <w:t>system</w:t>
      </w:r>
      <w:r>
        <w:rPr>
          <w:b/>
          <w:color w:val="1A1A1A"/>
          <w:spacing w:val="-3"/>
          <w:sz w:val="19"/>
        </w:rPr>
        <w:t> </w:t>
      </w:r>
      <w:r>
        <w:rPr>
          <w:b/>
          <w:color w:val="1A1A1A"/>
          <w:sz w:val="19"/>
        </w:rPr>
        <w:t>meets</w:t>
      </w:r>
      <w:r>
        <w:rPr>
          <w:b/>
          <w:color w:val="1A1A1A"/>
          <w:spacing w:val="-3"/>
          <w:sz w:val="19"/>
        </w:rPr>
        <w:t> </w:t>
      </w:r>
      <w:r>
        <w:rPr>
          <w:b/>
          <w:color w:val="1A1A1A"/>
          <w:sz w:val="19"/>
        </w:rPr>
        <w:t>the</w:t>
      </w:r>
      <w:r>
        <w:rPr>
          <w:b/>
          <w:color w:val="1A1A1A"/>
          <w:spacing w:val="-3"/>
          <w:sz w:val="19"/>
        </w:rPr>
        <w:t> </w:t>
      </w:r>
      <w:r>
        <w:rPr>
          <w:b/>
          <w:color w:val="1A1A1A"/>
          <w:sz w:val="19"/>
        </w:rPr>
        <w:t>A2</w:t>
      </w:r>
      <w:r>
        <w:rPr>
          <w:b/>
          <w:color w:val="1A1A1A"/>
          <w:spacing w:val="-3"/>
          <w:sz w:val="19"/>
        </w:rPr>
        <w:t> </w:t>
      </w:r>
      <w:r>
        <w:rPr>
          <w:b/>
          <w:color w:val="1A1A1A"/>
          <w:sz w:val="19"/>
        </w:rPr>
        <w:t>objectives</w:t>
      </w:r>
      <w:r>
        <w:rPr>
          <w:b/>
          <w:color w:val="1A1A1A"/>
          <w:spacing w:val="-3"/>
          <w:sz w:val="19"/>
        </w:rPr>
        <w:t> </w:t>
      </w:r>
      <w:r>
        <w:rPr>
          <w:b/>
          <w:color w:val="1A1A1A"/>
          <w:sz w:val="19"/>
        </w:rPr>
        <w:t>in</w:t>
      </w:r>
      <w:r>
        <w:rPr>
          <w:b/>
          <w:color w:val="1A1A1A"/>
          <w:spacing w:val="-3"/>
          <w:sz w:val="19"/>
        </w:rPr>
        <w:t> </w:t>
      </w:r>
      <w:r>
        <w:rPr>
          <w:b/>
          <w:color w:val="1A1A1A"/>
          <w:sz w:val="19"/>
        </w:rPr>
        <w:t>this</w:t>
      </w:r>
      <w:r>
        <w:rPr>
          <w:b/>
          <w:color w:val="1A1A1A"/>
          <w:spacing w:val="-3"/>
          <w:sz w:val="19"/>
        </w:rPr>
        <w:t> </w:t>
      </w:r>
      <w:r>
        <w:rPr>
          <w:b/>
          <w:color w:val="1A1A1A"/>
          <w:sz w:val="19"/>
        </w:rPr>
        <w:t>brief.</w:t>
      </w:r>
      <w:r>
        <w:rPr>
          <w:b/>
          <w:color w:val="1A1A1A"/>
          <w:spacing w:val="-3"/>
          <w:sz w:val="19"/>
        </w:rPr>
        <w:t> </w:t>
      </w:r>
      <w:r>
        <w:rPr>
          <w:color w:val="1A1A1A"/>
          <w:sz w:val="19"/>
        </w:rPr>
        <w:t>If</w:t>
      </w:r>
      <w:r>
        <w:rPr>
          <w:color w:val="1A1A1A"/>
          <w:spacing w:val="-3"/>
          <w:sz w:val="19"/>
        </w:rPr>
        <w:t> </w:t>
      </w:r>
      <w:r>
        <w:rPr>
          <w:color w:val="1A1A1A"/>
          <w:sz w:val="19"/>
        </w:rPr>
        <w:t>the</w:t>
      </w:r>
      <w:r>
        <w:rPr>
          <w:color w:val="1A1A1A"/>
          <w:spacing w:val="-3"/>
          <w:sz w:val="19"/>
        </w:rPr>
        <w:t> </w:t>
      </w:r>
      <w:r>
        <w:rPr>
          <w:color w:val="1A1A1A"/>
          <w:sz w:val="19"/>
        </w:rPr>
        <w:t>scaffold's</w:t>
      </w:r>
      <w:r>
        <w:rPr>
          <w:color w:val="1A1A1A"/>
          <w:spacing w:val="-3"/>
          <w:sz w:val="19"/>
        </w:rPr>
        <w:t> </w:t>
      </w:r>
      <w:r>
        <w:rPr>
          <w:color w:val="1A1A1A"/>
          <w:sz w:val="19"/>
        </w:rPr>
        <w:t>shape</w:t>
      </w:r>
      <w:r>
        <w:rPr>
          <w:color w:val="1A1A1A"/>
          <w:spacing w:val="-3"/>
          <w:sz w:val="19"/>
        </w:rPr>
        <w:t> </w:t>
      </w:r>
      <w:r>
        <w:rPr>
          <w:color w:val="1A1A1A"/>
          <w:sz w:val="19"/>
        </w:rPr>
        <w:t>fights</w:t>
      </w:r>
      <w:r>
        <w:rPr>
          <w:color w:val="1A1A1A"/>
          <w:spacing w:val="-3"/>
          <w:sz w:val="19"/>
        </w:rPr>
        <w:t> </w:t>
      </w:r>
      <w:r>
        <w:rPr>
          <w:color w:val="1A1A1A"/>
          <w:sz w:val="19"/>
        </w:rPr>
        <w:t>your</w:t>
      </w:r>
      <w:r>
        <w:rPr>
          <w:color w:val="1A1A1A"/>
          <w:spacing w:val="-3"/>
          <w:sz w:val="19"/>
        </w:rPr>
        <w:t> </w:t>
      </w:r>
      <w:r>
        <w:rPr>
          <w:color w:val="1A1A1A"/>
          <w:sz w:val="19"/>
        </w:rPr>
        <w:t>problem,</w:t>
      </w:r>
      <w:r>
        <w:rPr>
          <w:color w:val="1A1A1A"/>
          <w:spacing w:val="-3"/>
          <w:sz w:val="19"/>
        </w:rPr>
        <w:t> </w:t>
      </w:r>
      <w:r>
        <w:rPr>
          <w:color w:val="1A1A1A"/>
          <w:sz w:val="19"/>
        </w:rPr>
        <w:t>the</w:t>
      </w:r>
      <w:r>
        <w:rPr>
          <w:color w:val="1A1A1A"/>
          <w:spacing w:val="-3"/>
          <w:sz w:val="19"/>
        </w:rPr>
        <w:t> </w:t>
      </w:r>
      <w:r>
        <w:rPr>
          <w:color w:val="1A1A1A"/>
          <w:sz w:val="19"/>
        </w:rPr>
        <w:t>scaffold</w:t>
      </w:r>
      <w:r>
        <w:rPr>
          <w:color w:val="1A1A1A"/>
          <w:spacing w:val="-3"/>
          <w:sz w:val="19"/>
        </w:rPr>
        <w:t> </w:t>
      </w:r>
      <w:r>
        <w:rPr>
          <w:color w:val="1A1A1A"/>
          <w:sz w:val="19"/>
        </w:rPr>
        <w:t>is</w:t>
      </w:r>
      <w:r>
        <w:rPr>
          <w:color w:val="1A1A1A"/>
          <w:spacing w:val="-3"/>
          <w:sz w:val="19"/>
        </w:rPr>
        <w:t> </w:t>
      </w:r>
      <w:r>
        <w:rPr>
          <w:color w:val="1A1A1A"/>
          <w:sz w:val="19"/>
        </w:rPr>
        <w:t>wrong,</w:t>
      </w:r>
      <w:r>
        <w:rPr>
          <w:color w:val="1A1A1A"/>
          <w:spacing w:val="-3"/>
          <w:sz w:val="19"/>
        </w:rPr>
        <w:t> </w:t>
      </w:r>
      <w:r>
        <w:rPr>
          <w:color w:val="1A1A1A"/>
          <w:sz w:val="19"/>
        </w:rPr>
        <w:t>not</w:t>
      </w:r>
      <w:r>
        <w:rPr>
          <w:color w:val="1A1A1A"/>
          <w:spacing w:val="-3"/>
          <w:sz w:val="19"/>
        </w:rPr>
        <w:t> </w:t>
      </w:r>
      <w:r>
        <w:rPr>
          <w:color w:val="1A1A1A"/>
          <w:sz w:val="19"/>
        </w:rPr>
        <w:t>your </w:t>
      </w:r>
      <w:r>
        <w:rPr>
          <w:color w:val="1A1A1A"/>
          <w:spacing w:val="-2"/>
          <w:sz w:val="19"/>
        </w:rPr>
        <w:t>problem.</w:t>
      </w:r>
    </w:p>
    <w:p>
      <w:pPr>
        <w:spacing w:line="290" w:lineRule="auto" w:before="98"/>
        <w:ind w:left="7" w:right="146" w:firstLine="0"/>
        <w:jc w:val="both"/>
        <w:rPr>
          <w:sz w:val="19"/>
        </w:rPr>
      </w:pPr>
      <w:r>
        <w:rPr>
          <w:b/>
          <w:color w:val="1A1A1A"/>
          <w:sz w:val="19"/>
        </w:rPr>
        <w:t>The fixture data is a seed, not a fixed set — extend it. </w:t>
      </w:r>
      <w:r>
        <w:rPr>
          <w:color w:val="1A1A1A"/>
          <w:sz w:val="19"/>
        </w:rPr>
        <w:t>The generator writes a starting set of records and, more importantly, </w:t>
      </w:r>
      <w:r>
        <w:rPr>
          <w:b/>
          <w:color w:val="1A1A1A"/>
          <w:sz w:val="19"/>
        </w:rPr>
        <w:t>shows you the pattern</w:t>
      </w:r>
      <w:r>
        <w:rPr>
          <w:color w:val="1A1A1A"/>
          <w:sz w:val="19"/>
        </w:rPr>
        <w:t>: what each file contains, what the fields are called, and </w:t>
      </w:r>
      <w:r>
        <w:rPr>
          <w:b/>
          <w:color w:val="1A1A1A"/>
          <w:sz w:val="19"/>
        </w:rPr>
        <w:t>how the files connect to one another</w:t>
      </w:r>
      <w:r>
        <w:rPr>
          <w:color w:val="1A1A1A"/>
          <w:sz w:val="19"/>
        </w:rPr>
        <w:t>.</w:t>
      </w:r>
    </w:p>
    <w:p>
      <w:pPr>
        <w:pStyle w:val="BodyText"/>
        <w:spacing w:line="283" w:lineRule="auto" w:before="100"/>
        <w:ind w:left="7" w:right="146"/>
        <w:jc w:val="both"/>
      </w:pPr>
      <w:r>
        <w:rPr>
          <w:color w:val="1A1A1A"/>
        </w:rPr>
        <w:t>That last one matters most, because it is how your agent gets from one fact to the next. In Problem A a claim record carries a </w:t>
      </w:r>
      <w:r>
        <w:rPr>
          <w:rFonts w:ascii="Courier New" w:hAnsi="Courier New"/>
          <w:color w:val="1A1A1A"/>
          <w:sz w:val="16"/>
        </w:rPr>
        <w:t>member_id</w:t>
      </w:r>
      <w:r>
        <w:rPr>
          <w:color w:val="1A1A1A"/>
        </w:rPr>
        <w:t>,</w:t>
      </w:r>
      <w:r>
        <w:rPr>
          <w:color w:val="1A1A1A"/>
          <w:spacing w:val="-12"/>
        </w:rPr>
        <w:t> </w:t>
      </w:r>
      <w:r>
        <w:rPr>
          <w:color w:val="1A1A1A"/>
        </w:rPr>
        <w:t>and</w:t>
      </w:r>
      <w:r>
        <w:rPr>
          <w:color w:val="1A1A1A"/>
          <w:spacing w:val="-12"/>
        </w:rPr>
        <w:t> </w:t>
      </w:r>
      <w:r>
        <w:rPr>
          <w:color w:val="1A1A1A"/>
        </w:rPr>
        <w:t>the</w:t>
      </w:r>
      <w:r>
        <w:rPr>
          <w:color w:val="1A1A1A"/>
          <w:spacing w:val="-12"/>
        </w:rPr>
        <w:t> </w:t>
      </w:r>
      <w:r>
        <w:rPr>
          <w:color w:val="1A1A1A"/>
        </w:rPr>
        <w:t>members</w:t>
      </w:r>
      <w:r>
        <w:rPr>
          <w:color w:val="1A1A1A"/>
          <w:spacing w:val="-12"/>
        </w:rPr>
        <w:t> </w:t>
      </w:r>
      <w:r>
        <w:rPr>
          <w:color w:val="1A1A1A"/>
        </w:rPr>
        <w:t>file</w:t>
      </w:r>
      <w:r>
        <w:rPr>
          <w:color w:val="1A1A1A"/>
          <w:spacing w:val="-12"/>
        </w:rPr>
        <w:t> </w:t>
      </w:r>
      <w:r>
        <w:rPr>
          <w:color w:val="1A1A1A"/>
        </w:rPr>
        <w:t>is</w:t>
      </w:r>
      <w:r>
        <w:rPr>
          <w:color w:val="1A1A1A"/>
          <w:spacing w:val="-12"/>
        </w:rPr>
        <w:t> </w:t>
      </w:r>
      <w:r>
        <w:rPr>
          <w:color w:val="1A1A1A"/>
        </w:rPr>
        <w:t>keyed</w:t>
      </w:r>
      <w:r>
        <w:rPr>
          <w:color w:val="1A1A1A"/>
          <w:spacing w:val="-8"/>
        </w:rPr>
        <w:t> </w:t>
      </w:r>
      <w:r>
        <w:rPr>
          <w:color w:val="1A1A1A"/>
        </w:rPr>
        <w:t>by</w:t>
      </w:r>
      <w:r>
        <w:rPr>
          <w:color w:val="1A1A1A"/>
          <w:spacing w:val="-3"/>
        </w:rPr>
        <w:t> </w:t>
      </w:r>
      <w:r>
        <w:rPr>
          <w:color w:val="1A1A1A"/>
        </w:rPr>
        <w:t>that</w:t>
      </w:r>
      <w:r>
        <w:rPr>
          <w:color w:val="1A1A1A"/>
          <w:spacing w:val="-4"/>
        </w:rPr>
        <w:t> </w:t>
      </w:r>
      <w:r>
        <w:rPr>
          <w:color w:val="1A1A1A"/>
        </w:rPr>
        <w:t>same</w:t>
      </w:r>
      <w:r>
        <w:rPr>
          <w:color w:val="1A1A1A"/>
          <w:spacing w:val="-4"/>
        </w:rPr>
        <w:t> </w:t>
      </w:r>
      <w:r>
        <w:rPr>
          <w:rFonts w:ascii="Courier New" w:hAnsi="Courier New"/>
          <w:color w:val="1A1A1A"/>
          <w:sz w:val="16"/>
        </w:rPr>
        <w:t>member_id</w:t>
      </w:r>
      <w:r>
        <w:rPr>
          <w:rFonts w:ascii="Courier New" w:hAnsi="Courier New"/>
          <w:color w:val="1A1A1A"/>
          <w:spacing w:val="-24"/>
          <w:sz w:val="16"/>
        </w:rPr>
        <w:t> </w:t>
      </w:r>
      <w:r>
        <w:rPr>
          <w:color w:val="1A1A1A"/>
        </w:rPr>
        <w:t>—</w:t>
      </w:r>
      <w:r>
        <w:rPr>
          <w:color w:val="1A1A1A"/>
          <w:spacing w:val="-4"/>
        </w:rPr>
        <w:t> </w:t>
      </w:r>
      <w:r>
        <w:rPr>
          <w:color w:val="1A1A1A"/>
        </w:rPr>
        <w:t>which</w:t>
      </w:r>
      <w:r>
        <w:rPr>
          <w:color w:val="1A1A1A"/>
          <w:spacing w:val="-4"/>
        </w:rPr>
        <w:t> </w:t>
      </w:r>
      <w:r>
        <w:rPr>
          <w:color w:val="1A1A1A"/>
        </w:rPr>
        <w:t>is</w:t>
      </w:r>
      <w:r>
        <w:rPr>
          <w:color w:val="1A1A1A"/>
          <w:spacing w:val="-4"/>
        </w:rPr>
        <w:t> </w:t>
      </w:r>
      <w:r>
        <w:rPr>
          <w:color w:val="1A1A1A"/>
        </w:rPr>
        <w:t>what</w:t>
      </w:r>
      <w:r>
        <w:rPr>
          <w:color w:val="1A1A1A"/>
          <w:spacing w:val="-4"/>
        </w:rPr>
        <w:t> </w:t>
      </w:r>
      <w:r>
        <w:rPr>
          <w:color w:val="1A1A1A"/>
        </w:rPr>
        <w:t>lets</w:t>
      </w:r>
      <w:r>
        <w:rPr>
          <w:color w:val="1A1A1A"/>
          <w:spacing w:val="-4"/>
        </w:rPr>
        <w:t> </w:t>
      </w:r>
      <w:r>
        <w:rPr>
          <w:rFonts w:ascii="Courier New" w:hAnsi="Courier New"/>
          <w:color w:val="1A1A1A"/>
          <w:sz w:val="16"/>
        </w:rPr>
        <w:t>lookup_policy</w:t>
      </w:r>
      <w:r>
        <w:rPr>
          <w:rFonts w:ascii="Courier New" w:hAnsi="Courier New"/>
          <w:color w:val="1A1A1A"/>
          <w:spacing w:val="-24"/>
          <w:sz w:val="16"/>
        </w:rPr>
        <w:t> </w:t>
      </w:r>
      <w:r>
        <w:rPr>
          <w:color w:val="1A1A1A"/>
        </w:rPr>
        <w:t>take</w:t>
      </w:r>
      <w:r>
        <w:rPr>
          <w:color w:val="1A1A1A"/>
          <w:spacing w:val="-4"/>
        </w:rPr>
        <w:t> </w:t>
      </w:r>
      <w:r>
        <w:rPr>
          <w:color w:val="1A1A1A"/>
        </w:rPr>
        <w:t>the</w:t>
      </w:r>
      <w:r>
        <w:rPr>
          <w:color w:val="1A1A1A"/>
          <w:spacing w:val="-4"/>
        </w:rPr>
        <w:t> </w:t>
      </w:r>
      <w:r>
        <w:rPr>
          <w:rFonts w:ascii="Courier New" w:hAnsi="Courier New"/>
          <w:color w:val="1A1A1A"/>
          <w:sz w:val="16"/>
        </w:rPr>
        <w:t>member_id </w:t>
      </w:r>
      <w:r>
        <w:rPr>
          <w:color w:val="1A1A1A"/>
        </w:rPr>
        <w:t>that</w:t>
      </w:r>
      <w:r>
        <w:rPr>
          <w:color w:val="1A1A1A"/>
          <w:spacing w:val="-12"/>
        </w:rPr>
        <w:t> </w:t>
      </w:r>
      <w:r>
        <w:rPr>
          <w:rFonts w:ascii="Courier New" w:hAnsi="Courier New"/>
          <w:color w:val="1A1A1A"/>
          <w:sz w:val="16"/>
        </w:rPr>
        <w:t>get_claim</w:t>
      </w:r>
      <w:r>
        <w:rPr>
          <w:rFonts w:ascii="Courier New" w:hAnsi="Courier New"/>
          <w:color w:val="1A1A1A"/>
          <w:spacing w:val="-24"/>
          <w:sz w:val="16"/>
        </w:rPr>
        <w:t> </w:t>
      </w:r>
      <w:r>
        <w:rPr>
          <w:color w:val="1A1A1A"/>
        </w:rPr>
        <w:t>returned,</w:t>
      </w:r>
      <w:r>
        <w:rPr>
          <w:color w:val="1A1A1A"/>
          <w:spacing w:val="-12"/>
        </w:rPr>
        <w:t> </w:t>
      </w:r>
      <w:r>
        <w:rPr>
          <w:color w:val="1A1A1A"/>
        </w:rPr>
        <w:t>find</w:t>
      </w:r>
      <w:r>
        <w:rPr>
          <w:color w:val="1A1A1A"/>
          <w:spacing w:val="-5"/>
        </w:rPr>
        <w:t> </w:t>
      </w:r>
      <w:r>
        <w:rPr>
          <w:color w:val="1A1A1A"/>
        </w:rPr>
        <w:t>that member, and follow their </w:t>
      </w:r>
      <w:r>
        <w:rPr>
          <w:rFonts w:ascii="Courier New" w:hAnsi="Courier New"/>
          <w:color w:val="1A1A1A"/>
          <w:sz w:val="16"/>
        </w:rPr>
        <w:t>policy_id</w:t>
      </w:r>
      <w:r>
        <w:rPr>
          <w:rFonts w:ascii="Courier New" w:hAnsi="Courier New"/>
          <w:color w:val="1A1A1A"/>
          <w:spacing w:val="-24"/>
          <w:sz w:val="16"/>
        </w:rPr>
        <w:t> </w:t>
      </w:r>
      <w:r>
        <w:rPr>
          <w:color w:val="1A1A1A"/>
        </w:rPr>
        <w:t>to the policy that covers them. Invent a claim whose </w:t>
      </w:r>
      <w:r>
        <w:rPr>
          <w:rFonts w:ascii="Courier New" w:hAnsi="Courier New"/>
          <w:color w:val="1A1A1A"/>
          <w:sz w:val="16"/>
        </w:rPr>
        <w:t>member_id</w:t>
      </w:r>
      <w:r>
        <w:rPr>
          <w:rFonts w:ascii="Courier New" w:hAnsi="Courier New"/>
          <w:color w:val="1A1A1A"/>
          <w:spacing w:val="-36"/>
          <w:sz w:val="16"/>
        </w:rPr>
        <w:t> </w:t>
      </w:r>
      <w:r>
        <w:rPr>
          <w:color w:val="1A1A1A"/>
        </w:rPr>
        <w:t>matches nobody and your agent will look perfectly sound and return nothing.</w:t>
      </w:r>
    </w:p>
    <w:p>
      <w:pPr>
        <w:spacing w:line="290" w:lineRule="auto" w:before="104"/>
        <w:ind w:left="7" w:right="146" w:firstLine="0"/>
        <w:jc w:val="both"/>
        <w:rPr>
          <w:sz w:val="19"/>
        </w:rPr>
      </w:pPr>
      <w:r>
        <w:rPr>
          <w:b/>
          <w:color w:val="1A1A1A"/>
          <w:sz w:val="19"/>
        </w:rPr>
        <w:t>Add your own records freely</w:t>
      </w:r>
      <w:r>
        <w:rPr>
          <w:color w:val="1A1A1A"/>
          <w:sz w:val="19"/>
        </w:rPr>
        <w:t>, following that pattern. You will have to: a 30–50 case evaluation set with 6–10 negative cases needs records that trigger those negatives, and inventing them deliberately is part of the work. Two conditions only — </w:t>
      </w:r>
      <w:r>
        <w:rPr>
          <w:b/>
          <w:color w:val="1A1A1A"/>
          <w:sz w:val="19"/>
        </w:rPr>
        <w:t>keep the records we supplied </w:t>
      </w:r>
      <w:r>
        <w:rPr>
          <w:color w:val="1A1A1A"/>
          <w:sz w:val="19"/>
        </w:rPr>
        <w:t>(a marker re-runs your harness against them), and </w:t>
      </w:r>
      <w:r>
        <w:rPr>
          <w:b/>
          <w:color w:val="1A1A1A"/>
          <w:sz w:val="19"/>
        </w:rPr>
        <w:t>commit whatever generates or holds your additions</w:t>
      </w:r>
      <w:r>
        <w:rPr>
          <w:color w:val="1A1A1A"/>
          <w:sz w:val="19"/>
        </w:rPr>
        <w:t>, so the data set is reproducible rather than a mystery.</w:t>
      </w:r>
    </w:p>
    <w:p>
      <w:pPr>
        <w:spacing w:before="98"/>
        <w:ind w:left="7" w:right="0" w:firstLine="0"/>
        <w:jc w:val="both"/>
        <w:rPr>
          <w:rFonts w:ascii="Courier New"/>
          <w:sz w:val="16"/>
        </w:rPr>
      </w:pPr>
      <w:r>
        <w:rPr>
          <w:b/>
          <w:color w:val="1A1A1A"/>
          <w:sz w:val="19"/>
        </w:rPr>
        <w:t>The</w:t>
      </w:r>
      <w:r>
        <w:rPr>
          <w:b/>
          <w:color w:val="1A1A1A"/>
          <w:spacing w:val="1"/>
          <w:sz w:val="19"/>
        </w:rPr>
        <w:t> </w:t>
      </w:r>
      <w:r>
        <w:rPr>
          <w:b/>
          <w:color w:val="1A1A1A"/>
          <w:sz w:val="19"/>
        </w:rPr>
        <w:t>records</w:t>
      </w:r>
      <w:r>
        <w:rPr>
          <w:b/>
          <w:color w:val="1A1A1A"/>
          <w:spacing w:val="1"/>
          <w:sz w:val="19"/>
        </w:rPr>
        <w:t> </w:t>
      </w:r>
      <w:r>
        <w:rPr>
          <w:b/>
          <w:color w:val="1A1A1A"/>
          <w:sz w:val="19"/>
        </w:rPr>
        <w:t>we</w:t>
      </w:r>
      <w:r>
        <w:rPr>
          <w:b/>
          <w:color w:val="1A1A1A"/>
          <w:spacing w:val="1"/>
          <w:sz w:val="19"/>
        </w:rPr>
        <w:t> </w:t>
      </w:r>
      <w:r>
        <w:rPr>
          <w:b/>
          <w:color w:val="1A1A1A"/>
          <w:sz w:val="19"/>
        </w:rPr>
        <w:t>supply</w:t>
      </w:r>
      <w:r>
        <w:rPr>
          <w:b/>
          <w:color w:val="1A1A1A"/>
          <w:spacing w:val="1"/>
          <w:sz w:val="19"/>
        </w:rPr>
        <w:t> </w:t>
      </w:r>
      <w:r>
        <w:rPr>
          <w:b/>
          <w:color w:val="1A1A1A"/>
          <w:sz w:val="19"/>
        </w:rPr>
        <w:t>come</w:t>
      </w:r>
      <w:r>
        <w:rPr>
          <w:b/>
          <w:color w:val="1A1A1A"/>
          <w:spacing w:val="1"/>
          <w:sz w:val="19"/>
        </w:rPr>
        <w:t> </w:t>
      </w:r>
      <w:r>
        <w:rPr>
          <w:b/>
          <w:color w:val="1A1A1A"/>
          <w:sz w:val="19"/>
        </w:rPr>
        <w:t>with</w:t>
      </w:r>
      <w:r>
        <w:rPr>
          <w:b/>
          <w:color w:val="1A1A1A"/>
          <w:spacing w:val="1"/>
          <w:sz w:val="19"/>
        </w:rPr>
        <w:t> </w:t>
      </w:r>
      <w:r>
        <w:rPr>
          <w:b/>
          <w:color w:val="1A1A1A"/>
          <w:sz w:val="19"/>
        </w:rPr>
        <w:t>a</w:t>
      </w:r>
      <w:r>
        <w:rPr>
          <w:b/>
          <w:color w:val="1A1A1A"/>
          <w:spacing w:val="1"/>
          <w:sz w:val="19"/>
        </w:rPr>
        <w:t> </w:t>
      </w:r>
      <w:r>
        <w:rPr>
          <w:b/>
          <w:color w:val="1A1A1A"/>
          <w:sz w:val="19"/>
        </w:rPr>
        <w:t>labelled</w:t>
      </w:r>
      <w:r>
        <w:rPr>
          <w:b/>
          <w:color w:val="1A1A1A"/>
          <w:spacing w:val="1"/>
          <w:sz w:val="19"/>
        </w:rPr>
        <w:t> </w:t>
      </w:r>
      <w:r>
        <w:rPr>
          <w:b/>
          <w:color w:val="1A1A1A"/>
          <w:sz w:val="19"/>
        </w:rPr>
        <w:t>answer</w:t>
      </w:r>
      <w:r>
        <w:rPr>
          <w:b/>
          <w:color w:val="1A1A1A"/>
          <w:spacing w:val="1"/>
          <w:sz w:val="19"/>
        </w:rPr>
        <w:t> </w:t>
      </w:r>
      <w:r>
        <w:rPr>
          <w:b/>
          <w:color w:val="1A1A1A"/>
          <w:sz w:val="19"/>
        </w:rPr>
        <w:t>key.</w:t>
      </w:r>
      <w:r>
        <w:rPr>
          <w:b/>
          <w:color w:val="1A1A1A"/>
          <w:spacing w:val="1"/>
          <w:sz w:val="19"/>
        </w:rPr>
        <w:t> </w:t>
      </w:r>
      <w:r>
        <w:rPr>
          <w:color w:val="1A1A1A"/>
          <w:sz w:val="19"/>
        </w:rPr>
        <w:t>For</w:t>
      </w:r>
      <w:r>
        <w:rPr>
          <w:color w:val="1A1A1A"/>
          <w:spacing w:val="1"/>
          <w:sz w:val="19"/>
        </w:rPr>
        <w:t> </w:t>
      </w:r>
      <w:r>
        <w:rPr>
          <w:color w:val="1A1A1A"/>
          <w:sz w:val="19"/>
        </w:rPr>
        <w:t>every</w:t>
      </w:r>
      <w:r>
        <w:rPr>
          <w:color w:val="1A1A1A"/>
          <w:spacing w:val="1"/>
          <w:sz w:val="19"/>
        </w:rPr>
        <w:t> </w:t>
      </w:r>
      <w:r>
        <w:rPr>
          <w:color w:val="1A1A1A"/>
          <w:sz w:val="19"/>
        </w:rPr>
        <w:t>record</w:t>
      </w:r>
      <w:r>
        <w:rPr>
          <w:color w:val="1A1A1A"/>
          <w:spacing w:val="1"/>
          <w:sz w:val="19"/>
        </w:rPr>
        <w:t> </w:t>
      </w:r>
      <w:r>
        <w:rPr>
          <w:color w:val="1A1A1A"/>
          <w:sz w:val="19"/>
        </w:rPr>
        <w:t>in</w:t>
      </w:r>
      <w:r>
        <w:rPr>
          <w:color w:val="1A1A1A"/>
          <w:spacing w:val="1"/>
          <w:sz w:val="19"/>
        </w:rPr>
        <w:t> </w:t>
      </w:r>
      <w:r>
        <w:rPr>
          <w:color w:val="1A1A1A"/>
          <w:sz w:val="19"/>
        </w:rPr>
        <w:t>the</w:t>
      </w:r>
      <w:r>
        <w:rPr>
          <w:color w:val="1A1A1A"/>
          <w:spacing w:val="1"/>
          <w:sz w:val="19"/>
        </w:rPr>
        <w:t> </w:t>
      </w:r>
      <w:r>
        <w:rPr>
          <w:color w:val="1A1A1A"/>
          <w:sz w:val="19"/>
        </w:rPr>
        <w:t>starting</w:t>
      </w:r>
      <w:r>
        <w:rPr>
          <w:color w:val="1A1A1A"/>
          <w:spacing w:val="1"/>
          <w:sz w:val="19"/>
        </w:rPr>
        <w:t> </w:t>
      </w:r>
      <w:r>
        <w:rPr>
          <w:color w:val="1A1A1A"/>
          <w:sz w:val="19"/>
        </w:rPr>
        <w:t>set,</w:t>
      </w:r>
      <w:r>
        <w:rPr>
          <w:color w:val="1A1A1A"/>
          <w:spacing w:val="1"/>
          <w:sz w:val="19"/>
        </w:rPr>
        <w:t> </w:t>
      </w:r>
      <w:r>
        <w:rPr>
          <w:rFonts w:ascii="Courier New"/>
          <w:color w:val="1A1A1A"/>
          <w:spacing w:val="-2"/>
          <w:sz w:val="16"/>
        </w:rPr>
        <w:t>expected_outcomes_A.json</w:t>
      </w:r>
    </w:p>
    <w:p>
      <w:pPr>
        <w:spacing w:line="285" w:lineRule="auto" w:before="39"/>
        <w:ind w:left="7" w:right="146" w:firstLine="0"/>
        <w:jc w:val="both"/>
        <w:rPr>
          <w:sz w:val="19"/>
        </w:rPr>
      </w:pPr>
      <w:r>
        <w:rPr>
          <w:color w:val="1A1A1A"/>
          <w:sz w:val="19"/>
        </w:rPr>
        <w:t>/</w:t>
      </w:r>
      <w:r>
        <w:rPr>
          <w:color w:val="1A1A1A"/>
          <w:spacing w:val="-8"/>
          <w:sz w:val="19"/>
        </w:rPr>
        <w:t> </w:t>
      </w:r>
      <w:r>
        <w:rPr>
          <w:rFonts w:ascii="Courier New" w:hAnsi="Courier New"/>
          <w:color w:val="1A1A1A"/>
          <w:sz w:val="16"/>
        </w:rPr>
        <w:t>_B.json</w:t>
      </w:r>
      <w:r>
        <w:rPr>
          <w:rFonts w:ascii="Courier New" w:hAnsi="Courier New"/>
          <w:color w:val="1A1A1A"/>
          <w:spacing w:val="-24"/>
          <w:sz w:val="16"/>
        </w:rPr>
        <w:t> </w:t>
      </w:r>
      <w:r>
        <w:rPr>
          <w:color w:val="1A1A1A"/>
          <w:sz w:val="19"/>
        </w:rPr>
        <w:t>gives the outcome the routing table in Appendix A requires and </w:t>
      </w:r>
      <w:r>
        <w:rPr>
          <w:b/>
          <w:color w:val="1A1A1A"/>
          <w:sz w:val="19"/>
        </w:rPr>
        <w:t>the single trigger that produces it</w:t>
      </w:r>
      <w:r>
        <w:rPr>
          <w:color w:val="1A1A1A"/>
          <w:sz w:val="19"/>
        </w:rPr>
        <w:t>. That is </w:t>
      </w:r>
      <w:r>
        <w:rPr>
          <w:color w:val="1A1A1A"/>
          <w:sz w:val="19"/>
        </w:rPr>
        <w:t>your ground truth for D4, and it is the shape your own labels have to take for the cases you invent. </w:t>
      </w:r>
      <w:r>
        <w:rPr>
          <w:b/>
          <w:color w:val="1A1A1A"/>
          <w:sz w:val="19"/>
        </w:rPr>
        <w:t>A run that reaches the right outcome by the wrong trigger is not a pass </w:t>
      </w:r>
      <w:r>
        <w:rPr>
          <w:color w:val="1A1A1A"/>
          <w:sz w:val="19"/>
        </w:rPr>
        <w:t>— it got there by luck, and it will not get there next time.</w:t>
      </w:r>
    </w:p>
    <w:p>
      <w:pPr>
        <w:pStyle w:val="BodyText"/>
        <w:rPr>
          <w:sz w:val="12"/>
        </w:rPr>
      </w:pPr>
      <w:r>
        <w:rPr>
          <w:sz w:val="12"/>
        </w:rPr>
        <mc:AlternateContent>
          <mc:Choice Requires="wps">
            <w:drawing>
              <wp:anchor distT="0" distB="0" distL="0" distR="0" allowOverlap="1" layoutInCell="1" locked="0" behindDoc="1" simplePos="0" relativeHeight="487588864">
                <wp:simplePos x="0" y="0"/>
                <wp:positionH relativeFrom="page">
                  <wp:posOffset>723900</wp:posOffset>
                </wp:positionH>
                <wp:positionV relativeFrom="paragraph">
                  <wp:posOffset>109491</wp:posOffset>
                </wp:positionV>
                <wp:extent cx="6112510" cy="237998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112510" cy="2379980"/>
                        </a:xfrm>
                        <a:prstGeom prst="rect">
                          <a:avLst/>
                        </a:prstGeom>
                        <a:solidFill>
                          <a:srgbClr val="EDF2F6"/>
                        </a:solidFill>
                        <a:ln w="7619">
                          <a:solidFill>
                            <a:srgbClr val="B8CADB"/>
                          </a:solidFill>
                          <a:prstDash val="solid"/>
                        </a:ln>
                      </wps:spPr>
                      <wps:txbx>
                        <w:txbxContent>
                          <w:p>
                            <w:pPr>
                              <w:spacing w:before="164"/>
                              <w:ind w:left="174" w:right="0" w:firstLine="0"/>
                              <w:jc w:val="both"/>
                              <w:rPr>
                                <w:rFonts w:ascii="Arial"/>
                                <w:b/>
                                <w:color w:val="000000"/>
                                <w:sz w:val="17"/>
                              </w:rPr>
                            </w:pPr>
                            <w:r>
                              <w:rPr>
                                <w:rFonts w:ascii="Arial"/>
                                <w:b/>
                                <w:color w:val="8C1C3F"/>
                                <w:sz w:val="17"/>
                              </w:rPr>
                              <w:t>FOUND A BUG? TELL ME, AND IT </w:t>
                            </w:r>
                            <w:r>
                              <w:rPr>
                                <w:rFonts w:ascii="Arial"/>
                                <w:b/>
                                <w:color w:val="8C1C3F"/>
                                <w:spacing w:val="-2"/>
                                <w:sz w:val="17"/>
                              </w:rPr>
                              <w:t>COUNTS</w:t>
                            </w:r>
                          </w:p>
                          <w:p>
                            <w:pPr>
                              <w:spacing w:before="106"/>
                              <w:ind w:left="174" w:right="0" w:firstLine="0"/>
                              <w:jc w:val="both"/>
                              <w:rPr>
                                <w:b/>
                                <w:color w:val="000000"/>
                                <w:sz w:val="18"/>
                              </w:rPr>
                            </w:pPr>
                            <w:r>
                              <w:rPr>
                                <w:color w:val="1A1A1A"/>
                                <w:sz w:val="18"/>
                              </w:rPr>
                              <w:t>The</w:t>
                            </w:r>
                            <w:r>
                              <w:rPr>
                                <w:color w:val="1A1A1A"/>
                                <w:spacing w:val="-1"/>
                                <w:sz w:val="18"/>
                              </w:rPr>
                              <w:t> </w:t>
                            </w:r>
                            <w:r>
                              <w:rPr>
                                <w:color w:val="1A1A1A"/>
                                <w:sz w:val="18"/>
                              </w:rPr>
                              <w:t>generator</w:t>
                            </w:r>
                            <w:r>
                              <w:rPr>
                                <w:color w:val="1A1A1A"/>
                                <w:spacing w:val="-1"/>
                                <w:sz w:val="18"/>
                              </w:rPr>
                              <w:t> </w:t>
                            </w:r>
                            <w:r>
                              <w:rPr>
                                <w:color w:val="1A1A1A"/>
                                <w:sz w:val="18"/>
                              </w:rPr>
                              <w:t>and</w:t>
                            </w:r>
                            <w:r>
                              <w:rPr>
                                <w:color w:val="1A1A1A"/>
                                <w:spacing w:val="-1"/>
                                <w:sz w:val="18"/>
                              </w:rPr>
                              <w:t> </w:t>
                            </w:r>
                            <w:r>
                              <w:rPr>
                                <w:color w:val="1A1A1A"/>
                                <w:sz w:val="18"/>
                              </w:rPr>
                              <w:t>the</w:t>
                            </w:r>
                            <w:r>
                              <w:rPr>
                                <w:color w:val="1A1A1A"/>
                                <w:spacing w:val="-1"/>
                                <w:sz w:val="18"/>
                              </w:rPr>
                              <w:t> </w:t>
                            </w:r>
                            <w:r>
                              <w:rPr>
                                <w:color w:val="1A1A1A"/>
                                <w:sz w:val="18"/>
                              </w:rPr>
                              <w:t>scaffold</w:t>
                            </w:r>
                            <w:r>
                              <w:rPr>
                                <w:color w:val="1A1A1A"/>
                                <w:spacing w:val="-1"/>
                                <w:sz w:val="18"/>
                              </w:rPr>
                              <w:t> </w:t>
                            </w:r>
                            <w:r>
                              <w:rPr>
                                <w:color w:val="1A1A1A"/>
                                <w:sz w:val="18"/>
                              </w:rPr>
                              <w:t>were</w:t>
                            </w:r>
                            <w:r>
                              <w:rPr>
                                <w:color w:val="1A1A1A"/>
                                <w:spacing w:val="-1"/>
                                <w:sz w:val="18"/>
                              </w:rPr>
                              <w:t> </w:t>
                            </w:r>
                            <w:r>
                              <w:rPr>
                                <w:color w:val="1A1A1A"/>
                                <w:sz w:val="18"/>
                              </w:rPr>
                              <w:t>written</w:t>
                            </w:r>
                            <w:r>
                              <w:rPr>
                                <w:color w:val="1A1A1A"/>
                                <w:spacing w:val="-1"/>
                                <w:sz w:val="18"/>
                              </w:rPr>
                              <w:t> </w:t>
                            </w:r>
                            <w:r>
                              <w:rPr>
                                <w:color w:val="1A1A1A"/>
                                <w:sz w:val="18"/>
                              </w:rPr>
                              <w:t>for</w:t>
                            </w:r>
                            <w:r>
                              <w:rPr>
                                <w:color w:val="1A1A1A"/>
                                <w:spacing w:val="-1"/>
                                <w:sz w:val="18"/>
                              </w:rPr>
                              <w:t> </w:t>
                            </w:r>
                            <w:r>
                              <w:rPr>
                                <w:color w:val="1A1A1A"/>
                                <w:sz w:val="18"/>
                              </w:rPr>
                              <w:t>this</w:t>
                            </w:r>
                            <w:r>
                              <w:rPr>
                                <w:color w:val="1A1A1A"/>
                                <w:spacing w:val="-1"/>
                                <w:sz w:val="18"/>
                              </w:rPr>
                              <w:t> </w:t>
                            </w:r>
                            <w:r>
                              <w:rPr>
                                <w:color w:val="1A1A1A"/>
                                <w:sz w:val="18"/>
                              </w:rPr>
                              <w:t>assignment</w:t>
                            </w:r>
                            <w:r>
                              <w:rPr>
                                <w:color w:val="1A1A1A"/>
                                <w:spacing w:val="-1"/>
                                <w:sz w:val="18"/>
                              </w:rPr>
                              <w:t> </w:t>
                            </w:r>
                            <w:r>
                              <w:rPr>
                                <w:color w:val="1A1A1A"/>
                                <w:sz w:val="18"/>
                              </w:rPr>
                              <w:t>and</w:t>
                            </w:r>
                            <w:r>
                              <w:rPr>
                                <w:color w:val="1A1A1A"/>
                                <w:spacing w:val="-1"/>
                                <w:sz w:val="18"/>
                              </w:rPr>
                              <w:t> </w:t>
                            </w:r>
                            <w:r>
                              <w:rPr>
                                <w:color w:val="1A1A1A"/>
                                <w:sz w:val="18"/>
                              </w:rPr>
                              <w:t>have</w:t>
                            </w:r>
                            <w:r>
                              <w:rPr>
                                <w:color w:val="1A1A1A"/>
                                <w:spacing w:val="-1"/>
                                <w:sz w:val="18"/>
                              </w:rPr>
                              <w:t> </w:t>
                            </w:r>
                            <w:r>
                              <w:rPr>
                                <w:color w:val="1A1A1A"/>
                                <w:sz w:val="18"/>
                              </w:rPr>
                              <w:t>not</w:t>
                            </w:r>
                            <w:r>
                              <w:rPr>
                                <w:color w:val="1A1A1A"/>
                                <w:spacing w:val="-1"/>
                                <w:sz w:val="18"/>
                              </w:rPr>
                              <w:t> </w:t>
                            </w:r>
                            <w:r>
                              <w:rPr>
                                <w:color w:val="1A1A1A"/>
                                <w:sz w:val="18"/>
                              </w:rPr>
                              <w:t>been</w:t>
                            </w:r>
                            <w:r>
                              <w:rPr>
                                <w:color w:val="1A1A1A"/>
                                <w:spacing w:val="-1"/>
                                <w:sz w:val="18"/>
                              </w:rPr>
                              <w:t> </w:t>
                            </w:r>
                            <w:r>
                              <w:rPr>
                                <w:color w:val="1A1A1A"/>
                                <w:sz w:val="18"/>
                              </w:rPr>
                              <w:t>through</w:t>
                            </w:r>
                            <w:r>
                              <w:rPr>
                                <w:color w:val="1A1A1A"/>
                                <w:spacing w:val="-1"/>
                                <w:sz w:val="18"/>
                              </w:rPr>
                              <w:t> </w:t>
                            </w:r>
                            <w:r>
                              <w:rPr>
                                <w:color w:val="1A1A1A"/>
                                <w:sz w:val="18"/>
                              </w:rPr>
                              <w:t>a</w:t>
                            </w:r>
                            <w:r>
                              <w:rPr>
                                <w:color w:val="1A1A1A"/>
                                <w:spacing w:val="-1"/>
                                <w:sz w:val="18"/>
                              </w:rPr>
                              <w:t> </w:t>
                            </w:r>
                            <w:r>
                              <w:rPr>
                                <w:color w:val="1A1A1A"/>
                                <w:sz w:val="18"/>
                              </w:rPr>
                              <w:t>hundred</w:t>
                            </w:r>
                            <w:r>
                              <w:rPr>
                                <w:color w:val="1A1A1A"/>
                                <w:spacing w:val="-1"/>
                                <w:sz w:val="18"/>
                              </w:rPr>
                              <w:t> </w:t>
                            </w:r>
                            <w:r>
                              <w:rPr>
                                <w:color w:val="1A1A1A"/>
                                <w:sz w:val="18"/>
                              </w:rPr>
                              <w:t>hands.</w:t>
                            </w:r>
                            <w:r>
                              <w:rPr>
                                <w:color w:val="1A1A1A"/>
                                <w:spacing w:val="-1"/>
                                <w:sz w:val="18"/>
                              </w:rPr>
                              <w:t> </w:t>
                            </w:r>
                            <w:r>
                              <w:rPr>
                                <w:b/>
                                <w:color w:val="1A1A1A"/>
                                <w:sz w:val="18"/>
                              </w:rPr>
                              <w:t>If</w:t>
                            </w:r>
                            <w:r>
                              <w:rPr>
                                <w:b/>
                                <w:color w:val="1A1A1A"/>
                                <w:spacing w:val="-1"/>
                                <w:sz w:val="18"/>
                              </w:rPr>
                              <w:t> </w:t>
                            </w:r>
                            <w:r>
                              <w:rPr>
                                <w:b/>
                                <w:color w:val="1A1A1A"/>
                                <w:sz w:val="18"/>
                              </w:rPr>
                              <w:t>you</w:t>
                            </w:r>
                            <w:r>
                              <w:rPr>
                                <w:b/>
                                <w:color w:val="1A1A1A"/>
                                <w:spacing w:val="-1"/>
                                <w:sz w:val="18"/>
                              </w:rPr>
                              <w:t> </w:t>
                            </w:r>
                            <w:r>
                              <w:rPr>
                                <w:b/>
                                <w:color w:val="1A1A1A"/>
                                <w:sz w:val="18"/>
                              </w:rPr>
                              <w:t>find</w:t>
                            </w:r>
                            <w:r>
                              <w:rPr>
                                <w:b/>
                                <w:color w:val="1A1A1A"/>
                                <w:spacing w:val="-1"/>
                                <w:sz w:val="18"/>
                              </w:rPr>
                              <w:t> </w:t>
                            </w:r>
                            <w:r>
                              <w:rPr>
                                <w:b/>
                                <w:color w:val="1A1A1A"/>
                                <w:sz w:val="18"/>
                              </w:rPr>
                              <w:t>a</w:t>
                            </w:r>
                            <w:r>
                              <w:rPr>
                                <w:b/>
                                <w:color w:val="1A1A1A"/>
                                <w:spacing w:val="-1"/>
                                <w:sz w:val="18"/>
                              </w:rPr>
                              <w:t> </w:t>
                            </w:r>
                            <w:r>
                              <w:rPr>
                                <w:b/>
                                <w:color w:val="1A1A1A"/>
                                <w:spacing w:val="-2"/>
                                <w:sz w:val="18"/>
                              </w:rPr>
                              <w:t>defect</w:t>
                            </w:r>
                          </w:p>
                          <w:p>
                            <w:pPr>
                              <w:spacing w:line="288" w:lineRule="auto" w:before="41"/>
                              <w:ind w:left="174" w:right="171" w:firstLine="0"/>
                              <w:jc w:val="both"/>
                              <w:rPr>
                                <w:b/>
                                <w:color w:val="000000"/>
                                <w:sz w:val="18"/>
                              </w:rPr>
                            </w:pPr>
                            <w:r>
                              <w:rPr>
                                <w:b/>
                                <w:color w:val="1A1A1A"/>
                                <w:sz w:val="18"/>
                              </w:rPr>
                              <w:t>— data that contradicts itself, a field that is never populated, a function that does not do what its own description says it does, a case that cannot be satisfied as written, an instruction in this brief that contradicts another one — report it.</w:t>
                            </w:r>
                          </w:p>
                          <w:p>
                            <w:pPr>
                              <w:spacing w:line="288" w:lineRule="auto" w:before="139"/>
                              <w:ind w:left="174" w:right="173" w:firstLine="0"/>
                              <w:jc w:val="both"/>
                              <w:rPr>
                                <w:color w:val="000000"/>
                                <w:sz w:val="18"/>
                              </w:rPr>
                            </w:pPr>
                            <w:r>
                              <w:rPr>
                                <w:b/>
                                <w:color w:val="1A1A1A"/>
                                <w:sz w:val="18"/>
                              </w:rPr>
                              <w:t>Email me directly, and early. </w:t>
                            </w:r>
                            <w:r>
                              <w:rPr>
                                <w:color w:val="1A1A1A"/>
                                <w:sz w:val="18"/>
                              </w:rPr>
                              <w:t>A defect found on 2 September helps 27 other teams; the same defect reported on 12 September helps nobody, including you.</w:t>
                            </w:r>
                          </w:p>
                          <w:p>
                            <w:pPr>
                              <w:spacing w:line="288" w:lineRule="auto" w:before="140"/>
                              <w:ind w:left="174" w:right="172" w:firstLine="0"/>
                              <w:jc w:val="both"/>
                              <w:rPr>
                                <w:color w:val="000000"/>
                                <w:sz w:val="18"/>
                              </w:rPr>
                            </w:pPr>
                            <w:r>
                              <w:rPr>
                                <w:b/>
                                <w:color w:val="1A1A1A"/>
                                <w:sz w:val="18"/>
                              </w:rPr>
                              <w:t>Bugs I acknowledge earn credit under Class Participation. </w:t>
                            </w:r>
                            <w:r>
                              <w:rPr>
                                <w:color w:val="1A1A1A"/>
                                <w:sz w:val="18"/>
                              </w:rPr>
                              <w:t>This is not a token gesture: noticing that a system's own documentation does not match its behaviour is precisely the skill this course spends six weeks arguing for, and it is the same instinct that makes a good evaluation set. Report what you found, where, and what you expected instead — the same shape as a good bug report anywhere.</w:t>
                            </w:r>
                          </w:p>
                          <w:p>
                            <w:pPr>
                              <w:spacing w:line="288" w:lineRule="auto" w:before="138"/>
                              <w:ind w:left="174" w:right="172" w:firstLine="0"/>
                              <w:jc w:val="both"/>
                              <w:rPr>
                                <w:color w:val="000000"/>
                                <w:sz w:val="18"/>
                              </w:rPr>
                            </w:pPr>
                            <w:r>
                              <w:rPr>
                                <w:b/>
                                <w:color w:val="1A1A1A"/>
                                <w:sz w:val="18"/>
                              </w:rPr>
                              <w:t>You are not required to wait for a fix. </w:t>
                            </w:r>
                            <w:r>
                              <w:rPr>
                                <w:color w:val="1A1A1A"/>
                                <w:sz w:val="18"/>
                              </w:rPr>
                              <w:t>Say in your repository what you found, what you assumed instead, and carry on. A documented workaround is a strong answer, not a compromised one.</w:t>
                            </w:r>
                          </w:p>
                        </w:txbxContent>
                      </wps:txbx>
                      <wps:bodyPr wrap="square" lIns="0" tIns="0" rIns="0" bIns="0" rtlCol="0">
                        <a:noAutofit/>
                      </wps:bodyPr>
                    </wps:wsp>
                  </a:graphicData>
                </a:graphic>
              </wp:anchor>
            </w:drawing>
          </mc:Choice>
          <mc:Fallback>
            <w:pict>
              <v:shape style="position:absolute;margin-left:57pt;margin-top:8.621387pt;width:481.3pt;height:187.4pt;mso-position-horizontal-relative:page;mso-position-vertical-relative:paragraph;z-index:-15727616;mso-wrap-distance-left:0;mso-wrap-distance-right:0" type="#_x0000_t202" id="docshape11" filled="true" fillcolor="#edf2f6" stroked="true" strokeweight=".6pt" strokecolor="#b8cadb">
                <v:textbox inset="0,0,0,0">
                  <w:txbxContent>
                    <w:p>
                      <w:pPr>
                        <w:spacing w:before="164"/>
                        <w:ind w:left="174" w:right="0" w:firstLine="0"/>
                        <w:jc w:val="both"/>
                        <w:rPr>
                          <w:rFonts w:ascii="Arial"/>
                          <w:b/>
                          <w:color w:val="000000"/>
                          <w:sz w:val="17"/>
                        </w:rPr>
                      </w:pPr>
                      <w:r>
                        <w:rPr>
                          <w:rFonts w:ascii="Arial"/>
                          <w:b/>
                          <w:color w:val="8C1C3F"/>
                          <w:sz w:val="17"/>
                        </w:rPr>
                        <w:t>FOUND A BUG? TELL ME, AND IT </w:t>
                      </w:r>
                      <w:r>
                        <w:rPr>
                          <w:rFonts w:ascii="Arial"/>
                          <w:b/>
                          <w:color w:val="8C1C3F"/>
                          <w:spacing w:val="-2"/>
                          <w:sz w:val="17"/>
                        </w:rPr>
                        <w:t>COUNTS</w:t>
                      </w:r>
                    </w:p>
                    <w:p>
                      <w:pPr>
                        <w:spacing w:before="106"/>
                        <w:ind w:left="174" w:right="0" w:firstLine="0"/>
                        <w:jc w:val="both"/>
                        <w:rPr>
                          <w:b/>
                          <w:color w:val="000000"/>
                          <w:sz w:val="18"/>
                        </w:rPr>
                      </w:pPr>
                      <w:r>
                        <w:rPr>
                          <w:color w:val="1A1A1A"/>
                          <w:sz w:val="18"/>
                        </w:rPr>
                        <w:t>The</w:t>
                      </w:r>
                      <w:r>
                        <w:rPr>
                          <w:color w:val="1A1A1A"/>
                          <w:spacing w:val="-1"/>
                          <w:sz w:val="18"/>
                        </w:rPr>
                        <w:t> </w:t>
                      </w:r>
                      <w:r>
                        <w:rPr>
                          <w:color w:val="1A1A1A"/>
                          <w:sz w:val="18"/>
                        </w:rPr>
                        <w:t>generator</w:t>
                      </w:r>
                      <w:r>
                        <w:rPr>
                          <w:color w:val="1A1A1A"/>
                          <w:spacing w:val="-1"/>
                          <w:sz w:val="18"/>
                        </w:rPr>
                        <w:t> </w:t>
                      </w:r>
                      <w:r>
                        <w:rPr>
                          <w:color w:val="1A1A1A"/>
                          <w:sz w:val="18"/>
                        </w:rPr>
                        <w:t>and</w:t>
                      </w:r>
                      <w:r>
                        <w:rPr>
                          <w:color w:val="1A1A1A"/>
                          <w:spacing w:val="-1"/>
                          <w:sz w:val="18"/>
                        </w:rPr>
                        <w:t> </w:t>
                      </w:r>
                      <w:r>
                        <w:rPr>
                          <w:color w:val="1A1A1A"/>
                          <w:sz w:val="18"/>
                        </w:rPr>
                        <w:t>the</w:t>
                      </w:r>
                      <w:r>
                        <w:rPr>
                          <w:color w:val="1A1A1A"/>
                          <w:spacing w:val="-1"/>
                          <w:sz w:val="18"/>
                        </w:rPr>
                        <w:t> </w:t>
                      </w:r>
                      <w:r>
                        <w:rPr>
                          <w:color w:val="1A1A1A"/>
                          <w:sz w:val="18"/>
                        </w:rPr>
                        <w:t>scaffold</w:t>
                      </w:r>
                      <w:r>
                        <w:rPr>
                          <w:color w:val="1A1A1A"/>
                          <w:spacing w:val="-1"/>
                          <w:sz w:val="18"/>
                        </w:rPr>
                        <w:t> </w:t>
                      </w:r>
                      <w:r>
                        <w:rPr>
                          <w:color w:val="1A1A1A"/>
                          <w:sz w:val="18"/>
                        </w:rPr>
                        <w:t>were</w:t>
                      </w:r>
                      <w:r>
                        <w:rPr>
                          <w:color w:val="1A1A1A"/>
                          <w:spacing w:val="-1"/>
                          <w:sz w:val="18"/>
                        </w:rPr>
                        <w:t> </w:t>
                      </w:r>
                      <w:r>
                        <w:rPr>
                          <w:color w:val="1A1A1A"/>
                          <w:sz w:val="18"/>
                        </w:rPr>
                        <w:t>written</w:t>
                      </w:r>
                      <w:r>
                        <w:rPr>
                          <w:color w:val="1A1A1A"/>
                          <w:spacing w:val="-1"/>
                          <w:sz w:val="18"/>
                        </w:rPr>
                        <w:t> </w:t>
                      </w:r>
                      <w:r>
                        <w:rPr>
                          <w:color w:val="1A1A1A"/>
                          <w:sz w:val="18"/>
                        </w:rPr>
                        <w:t>for</w:t>
                      </w:r>
                      <w:r>
                        <w:rPr>
                          <w:color w:val="1A1A1A"/>
                          <w:spacing w:val="-1"/>
                          <w:sz w:val="18"/>
                        </w:rPr>
                        <w:t> </w:t>
                      </w:r>
                      <w:r>
                        <w:rPr>
                          <w:color w:val="1A1A1A"/>
                          <w:sz w:val="18"/>
                        </w:rPr>
                        <w:t>this</w:t>
                      </w:r>
                      <w:r>
                        <w:rPr>
                          <w:color w:val="1A1A1A"/>
                          <w:spacing w:val="-1"/>
                          <w:sz w:val="18"/>
                        </w:rPr>
                        <w:t> </w:t>
                      </w:r>
                      <w:r>
                        <w:rPr>
                          <w:color w:val="1A1A1A"/>
                          <w:sz w:val="18"/>
                        </w:rPr>
                        <w:t>assignment</w:t>
                      </w:r>
                      <w:r>
                        <w:rPr>
                          <w:color w:val="1A1A1A"/>
                          <w:spacing w:val="-1"/>
                          <w:sz w:val="18"/>
                        </w:rPr>
                        <w:t> </w:t>
                      </w:r>
                      <w:r>
                        <w:rPr>
                          <w:color w:val="1A1A1A"/>
                          <w:sz w:val="18"/>
                        </w:rPr>
                        <w:t>and</w:t>
                      </w:r>
                      <w:r>
                        <w:rPr>
                          <w:color w:val="1A1A1A"/>
                          <w:spacing w:val="-1"/>
                          <w:sz w:val="18"/>
                        </w:rPr>
                        <w:t> </w:t>
                      </w:r>
                      <w:r>
                        <w:rPr>
                          <w:color w:val="1A1A1A"/>
                          <w:sz w:val="18"/>
                        </w:rPr>
                        <w:t>have</w:t>
                      </w:r>
                      <w:r>
                        <w:rPr>
                          <w:color w:val="1A1A1A"/>
                          <w:spacing w:val="-1"/>
                          <w:sz w:val="18"/>
                        </w:rPr>
                        <w:t> </w:t>
                      </w:r>
                      <w:r>
                        <w:rPr>
                          <w:color w:val="1A1A1A"/>
                          <w:sz w:val="18"/>
                        </w:rPr>
                        <w:t>not</w:t>
                      </w:r>
                      <w:r>
                        <w:rPr>
                          <w:color w:val="1A1A1A"/>
                          <w:spacing w:val="-1"/>
                          <w:sz w:val="18"/>
                        </w:rPr>
                        <w:t> </w:t>
                      </w:r>
                      <w:r>
                        <w:rPr>
                          <w:color w:val="1A1A1A"/>
                          <w:sz w:val="18"/>
                        </w:rPr>
                        <w:t>been</w:t>
                      </w:r>
                      <w:r>
                        <w:rPr>
                          <w:color w:val="1A1A1A"/>
                          <w:spacing w:val="-1"/>
                          <w:sz w:val="18"/>
                        </w:rPr>
                        <w:t> </w:t>
                      </w:r>
                      <w:r>
                        <w:rPr>
                          <w:color w:val="1A1A1A"/>
                          <w:sz w:val="18"/>
                        </w:rPr>
                        <w:t>through</w:t>
                      </w:r>
                      <w:r>
                        <w:rPr>
                          <w:color w:val="1A1A1A"/>
                          <w:spacing w:val="-1"/>
                          <w:sz w:val="18"/>
                        </w:rPr>
                        <w:t> </w:t>
                      </w:r>
                      <w:r>
                        <w:rPr>
                          <w:color w:val="1A1A1A"/>
                          <w:sz w:val="18"/>
                        </w:rPr>
                        <w:t>a</w:t>
                      </w:r>
                      <w:r>
                        <w:rPr>
                          <w:color w:val="1A1A1A"/>
                          <w:spacing w:val="-1"/>
                          <w:sz w:val="18"/>
                        </w:rPr>
                        <w:t> </w:t>
                      </w:r>
                      <w:r>
                        <w:rPr>
                          <w:color w:val="1A1A1A"/>
                          <w:sz w:val="18"/>
                        </w:rPr>
                        <w:t>hundred</w:t>
                      </w:r>
                      <w:r>
                        <w:rPr>
                          <w:color w:val="1A1A1A"/>
                          <w:spacing w:val="-1"/>
                          <w:sz w:val="18"/>
                        </w:rPr>
                        <w:t> </w:t>
                      </w:r>
                      <w:r>
                        <w:rPr>
                          <w:color w:val="1A1A1A"/>
                          <w:sz w:val="18"/>
                        </w:rPr>
                        <w:t>hands.</w:t>
                      </w:r>
                      <w:r>
                        <w:rPr>
                          <w:color w:val="1A1A1A"/>
                          <w:spacing w:val="-1"/>
                          <w:sz w:val="18"/>
                        </w:rPr>
                        <w:t> </w:t>
                      </w:r>
                      <w:r>
                        <w:rPr>
                          <w:b/>
                          <w:color w:val="1A1A1A"/>
                          <w:sz w:val="18"/>
                        </w:rPr>
                        <w:t>If</w:t>
                      </w:r>
                      <w:r>
                        <w:rPr>
                          <w:b/>
                          <w:color w:val="1A1A1A"/>
                          <w:spacing w:val="-1"/>
                          <w:sz w:val="18"/>
                        </w:rPr>
                        <w:t> </w:t>
                      </w:r>
                      <w:r>
                        <w:rPr>
                          <w:b/>
                          <w:color w:val="1A1A1A"/>
                          <w:sz w:val="18"/>
                        </w:rPr>
                        <w:t>you</w:t>
                      </w:r>
                      <w:r>
                        <w:rPr>
                          <w:b/>
                          <w:color w:val="1A1A1A"/>
                          <w:spacing w:val="-1"/>
                          <w:sz w:val="18"/>
                        </w:rPr>
                        <w:t> </w:t>
                      </w:r>
                      <w:r>
                        <w:rPr>
                          <w:b/>
                          <w:color w:val="1A1A1A"/>
                          <w:sz w:val="18"/>
                        </w:rPr>
                        <w:t>find</w:t>
                      </w:r>
                      <w:r>
                        <w:rPr>
                          <w:b/>
                          <w:color w:val="1A1A1A"/>
                          <w:spacing w:val="-1"/>
                          <w:sz w:val="18"/>
                        </w:rPr>
                        <w:t> </w:t>
                      </w:r>
                      <w:r>
                        <w:rPr>
                          <w:b/>
                          <w:color w:val="1A1A1A"/>
                          <w:sz w:val="18"/>
                        </w:rPr>
                        <w:t>a</w:t>
                      </w:r>
                      <w:r>
                        <w:rPr>
                          <w:b/>
                          <w:color w:val="1A1A1A"/>
                          <w:spacing w:val="-1"/>
                          <w:sz w:val="18"/>
                        </w:rPr>
                        <w:t> </w:t>
                      </w:r>
                      <w:r>
                        <w:rPr>
                          <w:b/>
                          <w:color w:val="1A1A1A"/>
                          <w:spacing w:val="-2"/>
                          <w:sz w:val="18"/>
                        </w:rPr>
                        <w:t>defect</w:t>
                      </w:r>
                    </w:p>
                    <w:p>
                      <w:pPr>
                        <w:spacing w:line="288" w:lineRule="auto" w:before="41"/>
                        <w:ind w:left="174" w:right="171" w:firstLine="0"/>
                        <w:jc w:val="both"/>
                        <w:rPr>
                          <w:b/>
                          <w:color w:val="000000"/>
                          <w:sz w:val="18"/>
                        </w:rPr>
                      </w:pPr>
                      <w:r>
                        <w:rPr>
                          <w:b/>
                          <w:color w:val="1A1A1A"/>
                          <w:sz w:val="18"/>
                        </w:rPr>
                        <w:t>— data that contradicts itself, a field that is never populated, a function that does not do what its own description says it does, a case that cannot be satisfied as written, an instruction in this brief that contradicts another one — report it.</w:t>
                      </w:r>
                    </w:p>
                    <w:p>
                      <w:pPr>
                        <w:spacing w:line="288" w:lineRule="auto" w:before="139"/>
                        <w:ind w:left="174" w:right="173" w:firstLine="0"/>
                        <w:jc w:val="both"/>
                        <w:rPr>
                          <w:color w:val="000000"/>
                          <w:sz w:val="18"/>
                        </w:rPr>
                      </w:pPr>
                      <w:r>
                        <w:rPr>
                          <w:b/>
                          <w:color w:val="1A1A1A"/>
                          <w:sz w:val="18"/>
                        </w:rPr>
                        <w:t>Email me directly, and early. </w:t>
                      </w:r>
                      <w:r>
                        <w:rPr>
                          <w:color w:val="1A1A1A"/>
                          <w:sz w:val="18"/>
                        </w:rPr>
                        <w:t>A defect found on 2 September helps 27 other teams; the same defect reported on 12 September helps nobody, including you.</w:t>
                      </w:r>
                    </w:p>
                    <w:p>
                      <w:pPr>
                        <w:spacing w:line="288" w:lineRule="auto" w:before="140"/>
                        <w:ind w:left="174" w:right="172" w:firstLine="0"/>
                        <w:jc w:val="both"/>
                        <w:rPr>
                          <w:color w:val="000000"/>
                          <w:sz w:val="18"/>
                        </w:rPr>
                      </w:pPr>
                      <w:r>
                        <w:rPr>
                          <w:b/>
                          <w:color w:val="1A1A1A"/>
                          <w:sz w:val="18"/>
                        </w:rPr>
                        <w:t>Bugs I acknowledge earn credit under Class Participation. </w:t>
                      </w:r>
                      <w:r>
                        <w:rPr>
                          <w:color w:val="1A1A1A"/>
                          <w:sz w:val="18"/>
                        </w:rPr>
                        <w:t>This is not a token gesture: noticing that a system's own documentation does not match its behaviour is precisely the skill this course spends six weeks arguing for, and it is the same instinct that makes a good evaluation set. Report what you found, where, and what you expected instead — the same shape as a good bug report anywhere.</w:t>
                      </w:r>
                    </w:p>
                    <w:p>
                      <w:pPr>
                        <w:spacing w:line="288" w:lineRule="auto" w:before="138"/>
                        <w:ind w:left="174" w:right="172" w:firstLine="0"/>
                        <w:jc w:val="both"/>
                        <w:rPr>
                          <w:color w:val="000000"/>
                          <w:sz w:val="18"/>
                        </w:rPr>
                      </w:pPr>
                      <w:r>
                        <w:rPr>
                          <w:b/>
                          <w:color w:val="1A1A1A"/>
                          <w:sz w:val="18"/>
                        </w:rPr>
                        <w:t>You are not required to wait for a fix. </w:t>
                      </w:r>
                      <w:r>
                        <w:rPr>
                          <w:color w:val="1A1A1A"/>
                          <w:sz w:val="18"/>
                        </w:rPr>
                        <w:t>Say in your repository what you found, what you assumed instead, and carry on. A documented workaround is a strong answer, not a compromised one.</w:t>
                      </w:r>
                    </w:p>
                  </w:txbxContent>
                </v:textbox>
                <v:fill type="solid"/>
                <v:stroke dashstyle="solid"/>
                <w10:wrap type="topAndBottom"/>
              </v:shape>
            </w:pict>
          </mc:Fallback>
        </mc:AlternateContent>
      </w:r>
    </w:p>
    <w:p>
      <w:pPr>
        <w:pStyle w:val="BodyText"/>
        <w:spacing w:line="290" w:lineRule="auto" w:before="112"/>
        <w:ind w:left="7"/>
      </w:pPr>
      <w:r>
        <w:rPr>
          <w:b/>
          <w:color w:val="1A1A1A"/>
        </w:rPr>
        <w:t>You</w:t>
      </w:r>
      <w:r>
        <w:rPr>
          <w:b/>
          <w:color w:val="1A1A1A"/>
          <w:spacing w:val="13"/>
        </w:rPr>
        <w:t> </w:t>
      </w:r>
      <w:r>
        <w:rPr>
          <w:b/>
          <w:color w:val="1A1A1A"/>
        </w:rPr>
        <w:t>are</w:t>
      </w:r>
      <w:r>
        <w:rPr>
          <w:b/>
          <w:color w:val="1A1A1A"/>
          <w:spacing w:val="13"/>
        </w:rPr>
        <w:t> </w:t>
      </w:r>
      <w:r>
        <w:rPr>
          <w:b/>
          <w:color w:val="1A1A1A"/>
        </w:rPr>
        <w:t>not</w:t>
      </w:r>
      <w:r>
        <w:rPr>
          <w:b/>
          <w:color w:val="1A1A1A"/>
          <w:spacing w:val="13"/>
        </w:rPr>
        <w:t> </w:t>
      </w:r>
      <w:r>
        <w:rPr>
          <w:b/>
          <w:color w:val="1A1A1A"/>
        </w:rPr>
        <w:t>blocked</w:t>
      </w:r>
      <w:r>
        <w:rPr>
          <w:b/>
          <w:color w:val="1A1A1A"/>
          <w:spacing w:val="13"/>
        </w:rPr>
        <w:t> </w:t>
      </w:r>
      <w:r>
        <w:rPr>
          <w:b/>
          <w:color w:val="1A1A1A"/>
        </w:rPr>
        <w:t>until</w:t>
      </w:r>
      <w:r>
        <w:rPr>
          <w:b/>
          <w:color w:val="1A1A1A"/>
          <w:spacing w:val="13"/>
        </w:rPr>
        <w:t> </w:t>
      </w:r>
      <w:r>
        <w:rPr>
          <w:b/>
          <w:color w:val="1A1A1A"/>
        </w:rPr>
        <w:t>Monday.</w:t>
      </w:r>
      <w:r>
        <w:rPr>
          <w:b/>
          <w:color w:val="1A1A1A"/>
          <w:spacing w:val="13"/>
        </w:rPr>
        <w:t> </w:t>
      </w:r>
      <w:r>
        <w:rPr>
          <w:color w:val="1A1A1A"/>
        </w:rPr>
        <w:t>D0</w:t>
      </w:r>
      <w:r>
        <w:rPr>
          <w:color w:val="1A1A1A"/>
          <w:spacing w:val="13"/>
        </w:rPr>
        <w:t> </w:t>
      </w:r>
      <w:r>
        <w:rPr>
          <w:color w:val="1A1A1A"/>
        </w:rPr>
        <w:t>is</w:t>
      </w:r>
      <w:r>
        <w:rPr>
          <w:color w:val="1A1A1A"/>
          <w:spacing w:val="13"/>
        </w:rPr>
        <w:t> </w:t>
      </w:r>
      <w:r>
        <w:rPr>
          <w:color w:val="1A1A1A"/>
        </w:rPr>
        <w:t>writing,</w:t>
      </w:r>
      <w:r>
        <w:rPr>
          <w:color w:val="1A1A1A"/>
          <w:spacing w:val="13"/>
        </w:rPr>
        <w:t> </w:t>
      </w:r>
      <w:r>
        <w:rPr>
          <w:color w:val="1A1A1A"/>
        </w:rPr>
        <w:t>not</w:t>
      </w:r>
      <w:r>
        <w:rPr>
          <w:color w:val="1A1A1A"/>
          <w:spacing w:val="13"/>
        </w:rPr>
        <w:t> </w:t>
      </w:r>
      <w:r>
        <w:rPr>
          <w:color w:val="1A1A1A"/>
        </w:rPr>
        <w:t>coding,</w:t>
      </w:r>
      <w:r>
        <w:rPr>
          <w:color w:val="1A1A1A"/>
          <w:spacing w:val="13"/>
        </w:rPr>
        <w:t> </w:t>
      </w:r>
      <w:r>
        <w:rPr>
          <w:color w:val="1A1A1A"/>
        </w:rPr>
        <w:t>and</w:t>
      </w:r>
      <w:r>
        <w:rPr>
          <w:color w:val="1A1A1A"/>
          <w:spacing w:val="13"/>
        </w:rPr>
        <w:t> </w:t>
      </w:r>
      <w:r>
        <w:rPr>
          <w:color w:val="1A1A1A"/>
        </w:rPr>
        <w:t>the</w:t>
      </w:r>
      <w:r>
        <w:rPr>
          <w:color w:val="1A1A1A"/>
          <w:spacing w:val="13"/>
        </w:rPr>
        <w:t> </w:t>
      </w:r>
      <w:r>
        <w:rPr>
          <w:color w:val="1A1A1A"/>
        </w:rPr>
        <w:t>tool-set</w:t>
      </w:r>
      <w:r>
        <w:rPr>
          <w:color w:val="1A1A1A"/>
          <w:spacing w:val="13"/>
        </w:rPr>
        <w:t> </w:t>
      </w:r>
      <w:r>
        <w:rPr>
          <w:color w:val="1A1A1A"/>
        </w:rPr>
        <w:t>and</w:t>
      </w:r>
      <w:r>
        <w:rPr>
          <w:color w:val="1A1A1A"/>
          <w:spacing w:val="13"/>
        </w:rPr>
        <w:t> </w:t>
      </w:r>
      <w:r>
        <w:rPr>
          <w:color w:val="1A1A1A"/>
        </w:rPr>
        <w:t>descriptor</w:t>
      </w:r>
      <w:r>
        <w:rPr>
          <w:color w:val="1A1A1A"/>
          <w:spacing w:val="13"/>
        </w:rPr>
        <w:t> </w:t>
      </w:r>
      <w:r>
        <w:rPr>
          <w:color w:val="1A1A1A"/>
        </w:rPr>
        <w:t>work</w:t>
      </w:r>
      <w:r>
        <w:rPr>
          <w:color w:val="1A1A1A"/>
          <w:spacing w:val="13"/>
        </w:rPr>
        <w:t> </w:t>
      </w:r>
      <w:r>
        <w:rPr>
          <w:color w:val="1A1A1A"/>
        </w:rPr>
        <w:t>in</w:t>
      </w:r>
      <w:r>
        <w:rPr>
          <w:color w:val="1A1A1A"/>
          <w:spacing w:val="13"/>
        </w:rPr>
        <w:t> </w:t>
      </w:r>
      <w:r>
        <w:rPr>
          <w:color w:val="1A1A1A"/>
        </w:rPr>
        <w:t>D2(a)</w:t>
      </w:r>
      <w:r>
        <w:rPr>
          <w:color w:val="1A1A1A"/>
          <w:spacing w:val="13"/>
        </w:rPr>
        <w:t> </w:t>
      </w:r>
      <w:r>
        <w:rPr>
          <w:color w:val="1A1A1A"/>
        </w:rPr>
        <w:t>and</w:t>
      </w:r>
      <w:r>
        <w:rPr>
          <w:color w:val="1A1A1A"/>
          <w:spacing w:val="13"/>
        </w:rPr>
        <w:t> </w:t>
      </w:r>
      <w:r>
        <w:rPr>
          <w:color w:val="1A1A1A"/>
        </w:rPr>
        <w:t>D2(b)</w:t>
      </w:r>
      <w:r>
        <w:rPr>
          <w:color w:val="1A1A1A"/>
          <w:spacing w:val="13"/>
        </w:rPr>
        <w:t> </w:t>
      </w:r>
      <w:r>
        <w:rPr>
          <w:color w:val="1A1A1A"/>
        </w:rPr>
        <w:t>is design. Start there — it is the order this brief asks for anyway.</w:t>
      </w:r>
    </w:p>
    <w:p>
      <w:pPr>
        <w:spacing w:before="100"/>
        <w:ind w:left="7" w:right="0" w:firstLine="0"/>
        <w:jc w:val="left"/>
        <w:rPr>
          <w:sz w:val="19"/>
        </w:rPr>
      </w:pPr>
      <w:r>
        <w:rPr>
          <w:b/>
          <w:color w:val="1A1A1A"/>
          <w:sz w:val="19"/>
        </w:rPr>
        <w:t>Your US$10 OpenRouter key is the one you already hold. </w:t>
      </w:r>
      <w:r>
        <w:rPr>
          <w:color w:val="1A1A1A"/>
          <w:sz w:val="19"/>
        </w:rPr>
        <w:t>There are no new credits for </w:t>
      </w:r>
      <w:r>
        <w:rPr>
          <w:color w:val="1A1A1A"/>
          <w:spacing w:val="-5"/>
          <w:sz w:val="19"/>
        </w:rPr>
        <w:t>A2.</w:t>
      </w:r>
    </w:p>
    <w:p>
      <w:pPr>
        <w:spacing w:after="0"/>
        <w:jc w:val="left"/>
        <w:rPr>
          <w:sz w:val="19"/>
        </w:rPr>
        <w:sectPr>
          <w:headerReference w:type="default" r:id="rId7"/>
          <w:footerReference w:type="default" r:id="rId8"/>
          <w:pgSz w:w="11910" w:h="16840"/>
          <w:pgMar w:header="784" w:footer="765" w:top="1280" w:bottom="960" w:left="1133" w:right="992"/>
        </w:sectPr>
      </w:pPr>
    </w:p>
    <w:p>
      <w:pPr>
        <w:pStyle w:val="Heading3"/>
        <w:numPr>
          <w:ilvl w:val="0"/>
          <w:numId w:val="2"/>
        </w:numPr>
        <w:tabs>
          <w:tab w:pos="173" w:val="left" w:leader="none"/>
        </w:tabs>
        <w:spacing w:line="240" w:lineRule="auto" w:before="87" w:after="0"/>
        <w:ind w:left="173" w:right="0" w:hanging="166"/>
        <w:jc w:val="left"/>
      </w:pPr>
      <w:bookmarkStart w:name="_bookmark1" w:id="2"/>
      <w:bookmarkEnd w:id="2"/>
      <w:r>
        <w:rPr>
          <w:b w:val="0"/>
        </w:rPr>
      </w:r>
      <w:r>
        <w:rPr>
          <w:color w:val="8C1C3F"/>
        </w:rPr>
        <w:t>· WHAT YOU BUILD — EIGHT REQUIRED </w:t>
      </w:r>
      <w:r>
        <w:rPr>
          <w:color w:val="8C1C3F"/>
          <w:spacing w:val="-2"/>
        </w:rPr>
        <w:t>PIECES</w:t>
      </w:r>
    </w:p>
    <w:p>
      <w:pPr>
        <w:pStyle w:val="BodyText"/>
        <w:spacing w:before="130"/>
        <w:ind w:left="7"/>
      </w:pPr>
      <w:r>
        <w:rPr>
          <w:color w:val="1A1A1A"/>
        </w:rPr>
        <w:t>Everything below is required. The order is the order to build </w:t>
      </w:r>
      <w:r>
        <w:rPr>
          <w:color w:val="1A1A1A"/>
          <w:spacing w:val="-5"/>
        </w:rPr>
        <w:t>in.</w:t>
      </w:r>
    </w:p>
    <w:p>
      <w:pPr>
        <w:pStyle w:val="Heading2"/>
        <w:spacing w:before="208"/>
      </w:pPr>
      <w:r>
        <w:rPr>
          <w:color w:val="1A1A1A"/>
        </w:rPr>
        <w:t>D0 · Why an agent at all — answered before you write any </w:t>
      </w:r>
      <w:r>
        <w:rPr>
          <w:color w:val="1A1A1A"/>
          <w:spacing w:val="-4"/>
        </w:rPr>
        <w:t>code</w:t>
      </w:r>
    </w:p>
    <w:p>
      <w:pPr>
        <w:spacing w:line="290" w:lineRule="auto" w:before="85"/>
        <w:ind w:left="7" w:right="0" w:firstLine="0"/>
        <w:jc w:val="left"/>
        <w:rPr>
          <w:sz w:val="19"/>
        </w:rPr>
      </w:pPr>
      <w:r>
        <w:rPr>
          <w:b/>
          <w:color w:val="1A1A1A"/>
          <w:sz w:val="19"/>
        </w:rPr>
        <w:t>This is the first thing we read, and it is the first section of your report. </w:t>
      </w:r>
      <w:r>
        <w:rPr>
          <w:color w:val="1A1A1A"/>
          <w:sz w:val="19"/>
        </w:rPr>
        <w:t>Class 4 opened with it and so did its notebook. A team that skips it and goes straight to building has already lost marks in two criteria.</w:t>
      </w:r>
    </w:p>
    <w:p>
      <w:pPr>
        <w:spacing w:before="137"/>
        <w:ind w:left="7" w:right="0" w:firstLine="0"/>
        <w:jc w:val="left"/>
        <w:rPr>
          <w:rFonts w:ascii="Arial" w:hAnsi="Arial"/>
          <w:b/>
          <w:sz w:val="17"/>
        </w:rPr>
      </w:pPr>
      <w:r>
        <w:rPr>
          <w:rFonts w:ascii="Arial" w:hAnsi="Arial"/>
          <w:b/>
          <w:color w:val="1A1A1A"/>
          <w:sz w:val="17"/>
        </w:rPr>
        <w:t>D0(a) · Place your problem on Class 4's ladder, and defend the </w:t>
      </w:r>
      <w:r>
        <w:rPr>
          <w:rFonts w:ascii="Arial" w:hAnsi="Arial"/>
          <w:b/>
          <w:color w:val="1A1A1A"/>
          <w:spacing w:val="-4"/>
          <w:sz w:val="17"/>
        </w:rPr>
        <w:t>rung</w:t>
      </w:r>
    </w:p>
    <w:p>
      <w:pPr>
        <w:spacing w:line="290" w:lineRule="auto" w:before="97"/>
        <w:ind w:left="7" w:right="146" w:firstLine="0"/>
        <w:jc w:val="left"/>
        <w:rPr>
          <w:b/>
          <w:sz w:val="19"/>
        </w:rPr>
      </w:pPr>
      <w:r>
        <w:rPr>
          <w:color w:val="1A1A1A"/>
          <w:sz w:val="19"/>
        </w:rPr>
        <w:t>Class 4 Capsule 1 put </w:t>
      </w:r>
      <w:r>
        <w:rPr>
          <w:b/>
          <w:color w:val="1A1A1A"/>
          <w:sz w:val="19"/>
        </w:rPr>
        <w:t>seven rungs </w:t>
      </w:r>
      <w:r>
        <w:rPr>
          <w:color w:val="1A1A1A"/>
          <w:sz w:val="19"/>
        </w:rPr>
        <w:t>on the board, cheapest first, from Anthropic's Pre-read 1. </w:t>
      </w:r>
      <w:r>
        <w:rPr>
          <w:b/>
          <w:color w:val="1A1A1A"/>
          <w:sz w:val="19"/>
        </w:rPr>
        <w:t>Rungs 1 to 6 are workflows — predictable, enumerable, testable. Only rung 7 hands the sequence to the model.</w:t>
      </w:r>
    </w:p>
    <w:p>
      <w:pPr>
        <w:pStyle w:val="BodyText"/>
        <w:rPr>
          <w:b/>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310"/>
        <w:gridCol w:w="1829"/>
        <w:gridCol w:w="1925"/>
        <w:gridCol w:w="3561"/>
      </w:tblGrid>
      <w:tr>
        <w:trPr>
          <w:trHeight w:val="370" w:hRule="atLeast"/>
        </w:trPr>
        <w:tc>
          <w:tcPr>
            <w:tcW w:w="2310" w:type="dxa"/>
            <w:shd w:val="clear" w:color="auto" w:fill="EDE8DF"/>
          </w:tcPr>
          <w:p>
            <w:pPr>
              <w:pStyle w:val="TableParagraph"/>
              <w:spacing w:before="85"/>
              <w:rPr>
                <w:rFonts w:ascii="Arial"/>
                <w:b/>
                <w:sz w:val="16"/>
              </w:rPr>
            </w:pPr>
            <w:r>
              <w:rPr>
                <w:rFonts w:ascii="Arial"/>
                <w:b/>
                <w:color w:val="1A1A1A"/>
                <w:spacing w:val="-4"/>
                <w:sz w:val="16"/>
              </w:rPr>
              <w:t>Rung</w:t>
            </w:r>
          </w:p>
        </w:tc>
        <w:tc>
          <w:tcPr>
            <w:tcW w:w="1829" w:type="dxa"/>
            <w:shd w:val="clear" w:color="auto" w:fill="EDE8DF"/>
          </w:tcPr>
          <w:p>
            <w:pPr>
              <w:pStyle w:val="TableParagraph"/>
              <w:spacing w:before="85"/>
              <w:rPr>
                <w:rFonts w:ascii="Arial"/>
                <w:b/>
                <w:sz w:val="16"/>
              </w:rPr>
            </w:pPr>
            <w:r>
              <w:rPr>
                <w:rFonts w:ascii="Arial"/>
                <w:b/>
                <w:color w:val="1A1A1A"/>
                <w:sz w:val="16"/>
              </w:rPr>
              <w:t>Who </w:t>
            </w:r>
            <w:r>
              <w:rPr>
                <w:rFonts w:ascii="Arial"/>
                <w:b/>
                <w:color w:val="1A1A1A"/>
                <w:spacing w:val="-2"/>
                <w:sz w:val="16"/>
              </w:rPr>
              <w:t>decides</w:t>
            </w:r>
          </w:p>
        </w:tc>
        <w:tc>
          <w:tcPr>
            <w:tcW w:w="1925" w:type="dxa"/>
            <w:shd w:val="clear" w:color="auto" w:fill="EDE8DF"/>
          </w:tcPr>
          <w:p>
            <w:pPr>
              <w:pStyle w:val="TableParagraph"/>
              <w:spacing w:before="85"/>
              <w:ind w:left="98"/>
              <w:rPr>
                <w:rFonts w:ascii="Arial"/>
                <w:b/>
                <w:sz w:val="16"/>
              </w:rPr>
            </w:pPr>
            <w:r>
              <w:rPr>
                <w:rFonts w:ascii="Arial"/>
                <w:b/>
                <w:color w:val="1A1A1A"/>
                <w:spacing w:val="-4"/>
                <w:sz w:val="16"/>
              </w:rPr>
              <w:t>Cost</w:t>
            </w:r>
          </w:p>
        </w:tc>
        <w:tc>
          <w:tcPr>
            <w:tcW w:w="3561" w:type="dxa"/>
            <w:shd w:val="clear" w:color="auto" w:fill="EDE8DF"/>
          </w:tcPr>
          <w:p>
            <w:pPr>
              <w:pStyle w:val="TableParagraph"/>
              <w:spacing w:before="85"/>
              <w:rPr>
                <w:rFonts w:ascii="Arial"/>
                <w:b/>
                <w:sz w:val="16"/>
              </w:rPr>
            </w:pPr>
            <w:r>
              <w:rPr>
                <w:rFonts w:ascii="Arial"/>
                <w:b/>
                <w:color w:val="1A1A1A"/>
                <w:sz w:val="16"/>
              </w:rPr>
              <w:t>Use it </w:t>
            </w:r>
            <w:r>
              <w:rPr>
                <w:rFonts w:ascii="Arial"/>
                <w:b/>
                <w:color w:val="1A1A1A"/>
                <w:spacing w:val="-4"/>
                <w:sz w:val="16"/>
              </w:rPr>
              <w:t>when</w:t>
            </w:r>
          </w:p>
        </w:tc>
      </w:tr>
      <w:tr>
        <w:trPr>
          <w:trHeight w:val="377" w:hRule="atLeast"/>
        </w:trPr>
        <w:tc>
          <w:tcPr>
            <w:tcW w:w="2310" w:type="dxa"/>
          </w:tcPr>
          <w:p>
            <w:pPr>
              <w:pStyle w:val="TableParagraph"/>
              <w:rPr>
                <w:b/>
                <w:sz w:val="17"/>
              </w:rPr>
            </w:pPr>
            <w:r>
              <w:rPr>
                <w:b/>
                <w:color w:val="1A1A1A"/>
                <w:sz w:val="17"/>
              </w:rPr>
              <w:t>1 · Single </w:t>
            </w:r>
            <w:r>
              <w:rPr>
                <w:b/>
                <w:color w:val="1A1A1A"/>
                <w:spacing w:val="-4"/>
                <w:sz w:val="17"/>
              </w:rPr>
              <w:t>call</w:t>
            </w:r>
          </w:p>
        </w:tc>
        <w:tc>
          <w:tcPr>
            <w:tcW w:w="1829" w:type="dxa"/>
          </w:tcPr>
          <w:p>
            <w:pPr>
              <w:pStyle w:val="TableParagraph"/>
              <w:rPr>
                <w:sz w:val="17"/>
              </w:rPr>
            </w:pPr>
            <w:r>
              <w:rPr>
                <w:color w:val="1A1A1A"/>
                <w:spacing w:val="-5"/>
                <w:sz w:val="17"/>
              </w:rPr>
              <w:t>you</w:t>
            </w:r>
          </w:p>
        </w:tc>
        <w:tc>
          <w:tcPr>
            <w:tcW w:w="1925" w:type="dxa"/>
          </w:tcPr>
          <w:p>
            <w:pPr>
              <w:pStyle w:val="TableParagraph"/>
              <w:ind w:left="98"/>
              <w:rPr>
                <w:sz w:val="17"/>
              </w:rPr>
            </w:pPr>
            <w:r>
              <w:rPr>
                <w:color w:val="1A1A1A"/>
                <w:sz w:val="17"/>
              </w:rPr>
              <w:t>1 </w:t>
            </w:r>
            <w:r>
              <w:rPr>
                <w:color w:val="1A1A1A"/>
                <w:spacing w:val="-4"/>
                <w:sz w:val="17"/>
              </w:rPr>
              <w:t>call</w:t>
            </w:r>
          </w:p>
        </w:tc>
        <w:tc>
          <w:tcPr>
            <w:tcW w:w="3561" w:type="dxa"/>
          </w:tcPr>
          <w:p>
            <w:pPr>
              <w:pStyle w:val="TableParagraph"/>
              <w:rPr>
                <w:sz w:val="17"/>
              </w:rPr>
            </w:pPr>
            <w:r>
              <w:rPr>
                <w:color w:val="1A1A1A"/>
                <w:sz w:val="17"/>
              </w:rPr>
              <w:t>one-shot, well-specified </w:t>
            </w:r>
            <w:r>
              <w:rPr>
                <w:color w:val="1A1A1A"/>
                <w:spacing w:val="-4"/>
                <w:sz w:val="17"/>
              </w:rPr>
              <w:t>task</w:t>
            </w:r>
          </w:p>
        </w:tc>
      </w:tr>
      <w:tr>
        <w:trPr>
          <w:trHeight w:val="377" w:hRule="atLeast"/>
        </w:trPr>
        <w:tc>
          <w:tcPr>
            <w:tcW w:w="2310" w:type="dxa"/>
          </w:tcPr>
          <w:p>
            <w:pPr>
              <w:pStyle w:val="TableParagraph"/>
              <w:rPr>
                <w:b/>
                <w:sz w:val="17"/>
              </w:rPr>
            </w:pPr>
            <w:r>
              <w:rPr>
                <w:b/>
                <w:color w:val="1A1A1A"/>
                <w:sz w:val="17"/>
              </w:rPr>
              <w:t>2 · Prompt </w:t>
            </w:r>
            <w:r>
              <w:rPr>
                <w:b/>
                <w:color w:val="1A1A1A"/>
                <w:spacing w:val="-2"/>
                <w:sz w:val="17"/>
              </w:rPr>
              <w:t>chain</w:t>
            </w:r>
          </w:p>
        </w:tc>
        <w:tc>
          <w:tcPr>
            <w:tcW w:w="1829" w:type="dxa"/>
          </w:tcPr>
          <w:p>
            <w:pPr>
              <w:pStyle w:val="TableParagraph"/>
              <w:rPr>
                <w:sz w:val="17"/>
              </w:rPr>
            </w:pPr>
            <w:r>
              <w:rPr>
                <w:color w:val="1A1A1A"/>
                <w:spacing w:val="-5"/>
                <w:sz w:val="17"/>
              </w:rPr>
              <w:t>you</w:t>
            </w:r>
          </w:p>
        </w:tc>
        <w:tc>
          <w:tcPr>
            <w:tcW w:w="1925" w:type="dxa"/>
          </w:tcPr>
          <w:p>
            <w:pPr>
              <w:pStyle w:val="TableParagraph"/>
              <w:ind w:left="98"/>
              <w:rPr>
                <w:sz w:val="17"/>
              </w:rPr>
            </w:pPr>
            <w:r>
              <w:rPr>
                <w:color w:val="1A1A1A"/>
                <w:sz w:val="17"/>
              </w:rPr>
              <w:t>2–4 </w:t>
            </w:r>
            <w:r>
              <w:rPr>
                <w:color w:val="1A1A1A"/>
                <w:spacing w:val="-2"/>
                <w:sz w:val="17"/>
              </w:rPr>
              <w:t>calls</w:t>
            </w:r>
          </w:p>
        </w:tc>
        <w:tc>
          <w:tcPr>
            <w:tcW w:w="3561" w:type="dxa"/>
          </w:tcPr>
          <w:p>
            <w:pPr>
              <w:pStyle w:val="TableParagraph"/>
              <w:rPr>
                <w:sz w:val="17"/>
              </w:rPr>
            </w:pPr>
            <w:r>
              <w:rPr>
                <w:color w:val="1A1A1A"/>
                <w:sz w:val="17"/>
              </w:rPr>
              <w:t>fixed subtasks with a check </w:t>
            </w:r>
            <w:r>
              <w:rPr>
                <w:color w:val="1A1A1A"/>
                <w:spacing w:val="-2"/>
                <w:sz w:val="17"/>
              </w:rPr>
              <w:t>between</w:t>
            </w:r>
          </w:p>
        </w:tc>
      </w:tr>
      <w:tr>
        <w:trPr>
          <w:trHeight w:val="377" w:hRule="atLeast"/>
        </w:trPr>
        <w:tc>
          <w:tcPr>
            <w:tcW w:w="2310" w:type="dxa"/>
          </w:tcPr>
          <w:p>
            <w:pPr>
              <w:pStyle w:val="TableParagraph"/>
              <w:rPr>
                <w:b/>
                <w:sz w:val="17"/>
              </w:rPr>
            </w:pPr>
            <w:r>
              <w:rPr>
                <w:b/>
                <w:color w:val="1A1A1A"/>
                <w:sz w:val="17"/>
              </w:rPr>
              <w:t>3 · </w:t>
            </w:r>
            <w:r>
              <w:rPr>
                <w:b/>
                <w:color w:val="1A1A1A"/>
                <w:spacing w:val="-2"/>
                <w:sz w:val="17"/>
              </w:rPr>
              <w:t>Routing</w:t>
            </w:r>
          </w:p>
        </w:tc>
        <w:tc>
          <w:tcPr>
            <w:tcW w:w="1829" w:type="dxa"/>
          </w:tcPr>
          <w:p>
            <w:pPr>
              <w:pStyle w:val="TableParagraph"/>
              <w:rPr>
                <w:sz w:val="17"/>
              </w:rPr>
            </w:pPr>
            <w:r>
              <w:rPr>
                <w:color w:val="1A1A1A"/>
                <w:sz w:val="17"/>
              </w:rPr>
              <w:t>model picks a </w:t>
            </w:r>
            <w:r>
              <w:rPr>
                <w:color w:val="1A1A1A"/>
                <w:spacing w:val="-4"/>
                <w:sz w:val="17"/>
              </w:rPr>
              <w:t>lane</w:t>
            </w:r>
          </w:p>
        </w:tc>
        <w:tc>
          <w:tcPr>
            <w:tcW w:w="1925" w:type="dxa"/>
          </w:tcPr>
          <w:p>
            <w:pPr>
              <w:pStyle w:val="TableParagraph"/>
              <w:ind w:left="98"/>
              <w:rPr>
                <w:sz w:val="17"/>
              </w:rPr>
            </w:pPr>
            <w:r>
              <w:rPr>
                <w:color w:val="1A1A1A"/>
                <w:sz w:val="17"/>
              </w:rPr>
              <w:t>1 + 1 </w:t>
            </w:r>
            <w:r>
              <w:rPr>
                <w:color w:val="1A1A1A"/>
                <w:spacing w:val="-2"/>
                <w:sz w:val="17"/>
              </w:rPr>
              <w:t>calls</w:t>
            </w:r>
          </w:p>
        </w:tc>
        <w:tc>
          <w:tcPr>
            <w:tcW w:w="3561" w:type="dxa"/>
          </w:tcPr>
          <w:p>
            <w:pPr>
              <w:pStyle w:val="TableParagraph"/>
              <w:rPr>
                <w:sz w:val="17"/>
              </w:rPr>
            </w:pPr>
            <w:r>
              <w:rPr>
                <w:color w:val="1A1A1A"/>
                <w:sz w:val="17"/>
              </w:rPr>
              <w:t>distinct</w:t>
            </w:r>
            <w:r>
              <w:rPr>
                <w:color w:val="1A1A1A"/>
                <w:spacing w:val="-3"/>
                <w:sz w:val="17"/>
              </w:rPr>
              <w:t> </w:t>
            </w:r>
            <w:r>
              <w:rPr>
                <w:color w:val="1A1A1A"/>
                <w:sz w:val="17"/>
              </w:rPr>
              <w:t>categories;</w:t>
            </w:r>
            <w:r>
              <w:rPr>
                <w:color w:val="1A1A1A"/>
                <w:spacing w:val="-3"/>
                <w:sz w:val="17"/>
              </w:rPr>
              <w:t> </w:t>
            </w:r>
            <w:r>
              <w:rPr>
                <w:color w:val="1A1A1A"/>
                <w:sz w:val="17"/>
              </w:rPr>
              <w:t>cheap</w:t>
            </w:r>
            <w:r>
              <w:rPr>
                <w:color w:val="1A1A1A"/>
                <w:spacing w:val="-3"/>
                <w:sz w:val="17"/>
              </w:rPr>
              <w:t> </w:t>
            </w:r>
            <w:r>
              <w:rPr>
                <w:color w:val="1A1A1A"/>
                <w:sz w:val="17"/>
              </w:rPr>
              <w:t>model</w:t>
            </w:r>
            <w:r>
              <w:rPr>
                <w:color w:val="1A1A1A"/>
                <w:spacing w:val="-3"/>
                <w:sz w:val="17"/>
              </w:rPr>
              <w:t> </w:t>
            </w:r>
            <w:r>
              <w:rPr>
                <w:color w:val="1A1A1A"/>
                <w:sz w:val="17"/>
              </w:rPr>
              <w:t>for</w:t>
            </w:r>
            <w:r>
              <w:rPr>
                <w:color w:val="1A1A1A"/>
                <w:spacing w:val="-3"/>
                <w:sz w:val="17"/>
              </w:rPr>
              <w:t> </w:t>
            </w:r>
            <w:r>
              <w:rPr>
                <w:color w:val="1A1A1A"/>
                <w:sz w:val="17"/>
              </w:rPr>
              <w:t>the</w:t>
            </w:r>
            <w:r>
              <w:rPr>
                <w:color w:val="1A1A1A"/>
                <w:spacing w:val="-3"/>
                <w:sz w:val="17"/>
              </w:rPr>
              <w:t> </w:t>
            </w:r>
            <w:r>
              <w:rPr>
                <w:color w:val="1A1A1A"/>
                <w:sz w:val="17"/>
              </w:rPr>
              <w:t>easy</w:t>
            </w:r>
            <w:r>
              <w:rPr>
                <w:color w:val="1A1A1A"/>
                <w:spacing w:val="-3"/>
                <w:sz w:val="17"/>
              </w:rPr>
              <w:t> </w:t>
            </w:r>
            <w:r>
              <w:rPr>
                <w:color w:val="1A1A1A"/>
                <w:spacing w:val="-4"/>
                <w:sz w:val="17"/>
              </w:rPr>
              <w:t>ones</w:t>
            </w:r>
          </w:p>
        </w:tc>
      </w:tr>
      <w:tr>
        <w:trPr>
          <w:trHeight w:val="377" w:hRule="atLeast"/>
        </w:trPr>
        <w:tc>
          <w:tcPr>
            <w:tcW w:w="2310" w:type="dxa"/>
          </w:tcPr>
          <w:p>
            <w:pPr>
              <w:pStyle w:val="TableParagraph"/>
              <w:rPr>
                <w:b/>
                <w:sz w:val="17"/>
              </w:rPr>
            </w:pPr>
            <w:r>
              <w:rPr>
                <w:b/>
                <w:color w:val="1A1A1A"/>
                <w:sz w:val="17"/>
              </w:rPr>
              <w:t>4 · </w:t>
            </w:r>
            <w:r>
              <w:rPr>
                <w:b/>
                <w:color w:val="1A1A1A"/>
                <w:spacing w:val="-2"/>
                <w:sz w:val="17"/>
              </w:rPr>
              <w:t>Parallelisation</w:t>
            </w:r>
          </w:p>
        </w:tc>
        <w:tc>
          <w:tcPr>
            <w:tcW w:w="1829" w:type="dxa"/>
          </w:tcPr>
          <w:p>
            <w:pPr>
              <w:pStyle w:val="TableParagraph"/>
              <w:rPr>
                <w:sz w:val="17"/>
              </w:rPr>
            </w:pPr>
            <w:r>
              <w:rPr>
                <w:color w:val="1A1A1A"/>
                <w:spacing w:val="-5"/>
                <w:sz w:val="17"/>
              </w:rPr>
              <w:t>you</w:t>
            </w:r>
          </w:p>
        </w:tc>
        <w:tc>
          <w:tcPr>
            <w:tcW w:w="1925" w:type="dxa"/>
          </w:tcPr>
          <w:p>
            <w:pPr>
              <w:pStyle w:val="TableParagraph"/>
              <w:ind w:left="98"/>
              <w:rPr>
                <w:sz w:val="17"/>
              </w:rPr>
            </w:pPr>
            <w:r>
              <w:rPr>
                <w:color w:val="1A1A1A"/>
                <w:sz w:val="17"/>
              </w:rPr>
              <w:t>N calls, one wall-</w:t>
            </w:r>
            <w:r>
              <w:rPr>
                <w:color w:val="1A1A1A"/>
                <w:spacing w:val="-2"/>
                <w:sz w:val="17"/>
              </w:rPr>
              <w:t>clock</w:t>
            </w:r>
          </w:p>
        </w:tc>
        <w:tc>
          <w:tcPr>
            <w:tcW w:w="3561" w:type="dxa"/>
          </w:tcPr>
          <w:p>
            <w:pPr>
              <w:pStyle w:val="TableParagraph"/>
              <w:rPr>
                <w:sz w:val="17"/>
              </w:rPr>
            </w:pPr>
            <w:r>
              <w:rPr>
                <w:color w:val="1A1A1A"/>
                <w:sz w:val="17"/>
              </w:rPr>
              <w:t>independent checks, or a </w:t>
            </w:r>
            <w:r>
              <w:rPr>
                <w:color w:val="1A1A1A"/>
                <w:spacing w:val="-4"/>
                <w:sz w:val="17"/>
              </w:rPr>
              <w:t>vote</w:t>
            </w:r>
          </w:p>
        </w:tc>
      </w:tr>
      <w:tr>
        <w:trPr>
          <w:trHeight w:val="377" w:hRule="atLeast"/>
        </w:trPr>
        <w:tc>
          <w:tcPr>
            <w:tcW w:w="2310" w:type="dxa"/>
          </w:tcPr>
          <w:p>
            <w:pPr>
              <w:pStyle w:val="TableParagraph"/>
              <w:rPr>
                <w:b/>
                <w:sz w:val="17"/>
              </w:rPr>
            </w:pPr>
            <w:r>
              <w:rPr>
                <w:b/>
                <w:color w:val="1A1A1A"/>
                <w:sz w:val="17"/>
              </w:rPr>
              <w:t>5 · Orchestrator–</w:t>
            </w:r>
            <w:r>
              <w:rPr>
                <w:b/>
                <w:color w:val="1A1A1A"/>
                <w:spacing w:val="-2"/>
                <w:sz w:val="17"/>
              </w:rPr>
              <w:t>workers</w:t>
            </w:r>
          </w:p>
        </w:tc>
        <w:tc>
          <w:tcPr>
            <w:tcW w:w="1829" w:type="dxa"/>
          </w:tcPr>
          <w:p>
            <w:pPr>
              <w:pStyle w:val="TableParagraph"/>
              <w:rPr>
                <w:sz w:val="17"/>
              </w:rPr>
            </w:pPr>
            <w:r>
              <w:rPr>
                <w:color w:val="1A1A1A"/>
                <w:sz w:val="17"/>
              </w:rPr>
              <w:t>model, at </w:t>
            </w:r>
            <w:r>
              <w:rPr>
                <w:color w:val="1A1A1A"/>
                <w:spacing w:val="-2"/>
                <w:sz w:val="17"/>
              </w:rPr>
              <w:t>runtime</w:t>
            </w:r>
          </w:p>
        </w:tc>
        <w:tc>
          <w:tcPr>
            <w:tcW w:w="1925" w:type="dxa"/>
          </w:tcPr>
          <w:p>
            <w:pPr>
              <w:pStyle w:val="TableParagraph"/>
              <w:ind w:left="98"/>
              <w:rPr>
                <w:sz w:val="17"/>
              </w:rPr>
            </w:pPr>
            <w:r>
              <w:rPr>
                <w:color w:val="1A1A1A"/>
                <w:spacing w:val="-2"/>
                <w:sz w:val="17"/>
              </w:rPr>
              <w:t>unpredictable</w:t>
            </w:r>
          </w:p>
        </w:tc>
        <w:tc>
          <w:tcPr>
            <w:tcW w:w="3561" w:type="dxa"/>
          </w:tcPr>
          <w:p>
            <w:pPr>
              <w:pStyle w:val="TableParagraph"/>
              <w:rPr>
                <w:sz w:val="17"/>
              </w:rPr>
            </w:pPr>
            <w:r>
              <w:rPr>
                <w:color w:val="1A1A1A"/>
                <w:sz w:val="17"/>
              </w:rPr>
              <w:t>the split depends on the </w:t>
            </w:r>
            <w:r>
              <w:rPr>
                <w:color w:val="1A1A1A"/>
                <w:spacing w:val="-2"/>
                <w:sz w:val="17"/>
              </w:rPr>
              <w:t>input</w:t>
            </w:r>
          </w:p>
        </w:tc>
      </w:tr>
      <w:tr>
        <w:trPr>
          <w:trHeight w:val="378" w:hRule="atLeast"/>
        </w:trPr>
        <w:tc>
          <w:tcPr>
            <w:tcW w:w="2310" w:type="dxa"/>
          </w:tcPr>
          <w:p>
            <w:pPr>
              <w:pStyle w:val="TableParagraph"/>
              <w:rPr>
                <w:b/>
                <w:sz w:val="17"/>
              </w:rPr>
            </w:pPr>
            <w:r>
              <w:rPr>
                <w:b/>
                <w:color w:val="1A1A1A"/>
                <w:sz w:val="17"/>
              </w:rPr>
              <w:t>6 · Evaluator–</w:t>
            </w:r>
            <w:r>
              <w:rPr>
                <w:b/>
                <w:color w:val="1A1A1A"/>
                <w:spacing w:val="-2"/>
                <w:sz w:val="17"/>
              </w:rPr>
              <w:t>optimiser</w:t>
            </w:r>
          </w:p>
        </w:tc>
        <w:tc>
          <w:tcPr>
            <w:tcW w:w="1829" w:type="dxa"/>
          </w:tcPr>
          <w:p>
            <w:pPr>
              <w:pStyle w:val="TableParagraph"/>
              <w:rPr>
                <w:sz w:val="17"/>
              </w:rPr>
            </w:pPr>
            <w:r>
              <w:rPr>
                <w:color w:val="1A1A1A"/>
                <w:spacing w:val="-2"/>
                <w:sz w:val="17"/>
              </w:rPr>
              <w:t>model</w:t>
            </w:r>
          </w:p>
        </w:tc>
        <w:tc>
          <w:tcPr>
            <w:tcW w:w="1925" w:type="dxa"/>
          </w:tcPr>
          <w:p>
            <w:pPr>
              <w:pStyle w:val="TableParagraph"/>
              <w:ind w:left="98"/>
              <w:rPr>
                <w:sz w:val="17"/>
              </w:rPr>
            </w:pPr>
            <w:r>
              <w:rPr>
                <w:color w:val="1A1A1A"/>
                <w:sz w:val="17"/>
              </w:rPr>
              <w:t>unknown </w:t>
            </w:r>
            <w:r>
              <w:rPr>
                <w:color w:val="1A1A1A"/>
                <w:spacing w:val="-2"/>
                <w:sz w:val="17"/>
              </w:rPr>
              <w:t>rounds</w:t>
            </w:r>
          </w:p>
        </w:tc>
        <w:tc>
          <w:tcPr>
            <w:tcW w:w="3561" w:type="dxa"/>
          </w:tcPr>
          <w:p>
            <w:pPr>
              <w:pStyle w:val="TableParagraph"/>
              <w:rPr>
                <w:sz w:val="17"/>
              </w:rPr>
            </w:pPr>
            <w:r>
              <w:rPr>
                <w:color w:val="1A1A1A"/>
                <w:sz w:val="17"/>
              </w:rPr>
              <w:t>criteria statable; a second pass </w:t>
            </w:r>
            <w:r>
              <w:rPr>
                <w:color w:val="1A1A1A"/>
                <w:spacing w:val="-2"/>
                <w:sz w:val="17"/>
              </w:rPr>
              <w:t>helps</w:t>
            </w:r>
          </w:p>
        </w:tc>
      </w:tr>
      <w:tr>
        <w:trPr>
          <w:trHeight w:val="606" w:hRule="atLeast"/>
        </w:trPr>
        <w:tc>
          <w:tcPr>
            <w:tcW w:w="2310" w:type="dxa"/>
          </w:tcPr>
          <w:p>
            <w:pPr>
              <w:pStyle w:val="TableParagraph"/>
              <w:rPr>
                <w:b/>
                <w:sz w:val="17"/>
              </w:rPr>
            </w:pPr>
            <w:r>
              <w:rPr>
                <w:b/>
                <w:color w:val="1A1A1A"/>
                <w:sz w:val="17"/>
              </w:rPr>
              <w:t>7 · </w:t>
            </w:r>
            <w:r>
              <w:rPr>
                <w:b/>
                <w:color w:val="1A1A1A"/>
                <w:spacing w:val="-2"/>
                <w:sz w:val="17"/>
              </w:rPr>
              <w:t>Agent</w:t>
            </w:r>
          </w:p>
        </w:tc>
        <w:tc>
          <w:tcPr>
            <w:tcW w:w="1829" w:type="dxa"/>
          </w:tcPr>
          <w:p>
            <w:pPr>
              <w:pStyle w:val="TableParagraph"/>
              <w:rPr>
                <w:sz w:val="17"/>
              </w:rPr>
            </w:pPr>
            <w:r>
              <w:rPr>
                <w:color w:val="1A1A1A"/>
                <w:spacing w:val="-2"/>
                <w:sz w:val="17"/>
              </w:rPr>
              <w:t>model</w:t>
            </w:r>
          </w:p>
        </w:tc>
        <w:tc>
          <w:tcPr>
            <w:tcW w:w="1925" w:type="dxa"/>
          </w:tcPr>
          <w:p>
            <w:pPr>
              <w:pStyle w:val="TableParagraph"/>
              <w:spacing w:line="280" w:lineRule="auto"/>
              <w:ind w:left="98" w:right="92"/>
              <w:rPr>
                <w:b/>
                <w:sz w:val="17"/>
              </w:rPr>
            </w:pPr>
            <w:r>
              <w:rPr>
                <w:b/>
                <w:color w:val="1A1A1A"/>
                <w:sz w:val="17"/>
              </w:rPr>
              <w:t>unbounded</w:t>
            </w:r>
            <w:r>
              <w:rPr>
                <w:b/>
                <w:color w:val="1A1A1A"/>
                <w:spacing w:val="-11"/>
                <w:sz w:val="17"/>
              </w:rPr>
              <w:t> </w:t>
            </w:r>
            <w:r>
              <w:rPr>
                <w:b/>
                <w:color w:val="1A1A1A"/>
                <w:sz w:val="17"/>
              </w:rPr>
              <w:t>until</w:t>
            </w:r>
            <w:r>
              <w:rPr>
                <w:b/>
                <w:color w:val="1A1A1A"/>
                <w:spacing w:val="-11"/>
                <w:sz w:val="17"/>
              </w:rPr>
              <w:t> </w:t>
            </w:r>
            <w:r>
              <w:rPr>
                <w:b/>
                <w:color w:val="1A1A1A"/>
                <w:sz w:val="17"/>
              </w:rPr>
              <w:t>you cap it</w:t>
            </w:r>
          </w:p>
        </w:tc>
        <w:tc>
          <w:tcPr>
            <w:tcW w:w="3561" w:type="dxa"/>
          </w:tcPr>
          <w:p>
            <w:pPr>
              <w:pStyle w:val="TableParagraph"/>
              <w:rPr>
                <w:sz w:val="17"/>
              </w:rPr>
            </w:pPr>
            <w:r>
              <w:rPr>
                <w:color w:val="1A1A1A"/>
                <w:sz w:val="17"/>
              </w:rPr>
              <w:t>steps cannot be known in </w:t>
            </w:r>
            <w:r>
              <w:rPr>
                <w:color w:val="1A1A1A"/>
                <w:spacing w:val="-2"/>
                <w:sz w:val="17"/>
              </w:rPr>
              <w:t>advance</w:t>
            </w:r>
          </w:p>
        </w:tc>
      </w:tr>
    </w:tbl>
    <w:p>
      <w:pPr>
        <w:pStyle w:val="BodyText"/>
        <w:spacing w:before="0"/>
        <w:rPr>
          <w:b/>
          <w:sz w:val="6"/>
        </w:rPr>
      </w:pPr>
      <w:r>
        <w:rPr>
          <w:b/>
          <w:sz w:val="6"/>
        </w:rPr>
        <mc:AlternateContent>
          <mc:Choice Requires="wps">
            <w:drawing>
              <wp:anchor distT="0" distB="0" distL="0" distR="0" allowOverlap="1" layoutInCell="1" locked="0" behindDoc="1" simplePos="0" relativeHeight="487589376">
                <wp:simplePos x="0" y="0"/>
                <wp:positionH relativeFrom="page">
                  <wp:posOffset>723900</wp:posOffset>
                </wp:positionH>
                <wp:positionV relativeFrom="paragraph">
                  <wp:posOffset>62864</wp:posOffset>
                </wp:positionV>
                <wp:extent cx="6112510" cy="66294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112510" cy="662940"/>
                        </a:xfrm>
                        <a:prstGeom prst="rect">
                          <a:avLst/>
                        </a:prstGeom>
                        <a:solidFill>
                          <a:srgbClr val="FDF6E2"/>
                        </a:solidFill>
                        <a:ln w="7619">
                          <a:solidFill>
                            <a:srgbClr val="DFD1A8"/>
                          </a:solidFill>
                          <a:prstDash val="solid"/>
                        </a:ln>
                      </wps:spPr>
                      <wps:txbx>
                        <w:txbxContent>
                          <w:p>
                            <w:pPr>
                              <w:spacing w:line="288" w:lineRule="auto" w:before="166"/>
                              <w:ind w:left="174" w:right="172" w:firstLine="0"/>
                              <w:jc w:val="both"/>
                              <w:rPr>
                                <w:color w:val="000000"/>
                                <w:sz w:val="18"/>
                              </w:rPr>
                            </w:pPr>
                            <w:r>
                              <w:rPr>
                                <w:b/>
                                <w:color w:val="1A1A1A"/>
                                <w:sz w:val="18"/>
                              </w:rPr>
                              <w:t>Class 4's rule, unchanged: </w:t>
                            </w:r>
                            <w:r>
                              <w:rPr>
                                <w:i/>
                                <w:color w:val="1A1A1A"/>
                                <w:sz w:val="18"/>
                              </w:rPr>
                              <w:t>go down the list only when the rung above genuinely cannot do the job. </w:t>
                            </w:r>
                            <w:r>
                              <w:rPr>
                                <w:b/>
                                <w:color w:val="1A1A1A"/>
                                <w:sz w:val="18"/>
                              </w:rPr>
                              <w:t>A2 sits on rung 7. </w:t>
                            </w:r>
                            <w:r>
                              <w:rPr>
                                <w:color w:val="1A1A1A"/>
                                <w:sz w:val="18"/>
                              </w:rPr>
                              <w:t>Your task is not to justify choosing it — the brief chose it. Your task is to say </w:t>
                            </w:r>
                            <w:r>
                              <w:rPr>
                                <w:b/>
                                <w:color w:val="1A1A1A"/>
                                <w:sz w:val="18"/>
                              </w:rPr>
                              <w:t>what rungs 1 to 6 would and would not have delivered on your problem</w:t>
                            </w:r>
                            <w:r>
                              <w:rPr>
                                <w:color w:val="1A1A1A"/>
                                <w:sz w:val="18"/>
                              </w:rPr>
                              <w:t>, and what rung 7 cost you.</w:t>
                            </w:r>
                          </w:p>
                        </w:txbxContent>
                      </wps:txbx>
                      <wps:bodyPr wrap="square" lIns="0" tIns="0" rIns="0" bIns="0" rtlCol="0">
                        <a:noAutofit/>
                      </wps:bodyPr>
                    </wps:wsp>
                  </a:graphicData>
                </a:graphic>
              </wp:anchor>
            </w:drawing>
          </mc:Choice>
          <mc:Fallback>
            <w:pict>
              <v:shape style="position:absolute;margin-left:57pt;margin-top:4.95pt;width:481.3pt;height:52.2pt;mso-position-horizontal-relative:page;mso-position-vertical-relative:paragraph;z-index:-15727104;mso-wrap-distance-left:0;mso-wrap-distance-right:0" type="#_x0000_t202" id="docshape12" filled="true" fillcolor="#fdf6e2" stroked="true" strokeweight=".6pt" strokecolor="#dfd1a8">
                <v:textbox inset="0,0,0,0">
                  <w:txbxContent>
                    <w:p>
                      <w:pPr>
                        <w:spacing w:line="288" w:lineRule="auto" w:before="166"/>
                        <w:ind w:left="174" w:right="172" w:firstLine="0"/>
                        <w:jc w:val="both"/>
                        <w:rPr>
                          <w:color w:val="000000"/>
                          <w:sz w:val="18"/>
                        </w:rPr>
                      </w:pPr>
                      <w:r>
                        <w:rPr>
                          <w:b/>
                          <w:color w:val="1A1A1A"/>
                          <w:sz w:val="18"/>
                        </w:rPr>
                        <w:t>Class 4's rule, unchanged: </w:t>
                      </w:r>
                      <w:r>
                        <w:rPr>
                          <w:i/>
                          <w:color w:val="1A1A1A"/>
                          <w:sz w:val="18"/>
                        </w:rPr>
                        <w:t>go down the list only when the rung above genuinely cannot do the job. </w:t>
                      </w:r>
                      <w:r>
                        <w:rPr>
                          <w:b/>
                          <w:color w:val="1A1A1A"/>
                          <w:sz w:val="18"/>
                        </w:rPr>
                        <w:t>A2 sits on rung 7. </w:t>
                      </w:r>
                      <w:r>
                        <w:rPr>
                          <w:color w:val="1A1A1A"/>
                          <w:sz w:val="18"/>
                        </w:rPr>
                        <w:t>Your task is not to justify choosing it — the brief chose it. Your task is to say </w:t>
                      </w:r>
                      <w:r>
                        <w:rPr>
                          <w:b/>
                          <w:color w:val="1A1A1A"/>
                          <w:sz w:val="18"/>
                        </w:rPr>
                        <w:t>what rungs 1 to 6 would and would not have delivered on your problem</w:t>
                      </w:r>
                      <w:r>
                        <w:rPr>
                          <w:color w:val="1A1A1A"/>
                          <w:sz w:val="18"/>
                        </w:rPr>
                        <w:t>, and what rung 7 cost you.</w:t>
                      </w:r>
                    </w:p>
                  </w:txbxContent>
                </v:textbox>
                <v:fill type="solid"/>
                <v:stroke dashstyle="solid"/>
                <w10:wrap type="topAndBottom"/>
              </v:shape>
            </w:pict>
          </mc:Fallback>
        </mc:AlternateContent>
      </w:r>
    </w:p>
    <w:p>
      <w:pPr>
        <w:pStyle w:val="Heading5"/>
        <w:spacing w:before="132"/>
      </w:pPr>
      <w:r>
        <w:rPr>
          <w:color w:val="1A1A1A"/>
        </w:rPr>
        <w:t>Answer these, in </w:t>
      </w:r>
      <w:r>
        <w:rPr>
          <w:color w:val="1A1A1A"/>
          <w:spacing w:val="-2"/>
        </w:rPr>
        <w:t>writing.</w:t>
      </w:r>
    </w:p>
    <w:p>
      <w:pPr>
        <w:pStyle w:val="ListParagraph"/>
        <w:numPr>
          <w:ilvl w:val="0"/>
          <w:numId w:val="4"/>
        </w:numPr>
        <w:tabs>
          <w:tab w:pos="149" w:val="left" w:leader="none"/>
        </w:tabs>
        <w:spacing w:line="240" w:lineRule="auto" w:before="146" w:after="0"/>
        <w:ind w:left="149" w:right="0" w:hanging="142"/>
        <w:jc w:val="left"/>
        <w:rPr>
          <w:sz w:val="19"/>
        </w:rPr>
      </w:pPr>
      <w:r>
        <w:rPr>
          <w:b/>
          <w:color w:val="1A1A1A"/>
          <w:sz w:val="19"/>
        </w:rPr>
        <w:t>· The workflow test. </w:t>
      </w:r>
      <w:r>
        <w:rPr>
          <w:color w:val="1A1A1A"/>
          <w:sz w:val="19"/>
        </w:rPr>
        <w:t>Four questions separate a workflow from an </w:t>
      </w:r>
      <w:r>
        <w:rPr>
          <w:color w:val="1A1A1A"/>
          <w:spacing w:val="-2"/>
          <w:sz w:val="19"/>
        </w:rPr>
        <w:t>agent:</w:t>
      </w:r>
    </w:p>
    <w:p>
      <w:pPr>
        <w:pStyle w:val="BodyText"/>
        <w:spacing w:before="5"/>
        <w:rPr>
          <w:sz w:val="1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3658"/>
        <w:gridCol w:w="2984"/>
        <w:gridCol w:w="2984"/>
      </w:tblGrid>
      <w:tr>
        <w:trPr>
          <w:trHeight w:val="370" w:hRule="atLeast"/>
        </w:trPr>
        <w:tc>
          <w:tcPr>
            <w:tcW w:w="3658" w:type="dxa"/>
            <w:shd w:val="clear" w:color="auto" w:fill="EDE8DF"/>
          </w:tcPr>
          <w:p>
            <w:pPr>
              <w:pStyle w:val="TableParagraph"/>
              <w:spacing w:before="85"/>
              <w:rPr>
                <w:rFonts w:ascii="Arial"/>
                <w:b/>
                <w:sz w:val="16"/>
              </w:rPr>
            </w:pPr>
            <w:r>
              <w:rPr>
                <w:rFonts w:ascii="Arial"/>
                <w:b/>
                <w:color w:val="1A1A1A"/>
                <w:sz w:val="16"/>
              </w:rPr>
              <w:t>The </w:t>
            </w:r>
            <w:r>
              <w:rPr>
                <w:rFonts w:ascii="Arial"/>
                <w:b/>
                <w:color w:val="1A1A1A"/>
                <w:spacing w:val="-2"/>
                <w:sz w:val="16"/>
              </w:rPr>
              <w:t>question</w:t>
            </w:r>
          </w:p>
        </w:tc>
        <w:tc>
          <w:tcPr>
            <w:tcW w:w="2984" w:type="dxa"/>
            <w:shd w:val="clear" w:color="auto" w:fill="EDE8DF"/>
          </w:tcPr>
          <w:p>
            <w:pPr>
              <w:pStyle w:val="TableParagraph"/>
              <w:spacing w:before="85"/>
              <w:ind w:left="98"/>
              <w:rPr>
                <w:rFonts w:ascii="Arial"/>
                <w:b/>
                <w:sz w:val="16"/>
              </w:rPr>
            </w:pPr>
            <w:r>
              <w:rPr>
                <w:rFonts w:ascii="Arial"/>
                <w:b/>
                <w:color w:val="1A1A1A"/>
                <w:spacing w:val="-2"/>
                <w:sz w:val="16"/>
              </w:rPr>
              <w:t>Workflow</w:t>
            </w:r>
          </w:p>
        </w:tc>
        <w:tc>
          <w:tcPr>
            <w:tcW w:w="2984" w:type="dxa"/>
            <w:shd w:val="clear" w:color="auto" w:fill="EDE8DF"/>
          </w:tcPr>
          <w:p>
            <w:pPr>
              <w:pStyle w:val="TableParagraph"/>
              <w:spacing w:before="85"/>
              <w:ind w:left="98"/>
              <w:rPr>
                <w:rFonts w:ascii="Arial"/>
                <w:b/>
                <w:sz w:val="16"/>
              </w:rPr>
            </w:pPr>
            <w:r>
              <w:rPr>
                <w:rFonts w:ascii="Arial"/>
                <w:b/>
                <w:color w:val="1A1A1A"/>
                <w:spacing w:val="-2"/>
                <w:sz w:val="16"/>
              </w:rPr>
              <w:t>Agent</w:t>
            </w:r>
          </w:p>
        </w:tc>
      </w:tr>
      <w:tr>
        <w:trPr>
          <w:trHeight w:val="377" w:hRule="atLeast"/>
        </w:trPr>
        <w:tc>
          <w:tcPr>
            <w:tcW w:w="3658" w:type="dxa"/>
          </w:tcPr>
          <w:p>
            <w:pPr>
              <w:pStyle w:val="TableParagraph"/>
              <w:rPr>
                <w:sz w:val="17"/>
              </w:rPr>
            </w:pPr>
            <w:r>
              <w:rPr>
                <w:color w:val="1A1A1A"/>
                <w:sz w:val="17"/>
              </w:rPr>
              <w:t>Who decides the sequence of steps, and </w:t>
            </w:r>
            <w:r>
              <w:rPr>
                <w:color w:val="1A1A1A"/>
                <w:spacing w:val="-2"/>
                <w:sz w:val="17"/>
              </w:rPr>
              <w:t>when?</w:t>
            </w:r>
          </w:p>
        </w:tc>
        <w:tc>
          <w:tcPr>
            <w:tcW w:w="2984" w:type="dxa"/>
          </w:tcPr>
          <w:p>
            <w:pPr>
              <w:pStyle w:val="TableParagraph"/>
              <w:ind w:left="98"/>
              <w:rPr>
                <w:sz w:val="17"/>
              </w:rPr>
            </w:pPr>
            <w:r>
              <w:rPr>
                <w:color w:val="1A1A1A"/>
                <w:sz w:val="17"/>
              </w:rPr>
              <w:t>decided in advance, by you, in </w:t>
            </w:r>
            <w:r>
              <w:rPr>
                <w:color w:val="1A1A1A"/>
                <w:spacing w:val="-4"/>
                <w:sz w:val="17"/>
              </w:rPr>
              <w:t>code</w:t>
            </w:r>
          </w:p>
        </w:tc>
        <w:tc>
          <w:tcPr>
            <w:tcW w:w="2984" w:type="dxa"/>
          </w:tcPr>
          <w:p>
            <w:pPr>
              <w:pStyle w:val="TableParagraph"/>
              <w:ind w:left="98"/>
              <w:rPr>
                <w:sz w:val="17"/>
              </w:rPr>
            </w:pPr>
            <w:r>
              <w:rPr>
                <w:color w:val="1A1A1A"/>
                <w:sz w:val="17"/>
              </w:rPr>
              <w:t>decided in the moment, by the </w:t>
            </w:r>
            <w:r>
              <w:rPr>
                <w:color w:val="1A1A1A"/>
                <w:spacing w:val="-2"/>
                <w:sz w:val="17"/>
              </w:rPr>
              <w:t>model</w:t>
            </w:r>
          </w:p>
        </w:tc>
      </w:tr>
      <w:tr>
        <w:trPr>
          <w:trHeight w:val="377" w:hRule="atLeast"/>
        </w:trPr>
        <w:tc>
          <w:tcPr>
            <w:tcW w:w="3658" w:type="dxa"/>
          </w:tcPr>
          <w:p>
            <w:pPr>
              <w:pStyle w:val="TableParagraph"/>
              <w:rPr>
                <w:b/>
                <w:sz w:val="17"/>
              </w:rPr>
            </w:pPr>
            <w:r>
              <w:rPr>
                <w:b/>
                <w:color w:val="1A1A1A"/>
                <w:sz w:val="17"/>
              </w:rPr>
              <w:t>Does the number of steps vary with the </w:t>
            </w:r>
            <w:r>
              <w:rPr>
                <w:b/>
                <w:color w:val="1A1A1A"/>
                <w:spacing w:val="-2"/>
                <w:sz w:val="17"/>
              </w:rPr>
              <w:t>input?</w:t>
            </w:r>
          </w:p>
        </w:tc>
        <w:tc>
          <w:tcPr>
            <w:tcW w:w="2984" w:type="dxa"/>
          </w:tcPr>
          <w:p>
            <w:pPr>
              <w:pStyle w:val="TableParagraph"/>
              <w:ind w:left="98"/>
              <w:rPr>
                <w:sz w:val="17"/>
              </w:rPr>
            </w:pPr>
            <w:r>
              <w:rPr>
                <w:color w:val="1A1A1A"/>
                <w:sz w:val="17"/>
              </w:rPr>
              <w:t>no — the same path every </w:t>
            </w:r>
            <w:r>
              <w:rPr>
                <w:color w:val="1A1A1A"/>
                <w:spacing w:val="-4"/>
                <w:sz w:val="17"/>
              </w:rPr>
              <w:t>time</w:t>
            </w:r>
          </w:p>
        </w:tc>
        <w:tc>
          <w:tcPr>
            <w:tcW w:w="2984" w:type="dxa"/>
          </w:tcPr>
          <w:p>
            <w:pPr>
              <w:pStyle w:val="TableParagraph"/>
              <w:ind w:left="98"/>
              <w:rPr>
                <w:b/>
                <w:sz w:val="17"/>
              </w:rPr>
            </w:pPr>
            <w:r>
              <w:rPr>
                <w:b/>
                <w:color w:val="1A1A1A"/>
                <w:sz w:val="17"/>
              </w:rPr>
              <w:t>yes — that is the whole </w:t>
            </w:r>
            <w:r>
              <w:rPr>
                <w:b/>
                <w:color w:val="1A1A1A"/>
                <w:spacing w:val="-2"/>
                <w:sz w:val="17"/>
              </w:rPr>
              <w:t>point</w:t>
            </w:r>
          </w:p>
        </w:tc>
      </w:tr>
      <w:tr>
        <w:trPr>
          <w:trHeight w:val="378" w:hRule="atLeast"/>
        </w:trPr>
        <w:tc>
          <w:tcPr>
            <w:tcW w:w="3658" w:type="dxa"/>
          </w:tcPr>
          <w:p>
            <w:pPr>
              <w:pStyle w:val="TableParagraph"/>
              <w:rPr>
                <w:sz w:val="17"/>
              </w:rPr>
            </w:pPr>
            <w:r>
              <w:rPr>
                <w:color w:val="1A1A1A"/>
                <w:sz w:val="17"/>
              </w:rPr>
              <w:t>Can you test every </w:t>
            </w:r>
            <w:r>
              <w:rPr>
                <w:color w:val="1A1A1A"/>
                <w:spacing w:val="-2"/>
                <w:sz w:val="17"/>
              </w:rPr>
              <w:t>path?</w:t>
            </w:r>
          </w:p>
        </w:tc>
        <w:tc>
          <w:tcPr>
            <w:tcW w:w="2984" w:type="dxa"/>
          </w:tcPr>
          <w:p>
            <w:pPr>
              <w:pStyle w:val="TableParagraph"/>
              <w:ind w:left="98"/>
              <w:rPr>
                <w:sz w:val="17"/>
              </w:rPr>
            </w:pPr>
            <w:r>
              <w:rPr>
                <w:color w:val="1A1A1A"/>
                <w:sz w:val="17"/>
              </w:rPr>
              <w:t>yes, they are </w:t>
            </w:r>
            <w:r>
              <w:rPr>
                <w:color w:val="1A1A1A"/>
                <w:spacing w:val="-2"/>
                <w:sz w:val="17"/>
              </w:rPr>
              <w:t>enumerable</w:t>
            </w:r>
          </w:p>
        </w:tc>
        <w:tc>
          <w:tcPr>
            <w:tcW w:w="2984" w:type="dxa"/>
          </w:tcPr>
          <w:p>
            <w:pPr>
              <w:pStyle w:val="TableParagraph"/>
              <w:ind w:left="98"/>
              <w:rPr>
                <w:sz w:val="17"/>
              </w:rPr>
            </w:pPr>
            <w:r>
              <w:rPr>
                <w:color w:val="1A1A1A"/>
                <w:sz w:val="17"/>
              </w:rPr>
              <w:t>no — you test outcomes, not </w:t>
            </w:r>
            <w:r>
              <w:rPr>
                <w:color w:val="1A1A1A"/>
                <w:spacing w:val="-2"/>
                <w:sz w:val="17"/>
              </w:rPr>
              <w:t>paths</w:t>
            </w:r>
          </w:p>
        </w:tc>
      </w:tr>
      <w:tr>
        <w:trPr>
          <w:trHeight w:val="377" w:hRule="atLeast"/>
        </w:trPr>
        <w:tc>
          <w:tcPr>
            <w:tcW w:w="3658" w:type="dxa"/>
          </w:tcPr>
          <w:p>
            <w:pPr>
              <w:pStyle w:val="TableParagraph"/>
              <w:rPr>
                <w:sz w:val="17"/>
              </w:rPr>
            </w:pPr>
            <w:r>
              <w:rPr>
                <w:color w:val="1A1A1A"/>
                <w:sz w:val="17"/>
              </w:rPr>
              <w:t>What does it </w:t>
            </w:r>
            <w:r>
              <w:rPr>
                <w:color w:val="1A1A1A"/>
                <w:spacing w:val="-2"/>
                <w:sz w:val="17"/>
              </w:rPr>
              <w:t>cost?</w:t>
            </w:r>
          </w:p>
        </w:tc>
        <w:tc>
          <w:tcPr>
            <w:tcW w:w="2984" w:type="dxa"/>
          </w:tcPr>
          <w:p>
            <w:pPr>
              <w:pStyle w:val="TableParagraph"/>
              <w:ind w:left="98"/>
              <w:rPr>
                <w:sz w:val="17"/>
              </w:rPr>
            </w:pPr>
            <w:r>
              <w:rPr>
                <w:color w:val="1A1A1A"/>
                <w:sz w:val="17"/>
              </w:rPr>
              <w:t>predictable: </w:t>
            </w:r>
            <w:r>
              <w:rPr>
                <w:i/>
                <w:color w:val="1A1A1A"/>
                <w:sz w:val="17"/>
              </w:rPr>
              <w:t>n </w:t>
            </w:r>
            <w:r>
              <w:rPr>
                <w:color w:val="1A1A1A"/>
                <w:spacing w:val="-2"/>
                <w:sz w:val="17"/>
              </w:rPr>
              <w:t>calls</w:t>
            </w:r>
          </w:p>
        </w:tc>
        <w:tc>
          <w:tcPr>
            <w:tcW w:w="2984" w:type="dxa"/>
          </w:tcPr>
          <w:p>
            <w:pPr>
              <w:pStyle w:val="TableParagraph"/>
              <w:ind w:left="98"/>
              <w:rPr>
                <w:sz w:val="17"/>
              </w:rPr>
            </w:pPr>
            <w:r>
              <w:rPr>
                <w:color w:val="1A1A1A"/>
                <w:sz w:val="17"/>
              </w:rPr>
              <w:t>unpredictable until you cap </w:t>
            </w:r>
            <w:r>
              <w:rPr>
                <w:color w:val="1A1A1A"/>
                <w:spacing w:val="-5"/>
                <w:sz w:val="17"/>
              </w:rPr>
              <w:t>it</w:t>
            </w:r>
          </w:p>
        </w:tc>
      </w:tr>
    </w:tbl>
    <w:p>
      <w:pPr>
        <w:spacing w:line="290" w:lineRule="auto" w:before="109"/>
        <w:ind w:left="7" w:right="0" w:firstLine="0"/>
        <w:jc w:val="left"/>
        <w:rPr>
          <w:sz w:val="19"/>
        </w:rPr>
      </w:pPr>
      <w:r>
        <w:rPr>
          <w:color w:val="1A1A1A"/>
          <w:sz w:val="19"/>
        </w:rPr>
        <w:t>The second row is the one that decides it. </w:t>
      </w:r>
      <w:r>
        <w:rPr>
          <w:i/>
          <w:color w:val="1A1A1A"/>
          <w:sz w:val="19"/>
        </w:rPr>
        <w:t>If the number of steps does not vary with the input, you want a workflow — however clever the pitch sounds. </w:t>
      </w:r>
      <w:r>
        <w:rPr>
          <w:color w:val="1A1A1A"/>
          <w:sz w:val="19"/>
        </w:rPr>
        <w:t>Show, with cases from your own evaluation set, that yours genuinely varies.</w:t>
      </w:r>
    </w:p>
    <w:p>
      <w:pPr>
        <w:pStyle w:val="ListParagraph"/>
        <w:numPr>
          <w:ilvl w:val="0"/>
          <w:numId w:val="4"/>
        </w:numPr>
        <w:tabs>
          <w:tab w:pos="180" w:val="left" w:leader="none"/>
        </w:tabs>
        <w:spacing w:line="290" w:lineRule="auto" w:before="100" w:after="0"/>
        <w:ind w:left="7" w:right="130" w:firstLine="0"/>
        <w:jc w:val="left"/>
        <w:rPr>
          <w:sz w:val="19"/>
        </w:rPr>
      </w:pPr>
      <w:r>
        <w:rPr>
          <w:b/>
          <w:color w:val="1A1A1A"/>
          <w:sz w:val="19"/>
        </w:rPr>
        <w:t>·</w:t>
      </w:r>
      <w:r>
        <w:rPr>
          <w:b/>
          <w:color w:val="1A1A1A"/>
          <w:spacing w:val="29"/>
          <w:sz w:val="19"/>
        </w:rPr>
        <w:t> </w:t>
      </w:r>
      <w:r>
        <w:rPr>
          <w:b/>
          <w:color w:val="1A1A1A"/>
          <w:sz w:val="19"/>
        </w:rPr>
        <w:t>The</w:t>
      </w:r>
      <w:r>
        <w:rPr>
          <w:b/>
          <w:color w:val="1A1A1A"/>
          <w:spacing w:val="29"/>
          <w:sz w:val="19"/>
        </w:rPr>
        <w:t> </w:t>
      </w:r>
      <w:r>
        <w:rPr>
          <w:b/>
          <w:color w:val="1A1A1A"/>
          <w:sz w:val="19"/>
        </w:rPr>
        <w:t>two</w:t>
      </w:r>
      <w:r>
        <w:rPr>
          <w:b/>
          <w:color w:val="1A1A1A"/>
          <w:spacing w:val="29"/>
          <w:sz w:val="19"/>
        </w:rPr>
        <w:t> </w:t>
      </w:r>
      <w:r>
        <w:rPr>
          <w:b/>
          <w:color w:val="1A1A1A"/>
          <w:sz w:val="19"/>
        </w:rPr>
        <w:t>conditions.</w:t>
      </w:r>
      <w:r>
        <w:rPr>
          <w:b/>
          <w:color w:val="1A1A1A"/>
          <w:spacing w:val="29"/>
          <w:sz w:val="19"/>
        </w:rPr>
        <w:t> </w:t>
      </w:r>
      <w:r>
        <w:rPr>
          <w:color w:val="1A1A1A"/>
          <w:sz w:val="19"/>
        </w:rPr>
        <w:t>An</w:t>
      </w:r>
      <w:r>
        <w:rPr>
          <w:color w:val="1A1A1A"/>
          <w:spacing w:val="29"/>
          <w:sz w:val="19"/>
        </w:rPr>
        <w:t> </w:t>
      </w:r>
      <w:r>
        <w:rPr>
          <w:color w:val="1A1A1A"/>
          <w:sz w:val="19"/>
        </w:rPr>
        <w:t>agent</w:t>
      </w:r>
      <w:r>
        <w:rPr>
          <w:color w:val="1A1A1A"/>
          <w:spacing w:val="29"/>
          <w:sz w:val="19"/>
        </w:rPr>
        <w:t> </w:t>
      </w:r>
      <w:r>
        <w:rPr>
          <w:color w:val="1A1A1A"/>
          <w:sz w:val="19"/>
        </w:rPr>
        <w:t>is</w:t>
      </w:r>
      <w:r>
        <w:rPr>
          <w:color w:val="1A1A1A"/>
          <w:spacing w:val="29"/>
          <w:sz w:val="19"/>
        </w:rPr>
        <w:t> </w:t>
      </w:r>
      <w:r>
        <w:rPr>
          <w:color w:val="1A1A1A"/>
          <w:sz w:val="19"/>
        </w:rPr>
        <w:t>a</w:t>
      </w:r>
      <w:r>
        <w:rPr>
          <w:color w:val="1A1A1A"/>
          <w:spacing w:val="29"/>
          <w:sz w:val="19"/>
        </w:rPr>
        <w:t> </w:t>
      </w:r>
      <w:r>
        <w:rPr>
          <w:color w:val="1A1A1A"/>
          <w:sz w:val="19"/>
        </w:rPr>
        <w:t>system</w:t>
      </w:r>
      <w:r>
        <w:rPr>
          <w:color w:val="1A1A1A"/>
          <w:spacing w:val="29"/>
          <w:sz w:val="19"/>
        </w:rPr>
        <w:t> </w:t>
      </w:r>
      <w:r>
        <w:rPr>
          <w:color w:val="1A1A1A"/>
          <w:sz w:val="19"/>
        </w:rPr>
        <w:t>where</w:t>
      </w:r>
      <w:r>
        <w:rPr>
          <w:color w:val="1A1A1A"/>
          <w:spacing w:val="29"/>
          <w:sz w:val="19"/>
        </w:rPr>
        <w:t> </w:t>
      </w:r>
      <w:r>
        <w:rPr>
          <w:color w:val="1A1A1A"/>
          <w:sz w:val="19"/>
        </w:rPr>
        <w:t>the</w:t>
      </w:r>
      <w:r>
        <w:rPr>
          <w:color w:val="1A1A1A"/>
          <w:spacing w:val="29"/>
          <w:sz w:val="19"/>
        </w:rPr>
        <w:t> </w:t>
      </w:r>
      <w:r>
        <w:rPr>
          <w:color w:val="1A1A1A"/>
          <w:sz w:val="19"/>
        </w:rPr>
        <w:t>model</w:t>
      </w:r>
      <w:r>
        <w:rPr>
          <w:color w:val="1A1A1A"/>
          <w:spacing w:val="29"/>
          <w:sz w:val="19"/>
        </w:rPr>
        <w:t> </w:t>
      </w:r>
      <w:r>
        <w:rPr>
          <w:i/>
          <w:color w:val="1A1A1A"/>
          <w:sz w:val="19"/>
        </w:rPr>
        <w:t>“dynamically</w:t>
      </w:r>
      <w:r>
        <w:rPr>
          <w:i/>
          <w:color w:val="1A1A1A"/>
          <w:spacing w:val="29"/>
          <w:sz w:val="19"/>
        </w:rPr>
        <w:t> </w:t>
      </w:r>
      <w:r>
        <w:rPr>
          <w:i/>
          <w:color w:val="1A1A1A"/>
          <w:sz w:val="19"/>
        </w:rPr>
        <w:t>directs</w:t>
      </w:r>
      <w:r>
        <w:rPr>
          <w:i/>
          <w:color w:val="1A1A1A"/>
          <w:spacing w:val="29"/>
          <w:sz w:val="19"/>
        </w:rPr>
        <w:t> </w:t>
      </w:r>
      <w:r>
        <w:rPr>
          <w:i/>
          <w:color w:val="1A1A1A"/>
          <w:sz w:val="19"/>
        </w:rPr>
        <w:t>its</w:t>
      </w:r>
      <w:r>
        <w:rPr>
          <w:i/>
          <w:color w:val="1A1A1A"/>
          <w:spacing w:val="29"/>
          <w:sz w:val="19"/>
        </w:rPr>
        <w:t> </w:t>
      </w:r>
      <w:r>
        <w:rPr>
          <w:i/>
          <w:color w:val="1A1A1A"/>
          <w:sz w:val="19"/>
        </w:rPr>
        <w:t>own</w:t>
      </w:r>
      <w:r>
        <w:rPr>
          <w:i/>
          <w:color w:val="1A1A1A"/>
          <w:spacing w:val="29"/>
          <w:sz w:val="19"/>
        </w:rPr>
        <w:t> </w:t>
      </w:r>
      <w:r>
        <w:rPr>
          <w:i/>
          <w:color w:val="1A1A1A"/>
          <w:sz w:val="19"/>
        </w:rPr>
        <w:t>processes</w:t>
      </w:r>
      <w:r>
        <w:rPr>
          <w:i/>
          <w:color w:val="1A1A1A"/>
          <w:spacing w:val="29"/>
          <w:sz w:val="19"/>
        </w:rPr>
        <w:t> </w:t>
      </w:r>
      <w:r>
        <w:rPr>
          <w:i/>
          <w:color w:val="1A1A1A"/>
          <w:sz w:val="19"/>
        </w:rPr>
        <w:t>and</w:t>
      </w:r>
      <w:r>
        <w:rPr>
          <w:i/>
          <w:color w:val="1A1A1A"/>
          <w:spacing w:val="29"/>
          <w:sz w:val="19"/>
        </w:rPr>
        <w:t> </w:t>
      </w:r>
      <w:r>
        <w:rPr>
          <w:i/>
          <w:color w:val="1A1A1A"/>
          <w:sz w:val="19"/>
        </w:rPr>
        <w:t>tool</w:t>
      </w:r>
      <w:r>
        <w:rPr>
          <w:i/>
          <w:color w:val="1A1A1A"/>
          <w:spacing w:val="29"/>
          <w:sz w:val="19"/>
        </w:rPr>
        <w:t> </w:t>
      </w:r>
      <w:r>
        <w:rPr>
          <w:i/>
          <w:color w:val="1A1A1A"/>
          <w:sz w:val="19"/>
        </w:rPr>
        <w:t>usage, maintaining control over how it accomplishes tasks.” </w:t>
      </w:r>
      <w:r>
        <w:rPr>
          <w:color w:val="1A1A1A"/>
          <w:sz w:val="19"/>
        </w:rPr>
        <w:t>Two things must hold — take either away and it is something else:</w:t>
      </w:r>
    </w:p>
    <w:p>
      <w:pPr>
        <w:pStyle w:val="ListParagraph"/>
        <w:numPr>
          <w:ilvl w:val="1"/>
          <w:numId w:val="4"/>
        </w:numPr>
        <w:tabs>
          <w:tab w:pos="266" w:val="left" w:leader="none"/>
        </w:tabs>
        <w:spacing w:line="240" w:lineRule="auto" w:before="89" w:after="0"/>
        <w:ind w:left="266" w:right="0" w:hanging="219"/>
        <w:jc w:val="left"/>
        <w:rPr>
          <w:sz w:val="19"/>
        </w:rPr>
      </w:pPr>
      <w:r>
        <w:rPr>
          <w:b/>
          <w:color w:val="1A1A1A"/>
          <w:sz w:val="19"/>
        </w:rPr>
        <w:t>The</w:t>
      </w:r>
      <w:r>
        <w:rPr>
          <w:b/>
          <w:color w:val="1A1A1A"/>
          <w:spacing w:val="-2"/>
          <w:sz w:val="19"/>
        </w:rPr>
        <w:t> </w:t>
      </w:r>
      <w:r>
        <w:rPr>
          <w:b/>
          <w:color w:val="1A1A1A"/>
          <w:sz w:val="19"/>
        </w:rPr>
        <w:t>steps are not known in advance. </w:t>
      </w:r>
      <w:r>
        <w:rPr>
          <w:color w:val="1A1A1A"/>
          <w:sz w:val="19"/>
        </w:rPr>
        <w:t>Without this, you have a </w:t>
      </w:r>
      <w:r>
        <w:rPr>
          <w:b/>
          <w:color w:val="1A1A1A"/>
          <w:spacing w:val="-2"/>
          <w:sz w:val="19"/>
        </w:rPr>
        <w:t>workflow</w:t>
      </w:r>
      <w:r>
        <w:rPr>
          <w:color w:val="1A1A1A"/>
          <w:spacing w:val="-2"/>
          <w:sz w:val="19"/>
        </w:rPr>
        <w:t>.</w:t>
      </w:r>
    </w:p>
    <w:p>
      <w:pPr>
        <w:pStyle w:val="ListParagraph"/>
        <w:numPr>
          <w:ilvl w:val="1"/>
          <w:numId w:val="4"/>
        </w:numPr>
        <w:tabs>
          <w:tab w:pos="267" w:val="left" w:leader="none"/>
        </w:tabs>
        <w:spacing w:line="285" w:lineRule="auto" w:before="94" w:after="0"/>
        <w:ind w:left="267" w:right="146" w:hanging="220"/>
        <w:jc w:val="left"/>
        <w:rPr>
          <w:sz w:val="19"/>
        </w:rPr>
      </w:pPr>
      <w:r>
        <w:rPr>
          <w:b/>
          <w:color w:val="1A1A1A"/>
          <w:sz w:val="19"/>
        </w:rPr>
        <w:t>It gets ground truth back at every step </w:t>
      </w:r>
      <w:r>
        <w:rPr>
          <w:color w:val="1A1A1A"/>
          <w:sz w:val="19"/>
        </w:rPr>
        <w:t>— a tool result, a query, code that ran — so reality can correct it. Without this, you have a </w:t>
      </w:r>
      <w:r>
        <w:rPr>
          <w:b/>
          <w:color w:val="1A1A1A"/>
          <w:sz w:val="19"/>
        </w:rPr>
        <w:t>monologue</w:t>
      </w:r>
      <w:r>
        <w:rPr>
          <w:color w:val="1A1A1A"/>
          <w:sz w:val="19"/>
        </w:rPr>
        <w:t>: fluent, self-consistent and unfalsifiable.</w:t>
      </w:r>
    </w:p>
    <w:p>
      <w:pPr>
        <w:pStyle w:val="Heading5"/>
        <w:numPr>
          <w:ilvl w:val="0"/>
          <w:numId w:val="4"/>
        </w:numPr>
        <w:tabs>
          <w:tab w:pos="149" w:val="left" w:leader="none"/>
        </w:tabs>
        <w:spacing w:line="240" w:lineRule="auto" w:before="144" w:after="0"/>
        <w:ind w:left="149" w:right="0" w:hanging="142"/>
        <w:jc w:val="left"/>
      </w:pPr>
      <w:r>
        <w:rPr>
          <w:color w:val="1A1A1A"/>
        </w:rPr>
        <w:t>· The three-question test — where the governance cliff </w:t>
      </w:r>
      <w:r>
        <w:rPr>
          <w:color w:val="1A1A1A"/>
          <w:spacing w:val="-5"/>
        </w:rPr>
        <w:t>is.</w:t>
      </w:r>
    </w:p>
    <w:p>
      <w:pPr>
        <w:pStyle w:val="BodyText"/>
        <w:spacing w:before="5"/>
        <w:rPr>
          <w:b/>
          <w:sz w:val="1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829"/>
        <w:gridCol w:w="2599"/>
        <w:gridCol w:w="2695"/>
        <w:gridCol w:w="2502"/>
      </w:tblGrid>
      <w:tr>
        <w:trPr>
          <w:trHeight w:val="370" w:hRule="atLeast"/>
        </w:trPr>
        <w:tc>
          <w:tcPr>
            <w:tcW w:w="1829" w:type="dxa"/>
            <w:shd w:val="clear" w:color="auto" w:fill="EDE8DF"/>
          </w:tcPr>
          <w:p>
            <w:pPr>
              <w:pStyle w:val="TableParagraph"/>
              <w:spacing w:before="0"/>
              <w:ind w:left="0"/>
              <w:rPr>
                <w:sz w:val="16"/>
              </w:rPr>
            </w:pPr>
          </w:p>
        </w:tc>
        <w:tc>
          <w:tcPr>
            <w:tcW w:w="2599" w:type="dxa"/>
            <w:shd w:val="clear" w:color="auto" w:fill="EDE8DF"/>
          </w:tcPr>
          <w:p>
            <w:pPr>
              <w:pStyle w:val="TableParagraph"/>
              <w:spacing w:before="85"/>
              <w:ind w:left="98"/>
              <w:rPr>
                <w:rFonts w:ascii="Arial"/>
                <w:b/>
                <w:sz w:val="16"/>
              </w:rPr>
            </w:pPr>
            <w:r>
              <w:rPr>
                <w:rFonts w:ascii="Arial"/>
                <w:b/>
                <w:color w:val="1A1A1A"/>
                <w:sz w:val="16"/>
              </w:rPr>
              <w:t>Who picks what to </w:t>
            </w:r>
            <w:r>
              <w:rPr>
                <w:rFonts w:ascii="Arial"/>
                <w:b/>
                <w:color w:val="1A1A1A"/>
                <w:spacing w:val="-2"/>
                <w:sz w:val="16"/>
              </w:rPr>
              <w:t>retrieve?</w:t>
            </w:r>
          </w:p>
        </w:tc>
        <w:tc>
          <w:tcPr>
            <w:tcW w:w="2695" w:type="dxa"/>
            <w:shd w:val="clear" w:color="auto" w:fill="EDE8DF"/>
          </w:tcPr>
          <w:p>
            <w:pPr>
              <w:pStyle w:val="TableParagraph"/>
              <w:spacing w:before="85"/>
              <w:ind w:left="98"/>
              <w:rPr>
                <w:rFonts w:ascii="Arial"/>
                <w:b/>
                <w:sz w:val="16"/>
              </w:rPr>
            </w:pPr>
            <w:r>
              <w:rPr>
                <w:rFonts w:ascii="Arial"/>
                <w:b/>
                <w:color w:val="1A1A1A"/>
                <w:sz w:val="16"/>
              </w:rPr>
              <w:t>Can it loop and re-</w:t>
            </w:r>
            <w:r>
              <w:rPr>
                <w:rFonts w:ascii="Arial"/>
                <w:b/>
                <w:color w:val="1A1A1A"/>
                <w:spacing w:val="-2"/>
                <w:sz w:val="16"/>
              </w:rPr>
              <w:t>query?</w:t>
            </w:r>
          </w:p>
        </w:tc>
        <w:tc>
          <w:tcPr>
            <w:tcW w:w="2502" w:type="dxa"/>
            <w:shd w:val="clear" w:color="auto" w:fill="EDE8DF"/>
          </w:tcPr>
          <w:p>
            <w:pPr>
              <w:pStyle w:val="TableParagraph"/>
              <w:spacing w:before="85"/>
              <w:ind w:left="98"/>
              <w:rPr>
                <w:rFonts w:ascii="Arial"/>
                <w:b/>
                <w:sz w:val="16"/>
              </w:rPr>
            </w:pPr>
            <w:r>
              <w:rPr>
                <w:rFonts w:ascii="Arial"/>
                <w:b/>
                <w:color w:val="1A1A1A"/>
                <w:sz w:val="16"/>
              </w:rPr>
              <w:t>Can it change the </w:t>
            </w:r>
            <w:r>
              <w:rPr>
                <w:rFonts w:ascii="Arial"/>
                <w:b/>
                <w:color w:val="1A1A1A"/>
                <w:spacing w:val="-2"/>
                <w:sz w:val="16"/>
              </w:rPr>
              <w:t>world?</w:t>
            </w:r>
          </w:p>
        </w:tc>
      </w:tr>
      <w:tr>
        <w:trPr>
          <w:trHeight w:val="378" w:hRule="atLeast"/>
        </w:trPr>
        <w:tc>
          <w:tcPr>
            <w:tcW w:w="1829" w:type="dxa"/>
          </w:tcPr>
          <w:p>
            <w:pPr>
              <w:pStyle w:val="TableParagraph"/>
              <w:rPr>
                <w:b/>
                <w:sz w:val="17"/>
              </w:rPr>
            </w:pPr>
            <w:r>
              <w:rPr>
                <w:b/>
                <w:color w:val="1A1A1A"/>
                <w:sz w:val="17"/>
              </w:rPr>
              <w:t>Retrieval </w:t>
            </w:r>
            <w:r>
              <w:rPr>
                <w:b/>
                <w:color w:val="1A1A1A"/>
                <w:spacing w:val="-2"/>
                <w:sz w:val="17"/>
              </w:rPr>
              <w:t>(RAG)</w:t>
            </w:r>
          </w:p>
        </w:tc>
        <w:tc>
          <w:tcPr>
            <w:tcW w:w="2599" w:type="dxa"/>
          </w:tcPr>
          <w:p>
            <w:pPr>
              <w:pStyle w:val="TableParagraph"/>
              <w:ind w:left="98"/>
              <w:rPr>
                <w:sz w:val="17"/>
              </w:rPr>
            </w:pPr>
            <w:r>
              <w:rPr>
                <w:color w:val="1A1A1A"/>
                <w:sz w:val="17"/>
              </w:rPr>
              <w:t>your code — one fixed </w:t>
            </w:r>
            <w:r>
              <w:rPr>
                <w:color w:val="1A1A1A"/>
                <w:spacing w:val="-2"/>
                <w:sz w:val="17"/>
              </w:rPr>
              <w:t>query</w:t>
            </w:r>
          </w:p>
        </w:tc>
        <w:tc>
          <w:tcPr>
            <w:tcW w:w="2695" w:type="dxa"/>
          </w:tcPr>
          <w:p>
            <w:pPr>
              <w:pStyle w:val="TableParagraph"/>
              <w:ind w:left="98"/>
              <w:rPr>
                <w:sz w:val="17"/>
              </w:rPr>
            </w:pPr>
            <w:r>
              <w:rPr>
                <w:color w:val="1A1A1A"/>
                <w:sz w:val="17"/>
              </w:rPr>
              <w:t>no — a single </w:t>
            </w:r>
            <w:r>
              <w:rPr>
                <w:color w:val="1A1A1A"/>
                <w:spacing w:val="-4"/>
                <w:sz w:val="17"/>
              </w:rPr>
              <w:t>pass</w:t>
            </w:r>
          </w:p>
        </w:tc>
        <w:tc>
          <w:tcPr>
            <w:tcW w:w="2502" w:type="dxa"/>
          </w:tcPr>
          <w:p>
            <w:pPr>
              <w:pStyle w:val="TableParagraph"/>
              <w:ind w:left="98"/>
              <w:rPr>
                <w:sz w:val="17"/>
              </w:rPr>
            </w:pPr>
            <w:r>
              <w:rPr>
                <w:color w:val="1A1A1A"/>
                <w:sz w:val="17"/>
              </w:rPr>
              <w:t>no — read-</w:t>
            </w:r>
            <w:r>
              <w:rPr>
                <w:color w:val="1A1A1A"/>
                <w:spacing w:val="-4"/>
                <w:sz w:val="17"/>
              </w:rPr>
              <w:t>only</w:t>
            </w:r>
          </w:p>
        </w:tc>
      </w:tr>
      <w:tr>
        <w:trPr>
          <w:trHeight w:val="377" w:hRule="atLeast"/>
        </w:trPr>
        <w:tc>
          <w:tcPr>
            <w:tcW w:w="1829" w:type="dxa"/>
          </w:tcPr>
          <w:p>
            <w:pPr>
              <w:pStyle w:val="TableParagraph"/>
              <w:rPr>
                <w:b/>
                <w:sz w:val="17"/>
              </w:rPr>
            </w:pPr>
            <w:r>
              <w:rPr>
                <w:b/>
                <w:color w:val="1A1A1A"/>
                <w:sz w:val="17"/>
              </w:rPr>
              <w:t>Agentic </w:t>
            </w:r>
            <w:r>
              <w:rPr>
                <w:b/>
                <w:color w:val="1A1A1A"/>
                <w:spacing w:val="-2"/>
                <w:sz w:val="17"/>
              </w:rPr>
              <w:t>retrieval</w:t>
            </w:r>
          </w:p>
        </w:tc>
        <w:tc>
          <w:tcPr>
            <w:tcW w:w="2599" w:type="dxa"/>
          </w:tcPr>
          <w:p>
            <w:pPr>
              <w:pStyle w:val="TableParagraph"/>
              <w:ind w:left="98"/>
              <w:rPr>
                <w:sz w:val="17"/>
              </w:rPr>
            </w:pPr>
            <w:r>
              <w:rPr>
                <w:color w:val="1A1A1A"/>
                <w:sz w:val="17"/>
              </w:rPr>
              <w:t>the model, at </w:t>
            </w:r>
            <w:r>
              <w:rPr>
                <w:color w:val="1A1A1A"/>
                <w:spacing w:val="-2"/>
                <w:sz w:val="17"/>
              </w:rPr>
              <w:t>runtime</w:t>
            </w:r>
          </w:p>
        </w:tc>
        <w:tc>
          <w:tcPr>
            <w:tcW w:w="2695" w:type="dxa"/>
          </w:tcPr>
          <w:p>
            <w:pPr>
              <w:pStyle w:val="TableParagraph"/>
              <w:ind w:left="98"/>
              <w:rPr>
                <w:sz w:val="17"/>
              </w:rPr>
            </w:pPr>
            <w:r>
              <w:rPr>
                <w:color w:val="1A1A1A"/>
                <w:sz w:val="17"/>
              </w:rPr>
              <w:t>yes — it re-queries on what it </w:t>
            </w:r>
            <w:r>
              <w:rPr>
                <w:color w:val="1A1A1A"/>
                <w:spacing w:val="-2"/>
                <w:sz w:val="17"/>
              </w:rPr>
              <w:t>finds</w:t>
            </w:r>
          </w:p>
        </w:tc>
        <w:tc>
          <w:tcPr>
            <w:tcW w:w="2502" w:type="dxa"/>
          </w:tcPr>
          <w:p>
            <w:pPr>
              <w:pStyle w:val="TableParagraph"/>
              <w:ind w:left="98"/>
              <w:rPr>
                <w:sz w:val="17"/>
              </w:rPr>
            </w:pPr>
            <w:r>
              <w:rPr>
                <w:color w:val="1A1A1A"/>
                <w:sz w:val="17"/>
              </w:rPr>
              <w:t>no — read-</w:t>
            </w:r>
            <w:r>
              <w:rPr>
                <w:color w:val="1A1A1A"/>
                <w:spacing w:val="-4"/>
                <w:sz w:val="17"/>
              </w:rPr>
              <w:t>only</w:t>
            </w:r>
          </w:p>
        </w:tc>
      </w:tr>
    </w:tbl>
    <w:p>
      <w:pPr>
        <w:pStyle w:val="TableParagraph"/>
        <w:spacing w:after="0"/>
        <w:rPr>
          <w:sz w:val="17"/>
        </w:rPr>
        <w:sectPr>
          <w:pgSz w:w="11910" w:h="16840"/>
          <w:pgMar w:header="784" w:footer="765" w:top="1280" w:bottom="960" w:left="1133" w:right="992"/>
        </w:sectPr>
      </w:pPr>
    </w:p>
    <w:p>
      <w:pPr>
        <w:pStyle w:val="BodyText"/>
        <w:spacing w:before="1"/>
        <w:rPr>
          <w:b/>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829"/>
        <w:gridCol w:w="2599"/>
        <w:gridCol w:w="2695"/>
        <w:gridCol w:w="2502"/>
      </w:tblGrid>
      <w:tr>
        <w:trPr>
          <w:trHeight w:val="370" w:hRule="atLeast"/>
        </w:trPr>
        <w:tc>
          <w:tcPr>
            <w:tcW w:w="1829" w:type="dxa"/>
            <w:shd w:val="clear" w:color="auto" w:fill="EDE8DF"/>
          </w:tcPr>
          <w:p>
            <w:pPr>
              <w:pStyle w:val="TableParagraph"/>
              <w:spacing w:before="0"/>
              <w:ind w:left="0"/>
              <w:rPr>
                <w:sz w:val="18"/>
              </w:rPr>
            </w:pPr>
          </w:p>
        </w:tc>
        <w:tc>
          <w:tcPr>
            <w:tcW w:w="2599" w:type="dxa"/>
            <w:shd w:val="clear" w:color="auto" w:fill="EDE8DF"/>
          </w:tcPr>
          <w:p>
            <w:pPr>
              <w:pStyle w:val="TableParagraph"/>
              <w:spacing w:before="85"/>
              <w:ind w:left="98"/>
              <w:rPr>
                <w:rFonts w:ascii="Arial"/>
                <w:b/>
                <w:sz w:val="16"/>
              </w:rPr>
            </w:pPr>
            <w:r>
              <w:rPr>
                <w:rFonts w:ascii="Arial"/>
                <w:b/>
                <w:color w:val="1A1A1A"/>
                <w:sz w:val="16"/>
              </w:rPr>
              <w:t>Who picks what to </w:t>
            </w:r>
            <w:r>
              <w:rPr>
                <w:rFonts w:ascii="Arial"/>
                <w:b/>
                <w:color w:val="1A1A1A"/>
                <w:spacing w:val="-2"/>
                <w:sz w:val="16"/>
              </w:rPr>
              <w:t>retrieve?</w:t>
            </w:r>
          </w:p>
        </w:tc>
        <w:tc>
          <w:tcPr>
            <w:tcW w:w="2695" w:type="dxa"/>
            <w:shd w:val="clear" w:color="auto" w:fill="EDE8DF"/>
          </w:tcPr>
          <w:p>
            <w:pPr>
              <w:pStyle w:val="TableParagraph"/>
              <w:spacing w:before="85"/>
              <w:ind w:left="98"/>
              <w:rPr>
                <w:rFonts w:ascii="Arial"/>
                <w:b/>
                <w:sz w:val="16"/>
              </w:rPr>
            </w:pPr>
            <w:r>
              <w:rPr>
                <w:rFonts w:ascii="Arial"/>
                <w:b/>
                <w:color w:val="1A1A1A"/>
                <w:sz w:val="16"/>
              </w:rPr>
              <w:t>Can it loop and re-</w:t>
            </w:r>
            <w:r>
              <w:rPr>
                <w:rFonts w:ascii="Arial"/>
                <w:b/>
                <w:color w:val="1A1A1A"/>
                <w:spacing w:val="-2"/>
                <w:sz w:val="16"/>
              </w:rPr>
              <w:t>query?</w:t>
            </w:r>
          </w:p>
        </w:tc>
        <w:tc>
          <w:tcPr>
            <w:tcW w:w="2502" w:type="dxa"/>
            <w:shd w:val="clear" w:color="auto" w:fill="EDE8DF"/>
          </w:tcPr>
          <w:p>
            <w:pPr>
              <w:pStyle w:val="TableParagraph"/>
              <w:spacing w:before="85"/>
              <w:ind w:left="98"/>
              <w:rPr>
                <w:rFonts w:ascii="Arial"/>
                <w:b/>
                <w:sz w:val="16"/>
              </w:rPr>
            </w:pPr>
            <w:r>
              <w:rPr>
                <w:rFonts w:ascii="Arial"/>
                <w:b/>
                <w:color w:val="1A1A1A"/>
                <w:sz w:val="16"/>
              </w:rPr>
              <w:t>Can it change the </w:t>
            </w:r>
            <w:r>
              <w:rPr>
                <w:rFonts w:ascii="Arial"/>
                <w:b/>
                <w:color w:val="1A1A1A"/>
                <w:spacing w:val="-2"/>
                <w:sz w:val="16"/>
              </w:rPr>
              <w:t>world?</w:t>
            </w:r>
          </w:p>
        </w:tc>
      </w:tr>
      <w:tr>
        <w:trPr>
          <w:trHeight w:val="605" w:hRule="atLeast"/>
        </w:trPr>
        <w:tc>
          <w:tcPr>
            <w:tcW w:w="1829" w:type="dxa"/>
          </w:tcPr>
          <w:p>
            <w:pPr>
              <w:pStyle w:val="TableParagraph"/>
              <w:rPr>
                <w:b/>
                <w:sz w:val="17"/>
              </w:rPr>
            </w:pPr>
            <w:r>
              <w:rPr>
                <w:b/>
                <w:color w:val="1A1A1A"/>
                <w:spacing w:val="-2"/>
                <w:sz w:val="17"/>
              </w:rPr>
              <w:t>Agent</w:t>
            </w:r>
          </w:p>
        </w:tc>
        <w:tc>
          <w:tcPr>
            <w:tcW w:w="2599" w:type="dxa"/>
          </w:tcPr>
          <w:p>
            <w:pPr>
              <w:pStyle w:val="TableParagraph"/>
              <w:ind w:left="98"/>
              <w:rPr>
                <w:sz w:val="17"/>
              </w:rPr>
            </w:pPr>
            <w:r>
              <w:rPr>
                <w:color w:val="1A1A1A"/>
                <w:sz w:val="17"/>
              </w:rPr>
              <w:t>the model, at </w:t>
            </w:r>
            <w:r>
              <w:rPr>
                <w:color w:val="1A1A1A"/>
                <w:spacing w:val="-2"/>
                <w:sz w:val="17"/>
              </w:rPr>
              <w:t>runtime</w:t>
            </w:r>
          </w:p>
        </w:tc>
        <w:tc>
          <w:tcPr>
            <w:tcW w:w="2695" w:type="dxa"/>
          </w:tcPr>
          <w:p>
            <w:pPr>
              <w:pStyle w:val="TableParagraph"/>
              <w:ind w:left="98"/>
              <w:rPr>
                <w:sz w:val="17"/>
              </w:rPr>
            </w:pPr>
            <w:r>
              <w:rPr>
                <w:color w:val="1A1A1A"/>
                <w:spacing w:val="-5"/>
                <w:sz w:val="17"/>
              </w:rPr>
              <w:t>yes</w:t>
            </w:r>
          </w:p>
        </w:tc>
        <w:tc>
          <w:tcPr>
            <w:tcW w:w="2502" w:type="dxa"/>
          </w:tcPr>
          <w:p>
            <w:pPr>
              <w:pStyle w:val="TableParagraph"/>
              <w:spacing w:line="280" w:lineRule="auto"/>
              <w:ind w:left="98"/>
              <w:rPr>
                <w:b/>
                <w:sz w:val="17"/>
              </w:rPr>
            </w:pPr>
            <w:r>
              <w:rPr>
                <w:b/>
                <w:color w:val="1A1A1A"/>
                <w:sz w:val="17"/>
              </w:rPr>
              <w:t>YES</w:t>
            </w:r>
            <w:r>
              <w:rPr>
                <w:b/>
                <w:color w:val="1A1A1A"/>
                <w:spacing w:val="-8"/>
                <w:sz w:val="17"/>
              </w:rPr>
              <w:t> </w:t>
            </w:r>
            <w:r>
              <w:rPr>
                <w:b/>
                <w:color w:val="1A1A1A"/>
                <w:sz w:val="17"/>
              </w:rPr>
              <w:t>—</w:t>
            </w:r>
            <w:r>
              <w:rPr>
                <w:b/>
                <w:color w:val="1A1A1A"/>
                <w:spacing w:val="-8"/>
                <w:sz w:val="17"/>
              </w:rPr>
              <w:t> </w:t>
            </w:r>
            <w:r>
              <w:rPr>
                <w:b/>
                <w:color w:val="1A1A1A"/>
                <w:sz w:val="17"/>
              </w:rPr>
              <w:t>it</w:t>
            </w:r>
            <w:r>
              <w:rPr>
                <w:b/>
                <w:color w:val="1A1A1A"/>
                <w:spacing w:val="-8"/>
                <w:sz w:val="17"/>
              </w:rPr>
              <w:t> </w:t>
            </w:r>
            <w:r>
              <w:rPr>
                <w:b/>
                <w:color w:val="1A1A1A"/>
                <w:sz w:val="17"/>
              </w:rPr>
              <w:t>writes,</w:t>
            </w:r>
            <w:r>
              <w:rPr>
                <w:b/>
                <w:color w:val="1A1A1A"/>
                <w:spacing w:val="-8"/>
                <w:sz w:val="17"/>
              </w:rPr>
              <w:t> </w:t>
            </w:r>
            <w:r>
              <w:rPr>
                <w:b/>
                <w:color w:val="1A1A1A"/>
                <w:sz w:val="17"/>
              </w:rPr>
              <w:t>sends,</w:t>
            </w:r>
            <w:r>
              <w:rPr>
                <w:b/>
                <w:color w:val="1A1A1A"/>
                <w:spacing w:val="-8"/>
                <w:sz w:val="17"/>
              </w:rPr>
              <w:t> </w:t>
            </w:r>
            <w:r>
              <w:rPr>
                <w:b/>
                <w:color w:val="1A1A1A"/>
                <w:sz w:val="17"/>
              </w:rPr>
              <w:t>books, </w:t>
            </w:r>
            <w:r>
              <w:rPr>
                <w:b/>
                <w:color w:val="1A1A1A"/>
                <w:spacing w:val="-4"/>
                <w:sz w:val="17"/>
              </w:rPr>
              <w:t>pays</w:t>
            </w:r>
          </w:p>
        </w:tc>
      </w:tr>
    </w:tbl>
    <w:p>
      <w:pPr>
        <w:spacing w:line="278" w:lineRule="auto" w:before="95"/>
        <w:ind w:left="7" w:right="146" w:firstLine="0"/>
        <w:jc w:val="both"/>
        <w:rPr>
          <w:sz w:val="19"/>
        </w:rPr>
      </w:pPr>
      <w:r>
        <w:rPr>
          <w:i/>
          <w:color w:val="1A1A1A"/>
          <w:sz w:val="19"/>
        </w:rPr>
        <w:t>Agentic</w:t>
      </w:r>
      <w:r>
        <w:rPr>
          <w:i/>
          <w:color w:val="1A1A1A"/>
          <w:spacing w:val="-2"/>
          <w:sz w:val="19"/>
        </w:rPr>
        <w:t> </w:t>
      </w:r>
      <w:r>
        <w:rPr>
          <w:i/>
          <w:color w:val="1A1A1A"/>
          <w:sz w:val="19"/>
        </w:rPr>
        <w:t>retrieval</w:t>
      </w:r>
      <w:r>
        <w:rPr>
          <w:i/>
          <w:color w:val="1A1A1A"/>
          <w:spacing w:val="-2"/>
          <w:sz w:val="19"/>
        </w:rPr>
        <w:t> </w:t>
      </w:r>
      <w:r>
        <w:rPr>
          <w:i/>
          <w:color w:val="1A1A1A"/>
          <w:sz w:val="19"/>
        </w:rPr>
        <w:t>is</w:t>
      </w:r>
      <w:r>
        <w:rPr>
          <w:i/>
          <w:color w:val="1A1A1A"/>
          <w:spacing w:val="-2"/>
          <w:sz w:val="19"/>
        </w:rPr>
        <w:t> </w:t>
      </w:r>
      <w:r>
        <w:rPr>
          <w:i/>
          <w:color w:val="1A1A1A"/>
          <w:sz w:val="19"/>
        </w:rPr>
        <w:t>simply</w:t>
      </w:r>
      <w:r>
        <w:rPr>
          <w:i/>
          <w:color w:val="1A1A1A"/>
          <w:spacing w:val="-2"/>
          <w:sz w:val="19"/>
        </w:rPr>
        <w:t> </w:t>
      </w:r>
      <w:r>
        <w:rPr>
          <w:i/>
          <w:color w:val="1A1A1A"/>
          <w:sz w:val="19"/>
        </w:rPr>
        <w:t>an</w:t>
      </w:r>
      <w:r>
        <w:rPr>
          <w:i/>
          <w:color w:val="1A1A1A"/>
          <w:spacing w:val="-2"/>
          <w:sz w:val="19"/>
        </w:rPr>
        <w:t> </w:t>
      </w:r>
      <w:r>
        <w:rPr>
          <w:i/>
          <w:color w:val="1A1A1A"/>
          <w:sz w:val="19"/>
        </w:rPr>
        <w:t>agent</w:t>
      </w:r>
      <w:r>
        <w:rPr>
          <w:i/>
          <w:color w:val="1A1A1A"/>
          <w:spacing w:val="-2"/>
          <w:sz w:val="19"/>
        </w:rPr>
        <w:t> </w:t>
      </w:r>
      <w:r>
        <w:rPr>
          <w:i/>
          <w:color w:val="1A1A1A"/>
          <w:sz w:val="19"/>
        </w:rPr>
        <w:t>whose</w:t>
      </w:r>
      <w:r>
        <w:rPr>
          <w:i/>
          <w:color w:val="1A1A1A"/>
          <w:spacing w:val="-2"/>
          <w:sz w:val="19"/>
        </w:rPr>
        <w:t> </w:t>
      </w:r>
      <w:r>
        <w:rPr>
          <w:i/>
          <w:color w:val="1A1A1A"/>
          <w:sz w:val="19"/>
        </w:rPr>
        <w:t>tools</w:t>
      </w:r>
      <w:r>
        <w:rPr>
          <w:i/>
          <w:color w:val="1A1A1A"/>
          <w:spacing w:val="-2"/>
          <w:sz w:val="19"/>
        </w:rPr>
        <w:t> </w:t>
      </w:r>
      <w:r>
        <w:rPr>
          <w:i/>
          <w:color w:val="1A1A1A"/>
          <w:sz w:val="19"/>
        </w:rPr>
        <w:t>are</w:t>
      </w:r>
      <w:r>
        <w:rPr>
          <w:i/>
          <w:color w:val="1A1A1A"/>
          <w:spacing w:val="-2"/>
          <w:sz w:val="19"/>
        </w:rPr>
        <w:t> </w:t>
      </w:r>
      <w:r>
        <w:rPr>
          <w:i/>
          <w:color w:val="1A1A1A"/>
          <w:sz w:val="19"/>
        </w:rPr>
        <w:t>all</w:t>
      </w:r>
      <w:r>
        <w:rPr>
          <w:i/>
          <w:color w:val="1A1A1A"/>
          <w:spacing w:val="-2"/>
          <w:sz w:val="19"/>
        </w:rPr>
        <w:t> </w:t>
      </w:r>
      <w:r>
        <w:rPr>
          <w:i/>
          <w:color w:val="1A1A1A"/>
          <w:sz w:val="19"/>
        </w:rPr>
        <w:t>read-only.</w:t>
      </w:r>
      <w:r>
        <w:rPr>
          <w:i/>
          <w:color w:val="1A1A1A"/>
          <w:spacing w:val="-2"/>
          <w:sz w:val="19"/>
        </w:rPr>
        <w:t> </w:t>
      </w:r>
      <w:r>
        <w:rPr>
          <w:b/>
          <w:color w:val="1A1A1A"/>
          <w:sz w:val="19"/>
        </w:rPr>
        <w:t>The</w:t>
      </w:r>
      <w:r>
        <w:rPr>
          <w:b/>
          <w:color w:val="1A1A1A"/>
          <w:spacing w:val="-2"/>
          <w:sz w:val="19"/>
        </w:rPr>
        <w:t> </w:t>
      </w:r>
      <w:r>
        <w:rPr>
          <w:b/>
          <w:color w:val="1A1A1A"/>
          <w:sz w:val="19"/>
        </w:rPr>
        <w:t>governance</w:t>
      </w:r>
      <w:r>
        <w:rPr>
          <w:b/>
          <w:color w:val="1A1A1A"/>
          <w:spacing w:val="-2"/>
          <w:sz w:val="19"/>
        </w:rPr>
        <w:t> </w:t>
      </w:r>
      <w:r>
        <w:rPr>
          <w:b/>
          <w:color w:val="1A1A1A"/>
          <w:sz w:val="19"/>
        </w:rPr>
        <w:t>cliff</w:t>
      </w:r>
      <w:r>
        <w:rPr>
          <w:b/>
          <w:color w:val="1A1A1A"/>
          <w:spacing w:val="-2"/>
          <w:sz w:val="19"/>
        </w:rPr>
        <w:t> </w:t>
      </w:r>
      <w:r>
        <w:rPr>
          <w:b/>
          <w:color w:val="1A1A1A"/>
          <w:sz w:val="19"/>
        </w:rPr>
        <w:t>is</w:t>
      </w:r>
      <w:r>
        <w:rPr>
          <w:b/>
          <w:color w:val="1A1A1A"/>
          <w:spacing w:val="-2"/>
          <w:sz w:val="19"/>
        </w:rPr>
        <w:t> </w:t>
      </w:r>
      <w:r>
        <w:rPr>
          <w:b/>
          <w:color w:val="1A1A1A"/>
          <w:sz w:val="19"/>
        </w:rPr>
        <w:t>not</w:t>
      </w:r>
      <w:r>
        <w:rPr>
          <w:b/>
          <w:color w:val="1A1A1A"/>
          <w:spacing w:val="-2"/>
          <w:sz w:val="19"/>
        </w:rPr>
        <w:t> </w:t>
      </w:r>
      <w:r>
        <w:rPr>
          <w:b/>
          <w:color w:val="1A1A1A"/>
          <w:sz w:val="19"/>
        </w:rPr>
        <w:t>retrieval</w:t>
      </w:r>
      <w:r>
        <w:rPr>
          <w:b/>
          <w:color w:val="1A1A1A"/>
          <w:spacing w:val="-2"/>
          <w:sz w:val="19"/>
        </w:rPr>
        <w:t> </w:t>
      </w:r>
      <w:r>
        <w:rPr>
          <w:rFonts w:ascii="Symbol" w:hAnsi="Symbol"/>
          <w:color w:val="1A1A1A"/>
          <w:sz w:val="19"/>
        </w:rPr>
        <w:t></w:t>
      </w:r>
      <w:r>
        <w:rPr>
          <w:color w:val="1A1A1A"/>
          <w:spacing w:val="-2"/>
          <w:sz w:val="19"/>
        </w:rPr>
        <w:t> </w:t>
      </w:r>
      <w:r>
        <w:rPr>
          <w:b/>
          <w:color w:val="1A1A1A"/>
          <w:sz w:val="19"/>
        </w:rPr>
        <w:t>agentic</w:t>
      </w:r>
      <w:r>
        <w:rPr>
          <w:b/>
          <w:color w:val="1A1A1A"/>
          <w:spacing w:val="-2"/>
          <w:sz w:val="19"/>
        </w:rPr>
        <w:t> </w:t>
      </w:r>
      <w:r>
        <w:rPr>
          <w:b/>
          <w:color w:val="1A1A1A"/>
          <w:sz w:val="19"/>
        </w:rPr>
        <w:t>retrieval. It is agentic retrieval </w:t>
      </w:r>
      <w:r>
        <w:rPr>
          <w:rFonts w:ascii="Symbol" w:hAnsi="Symbol"/>
          <w:color w:val="1A1A1A"/>
          <w:sz w:val="19"/>
        </w:rPr>
        <w:t></w:t>
      </w:r>
      <w:r>
        <w:rPr>
          <w:color w:val="1A1A1A"/>
          <w:sz w:val="19"/>
        </w:rPr>
        <w:t> </w:t>
      </w:r>
      <w:r>
        <w:rPr>
          <w:b/>
          <w:color w:val="1A1A1A"/>
          <w:sz w:val="19"/>
        </w:rPr>
        <w:t>agent, at the first write. </w:t>
      </w:r>
      <w:r>
        <w:rPr>
          <w:color w:val="1A1A1A"/>
          <w:sz w:val="19"/>
        </w:rPr>
        <w:t>Name </w:t>
      </w:r>
      <w:r>
        <w:rPr>
          <w:b/>
          <w:color w:val="1A1A1A"/>
          <w:sz w:val="19"/>
        </w:rPr>
        <w:t>your </w:t>
      </w:r>
      <w:r>
        <w:rPr>
          <w:color w:val="1A1A1A"/>
          <w:sz w:val="19"/>
        </w:rPr>
        <w:t>first irreversible action; that write is the whole reason your problem is on rung 7 rather than rung 5 or 6.</w:t>
      </w:r>
    </w:p>
    <w:p>
      <w:pPr>
        <w:spacing w:before="150"/>
        <w:ind w:left="7" w:right="0" w:firstLine="0"/>
        <w:jc w:val="both"/>
        <w:rPr>
          <w:rFonts w:ascii="Arial" w:hAnsi="Arial"/>
          <w:b/>
          <w:sz w:val="17"/>
        </w:rPr>
      </w:pPr>
      <w:r>
        <w:rPr>
          <w:rFonts w:ascii="Arial" w:hAnsi="Arial"/>
          <w:b/>
          <w:color w:val="1A1A1A"/>
          <w:sz w:val="17"/>
        </w:rPr>
        <w:t>D0(b) · When NOT to build an agent — both Capsule 1 tests, answered </w:t>
      </w:r>
      <w:r>
        <w:rPr>
          <w:rFonts w:ascii="Arial" w:hAnsi="Arial"/>
          <w:b/>
          <w:color w:val="1A1A1A"/>
          <w:spacing w:val="-2"/>
          <w:sz w:val="17"/>
        </w:rPr>
        <w:t>honestly</w:t>
      </w:r>
    </w:p>
    <w:p>
      <w:pPr>
        <w:pStyle w:val="BodyText"/>
        <w:spacing w:before="96"/>
        <w:ind w:left="7"/>
        <w:jc w:val="both"/>
      </w:pPr>
      <w:r>
        <w:rPr>
          <w:color w:val="1A1A1A"/>
        </w:rPr>
        <w:t>Capsule 1 gave two tests, and said a task failing </w:t>
      </w:r>
      <w:r>
        <w:rPr>
          <w:b/>
          <w:color w:val="1A1A1A"/>
        </w:rPr>
        <w:t>either </w:t>
      </w:r>
      <w:r>
        <w:rPr>
          <w:color w:val="1A1A1A"/>
        </w:rPr>
        <w:t>one should be built as the rung below. Answer </w:t>
      </w:r>
      <w:r>
        <w:rPr>
          <w:color w:val="1A1A1A"/>
          <w:spacing w:val="-2"/>
        </w:rPr>
        <w:t>both.</w:t>
      </w:r>
    </w:p>
    <w:p>
      <w:pPr>
        <w:spacing w:line="278" w:lineRule="auto" w:before="146"/>
        <w:ind w:left="7" w:right="130" w:firstLine="0"/>
        <w:jc w:val="both"/>
        <w:rPr>
          <w:i/>
          <w:sz w:val="19"/>
        </w:rPr>
      </w:pPr>
      <w:r>
        <w:rPr>
          <w:b/>
          <w:color w:val="1A1A1A"/>
          <w:sz w:val="19"/>
        </w:rPr>
        <w:t>Test 1 · The ground-truth test. </w:t>
      </w:r>
      <w:r>
        <w:rPr>
          <w:i/>
          <w:color w:val="1A1A1A"/>
          <w:sz w:val="19"/>
        </w:rPr>
        <w:t>What will tell this loop it is wrong, and how fast? </w:t>
      </w:r>
      <w:r>
        <w:rPr>
          <w:color w:val="1A1A1A"/>
          <w:sz w:val="19"/>
        </w:rPr>
        <w:t>A failing test suite answers in seconds </w:t>
      </w:r>
      <w:r>
        <w:rPr>
          <w:color w:val="1A1A1A"/>
          <w:sz w:val="19"/>
        </w:rPr>
        <w:t>and cannot be argued with; a customer's satisfaction answers in days and is a matter of opinion. </w:t>
      </w:r>
      <w:r>
        <w:rPr>
          <w:b/>
          <w:color w:val="1A1A1A"/>
          <w:sz w:val="19"/>
        </w:rPr>
        <w:t>Fast and objective </w:t>
      </w:r>
      <w:r>
        <w:rPr>
          <w:rFonts w:ascii="Symbol" w:hAnsi="Symbol"/>
          <w:color w:val="1A1A1A"/>
          <w:sz w:val="19"/>
        </w:rPr>
        <w:t></w:t>
      </w:r>
      <w:r>
        <w:rPr>
          <w:color w:val="1A1A1A"/>
          <w:sz w:val="19"/>
        </w:rPr>
        <w:t> </w:t>
      </w:r>
      <w:r>
        <w:rPr>
          <w:b/>
          <w:color w:val="1A1A1A"/>
          <w:sz w:val="19"/>
        </w:rPr>
        <w:t>build the agent, wiring that signal in first. Slow or subjective </w:t>
      </w:r>
      <w:r>
        <w:rPr>
          <w:rFonts w:ascii="Symbol" w:hAnsi="Symbol"/>
          <w:color w:val="1A1A1A"/>
          <w:sz w:val="19"/>
        </w:rPr>
        <w:t></w:t>
      </w:r>
      <w:r>
        <w:rPr>
          <w:color w:val="1A1A1A"/>
          <w:sz w:val="19"/>
        </w:rPr>
        <w:t> </w:t>
      </w:r>
      <w:r>
        <w:rPr>
          <w:b/>
          <w:color w:val="1A1A1A"/>
          <w:sz w:val="19"/>
        </w:rPr>
        <w:t>a workflow with a human gate. </w:t>
      </w:r>
      <w:r>
        <w:rPr>
          <w:color w:val="1A1A1A"/>
          <w:sz w:val="19"/>
        </w:rPr>
        <w:t>And if there is no signal at all, </w:t>
      </w:r>
      <w:r>
        <w:rPr>
          <w:i/>
          <w:color w:val="1A1A1A"/>
          <w:sz w:val="19"/>
        </w:rPr>
        <w:t>you do not have an AI problem, you have an unspecified one — no amount of autonomy fixes an objective nobody can state.</w:t>
      </w:r>
    </w:p>
    <w:p>
      <w:pPr>
        <w:spacing w:line="290" w:lineRule="auto" w:before="109"/>
        <w:ind w:left="7" w:right="146" w:firstLine="0"/>
        <w:jc w:val="both"/>
        <w:rPr>
          <w:sz w:val="19"/>
        </w:rPr>
      </w:pPr>
      <w:r>
        <w:rPr>
          <w:color w:val="1A1A1A"/>
          <w:sz w:val="19"/>
        </w:rPr>
        <w:t>Name the </w:t>
      </w:r>
      <w:r>
        <w:rPr>
          <w:b/>
          <w:color w:val="1A1A1A"/>
          <w:sz w:val="19"/>
        </w:rPr>
        <w:t>systems of record in your problem that can contradict the model within seconds </w:t>
      </w:r>
      <w:r>
        <w:rPr>
          <w:color w:val="1A1A1A"/>
          <w:sz w:val="19"/>
        </w:rPr>
        <w:t>— the policy row, the </w:t>
      </w:r>
      <w:r>
        <w:rPr>
          <w:color w:val="1A1A1A"/>
          <w:sz w:val="19"/>
        </w:rPr>
        <w:t>slot table, the document status — and say how fast each answers. Class 4's worked answer was an order row, a carrier scan and an inventory count: </w:t>
      </w:r>
      <w:r>
        <w:rPr>
          <w:i/>
          <w:color w:val="1A1A1A"/>
          <w:sz w:val="19"/>
        </w:rPr>
        <w:t>ground truth arriving at machine speed</w:t>
      </w:r>
      <w:r>
        <w:rPr>
          <w:color w:val="1A1A1A"/>
          <w:sz w:val="19"/>
        </w:rPr>
        <w:t>, which is the whole reason a loop is allowed to run unsupervised.</w:t>
      </w:r>
    </w:p>
    <w:p>
      <w:pPr>
        <w:pStyle w:val="Heading5"/>
        <w:jc w:val="both"/>
      </w:pPr>
      <w:r>
        <w:rPr>
          <w:color w:val="1A1A1A"/>
        </w:rPr>
        <w:t>Test 2 · The arithmetic — and this one feeds the rest of the </w:t>
      </w:r>
      <w:r>
        <w:rPr>
          <w:color w:val="1A1A1A"/>
          <w:spacing w:val="-2"/>
        </w:rPr>
        <w:t>assignment.</w:t>
      </w:r>
    </w:p>
    <w:p>
      <w:pPr>
        <w:pStyle w:val="BodyText"/>
        <w:spacing w:before="10"/>
        <w:rPr>
          <w:b/>
          <w:sz w:val="8"/>
        </w:rPr>
      </w:pPr>
      <w:r>
        <w:rPr>
          <w:b/>
          <w:sz w:val="8"/>
        </w:rPr>
        <mc:AlternateContent>
          <mc:Choice Requires="wps">
            <w:drawing>
              <wp:anchor distT="0" distB="0" distL="0" distR="0" allowOverlap="1" layoutInCell="1" locked="0" behindDoc="1" simplePos="0" relativeHeight="487589888">
                <wp:simplePos x="0" y="0"/>
                <wp:positionH relativeFrom="page">
                  <wp:posOffset>723900</wp:posOffset>
                </wp:positionH>
                <wp:positionV relativeFrom="paragraph">
                  <wp:posOffset>84425</wp:posOffset>
                </wp:positionV>
                <wp:extent cx="6112510" cy="66294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112510" cy="662940"/>
                        </a:xfrm>
                        <a:prstGeom prst="rect">
                          <a:avLst/>
                        </a:prstGeom>
                        <a:solidFill>
                          <a:srgbClr val="FDF6E2"/>
                        </a:solidFill>
                        <a:ln w="7619">
                          <a:solidFill>
                            <a:srgbClr val="DFD1A8"/>
                          </a:solidFill>
                          <a:prstDash val="solid"/>
                        </a:ln>
                      </wps:spPr>
                      <wps:txbx>
                        <w:txbxContent>
                          <w:p>
                            <w:pPr>
                              <w:spacing w:line="288" w:lineRule="auto" w:before="166"/>
                              <w:ind w:left="174" w:right="171" w:firstLine="0"/>
                              <w:jc w:val="both"/>
                              <w:rPr>
                                <w:color w:val="000000"/>
                                <w:sz w:val="18"/>
                              </w:rPr>
                            </w:pPr>
                            <w:r>
                              <w:rPr>
                                <w:b/>
                                <w:color w:val="1A1A1A"/>
                                <w:sz w:val="18"/>
                              </w:rPr>
                              <w:t>Read</w:t>
                            </w:r>
                            <w:r>
                              <w:rPr>
                                <w:b/>
                                <w:color w:val="1A1A1A"/>
                                <w:spacing w:val="-2"/>
                                <w:sz w:val="18"/>
                              </w:rPr>
                              <w:t> </w:t>
                            </w:r>
                            <w:r>
                              <w:rPr>
                                <w:b/>
                                <w:color w:val="1A1A1A"/>
                                <w:sz w:val="18"/>
                              </w:rPr>
                              <w:t>the</w:t>
                            </w:r>
                            <w:r>
                              <w:rPr>
                                <w:b/>
                                <w:color w:val="1A1A1A"/>
                                <w:spacing w:val="-3"/>
                                <w:sz w:val="18"/>
                              </w:rPr>
                              <w:t> </w:t>
                            </w:r>
                            <w:r>
                              <w:rPr>
                                <w:b/>
                                <w:color w:val="1A1A1A"/>
                                <w:sz w:val="18"/>
                              </w:rPr>
                              <w:t>exponent</w:t>
                            </w:r>
                            <w:r>
                              <w:rPr>
                                <w:b/>
                                <w:color w:val="1A1A1A"/>
                                <w:spacing w:val="-2"/>
                                <w:sz w:val="18"/>
                              </w:rPr>
                              <w:t> </w:t>
                            </w:r>
                            <w:r>
                              <w:rPr>
                                <w:b/>
                                <w:color w:val="1A1A1A"/>
                                <w:sz w:val="18"/>
                              </w:rPr>
                              <w:t>carefully:</w:t>
                            </w:r>
                            <w:r>
                              <w:rPr>
                                <w:b/>
                                <w:color w:val="1A1A1A"/>
                                <w:spacing w:val="-3"/>
                                <w:sz w:val="18"/>
                              </w:rPr>
                              <w:t> </w:t>
                            </w:r>
                            <w:r>
                              <w:rPr>
                                <w:b/>
                                <w:color w:val="1A1A1A"/>
                                <w:sz w:val="18"/>
                              </w:rPr>
                              <w:t>it</w:t>
                            </w:r>
                            <w:r>
                              <w:rPr>
                                <w:b/>
                                <w:color w:val="1A1A1A"/>
                                <w:spacing w:val="-2"/>
                                <w:sz w:val="18"/>
                              </w:rPr>
                              <w:t> </w:t>
                            </w:r>
                            <w:r>
                              <w:rPr>
                                <w:b/>
                                <w:color w:val="1A1A1A"/>
                                <w:sz w:val="18"/>
                              </w:rPr>
                              <w:t>is</w:t>
                            </w:r>
                            <w:r>
                              <w:rPr>
                                <w:b/>
                                <w:color w:val="1A1A1A"/>
                                <w:spacing w:val="-3"/>
                                <w:sz w:val="18"/>
                              </w:rPr>
                              <w:t> </w:t>
                            </w:r>
                            <w:r>
                              <w:rPr>
                                <w:b/>
                                <w:color w:val="1A1A1A"/>
                                <w:sz w:val="18"/>
                              </w:rPr>
                              <w:t>the</w:t>
                            </w:r>
                            <w:r>
                              <w:rPr>
                                <w:b/>
                                <w:color w:val="1A1A1A"/>
                                <w:spacing w:val="-2"/>
                                <w:sz w:val="18"/>
                              </w:rPr>
                              <w:t> </w:t>
                            </w:r>
                            <w:r>
                              <w:rPr>
                                <w:b/>
                                <w:color w:val="1A1A1A"/>
                                <w:sz w:val="18"/>
                              </w:rPr>
                              <w:t>number</w:t>
                            </w:r>
                            <w:r>
                              <w:rPr>
                                <w:b/>
                                <w:color w:val="1A1A1A"/>
                                <w:spacing w:val="-3"/>
                                <w:sz w:val="18"/>
                              </w:rPr>
                              <w:t> </w:t>
                            </w:r>
                            <w:r>
                              <w:rPr>
                                <w:b/>
                                <w:color w:val="1A1A1A"/>
                                <w:sz w:val="18"/>
                              </w:rPr>
                              <w:t>of</w:t>
                            </w:r>
                            <w:r>
                              <w:rPr>
                                <w:b/>
                                <w:color w:val="1A1A1A"/>
                                <w:spacing w:val="-2"/>
                                <w:sz w:val="18"/>
                              </w:rPr>
                              <w:t> </w:t>
                            </w:r>
                            <w:r>
                              <w:rPr>
                                <w:b/>
                                <w:color w:val="1A1A1A"/>
                                <w:sz w:val="18"/>
                              </w:rPr>
                              <w:t>steps</w:t>
                            </w:r>
                            <w:r>
                              <w:rPr>
                                <w:b/>
                                <w:color w:val="1A1A1A"/>
                                <w:spacing w:val="-3"/>
                                <w:sz w:val="18"/>
                              </w:rPr>
                              <w:t> </w:t>
                            </w:r>
                            <w:r>
                              <w:rPr>
                                <w:b/>
                                <w:color w:val="1A1A1A"/>
                                <w:sz w:val="18"/>
                              </w:rPr>
                              <w:t>in</w:t>
                            </w:r>
                            <w:r>
                              <w:rPr>
                                <w:b/>
                                <w:color w:val="1A1A1A"/>
                                <w:spacing w:val="-2"/>
                                <w:sz w:val="18"/>
                              </w:rPr>
                              <w:t> </w:t>
                            </w:r>
                            <w:r>
                              <w:rPr>
                                <w:b/>
                                <w:color w:val="1A1A1A"/>
                                <w:sz w:val="18"/>
                              </w:rPr>
                              <w:t>ONE</w:t>
                            </w:r>
                            <w:r>
                              <w:rPr>
                                <w:b/>
                                <w:color w:val="1A1A1A"/>
                                <w:spacing w:val="-3"/>
                                <w:sz w:val="18"/>
                              </w:rPr>
                              <w:t> </w:t>
                            </w:r>
                            <w:r>
                              <w:rPr>
                                <w:b/>
                                <w:color w:val="1A1A1A"/>
                                <w:sz w:val="18"/>
                              </w:rPr>
                              <w:t>run,</w:t>
                            </w:r>
                            <w:r>
                              <w:rPr>
                                <w:b/>
                                <w:color w:val="1A1A1A"/>
                                <w:spacing w:val="-2"/>
                                <w:sz w:val="18"/>
                              </w:rPr>
                              <w:t> </w:t>
                            </w:r>
                            <w:r>
                              <w:rPr>
                                <w:b/>
                                <w:color w:val="1A1A1A"/>
                                <w:sz w:val="18"/>
                              </w:rPr>
                              <w:t>not</w:t>
                            </w:r>
                            <w:r>
                              <w:rPr>
                                <w:b/>
                                <w:color w:val="1A1A1A"/>
                                <w:spacing w:val="-3"/>
                                <w:sz w:val="18"/>
                              </w:rPr>
                              <w:t> </w:t>
                            </w:r>
                            <w:r>
                              <w:rPr>
                                <w:b/>
                                <w:color w:val="1A1A1A"/>
                                <w:sz w:val="18"/>
                              </w:rPr>
                              <w:t>the</w:t>
                            </w:r>
                            <w:r>
                              <w:rPr>
                                <w:b/>
                                <w:color w:val="1A1A1A"/>
                                <w:spacing w:val="-2"/>
                                <w:sz w:val="18"/>
                              </w:rPr>
                              <w:t> </w:t>
                            </w:r>
                            <w:r>
                              <w:rPr>
                                <w:b/>
                                <w:color w:val="1A1A1A"/>
                                <w:sz w:val="18"/>
                              </w:rPr>
                              <w:t>number</w:t>
                            </w:r>
                            <w:r>
                              <w:rPr>
                                <w:b/>
                                <w:color w:val="1A1A1A"/>
                                <w:spacing w:val="-3"/>
                                <w:sz w:val="18"/>
                              </w:rPr>
                              <w:t> </w:t>
                            </w:r>
                            <w:r>
                              <w:rPr>
                                <w:b/>
                                <w:color w:val="1A1A1A"/>
                                <w:sz w:val="18"/>
                              </w:rPr>
                              <w:t>of</w:t>
                            </w:r>
                            <w:r>
                              <w:rPr>
                                <w:b/>
                                <w:color w:val="1A1A1A"/>
                                <w:spacing w:val="-2"/>
                                <w:sz w:val="18"/>
                              </w:rPr>
                              <w:t> </w:t>
                            </w:r>
                            <w:r>
                              <w:rPr>
                                <w:b/>
                                <w:color w:val="1A1A1A"/>
                                <w:sz w:val="18"/>
                              </w:rPr>
                              <w:t>cases</w:t>
                            </w:r>
                            <w:r>
                              <w:rPr>
                                <w:b/>
                                <w:color w:val="1A1A1A"/>
                                <w:spacing w:val="-3"/>
                                <w:sz w:val="18"/>
                              </w:rPr>
                              <w:t> </w:t>
                            </w:r>
                            <w:r>
                              <w:rPr>
                                <w:b/>
                                <w:color w:val="1A1A1A"/>
                                <w:sz w:val="18"/>
                              </w:rPr>
                              <w:t>in</w:t>
                            </w:r>
                            <w:r>
                              <w:rPr>
                                <w:b/>
                                <w:color w:val="1A1A1A"/>
                                <w:spacing w:val="-2"/>
                                <w:sz w:val="18"/>
                              </w:rPr>
                              <w:t> </w:t>
                            </w:r>
                            <w:r>
                              <w:rPr>
                                <w:b/>
                                <w:color w:val="1A1A1A"/>
                                <w:sz w:val="18"/>
                              </w:rPr>
                              <w:t>your</w:t>
                            </w:r>
                            <w:r>
                              <w:rPr>
                                <w:b/>
                                <w:color w:val="1A1A1A"/>
                                <w:spacing w:val="-3"/>
                                <w:sz w:val="18"/>
                              </w:rPr>
                              <w:t> </w:t>
                            </w:r>
                            <w:r>
                              <w:rPr>
                                <w:b/>
                                <w:color w:val="1A1A1A"/>
                                <w:sz w:val="18"/>
                              </w:rPr>
                              <w:t>evaluation</w:t>
                            </w:r>
                            <w:r>
                              <w:rPr>
                                <w:b/>
                                <w:color w:val="1A1A1A"/>
                                <w:spacing w:val="-2"/>
                                <w:sz w:val="18"/>
                              </w:rPr>
                              <w:t> </w:t>
                            </w:r>
                            <w:r>
                              <w:rPr>
                                <w:b/>
                                <w:color w:val="1A1A1A"/>
                                <w:sz w:val="18"/>
                              </w:rPr>
                              <w:t>set.</w:t>
                            </w:r>
                            <w:r>
                              <w:rPr>
                                <w:b/>
                                <w:color w:val="1A1A1A"/>
                                <w:spacing w:val="-3"/>
                                <w:sz w:val="18"/>
                              </w:rPr>
                              <w:t> </w:t>
                            </w:r>
                            <w:r>
                              <w:rPr>
                                <w:color w:val="1A1A1A"/>
                                <w:sz w:val="18"/>
                              </w:rPr>
                              <w:t>Class</w:t>
                            </w:r>
                            <w:r>
                              <w:rPr>
                                <w:color w:val="1A1A1A"/>
                                <w:spacing w:val="-2"/>
                                <w:sz w:val="18"/>
                              </w:rPr>
                              <w:t> </w:t>
                            </w:r>
                            <w:r>
                              <w:rPr>
                                <w:color w:val="1A1A1A"/>
                                <w:sz w:val="18"/>
                              </w:rPr>
                              <w:t>4 asked what happens when a </w:t>
                            </w:r>
                            <w:r>
                              <w:rPr>
                                <w:i/>
                                <w:color w:val="1A1A1A"/>
                                <w:sz w:val="18"/>
                              </w:rPr>
                              <w:t>single </w:t>
                            </w:r>
                            <w:r>
                              <w:rPr>
                                <w:color w:val="1A1A1A"/>
                                <w:sz w:val="18"/>
                              </w:rPr>
                              <w:t>trajectory has to get twenty things right in a row. Nothing here is about how many cases </w:t>
                            </w:r>
                            <w:r>
                              <w:rPr>
                                <w:color w:val="1A1A1A"/>
                                <w:sz w:val="18"/>
                              </w:rPr>
                              <w:t>you </w:t>
                            </w:r>
                            <w:r>
                              <w:rPr>
                                <w:color w:val="1A1A1A"/>
                                <w:spacing w:val="-2"/>
                                <w:sz w:val="18"/>
                              </w:rPr>
                              <w:t>test.</w:t>
                            </w:r>
                          </w:p>
                        </w:txbxContent>
                      </wps:txbx>
                      <wps:bodyPr wrap="square" lIns="0" tIns="0" rIns="0" bIns="0" rtlCol="0">
                        <a:noAutofit/>
                      </wps:bodyPr>
                    </wps:wsp>
                  </a:graphicData>
                </a:graphic>
              </wp:anchor>
            </w:drawing>
          </mc:Choice>
          <mc:Fallback>
            <w:pict>
              <v:shape style="position:absolute;margin-left:57pt;margin-top:6.647707pt;width:481.3pt;height:52.2pt;mso-position-horizontal-relative:page;mso-position-vertical-relative:paragraph;z-index:-15726592;mso-wrap-distance-left:0;mso-wrap-distance-right:0" type="#_x0000_t202" id="docshape13" filled="true" fillcolor="#fdf6e2" stroked="true" strokeweight=".6pt" strokecolor="#dfd1a8">
                <v:textbox inset="0,0,0,0">
                  <w:txbxContent>
                    <w:p>
                      <w:pPr>
                        <w:spacing w:line="288" w:lineRule="auto" w:before="166"/>
                        <w:ind w:left="174" w:right="171" w:firstLine="0"/>
                        <w:jc w:val="both"/>
                        <w:rPr>
                          <w:color w:val="000000"/>
                          <w:sz w:val="18"/>
                        </w:rPr>
                      </w:pPr>
                      <w:r>
                        <w:rPr>
                          <w:b/>
                          <w:color w:val="1A1A1A"/>
                          <w:sz w:val="18"/>
                        </w:rPr>
                        <w:t>Read</w:t>
                      </w:r>
                      <w:r>
                        <w:rPr>
                          <w:b/>
                          <w:color w:val="1A1A1A"/>
                          <w:spacing w:val="-2"/>
                          <w:sz w:val="18"/>
                        </w:rPr>
                        <w:t> </w:t>
                      </w:r>
                      <w:r>
                        <w:rPr>
                          <w:b/>
                          <w:color w:val="1A1A1A"/>
                          <w:sz w:val="18"/>
                        </w:rPr>
                        <w:t>the</w:t>
                      </w:r>
                      <w:r>
                        <w:rPr>
                          <w:b/>
                          <w:color w:val="1A1A1A"/>
                          <w:spacing w:val="-3"/>
                          <w:sz w:val="18"/>
                        </w:rPr>
                        <w:t> </w:t>
                      </w:r>
                      <w:r>
                        <w:rPr>
                          <w:b/>
                          <w:color w:val="1A1A1A"/>
                          <w:sz w:val="18"/>
                        </w:rPr>
                        <w:t>exponent</w:t>
                      </w:r>
                      <w:r>
                        <w:rPr>
                          <w:b/>
                          <w:color w:val="1A1A1A"/>
                          <w:spacing w:val="-2"/>
                          <w:sz w:val="18"/>
                        </w:rPr>
                        <w:t> </w:t>
                      </w:r>
                      <w:r>
                        <w:rPr>
                          <w:b/>
                          <w:color w:val="1A1A1A"/>
                          <w:sz w:val="18"/>
                        </w:rPr>
                        <w:t>carefully:</w:t>
                      </w:r>
                      <w:r>
                        <w:rPr>
                          <w:b/>
                          <w:color w:val="1A1A1A"/>
                          <w:spacing w:val="-3"/>
                          <w:sz w:val="18"/>
                        </w:rPr>
                        <w:t> </w:t>
                      </w:r>
                      <w:r>
                        <w:rPr>
                          <w:b/>
                          <w:color w:val="1A1A1A"/>
                          <w:sz w:val="18"/>
                        </w:rPr>
                        <w:t>it</w:t>
                      </w:r>
                      <w:r>
                        <w:rPr>
                          <w:b/>
                          <w:color w:val="1A1A1A"/>
                          <w:spacing w:val="-2"/>
                          <w:sz w:val="18"/>
                        </w:rPr>
                        <w:t> </w:t>
                      </w:r>
                      <w:r>
                        <w:rPr>
                          <w:b/>
                          <w:color w:val="1A1A1A"/>
                          <w:sz w:val="18"/>
                        </w:rPr>
                        <w:t>is</w:t>
                      </w:r>
                      <w:r>
                        <w:rPr>
                          <w:b/>
                          <w:color w:val="1A1A1A"/>
                          <w:spacing w:val="-3"/>
                          <w:sz w:val="18"/>
                        </w:rPr>
                        <w:t> </w:t>
                      </w:r>
                      <w:r>
                        <w:rPr>
                          <w:b/>
                          <w:color w:val="1A1A1A"/>
                          <w:sz w:val="18"/>
                        </w:rPr>
                        <w:t>the</w:t>
                      </w:r>
                      <w:r>
                        <w:rPr>
                          <w:b/>
                          <w:color w:val="1A1A1A"/>
                          <w:spacing w:val="-2"/>
                          <w:sz w:val="18"/>
                        </w:rPr>
                        <w:t> </w:t>
                      </w:r>
                      <w:r>
                        <w:rPr>
                          <w:b/>
                          <w:color w:val="1A1A1A"/>
                          <w:sz w:val="18"/>
                        </w:rPr>
                        <w:t>number</w:t>
                      </w:r>
                      <w:r>
                        <w:rPr>
                          <w:b/>
                          <w:color w:val="1A1A1A"/>
                          <w:spacing w:val="-3"/>
                          <w:sz w:val="18"/>
                        </w:rPr>
                        <w:t> </w:t>
                      </w:r>
                      <w:r>
                        <w:rPr>
                          <w:b/>
                          <w:color w:val="1A1A1A"/>
                          <w:sz w:val="18"/>
                        </w:rPr>
                        <w:t>of</w:t>
                      </w:r>
                      <w:r>
                        <w:rPr>
                          <w:b/>
                          <w:color w:val="1A1A1A"/>
                          <w:spacing w:val="-2"/>
                          <w:sz w:val="18"/>
                        </w:rPr>
                        <w:t> </w:t>
                      </w:r>
                      <w:r>
                        <w:rPr>
                          <w:b/>
                          <w:color w:val="1A1A1A"/>
                          <w:sz w:val="18"/>
                        </w:rPr>
                        <w:t>steps</w:t>
                      </w:r>
                      <w:r>
                        <w:rPr>
                          <w:b/>
                          <w:color w:val="1A1A1A"/>
                          <w:spacing w:val="-3"/>
                          <w:sz w:val="18"/>
                        </w:rPr>
                        <w:t> </w:t>
                      </w:r>
                      <w:r>
                        <w:rPr>
                          <w:b/>
                          <w:color w:val="1A1A1A"/>
                          <w:sz w:val="18"/>
                        </w:rPr>
                        <w:t>in</w:t>
                      </w:r>
                      <w:r>
                        <w:rPr>
                          <w:b/>
                          <w:color w:val="1A1A1A"/>
                          <w:spacing w:val="-2"/>
                          <w:sz w:val="18"/>
                        </w:rPr>
                        <w:t> </w:t>
                      </w:r>
                      <w:r>
                        <w:rPr>
                          <w:b/>
                          <w:color w:val="1A1A1A"/>
                          <w:sz w:val="18"/>
                        </w:rPr>
                        <w:t>ONE</w:t>
                      </w:r>
                      <w:r>
                        <w:rPr>
                          <w:b/>
                          <w:color w:val="1A1A1A"/>
                          <w:spacing w:val="-3"/>
                          <w:sz w:val="18"/>
                        </w:rPr>
                        <w:t> </w:t>
                      </w:r>
                      <w:r>
                        <w:rPr>
                          <w:b/>
                          <w:color w:val="1A1A1A"/>
                          <w:sz w:val="18"/>
                        </w:rPr>
                        <w:t>run,</w:t>
                      </w:r>
                      <w:r>
                        <w:rPr>
                          <w:b/>
                          <w:color w:val="1A1A1A"/>
                          <w:spacing w:val="-2"/>
                          <w:sz w:val="18"/>
                        </w:rPr>
                        <w:t> </w:t>
                      </w:r>
                      <w:r>
                        <w:rPr>
                          <w:b/>
                          <w:color w:val="1A1A1A"/>
                          <w:sz w:val="18"/>
                        </w:rPr>
                        <w:t>not</w:t>
                      </w:r>
                      <w:r>
                        <w:rPr>
                          <w:b/>
                          <w:color w:val="1A1A1A"/>
                          <w:spacing w:val="-3"/>
                          <w:sz w:val="18"/>
                        </w:rPr>
                        <w:t> </w:t>
                      </w:r>
                      <w:r>
                        <w:rPr>
                          <w:b/>
                          <w:color w:val="1A1A1A"/>
                          <w:sz w:val="18"/>
                        </w:rPr>
                        <w:t>the</w:t>
                      </w:r>
                      <w:r>
                        <w:rPr>
                          <w:b/>
                          <w:color w:val="1A1A1A"/>
                          <w:spacing w:val="-2"/>
                          <w:sz w:val="18"/>
                        </w:rPr>
                        <w:t> </w:t>
                      </w:r>
                      <w:r>
                        <w:rPr>
                          <w:b/>
                          <w:color w:val="1A1A1A"/>
                          <w:sz w:val="18"/>
                        </w:rPr>
                        <w:t>number</w:t>
                      </w:r>
                      <w:r>
                        <w:rPr>
                          <w:b/>
                          <w:color w:val="1A1A1A"/>
                          <w:spacing w:val="-3"/>
                          <w:sz w:val="18"/>
                        </w:rPr>
                        <w:t> </w:t>
                      </w:r>
                      <w:r>
                        <w:rPr>
                          <w:b/>
                          <w:color w:val="1A1A1A"/>
                          <w:sz w:val="18"/>
                        </w:rPr>
                        <w:t>of</w:t>
                      </w:r>
                      <w:r>
                        <w:rPr>
                          <w:b/>
                          <w:color w:val="1A1A1A"/>
                          <w:spacing w:val="-2"/>
                          <w:sz w:val="18"/>
                        </w:rPr>
                        <w:t> </w:t>
                      </w:r>
                      <w:r>
                        <w:rPr>
                          <w:b/>
                          <w:color w:val="1A1A1A"/>
                          <w:sz w:val="18"/>
                        </w:rPr>
                        <w:t>cases</w:t>
                      </w:r>
                      <w:r>
                        <w:rPr>
                          <w:b/>
                          <w:color w:val="1A1A1A"/>
                          <w:spacing w:val="-3"/>
                          <w:sz w:val="18"/>
                        </w:rPr>
                        <w:t> </w:t>
                      </w:r>
                      <w:r>
                        <w:rPr>
                          <w:b/>
                          <w:color w:val="1A1A1A"/>
                          <w:sz w:val="18"/>
                        </w:rPr>
                        <w:t>in</w:t>
                      </w:r>
                      <w:r>
                        <w:rPr>
                          <w:b/>
                          <w:color w:val="1A1A1A"/>
                          <w:spacing w:val="-2"/>
                          <w:sz w:val="18"/>
                        </w:rPr>
                        <w:t> </w:t>
                      </w:r>
                      <w:r>
                        <w:rPr>
                          <w:b/>
                          <w:color w:val="1A1A1A"/>
                          <w:sz w:val="18"/>
                        </w:rPr>
                        <w:t>your</w:t>
                      </w:r>
                      <w:r>
                        <w:rPr>
                          <w:b/>
                          <w:color w:val="1A1A1A"/>
                          <w:spacing w:val="-3"/>
                          <w:sz w:val="18"/>
                        </w:rPr>
                        <w:t> </w:t>
                      </w:r>
                      <w:r>
                        <w:rPr>
                          <w:b/>
                          <w:color w:val="1A1A1A"/>
                          <w:sz w:val="18"/>
                        </w:rPr>
                        <w:t>evaluation</w:t>
                      </w:r>
                      <w:r>
                        <w:rPr>
                          <w:b/>
                          <w:color w:val="1A1A1A"/>
                          <w:spacing w:val="-2"/>
                          <w:sz w:val="18"/>
                        </w:rPr>
                        <w:t> </w:t>
                      </w:r>
                      <w:r>
                        <w:rPr>
                          <w:b/>
                          <w:color w:val="1A1A1A"/>
                          <w:sz w:val="18"/>
                        </w:rPr>
                        <w:t>set.</w:t>
                      </w:r>
                      <w:r>
                        <w:rPr>
                          <w:b/>
                          <w:color w:val="1A1A1A"/>
                          <w:spacing w:val="-3"/>
                          <w:sz w:val="18"/>
                        </w:rPr>
                        <w:t> </w:t>
                      </w:r>
                      <w:r>
                        <w:rPr>
                          <w:color w:val="1A1A1A"/>
                          <w:sz w:val="18"/>
                        </w:rPr>
                        <w:t>Class</w:t>
                      </w:r>
                      <w:r>
                        <w:rPr>
                          <w:color w:val="1A1A1A"/>
                          <w:spacing w:val="-2"/>
                          <w:sz w:val="18"/>
                        </w:rPr>
                        <w:t> </w:t>
                      </w:r>
                      <w:r>
                        <w:rPr>
                          <w:color w:val="1A1A1A"/>
                          <w:sz w:val="18"/>
                        </w:rPr>
                        <w:t>4 asked what happens when a </w:t>
                      </w:r>
                      <w:r>
                        <w:rPr>
                          <w:i/>
                          <w:color w:val="1A1A1A"/>
                          <w:sz w:val="18"/>
                        </w:rPr>
                        <w:t>single </w:t>
                      </w:r>
                      <w:r>
                        <w:rPr>
                          <w:color w:val="1A1A1A"/>
                          <w:sz w:val="18"/>
                        </w:rPr>
                        <w:t>trajectory has to get twenty things right in a row. Nothing here is about how many cases </w:t>
                      </w:r>
                      <w:r>
                        <w:rPr>
                          <w:color w:val="1A1A1A"/>
                          <w:sz w:val="18"/>
                        </w:rPr>
                        <w:t>you </w:t>
                      </w:r>
                      <w:r>
                        <w:rPr>
                          <w:color w:val="1A1A1A"/>
                          <w:spacing w:val="-2"/>
                          <w:sz w:val="18"/>
                        </w:rPr>
                        <w:t>test.</w:t>
                      </w:r>
                    </w:p>
                  </w:txbxContent>
                </v:textbox>
                <v:fill type="solid"/>
                <v:stroke dashstyle="solid"/>
                <w10:wrap type="topAndBottom"/>
              </v:shape>
            </w:pict>
          </mc:Fallback>
        </mc:AlternateContent>
      </w:r>
    </w:p>
    <w:p>
      <w:pPr>
        <w:pStyle w:val="BodyText"/>
        <w:spacing w:before="112"/>
        <w:ind w:left="7"/>
      </w:pPr>
      <w:r>
        <w:rPr>
          <w:color w:val="1A1A1A"/>
        </w:rPr>
        <w:t>Per-step reliability compounds </w:t>
      </w:r>
      <w:r>
        <w:rPr>
          <w:i/>
          <w:color w:val="1A1A1A"/>
        </w:rPr>
        <w:t>within a run</w:t>
      </w:r>
      <w:r>
        <w:rPr>
          <w:color w:val="1A1A1A"/>
        </w:rPr>
        <w:t>. If each step succeeds </w:t>
      </w:r>
      <w:r>
        <w:rPr>
          <w:b/>
          <w:color w:val="1A1A1A"/>
        </w:rPr>
        <w:t>95% </w:t>
      </w:r>
      <w:r>
        <w:rPr>
          <w:color w:val="1A1A1A"/>
        </w:rPr>
        <w:t>of the time and one run takes </w:t>
      </w:r>
      <w:r>
        <w:rPr>
          <w:b/>
          <w:color w:val="1A1A1A"/>
        </w:rPr>
        <w:t>20 </w:t>
      </w:r>
      <w:r>
        <w:rPr>
          <w:color w:val="1A1A1A"/>
          <w:spacing w:val="-2"/>
        </w:rPr>
        <w:t>steps:</w:t>
      </w:r>
    </w:p>
    <w:p>
      <w:pPr>
        <w:pStyle w:val="BodyText"/>
        <w:spacing w:before="0"/>
        <w:rPr>
          <w:sz w:val="9"/>
        </w:rPr>
      </w:pPr>
      <w:r>
        <w:rPr>
          <w:sz w:val="9"/>
        </w:rPr>
        <mc:AlternateContent>
          <mc:Choice Requires="wps">
            <w:drawing>
              <wp:anchor distT="0" distB="0" distL="0" distR="0" allowOverlap="1" layoutInCell="1" locked="0" behindDoc="1" simplePos="0" relativeHeight="487590400">
                <wp:simplePos x="0" y="0"/>
                <wp:positionH relativeFrom="page">
                  <wp:posOffset>720090</wp:posOffset>
                </wp:positionH>
                <wp:positionV relativeFrom="paragraph">
                  <wp:posOffset>80974</wp:posOffset>
                </wp:positionV>
                <wp:extent cx="6120130" cy="45720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120130" cy="457200"/>
                          <a:chExt cx="6120130" cy="457200"/>
                        </a:xfrm>
                      </wpg:grpSpPr>
                      <wps:wsp>
                        <wps:cNvPr id="19" name="Graphic 19"/>
                        <wps:cNvSpPr/>
                        <wps:spPr>
                          <a:xfrm>
                            <a:off x="3810" y="3810"/>
                            <a:ext cx="6112510" cy="449580"/>
                          </a:xfrm>
                          <a:custGeom>
                            <a:avLst/>
                            <a:gdLst/>
                            <a:ahLst/>
                            <a:cxnLst/>
                            <a:rect l="l" t="t" r="r" b="b"/>
                            <a:pathLst>
                              <a:path w="6112510" h="449580">
                                <a:moveTo>
                                  <a:pt x="6112200" y="0"/>
                                </a:moveTo>
                                <a:lnTo>
                                  <a:pt x="0" y="0"/>
                                </a:lnTo>
                                <a:lnTo>
                                  <a:pt x="0" y="449579"/>
                                </a:lnTo>
                                <a:lnTo>
                                  <a:pt x="6112200" y="449579"/>
                                </a:lnTo>
                                <a:lnTo>
                                  <a:pt x="6112200" y="0"/>
                                </a:lnTo>
                                <a:close/>
                              </a:path>
                            </a:pathLst>
                          </a:custGeom>
                          <a:solidFill>
                            <a:srgbClr val="F4F4F2"/>
                          </a:solidFill>
                        </wps:spPr>
                        <wps:bodyPr wrap="square" lIns="0" tIns="0" rIns="0" bIns="0" rtlCol="0">
                          <a:prstTxWarp prst="textNoShape">
                            <a:avLst/>
                          </a:prstTxWarp>
                          <a:noAutofit/>
                        </wps:bodyPr>
                      </wps:wsp>
                      <wps:wsp>
                        <wps:cNvPr id="20" name="Graphic 20"/>
                        <wps:cNvSpPr/>
                        <wps:spPr>
                          <a:xfrm>
                            <a:off x="3810" y="3810"/>
                            <a:ext cx="6112510" cy="449580"/>
                          </a:xfrm>
                          <a:custGeom>
                            <a:avLst/>
                            <a:gdLst/>
                            <a:ahLst/>
                            <a:cxnLst/>
                            <a:rect l="l" t="t" r="r" b="b"/>
                            <a:pathLst>
                              <a:path w="6112510" h="449580">
                                <a:moveTo>
                                  <a:pt x="0" y="0"/>
                                </a:moveTo>
                                <a:lnTo>
                                  <a:pt x="6112200" y="0"/>
                                </a:lnTo>
                              </a:path>
                              <a:path w="6112510" h="449580">
                                <a:moveTo>
                                  <a:pt x="0" y="449579"/>
                                </a:moveTo>
                                <a:lnTo>
                                  <a:pt x="6112200" y="449579"/>
                                </a:lnTo>
                              </a:path>
                              <a:path w="6112510" h="449580">
                                <a:moveTo>
                                  <a:pt x="0" y="449579"/>
                                </a:moveTo>
                                <a:lnTo>
                                  <a:pt x="0" y="0"/>
                                </a:lnTo>
                              </a:path>
                              <a:path w="6112510" h="449580">
                                <a:moveTo>
                                  <a:pt x="6112200" y="449579"/>
                                </a:moveTo>
                                <a:lnTo>
                                  <a:pt x="6112200" y="0"/>
                                </a:lnTo>
                              </a:path>
                            </a:pathLst>
                          </a:custGeom>
                          <a:ln w="7620">
                            <a:solidFill>
                              <a:srgbClr val="DADAD1"/>
                            </a:solidFill>
                            <a:prstDash val="solid"/>
                          </a:ln>
                        </wps:spPr>
                        <wps:bodyPr wrap="square" lIns="0" tIns="0" rIns="0" bIns="0" rtlCol="0">
                          <a:prstTxWarp prst="textNoShape">
                            <a:avLst/>
                          </a:prstTxWarp>
                          <a:noAutofit/>
                        </wps:bodyPr>
                      </wps:wsp>
                      <wps:wsp>
                        <wps:cNvPr id="21" name="Textbox 21"/>
                        <wps:cNvSpPr txBox="1"/>
                        <wps:spPr>
                          <a:xfrm>
                            <a:off x="105410" y="108875"/>
                            <a:ext cx="939800" cy="264795"/>
                          </a:xfrm>
                          <a:prstGeom prst="rect">
                            <a:avLst/>
                          </a:prstGeom>
                        </wps:spPr>
                        <wps:txbx>
                          <w:txbxContent>
                            <w:p>
                              <w:pPr>
                                <w:spacing w:before="1"/>
                                <w:ind w:left="0" w:right="0" w:firstLine="0"/>
                                <w:jc w:val="left"/>
                                <w:rPr>
                                  <w:rFonts w:ascii="Courier New"/>
                                  <w:sz w:val="15"/>
                                </w:rPr>
                              </w:pPr>
                              <w:r>
                                <w:rPr>
                                  <w:rFonts w:ascii="Courier New"/>
                                  <w:color w:val="1A1A1A"/>
                                  <w:sz w:val="15"/>
                                </w:rPr>
                                <w:t>0.95^20</w:t>
                              </w:r>
                              <w:r>
                                <w:rPr>
                                  <w:rFonts w:ascii="Courier New"/>
                                  <w:color w:val="1A1A1A"/>
                                  <w:spacing w:val="50"/>
                                  <w:w w:val="150"/>
                                  <w:sz w:val="15"/>
                                </w:rPr>
                                <w:t> </w:t>
                              </w:r>
                              <w:r>
                                <w:rPr>
                                  <w:rFonts w:ascii="Courier New"/>
                                  <w:color w:val="1A1A1A"/>
                                  <w:sz w:val="15"/>
                                </w:rPr>
                                <w:t>~</w:t>
                              </w:r>
                              <w:r>
                                <w:rPr>
                                  <w:rFonts w:ascii="Courier New"/>
                                  <w:color w:val="1A1A1A"/>
                                  <w:spacing w:val="51"/>
                                  <w:w w:val="150"/>
                                  <w:sz w:val="15"/>
                                </w:rPr>
                                <w:t> </w:t>
                              </w:r>
                              <w:r>
                                <w:rPr>
                                  <w:rFonts w:ascii="Courier New"/>
                                  <w:color w:val="1A1A1A"/>
                                  <w:spacing w:val="-4"/>
                                  <w:sz w:val="15"/>
                                </w:rPr>
                                <w:t>0.36</w:t>
                              </w:r>
                            </w:p>
                            <w:p>
                              <w:pPr>
                                <w:spacing w:before="74"/>
                                <w:ind w:left="0" w:right="0" w:firstLine="0"/>
                                <w:jc w:val="left"/>
                                <w:rPr>
                                  <w:rFonts w:ascii="Courier New"/>
                                  <w:sz w:val="15"/>
                                </w:rPr>
                              </w:pPr>
                              <w:r>
                                <w:rPr>
                                  <w:rFonts w:ascii="Courier New"/>
                                  <w:color w:val="1A1A1A"/>
                                  <w:sz w:val="15"/>
                                </w:rPr>
                                <w:t>0.99^20</w:t>
                              </w:r>
                              <w:r>
                                <w:rPr>
                                  <w:rFonts w:ascii="Courier New"/>
                                  <w:color w:val="1A1A1A"/>
                                  <w:spacing w:val="50"/>
                                  <w:w w:val="150"/>
                                  <w:sz w:val="15"/>
                                </w:rPr>
                                <w:t> </w:t>
                              </w:r>
                              <w:r>
                                <w:rPr>
                                  <w:rFonts w:ascii="Courier New"/>
                                  <w:color w:val="1A1A1A"/>
                                  <w:sz w:val="15"/>
                                </w:rPr>
                                <w:t>~</w:t>
                              </w:r>
                              <w:r>
                                <w:rPr>
                                  <w:rFonts w:ascii="Courier New"/>
                                  <w:color w:val="1A1A1A"/>
                                  <w:spacing w:val="51"/>
                                  <w:w w:val="150"/>
                                  <w:sz w:val="15"/>
                                </w:rPr>
                                <w:t> </w:t>
                              </w:r>
                              <w:r>
                                <w:rPr>
                                  <w:rFonts w:ascii="Courier New"/>
                                  <w:color w:val="1A1A1A"/>
                                  <w:spacing w:val="-4"/>
                                  <w:sz w:val="15"/>
                                </w:rPr>
                                <w:t>0.82</w:t>
                              </w:r>
                            </w:p>
                          </w:txbxContent>
                        </wps:txbx>
                        <wps:bodyPr wrap="square" lIns="0" tIns="0" rIns="0" bIns="0" rtlCol="0">
                          <a:noAutofit/>
                        </wps:bodyPr>
                      </wps:wsp>
                      <wps:wsp>
                        <wps:cNvPr id="22" name="Textbox 22"/>
                        <wps:cNvSpPr txBox="1"/>
                        <wps:spPr>
                          <a:xfrm>
                            <a:off x="1321760" y="108875"/>
                            <a:ext cx="2908935" cy="264795"/>
                          </a:xfrm>
                          <a:prstGeom prst="rect">
                            <a:avLst/>
                          </a:prstGeom>
                        </wps:spPr>
                        <wps:txbx>
                          <w:txbxContent>
                            <w:p>
                              <w:pPr>
                                <w:spacing w:before="1"/>
                                <w:ind w:left="0" w:right="0" w:firstLine="0"/>
                                <w:jc w:val="left"/>
                                <w:rPr>
                                  <w:rFonts w:ascii="Courier New"/>
                                  <w:sz w:val="15"/>
                                </w:rPr>
                              </w:pPr>
                              <w:r>
                                <w:rPr>
                                  <w:rFonts w:ascii="Courier New"/>
                                  <w:color w:val="1A1A1A"/>
                                  <w:sz w:val="15"/>
                                </w:rPr>
                                <w:t>one</w:t>
                              </w:r>
                              <w:r>
                                <w:rPr>
                                  <w:rFonts w:ascii="Courier New"/>
                                  <w:color w:val="1A1A1A"/>
                                  <w:spacing w:val="4"/>
                                  <w:sz w:val="15"/>
                                </w:rPr>
                                <w:t> </w:t>
                              </w:r>
                              <w:r>
                                <w:rPr>
                                  <w:rFonts w:ascii="Courier New"/>
                                  <w:color w:val="1A1A1A"/>
                                  <w:sz w:val="15"/>
                                </w:rPr>
                                <w:t>run</w:t>
                              </w:r>
                              <w:r>
                                <w:rPr>
                                  <w:rFonts w:ascii="Courier New"/>
                                  <w:color w:val="1A1A1A"/>
                                  <w:spacing w:val="5"/>
                                  <w:sz w:val="15"/>
                                </w:rPr>
                                <w:t> </w:t>
                              </w:r>
                              <w:r>
                                <w:rPr>
                                  <w:rFonts w:ascii="Courier New"/>
                                  <w:color w:val="1A1A1A"/>
                                  <w:sz w:val="15"/>
                                </w:rPr>
                                <w:t>in</w:t>
                              </w:r>
                              <w:r>
                                <w:rPr>
                                  <w:rFonts w:ascii="Courier New"/>
                                  <w:color w:val="1A1A1A"/>
                                  <w:spacing w:val="5"/>
                                  <w:sz w:val="15"/>
                                </w:rPr>
                                <w:t> </w:t>
                              </w:r>
                              <w:r>
                                <w:rPr>
                                  <w:rFonts w:ascii="Courier New"/>
                                  <w:color w:val="1A1A1A"/>
                                  <w:sz w:val="15"/>
                                </w:rPr>
                                <w:t>three</w:t>
                              </w:r>
                              <w:r>
                                <w:rPr>
                                  <w:rFonts w:ascii="Courier New"/>
                                  <w:color w:val="1A1A1A"/>
                                  <w:spacing w:val="5"/>
                                  <w:sz w:val="15"/>
                                </w:rPr>
                                <w:t> </w:t>
                              </w:r>
                              <w:r>
                                <w:rPr>
                                  <w:rFonts w:ascii="Courier New"/>
                                  <w:color w:val="1A1A1A"/>
                                  <w:sz w:val="15"/>
                                </w:rPr>
                                <w:t>completes</w:t>
                              </w:r>
                              <w:r>
                                <w:rPr>
                                  <w:rFonts w:ascii="Courier New"/>
                                  <w:color w:val="1A1A1A"/>
                                  <w:spacing w:val="5"/>
                                  <w:sz w:val="15"/>
                                </w:rPr>
                                <w:t> </w:t>
                              </w:r>
                              <w:r>
                                <w:rPr>
                                  <w:rFonts w:ascii="Courier New"/>
                                  <w:color w:val="1A1A1A"/>
                                  <w:sz w:val="15"/>
                                </w:rPr>
                                <w:t>with</w:t>
                              </w:r>
                              <w:r>
                                <w:rPr>
                                  <w:rFonts w:ascii="Courier New"/>
                                  <w:color w:val="1A1A1A"/>
                                  <w:spacing w:val="5"/>
                                  <w:sz w:val="15"/>
                                </w:rPr>
                                <w:t> </w:t>
                              </w:r>
                              <w:r>
                                <w:rPr>
                                  <w:rFonts w:ascii="Courier New"/>
                                  <w:color w:val="1A1A1A"/>
                                  <w:sz w:val="15"/>
                                </w:rPr>
                                <w:t>every</w:t>
                              </w:r>
                              <w:r>
                                <w:rPr>
                                  <w:rFonts w:ascii="Courier New"/>
                                  <w:color w:val="1A1A1A"/>
                                  <w:spacing w:val="5"/>
                                  <w:sz w:val="15"/>
                                </w:rPr>
                                <w:t> </w:t>
                              </w:r>
                              <w:r>
                                <w:rPr>
                                  <w:rFonts w:ascii="Courier New"/>
                                  <w:color w:val="1A1A1A"/>
                                  <w:sz w:val="15"/>
                                </w:rPr>
                                <w:t>step</w:t>
                              </w:r>
                              <w:r>
                                <w:rPr>
                                  <w:rFonts w:ascii="Courier New"/>
                                  <w:color w:val="1A1A1A"/>
                                  <w:spacing w:val="5"/>
                                  <w:sz w:val="15"/>
                                </w:rPr>
                                <w:t> </w:t>
                              </w:r>
                              <w:r>
                                <w:rPr>
                                  <w:rFonts w:ascii="Courier New"/>
                                  <w:color w:val="1A1A1A"/>
                                  <w:spacing w:val="-2"/>
                                  <w:sz w:val="15"/>
                                </w:rPr>
                                <w:t>correct</w:t>
                              </w:r>
                            </w:p>
                            <w:p>
                              <w:pPr>
                                <w:spacing w:before="74"/>
                                <w:ind w:left="0" w:right="0" w:firstLine="0"/>
                                <w:jc w:val="left"/>
                                <w:rPr>
                                  <w:rFonts w:ascii="Courier New"/>
                                  <w:sz w:val="15"/>
                                </w:rPr>
                              </w:pPr>
                              <w:r>
                                <w:rPr>
                                  <w:rFonts w:ascii="Courier New"/>
                                  <w:color w:val="1A1A1A"/>
                                  <w:sz w:val="15"/>
                                </w:rPr>
                                <w:t>even</w:t>
                              </w:r>
                              <w:r>
                                <w:rPr>
                                  <w:rFonts w:ascii="Courier New"/>
                                  <w:color w:val="1A1A1A"/>
                                  <w:spacing w:val="3"/>
                                  <w:sz w:val="15"/>
                                </w:rPr>
                                <w:t> </w:t>
                              </w:r>
                              <w:r>
                                <w:rPr>
                                  <w:rFonts w:ascii="Courier New"/>
                                  <w:color w:val="1A1A1A"/>
                                  <w:sz w:val="15"/>
                                </w:rPr>
                                <w:t>at</w:t>
                              </w:r>
                              <w:r>
                                <w:rPr>
                                  <w:rFonts w:ascii="Courier New"/>
                                  <w:color w:val="1A1A1A"/>
                                  <w:spacing w:val="4"/>
                                  <w:sz w:val="15"/>
                                </w:rPr>
                                <w:t> </w:t>
                              </w:r>
                              <w:r>
                                <w:rPr>
                                  <w:rFonts w:ascii="Courier New"/>
                                  <w:color w:val="1A1A1A"/>
                                  <w:sz w:val="15"/>
                                </w:rPr>
                                <w:t>99%</w:t>
                              </w:r>
                              <w:r>
                                <w:rPr>
                                  <w:rFonts w:ascii="Courier New"/>
                                  <w:color w:val="1A1A1A"/>
                                  <w:spacing w:val="4"/>
                                  <w:sz w:val="15"/>
                                </w:rPr>
                                <w:t> </w:t>
                              </w:r>
                              <w:r>
                                <w:rPr>
                                  <w:rFonts w:ascii="Courier New"/>
                                  <w:color w:val="1A1A1A"/>
                                  <w:sz w:val="15"/>
                                </w:rPr>
                                <w:t>per</w:t>
                              </w:r>
                              <w:r>
                                <w:rPr>
                                  <w:rFonts w:ascii="Courier New"/>
                                  <w:color w:val="1A1A1A"/>
                                  <w:spacing w:val="3"/>
                                  <w:sz w:val="15"/>
                                </w:rPr>
                                <w:t> </w:t>
                              </w:r>
                              <w:r>
                                <w:rPr>
                                  <w:rFonts w:ascii="Courier New"/>
                                  <w:color w:val="1A1A1A"/>
                                  <w:spacing w:val="-4"/>
                                  <w:sz w:val="15"/>
                                </w:rPr>
                                <w:t>step</w:t>
                              </w:r>
                            </w:p>
                          </w:txbxContent>
                        </wps:txbx>
                        <wps:bodyPr wrap="square" lIns="0" tIns="0" rIns="0" bIns="0" rtlCol="0">
                          <a:noAutofit/>
                        </wps:bodyPr>
                      </wps:wsp>
                    </wpg:wgp>
                  </a:graphicData>
                </a:graphic>
              </wp:anchor>
            </w:drawing>
          </mc:Choice>
          <mc:Fallback>
            <w:pict>
              <v:group style="position:absolute;margin-left:56.700001pt;margin-top:6.375928pt;width:481.9pt;height:36pt;mso-position-horizontal-relative:page;mso-position-vertical-relative:paragraph;z-index:-15726080;mso-wrap-distance-left:0;mso-wrap-distance-right:0" id="docshapegroup14" coordorigin="1134,128" coordsize="9638,720">
                <v:rect style="position:absolute;left:1140;top:133;width:9626;height:708" id="docshape15" filled="true" fillcolor="#f4f4f2" stroked="false">
                  <v:fill type="solid"/>
                </v:rect>
                <v:shape style="position:absolute;left:1140;top:133;width:9626;height:708" id="docshape16" coordorigin="1140,134" coordsize="9626,708" path="m1140,134l10766,134m1140,842l10766,842m1140,842l1140,134m10766,842l10766,134e" filled="false" stroked="true" strokeweight=".6pt" strokecolor="#dadad1">
                  <v:path arrowok="t"/>
                  <v:stroke dashstyle="solid"/>
                </v:shape>
                <v:shape style="position:absolute;left:1300;top:298;width:1480;height:417" type="#_x0000_t202" id="docshape17" filled="false" stroked="false">
                  <v:textbox inset="0,0,0,0">
                    <w:txbxContent>
                      <w:p>
                        <w:pPr>
                          <w:spacing w:before="1"/>
                          <w:ind w:left="0" w:right="0" w:firstLine="0"/>
                          <w:jc w:val="left"/>
                          <w:rPr>
                            <w:rFonts w:ascii="Courier New"/>
                            <w:sz w:val="15"/>
                          </w:rPr>
                        </w:pPr>
                        <w:r>
                          <w:rPr>
                            <w:rFonts w:ascii="Courier New"/>
                            <w:color w:val="1A1A1A"/>
                            <w:sz w:val="15"/>
                          </w:rPr>
                          <w:t>0.95^20</w:t>
                        </w:r>
                        <w:r>
                          <w:rPr>
                            <w:rFonts w:ascii="Courier New"/>
                            <w:color w:val="1A1A1A"/>
                            <w:spacing w:val="50"/>
                            <w:w w:val="150"/>
                            <w:sz w:val="15"/>
                          </w:rPr>
                          <w:t> </w:t>
                        </w:r>
                        <w:r>
                          <w:rPr>
                            <w:rFonts w:ascii="Courier New"/>
                            <w:color w:val="1A1A1A"/>
                            <w:sz w:val="15"/>
                          </w:rPr>
                          <w:t>~</w:t>
                        </w:r>
                        <w:r>
                          <w:rPr>
                            <w:rFonts w:ascii="Courier New"/>
                            <w:color w:val="1A1A1A"/>
                            <w:spacing w:val="51"/>
                            <w:w w:val="150"/>
                            <w:sz w:val="15"/>
                          </w:rPr>
                          <w:t> </w:t>
                        </w:r>
                        <w:r>
                          <w:rPr>
                            <w:rFonts w:ascii="Courier New"/>
                            <w:color w:val="1A1A1A"/>
                            <w:spacing w:val="-4"/>
                            <w:sz w:val="15"/>
                          </w:rPr>
                          <w:t>0.36</w:t>
                        </w:r>
                      </w:p>
                      <w:p>
                        <w:pPr>
                          <w:spacing w:before="74"/>
                          <w:ind w:left="0" w:right="0" w:firstLine="0"/>
                          <w:jc w:val="left"/>
                          <w:rPr>
                            <w:rFonts w:ascii="Courier New"/>
                            <w:sz w:val="15"/>
                          </w:rPr>
                        </w:pPr>
                        <w:r>
                          <w:rPr>
                            <w:rFonts w:ascii="Courier New"/>
                            <w:color w:val="1A1A1A"/>
                            <w:sz w:val="15"/>
                          </w:rPr>
                          <w:t>0.99^20</w:t>
                        </w:r>
                        <w:r>
                          <w:rPr>
                            <w:rFonts w:ascii="Courier New"/>
                            <w:color w:val="1A1A1A"/>
                            <w:spacing w:val="50"/>
                            <w:w w:val="150"/>
                            <w:sz w:val="15"/>
                          </w:rPr>
                          <w:t> </w:t>
                        </w:r>
                        <w:r>
                          <w:rPr>
                            <w:rFonts w:ascii="Courier New"/>
                            <w:color w:val="1A1A1A"/>
                            <w:sz w:val="15"/>
                          </w:rPr>
                          <w:t>~</w:t>
                        </w:r>
                        <w:r>
                          <w:rPr>
                            <w:rFonts w:ascii="Courier New"/>
                            <w:color w:val="1A1A1A"/>
                            <w:spacing w:val="51"/>
                            <w:w w:val="150"/>
                            <w:sz w:val="15"/>
                          </w:rPr>
                          <w:t> </w:t>
                        </w:r>
                        <w:r>
                          <w:rPr>
                            <w:rFonts w:ascii="Courier New"/>
                            <w:color w:val="1A1A1A"/>
                            <w:spacing w:val="-4"/>
                            <w:sz w:val="15"/>
                          </w:rPr>
                          <w:t>0.82</w:t>
                        </w:r>
                      </w:p>
                    </w:txbxContent>
                  </v:textbox>
                  <w10:wrap type="none"/>
                </v:shape>
                <v:shape style="position:absolute;left:3215;top:298;width:4581;height:417" type="#_x0000_t202" id="docshape18" filled="false" stroked="false">
                  <v:textbox inset="0,0,0,0">
                    <w:txbxContent>
                      <w:p>
                        <w:pPr>
                          <w:spacing w:before="1"/>
                          <w:ind w:left="0" w:right="0" w:firstLine="0"/>
                          <w:jc w:val="left"/>
                          <w:rPr>
                            <w:rFonts w:ascii="Courier New"/>
                            <w:sz w:val="15"/>
                          </w:rPr>
                        </w:pPr>
                        <w:r>
                          <w:rPr>
                            <w:rFonts w:ascii="Courier New"/>
                            <w:color w:val="1A1A1A"/>
                            <w:sz w:val="15"/>
                          </w:rPr>
                          <w:t>one</w:t>
                        </w:r>
                        <w:r>
                          <w:rPr>
                            <w:rFonts w:ascii="Courier New"/>
                            <w:color w:val="1A1A1A"/>
                            <w:spacing w:val="4"/>
                            <w:sz w:val="15"/>
                          </w:rPr>
                          <w:t> </w:t>
                        </w:r>
                        <w:r>
                          <w:rPr>
                            <w:rFonts w:ascii="Courier New"/>
                            <w:color w:val="1A1A1A"/>
                            <w:sz w:val="15"/>
                          </w:rPr>
                          <w:t>run</w:t>
                        </w:r>
                        <w:r>
                          <w:rPr>
                            <w:rFonts w:ascii="Courier New"/>
                            <w:color w:val="1A1A1A"/>
                            <w:spacing w:val="5"/>
                            <w:sz w:val="15"/>
                          </w:rPr>
                          <w:t> </w:t>
                        </w:r>
                        <w:r>
                          <w:rPr>
                            <w:rFonts w:ascii="Courier New"/>
                            <w:color w:val="1A1A1A"/>
                            <w:sz w:val="15"/>
                          </w:rPr>
                          <w:t>in</w:t>
                        </w:r>
                        <w:r>
                          <w:rPr>
                            <w:rFonts w:ascii="Courier New"/>
                            <w:color w:val="1A1A1A"/>
                            <w:spacing w:val="5"/>
                            <w:sz w:val="15"/>
                          </w:rPr>
                          <w:t> </w:t>
                        </w:r>
                        <w:r>
                          <w:rPr>
                            <w:rFonts w:ascii="Courier New"/>
                            <w:color w:val="1A1A1A"/>
                            <w:sz w:val="15"/>
                          </w:rPr>
                          <w:t>three</w:t>
                        </w:r>
                        <w:r>
                          <w:rPr>
                            <w:rFonts w:ascii="Courier New"/>
                            <w:color w:val="1A1A1A"/>
                            <w:spacing w:val="5"/>
                            <w:sz w:val="15"/>
                          </w:rPr>
                          <w:t> </w:t>
                        </w:r>
                        <w:r>
                          <w:rPr>
                            <w:rFonts w:ascii="Courier New"/>
                            <w:color w:val="1A1A1A"/>
                            <w:sz w:val="15"/>
                          </w:rPr>
                          <w:t>completes</w:t>
                        </w:r>
                        <w:r>
                          <w:rPr>
                            <w:rFonts w:ascii="Courier New"/>
                            <w:color w:val="1A1A1A"/>
                            <w:spacing w:val="5"/>
                            <w:sz w:val="15"/>
                          </w:rPr>
                          <w:t> </w:t>
                        </w:r>
                        <w:r>
                          <w:rPr>
                            <w:rFonts w:ascii="Courier New"/>
                            <w:color w:val="1A1A1A"/>
                            <w:sz w:val="15"/>
                          </w:rPr>
                          <w:t>with</w:t>
                        </w:r>
                        <w:r>
                          <w:rPr>
                            <w:rFonts w:ascii="Courier New"/>
                            <w:color w:val="1A1A1A"/>
                            <w:spacing w:val="5"/>
                            <w:sz w:val="15"/>
                          </w:rPr>
                          <w:t> </w:t>
                        </w:r>
                        <w:r>
                          <w:rPr>
                            <w:rFonts w:ascii="Courier New"/>
                            <w:color w:val="1A1A1A"/>
                            <w:sz w:val="15"/>
                          </w:rPr>
                          <w:t>every</w:t>
                        </w:r>
                        <w:r>
                          <w:rPr>
                            <w:rFonts w:ascii="Courier New"/>
                            <w:color w:val="1A1A1A"/>
                            <w:spacing w:val="5"/>
                            <w:sz w:val="15"/>
                          </w:rPr>
                          <w:t> </w:t>
                        </w:r>
                        <w:r>
                          <w:rPr>
                            <w:rFonts w:ascii="Courier New"/>
                            <w:color w:val="1A1A1A"/>
                            <w:sz w:val="15"/>
                          </w:rPr>
                          <w:t>step</w:t>
                        </w:r>
                        <w:r>
                          <w:rPr>
                            <w:rFonts w:ascii="Courier New"/>
                            <w:color w:val="1A1A1A"/>
                            <w:spacing w:val="5"/>
                            <w:sz w:val="15"/>
                          </w:rPr>
                          <w:t> </w:t>
                        </w:r>
                        <w:r>
                          <w:rPr>
                            <w:rFonts w:ascii="Courier New"/>
                            <w:color w:val="1A1A1A"/>
                            <w:spacing w:val="-2"/>
                            <w:sz w:val="15"/>
                          </w:rPr>
                          <w:t>correct</w:t>
                        </w:r>
                      </w:p>
                      <w:p>
                        <w:pPr>
                          <w:spacing w:before="74"/>
                          <w:ind w:left="0" w:right="0" w:firstLine="0"/>
                          <w:jc w:val="left"/>
                          <w:rPr>
                            <w:rFonts w:ascii="Courier New"/>
                            <w:sz w:val="15"/>
                          </w:rPr>
                        </w:pPr>
                        <w:r>
                          <w:rPr>
                            <w:rFonts w:ascii="Courier New"/>
                            <w:color w:val="1A1A1A"/>
                            <w:sz w:val="15"/>
                          </w:rPr>
                          <w:t>even</w:t>
                        </w:r>
                        <w:r>
                          <w:rPr>
                            <w:rFonts w:ascii="Courier New"/>
                            <w:color w:val="1A1A1A"/>
                            <w:spacing w:val="3"/>
                            <w:sz w:val="15"/>
                          </w:rPr>
                          <w:t> </w:t>
                        </w:r>
                        <w:r>
                          <w:rPr>
                            <w:rFonts w:ascii="Courier New"/>
                            <w:color w:val="1A1A1A"/>
                            <w:sz w:val="15"/>
                          </w:rPr>
                          <w:t>at</w:t>
                        </w:r>
                        <w:r>
                          <w:rPr>
                            <w:rFonts w:ascii="Courier New"/>
                            <w:color w:val="1A1A1A"/>
                            <w:spacing w:val="4"/>
                            <w:sz w:val="15"/>
                          </w:rPr>
                          <w:t> </w:t>
                        </w:r>
                        <w:r>
                          <w:rPr>
                            <w:rFonts w:ascii="Courier New"/>
                            <w:color w:val="1A1A1A"/>
                            <w:sz w:val="15"/>
                          </w:rPr>
                          <w:t>99%</w:t>
                        </w:r>
                        <w:r>
                          <w:rPr>
                            <w:rFonts w:ascii="Courier New"/>
                            <w:color w:val="1A1A1A"/>
                            <w:spacing w:val="4"/>
                            <w:sz w:val="15"/>
                          </w:rPr>
                          <w:t> </w:t>
                        </w:r>
                        <w:r>
                          <w:rPr>
                            <w:rFonts w:ascii="Courier New"/>
                            <w:color w:val="1A1A1A"/>
                            <w:sz w:val="15"/>
                          </w:rPr>
                          <w:t>per</w:t>
                        </w:r>
                        <w:r>
                          <w:rPr>
                            <w:rFonts w:ascii="Courier New"/>
                            <w:color w:val="1A1A1A"/>
                            <w:spacing w:val="3"/>
                            <w:sz w:val="15"/>
                          </w:rPr>
                          <w:t> </w:t>
                        </w:r>
                        <w:r>
                          <w:rPr>
                            <w:rFonts w:ascii="Courier New"/>
                            <w:color w:val="1A1A1A"/>
                            <w:spacing w:val="-4"/>
                            <w:sz w:val="15"/>
                          </w:rPr>
                          <w:t>step</w:t>
                        </w:r>
                      </w:p>
                    </w:txbxContent>
                  </v:textbox>
                  <w10:wrap type="none"/>
                </v:shape>
                <w10:wrap type="topAndBottom"/>
              </v:group>
            </w:pict>
          </mc:Fallback>
        </mc:AlternateContent>
      </w:r>
    </w:p>
    <w:p>
      <w:pPr>
        <w:spacing w:line="290" w:lineRule="auto" w:before="86"/>
        <w:ind w:left="7" w:right="130" w:firstLine="0"/>
        <w:jc w:val="both"/>
        <w:rPr>
          <w:sz w:val="19"/>
        </w:rPr>
      </w:pPr>
      <w:r>
        <w:rPr>
          <w:color w:val="1A1A1A"/>
          <w:sz w:val="19"/>
        </w:rPr>
        <w:t>Capsule 1 gave three ways out, and </w:t>
      </w:r>
      <w:r>
        <w:rPr>
          <w:b/>
          <w:color w:val="1A1A1A"/>
          <w:sz w:val="19"/>
        </w:rPr>
        <w:t>the middle one is the biggest win</w:t>
      </w:r>
      <w:r>
        <w:rPr>
          <w:color w:val="1A1A1A"/>
          <w:sz w:val="19"/>
        </w:rPr>
        <w:t>: raise per-step reliability (hardest) · </w:t>
      </w:r>
      <w:r>
        <w:rPr>
          <w:b/>
          <w:color w:val="1A1A1A"/>
          <w:sz w:val="19"/>
        </w:rPr>
        <w:t>cut the number of steps (biggest win) </w:t>
      </w:r>
      <w:r>
        <w:rPr>
          <w:color w:val="1A1A1A"/>
          <w:sz w:val="19"/>
        </w:rPr>
        <w:t>· make failure recoverable.</w:t>
      </w:r>
    </w:p>
    <w:p>
      <w:pPr>
        <w:spacing w:line="290" w:lineRule="auto" w:before="100"/>
        <w:ind w:left="7" w:right="147" w:firstLine="0"/>
        <w:jc w:val="both"/>
        <w:rPr>
          <w:sz w:val="19"/>
        </w:rPr>
      </w:pPr>
      <w:r>
        <w:rPr>
          <w:b/>
          <w:color w:val="1A1A1A"/>
          <w:sz w:val="19"/>
        </w:rPr>
        <w:t>Now do it with your own numbers — and note which direction you are working in. </w:t>
      </w:r>
      <w:r>
        <w:rPr>
          <w:color w:val="1A1A1A"/>
          <w:sz w:val="19"/>
        </w:rPr>
        <w:t>You cannot measure per-</w:t>
      </w:r>
      <w:r>
        <w:rPr>
          <w:color w:val="1A1A1A"/>
          <w:sz w:val="19"/>
        </w:rPr>
        <w:t>step reliability directly; what you measure in D4 is whether a </w:t>
      </w:r>
      <w:r>
        <w:rPr>
          <w:i/>
          <w:color w:val="1A1A1A"/>
          <w:sz w:val="19"/>
        </w:rPr>
        <w:t>whole run </w:t>
      </w:r>
      <w:r>
        <w:rPr>
          <w:color w:val="1A1A1A"/>
          <w:sz w:val="19"/>
        </w:rPr>
        <w:t>produced the right outcome. So you work backwards. If your measured run pass rate is </w:t>
      </w:r>
      <w:r>
        <w:rPr>
          <w:b/>
          <w:color w:val="1A1A1A"/>
          <w:sz w:val="19"/>
        </w:rPr>
        <w:t>P </w:t>
      </w:r>
      <w:r>
        <w:rPr>
          <w:color w:val="1A1A1A"/>
          <w:sz w:val="19"/>
        </w:rPr>
        <w:t>and your measured median turn count from D7 is </w:t>
      </w:r>
      <w:r>
        <w:rPr>
          <w:b/>
          <w:color w:val="1A1A1A"/>
          <w:sz w:val="19"/>
        </w:rPr>
        <w:t>T</w:t>
      </w:r>
      <w:r>
        <w:rPr>
          <w:color w:val="1A1A1A"/>
          <w:sz w:val="19"/>
        </w:rPr>
        <w:t>, the per-step reliability that would produce that result is:</w:t>
      </w:r>
    </w:p>
    <w:p>
      <w:pPr>
        <w:pStyle w:val="BodyText"/>
        <w:spacing w:before="9"/>
        <w:rPr>
          <w:sz w:val="4"/>
        </w:rPr>
      </w:pPr>
      <w:r>
        <w:rPr>
          <w:sz w:val="4"/>
        </w:rPr>
        <mc:AlternateContent>
          <mc:Choice Requires="wps">
            <w:drawing>
              <wp:anchor distT="0" distB="0" distL="0" distR="0" allowOverlap="1" layoutInCell="1" locked="0" behindDoc="1" simplePos="0" relativeHeight="487590912">
                <wp:simplePos x="0" y="0"/>
                <wp:positionH relativeFrom="page">
                  <wp:posOffset>723900</wp:posOffset>
                </wp:positionH>
                <wp:positionV relativeFrom="paragraph">
                  <wp:posOffset>54498</wp:posOffset>
                </wp:positionV>
                <wp:extent cx="6112510" cy="9652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112510" cy="965200"/>
                        </a:xfrm>
                        <a:prstGeom prst="rect">
                          <a:avLst/>
                        </a:prstGeom>
                        <a:solidFill>
                          <a:srgbClr val="F4F4F2"/>
                        </a:solidFill>
                        <a:ln w="7619">
                          <a:solidFill>
                            <a:srgbClr val="DADAD1"/>
                          </a:solidFill>
                          <a:prstDash val="solid"/>
                        </a:ln>
                      </wps:spPr>
                      <wps:txbx>
                        <w:txbxContent>
                          <w:p>
                            <w:pPr>
                              <w:spacing w:before="161"/>
                              <w:ind w:left="154" w:right="0" w:firstLine="0"/>
                              <w:jc w:val="both"/>
                              <w:rPr>
                                <w:rFonts w:ascii="Courier New"/>
                                <w:color w:val="000000"/>
                                <w:sz w:val="15"/>
                              </w:rPr>
                            </w:pPr>
                            <w:r>
                              <w:rPr>
                                <w:rFonts w:ascii="Courier New"/>
                                <w:color w:val="1A1A1A"/>
                                <w:sz w:val="15"/>
                              </w:rPr>
                              <w:t>implied</w:t>
                            </w:r>
                            <w:r>
                              <w:rPr>
                                <w:rFonts w:ascii="Courier New"/>
                                <w:color w:val="1A1A1A"/>
                                <w:spacing w:val="3"/>
                                <w:sz w:val="15"/>
                              </w:rPr>
                              <w:t> </w:t>
                            </w:r>
                            <w:r>
                              <w:rPr>
                                <w:rFonts w:ascii="Courier New"/>
                                <w:color w:val="1A1A1A"/>
                                <w:sz w:val="15"/>
                              </w:rPr>
                              <w:t>per-step</w:t>
                            </w:r>
                            <w:r>
                              <w:rPr>
                                <w:rFonts w:ascii="Courier New"/>
                                <w:color w:val="1A1A1A"/>
                                <w:spacing w:val="3"/>
                                <w:sz w:val="15"/>
                              </w:rPr>
                              <w:t> </w:t>
                            </w:r>
                            <w:r>
                              <w:rPr>
                                <w:rFonts w:ascii="Courier New"/>
                                <w:color w:val="1A1A1A"/>
                                <w:sz w:val="15"/>
                              </w:rPr>
                              <w:t>reliability</w:t>
                            </w:r>
                            <w:r>
                              <w:rPr>
                                <w:rFonts w:ascii="Courier New"/>
                                <w:color w:val="1A1A1A"/>
                                <w:spacing w:val="50"/>
                                <w:sz w:val="15"/>
                              </w:rPr>
                              <w:t>  </w:t>
                            </w:r>
                            <w:r>
                              <w:rPr>
                                <w:rFonts w:ascii="Courier New"/>
                                <w:color w:val="1A1A1A"/>
                                <w:sz w:val="15"/>
                              </w:rPr>
                              <w:t>s</w:t>
                            </w:r>
                            <w:r>
                              <w:rPr>
                                <w:rFonts w:ascii="Courier New"/>
                                <w:color w:val="1A1A1A"/>
                                <w:spacing w:val="53"/>
                                <w:w w:val="150"/>
                                <w:sz w:val="15"/>
                              </w:rPr>
                              <w:t> </w:t>
                            </w:r>
                            <w:r>
                              <w:rPr>
                                <w:rFonts w:ascii="Courier New"/>
                                <w:color w:val="1A1A1A"/>
                                <w:sz w:val="15"/>
                              </w:rPr>
                              <w:t>=</w:t>
                            </w:r>
                            <w:r>
                              <w:rPr>
                                <w:rFonts w:ascii="Courier New"/>
                                <w:color w:val="1A1A1A"/>
                                <w:spacing w:val="52"/>
                                <w:w w:val="150"/>
                                <w:sz w:val="15"/>
                              </w:rPr>
                              <w:t> </w:t>
                            </w:r>
                            <w:r>
                              <w:rPr>
                                <w:rFonts w:ascii="Courier New"/>
                                <w:color w:val="1A1A1A"/>
                                <w:sz w:val="15"/>
                              </w:rPr>
                              <w:t>P</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(1/T)</w:t>
                            </w:r>
                          </w:p>
                          <w:p>
                            <w:pPr>
                              <w:spacing w:before="114"/>
                              <w:ind w:left="154" w:right="0" w:firstLine="0"/>
                              <w:jc w:val="both"/>
                              <w:rPr>
                                <w:rFonts w:ascii="Courier New"/>
                                <w:color w:val="000000"/>
                                <w:sz w:val="15"/>
                              </w:rPr>
                            </w:pPr>
                            <w:r>
                              <w:rPr>
                                <w:rFonts w:ascii="Courier New"/>
                                <w:color w:val="1A1A1A"/>
                                <w:sz w:val="15"/>
                              </w:rPr>
                              <w:t>Illustrative:</w:t>
                            </w:r>
                            <w:r>
                              <w:rPr>
                                <w:rFonts w:ascii="Courier New"/>
                                <w:color w:val="1A1A1A"/>
                                <w:spacing w:val="53"/>
                                <w:w w:val="150"/>
                                <w:sz w:val="15"/>
                              </w:rPr>
                              <w:t> </w:t>
                            </w:r>
                            <w:r>
                              <w:rPr>
                                <w:rFonts w:ascii="Courier New"/>
                                <w:color w:val="1A1A1A"/>
                                <w:sz w:val="15"/>
                              </w:rPr>
                              <w:t>P</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0.78</w:t>
                            </w:r>
                            <w:r>
                              <w:rPr>
                                <w:rFonts w:ascii="Courier New"/>
                                <w:color w:val="1A1A1A"/>
                                <w:spacing w:val="4"/>
                                <w:sz w:val="15"/>
                              </w:rPr>
                              <w:t> </w:t>
                            </w:r>
                            <w:r>
                              <w:rPr>
                                <w:rFonts w:ascii="Courier New"/>
                                <w:color w:val="1A1A1A"/>
                                <w:sz w:val="15"/>
                              </w:rPr>
                              <w:t>measured</w:t>
                            </w:r>
                            <w:r>
                              <w:rPr>
                                <w:rFonts w:ascii="Courier New"/>
                                <w:color w:val="1A1A1A"/>
                                <w:spacing w:val="4"/>
                                <w:sz w:val="15"/>
                              </w:rPr>
                              <w:t> </w:t>
                            </w:r>
                            <w:r>
                              <w:rPr>
                                <w:rFonts w:ascii="Courier New"/>
                                <w:color w:val="1A1A1A"/>
                                <w:sz w:val="15"/>
                              </w:rPr>
                              <w:t>over</w:t>
                            </w:r>
                            <w:r>
                              <w:rPr>
                                <w:rFonts w:ascii="Courier New"/>
                                <w:color w:val="1A1A1A"/>
                                <w:spacing w:val="4"/>
                                <w:sz w:val="15"/>
                              </w:rPr>
                              <w:t> </w:t>
                            </w:r>
                            <w:r>
                              <w:rPr>
                                <w:rFonts w:ascii="Courier New"/>
                                <w:color w:val="1A1A1A"/>
                                <w:sz w:val="15"/>
                              </w:rPr>
                              <w:t>a</w:t>
                            </w:r>
                            <w:r>
                              <w:rPr>
                                <w:rFonts w:ascii="Courier New"/>
                                <w:color w:val="1A1A1A"/>
                                <w:spacing w:val="4"/>
                                <w:sz w:val="15"/>
                              </w:rPr>
                              <w:t> </w:t>
                            </w:r>
                            <w:r>
                              <w:rPr>
                                <w:rFonts w:ascii="Courier New"/>
                                <w:color w:val="1A1A1A"/>
                                <w:sz w:val="15"/>
                              </w:rPr>
                              <w:t>median</w:t>
                            </w:r>
                            <w:r>
                              <w:rPr>
                                <w:rFonts w:ascii="Courier New"/>
                                <w:color w:val="1A1A1A"/>
                                <w:spacing w:val="4"/>
                                <w:sz w:val="15"/>
                              </w:rPr>
                              <w:t> </w:t>
                            </w:r>
                            <w:r>
                              <w:rPr>
                                <w:rFonts w:ascii="Courier New"/>
                                <w:color w:val="1A1A1A"/>
                                <w:sz w:val="15"/>
                              </w:rPr>
                              <w:t>T</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6</w:t>
                            </w:r>
                            <w:r>
                              <w:rPr>
                                <w:rFonts w:ascii="Courier New"/>
                                <w:color w:val="1A1A1A"/>
                                <w:spacing w:val="4"/>
                                <w:sz w:val="15"/>
                              </w:rPr>
                              <w:t> </w:t>
                            </w:r>
                            <w:r>
                              <w:rPr>
                                <w:rFonts w:ascii="Courier New"/>
                                <w:color w:val="1A1A1A"/>
                                <w:spacing w:val="-2"/>
                                <w:sz w:val="15"/>
                              </w:rPr>
                              <w:t>turns</w:t>
                            </w:r>
                          </w:p>
                          <w:p>
                            <w:pPr>
                              <w:spacing w:line="345" w:lineRule="auto" w:before="114"/>
                              <w:ind w:left="427" w:right="2798" w:firstLine="0"/>
                              <w:jc w:val="both"/>
                              <w:rPr>
                                <w:rFonts w:ascii="Courier New"/>
                                <w:color w:val="000000"/>
                                <w:sz w:val="15"/>
                              </w:rPr>
                            </w:pPr>
                            <w:r>
                              <w:rPr>
                                <w:rFonts w:ascii="Courier New"/>
                                <w:color w:val="1A1A1A"/>
                                <w:sz w:val="15"/>
                              </w:rPr>
                              <w:t>s = 0.78^(1/6) = 0.959</w:t>
                            </w:r>
                            <w:r>
                              <w:rPr>
                                <w:rFonts w:ascii="Courier New"/>
                                <w:color w:val="1A1A1A"/>
                                <w:spacing w:val="80"/>
                                <w:sz w:val="15"/>
                              </w:rPr>
                              <w:t>   </w:t>
                            </w:r>
                            <w:r>
                              <w:rPr>
                                <w:rFonts w:ascii="Courier New"/>
                                <w:color w:val="1A1A1A"/>
                                <w:sz w:val="15"/>
                              </w:rPr>
                              <w:t>each step goes right about 96% of the </w:t>
                            </w:r>
                            <w:r>
                              <w:rPr>
                                <w:rFonts w:ascii="Courier New"/>
                                <w:color w:val="1A1A1A"/>
                                <w:sz w:val="15"/>
                              </w:rPr>
                              <w:t>time at T = 3</w:t>
                            </w:r>
                            <w:r>
                              <w:rPr>
                                <w:rFonts w:ascii="Courier New"/>
                                <w:color w:val="1A1A1A"/>
                                <w:spacing w:val="40"/>
                                <w:sz w:val="15"/>
                              </w:rPr>
                              <w:t>  </w:t>
                            </w:r>
                            <w:r>
                              <w:rPr>
                                <w:rFonts w:ascii="Courier New"/>
                                <w:color w:val="1A1A1A"/>
                                <w:sz w:val="15"/>
                              </w:rPr>
                              <w:t>-&gt;</w:t>
                            </w:r>
                            <w:r>
                              <w:rPr>
                                <w:rFonts w:ascii="Courier New"/>
                                <w:color w:val="1A1A1A"/>
                                <w:spacing w:val="80"/>
                                <w:sz w:val="15"/>
                              </w:rPr>
                              <w:t> </w:t>
                            </w:r>
                            <w:r>
                              <w:rPr>
                                <w:rFonts w:ascii="Courier New"/>
                                <w:color w:val="1A1A1A"/>
                                <w:sz w:val="15"/>
                              </w:rPr>
                              <w:t>0.959^3</w:t>
                            </w:r>
                            <w:r>
                              <w:rPr>
                                <w:rFonts w:ascii="Courier New"/>
                                <w:color w:val="1A1A1A"/>
                                <w:spacing w:val="80"/>
                                <w:sz w:val="15"/>
                              </w:rPr>
                              <w:t> </w:t>
                            </w:r>
                            <w:r>
                              <w:rPr>
                                <w:rFonts w:ascii="Courier New"/>
                                <w:color w:val="1A1A1A"/>
                                <w:sz w:val="15"/>
                              </w:rPr>
                              <w:t>= 0.88</w:t>
                            </w:r>
                            <w:r>
                              <w:rPr>
                                <w:rFonts w:ascii="Courier New"/>
                                <w:color w:val="1A1A1A"/>
                                <w:spacing w:val="80"/>
                                <w:sz w:val="15"/>
                              </w:rPr>
                              <w:t>  </w:t>
                            </w:r>
                            <w:r>
                              <w:rPr>
                                <w:rFonts w:ascii="Courier New"/>
                                <w:color w:val="1A1A1A"/>
                                <w:sz w:val="15"/>
                              </w:rPr>
                              <w:t>cutting to three turns predicts ~88% at T = 12</w:t>
                            </w:r>
                            <w:r>
                              <w:rPr>
                                <w:rFonts w:ascii="Courier New"/>
                                <w:color w:val="1A1A1A"/>
                                <w:spacing w:val="80"/>
                                <w:sz w:val="15"/>
                              </w:rPr>
                              <w:t> </w:t>
                            </w:r>
                            <w:r>
                              <w:rPr>
                                <w:rFonts w:ascii="Courier New"/>
                                <w:color w:val="1A1A1A"/>
                                <w:sz w:val="15"/>
                              </w:rPr>
                              <w:t>-&gt;</w:t>
                            </w:r>
                            <w:r>
                              <w:rPr>
                                <w:rFonts w:ascii="Courier New"/>
                                <w:color w:val="1A1A1A"/>
                                <w:spacing w:val="80"/>
                                <w:sz w:val="15"/>
                              </w:rPr>
                              <w:t> </w:t>
                            </w:r>
                            <w:r>
                              <w:rPr>
                                <w:rFonts w:ascii="Courier New"/>
                                <w:color w:val="1A1A1A"/>
                                <w:sz w:val="15"/>
                              </w:rPr>
                              <w:t>0.959^12 = 0.61</w:t>
                            </w:r>
                            <w:r>
                              <w:rPr>
                                <w:rFonts w:ascii="Courier New"/>
                                <w:color w:val="1A1A1A"/>
                                <w:spacing w:val="80"/>
                                <w:sz w:val="15"/>
                              </w:rPr>
                              <w:t>  </w:t>
                            </w:r>
                            <w:r>
                              <w:rPr>
                                <w:rFonts w:ascii="Courier New"/>
                                <w:color w:val="1A1A1A"/>
                                <w:sz w:val="15"/>
                              </w:rPr>
                              <w:t>wandering to twelve predicts ~61%</w:t>
                            </w:r>
                          </w:p>
                        </w:txbxContent>
                      </wps:txbx>
                      <wps:bodyPr wrap="square" lIns="0" tIns="0" rIns="0" bIns="0" rtlCol="0">
                        <a:noAutofit/>
                      </wps:bodyPr>
                    </wps:wsp>
                  </a:graphicData>
                </a:graphic>
              </wp:anchor>
            </w:drawing>
          </mc:Choice>
          <mc:Fallback>
            <w:pict>
              <v:shape style="position:absolute;margin-left:57pt;margin-top:4.291235pt;width:481.3pt;height:76pt;mso-position-horizontal-relative:page;mso-position-vertical-relative:paragraph;z-index:-15725568;mso-wrap-distance-left:0;mso-wrap-distance-right:0" type="#_x0000_t202" id="docshape19" filled="true" fillcolor="#f4f4f2" stroked="true" strokeweight=".6pt" strokecolor="#dadad1">
                <v:textbox inset="0,0,0,0">
                  <w:txbxContent>
                    <w:p>
                      <w:pPr>
                        <w:spacing w:before="161"/>
                        <w:ind w:left="154" w:right="0" w:firstLine="0"/>
                        <w:jc w:val="both"/>
                        <w:rPr>
                          <w:rFonts w:ascii="Courier New"/>
                          <w:color w:val="000000"/>
                          <w:sz w:val="15"/>
                        </w:rPr>
                      </w:pPr>
                      <w:r>
                        <w:rPr>
                          <w:rFonts w:ascii="Courier New"/>
                          <w:color w:val="1A1A1A"/>
                          <w:sz w:val="15"/>
                        </w:rPr>
                        <w:t>implied</w:t>
                      </w:r>
                      <w:r>
                        <w:rPr>
                          <w:rFonts w:ascii="Courier New"/>
                          <w:color w:val="1A1A1A"/>
                          <w:spacing w:val="3"/>
                          <w:sz w:val="15"/>
                        </w:rPr>
                        <w:t> </w:t>
                      </w:r>
                      <w:r>
                        <w:rPr>
                          <w:rFonts w:ascii="Courier New"/>
                          <w:color w:val="1A1A1A"/>
                          <w:sz w:val="15"/>
                        </w:rPr>
                        <w:t>per-step</w:t>
                      </w:r>
                      <w:r>
                        <w:rPr>
                          <w:rFonts w:ascii="Courier New"/>
                          <w:color w:val="1A1A1A"/>
                          <w:spacing w:val="3"/>
                          <w:sz w:val="15"/>
                        </w:rPr>
                        <w:t> </w:t>
                      </w:r>
                      <w:r>
                        <w:rPr>
                          <w:rFonts w:ascii="Courier New"/>
                          <w:color w:val="1A1A1A"/>
                          <w:sz w:val="15"/>
                        </w:rPr>
                        <w:t>reliability</w:t>
                      </w:r>
                      <w:r>
                        <w:rPr>
                          <w:rFonts w:ascii="Courier New"/>
                          <w:color w:val="1A1A1A"/>
                          <w:spacing w:val="50"/>
                          <w:sz w:val="15"/>
                        </w:rPr>
                        <w:t>  </w:t>
                      </w:r>
                      <w:r>
                        <w:rPr>
                          <w:rFonts w:ascii="Courier New"/>
                          <w:color w:val="1A1A1A"/>
                          <w:sz w:val="15"/>
                        </w:rPr>
                        <w:t>s</w:t>
                      </w:r>
                      <w:r>
                        <w:rPr>
                          <w:rFonts w:ascii="Courier New"/>
                          <w:color w:val="1A1A1A"/>
                          <w:spacing w:val="53"/>
                          <w:w w:val="150"/>
                          <w:sz w:val="15"/>
                        </w:rPr>
                        <w:t> </w:t>
                      </w:r>
                      <w:r>
                        <w:rPr>
                          <w:rFonts w:ascii="Courier New"/>
                          <w:color w:val="1A1A1A"/>
                          <w:sz w:val="15"/>
                        </w:rPr>
                        <w:t>=</w:t>
                      </w:r>
                      <w:r>
                        <w:rPr>
                          <w:rFonts w:ascii="Courier New"/>
                          <w:color w:val="1A1A1A"/>
                          <w:spacing w:val="52"/>
                          <w:w w:val="150"/>
                          <w:sz w:val="15"/>
                        </w:rPr>
                        <w:t> </w:t>
                      </w:r>
                      <w:r>
                        <w:rPr>
                          <w:rFonts w:ascii="Courier New"/>
                          <w:color w:val="1A1A1A"/>
                          <w:sz w:val="15"/>
                        </w:rPr>
                        <w:t>P</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(1/T)</w:t>
                      </w:r>
                    </w:p>
                    <w:p>
                      <w:pPr>
                        <w:spacing w:before="114"/>
                        <w:ind w:left="154" w:right="0" w:firstLine="0"/>
                        <w:jc w:val="both"/>
                        <w:rPr>
                          <w:rFonts w:ascii="Courier New"/>
                          <w:color w:val="000000"/>
                          <w:sz w:val="15"/>
                        </w:rPr>
                      </w:pPr>
                      <w:r>
                        <w:rPr>
                          <w:rFonts w:ascii="Courier New"/>
                          <w:color w:val="1A1A1A"/>
                          <w:sz w:val="15"/>
                        </w:rPr>
                        <w:t>Illustrative:</w:t>
                      </w:r>
                      <w:r>
                        <w:rPr>
                          <w:rFonts w:ascii="Courier New"/>
                          <w:color w:val="1A1A1A"/>
                          <w:spacing w:val="53"/>
                          <w:w w:val="150"/>
                          <w:sz w:val="15"/>
                        </w:rPr>
                        <w:t> </w:t>
                      </w:r>
                      <w:r>
                        <w:rPr>
                          <w:rFonts w:ascii="Courier New"/>
                          <w:color w:val="1A1A1A"/>
                          <w:sz w:val="15"/>
                        </w:rPr>
                        <w:t>P</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0.78</w:t>
                      </w:r>
                      <w:r>
                        <w:rPr>
                          <w:rFonts w:ascii="Courier New"/>
                          <w:color w:val="1A1A1A"/>
                          <w:spacing w:val="4"/>
                          <w:sz w:val="15"/>
                        </w:rPr>
                        <w:t> </w:t>
                      </w:r>
                      <w:r>
                        <w:rPr>
                          <w:rFonts w:ascii="Courier New"/>
                          <w:color w:val="1A1A1A"/>
                          <w:sz w:val="15"/>
                        </w:rPr>
                        <w:t>measured</w:t>
                      </w:r>
                      <w:r>
                        <w:rPr>
                          <w:rFonts w:ascii="Courier New"/>
                          <w:color w:val="1A1A1A"/>
                          <w:spacing w:val="4"/>
                          <w:sz w:val="15"/>
                        </w:rPr>
                        <w:t> </w:t>
                      </w:r>
                      <w:r>
                        <w:rPr>
                          <w:rFonts w:ascii="Courier New"/>
                          <w:color w:val="1A1A1A"/>
                          <w:sz w:val="15"/>
                        </w:rPr>
                        <w:t>over</w:t>
                      </w:r>
                      <w:r>
                        <w:rPr>
                          <w:rFonts w:ascii="Courier New"/>
                          <w:color w:val="1A1A1A"/>
                          <w:spacing w:val="4"/>
                          <w:sz w:val="15"/>
                        </w:rPr>
                        <w:t> </w:t>
                      </w:r>
                      <w:r>
                        <w:rPr>
                          <w:rFonts w:ascii="Courier New"/>
                          <w:color w:val="1A1A1A"/>
                          <w:sz w:val="15"/>
                        </w:rPr>
                        <w:t>a</w:t>
                      </w:r>
                      <w:r>
                        <w:rPr>
                          <w:rFonts w:ascii="Courier New"/>
                          <w:color w:val="1A1A1A"/>
                          <w:spacing w:val="4"/>
                          <w:sz w:val="15"/>
                        </w:rPr>
                        <w:t> </w:t>
                      </w:r>
                      <w:r>
                        <w:rPr>
                          <w:rFonts w:ascii="Courier New"/>
                          <w:color w:val="1A1A1A"/>
                          <w:sz w:val="15"/>
                        </w:rPr>
                        <w:t>median</w:t>
                      </w:r>
                      <w:r>
                        <w:rPr>
                          <w:rFonts w:ascii="Courier New"/>
                          <w:color w:val="1A1A1A"/>
                          <w:spacing w:val="4"/>
                          <w:sz w:val="15"/>
                        </w:rPr>
                        <w:t> </w:t>
                      </w:r>
                      <w:r>
                        <w:rPr>
                          <w:rFonts w:ascii="Courier New"/>
                          <w:color w:val="1A1A1A"/>
                          <w:sz w:val="15"/>
                        </w:rPr>
                        <w:t>T</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6</w:t>
                      </w:r>
                      <w:r>
                        <w:rPr>
                          <w:rFonts w:ascii="Courier New"/>
                          <w:color w:val="1A1A1A"/>
                          <w:spacing w:val="4"/>
                          <w:sz w:val="15"/>
                        </w:rPr>
                        <w:t> </w:t>
                      </w:r>
                      <w:r>
                        <w:rPr>
                          <w:rFonts w:ascii="Courier New"/>
                          <w:color w:val="1A1A1A"/>
                          <w:spacing w:val="-2"/>
                          <w:sz w:val="15"/>
                        </w:rPr>
                        <w:t>turns</w:t>
                      </w:r>
                    </w:p>
                    <w:p>
                      <w:pPr>
                        <w:spacing w:line="345" w:lineRule="auto" w:before="114"/>
                        <w:ind w:left="427" w:right="2798" w:firstLine="0"/>
                        <w:jc w:val="both"/>
                        <w:rPr>
                          <w:rFonts w:ascii="Courier New"/>
                          <w:color w:val="000000"/>
                          <w:sz w:val="15"/>
                        </w:rPr>
                      </w:pPr>
                      <w:r>
                        <w:rPr>
                          <w:rFonts w:ascii="Courier New"/>
                          <w:color w:val="1A1A1A"/>
                          <w:sz w:val="15"/>
                        </w:rPr>
                        <w:t>s = 0.78^(1/6) = 0.959</w:t>
                      </w:r>
                      <w:r>
                        <w:rPr>
                          <w:rFonts w:ascii="Courier New"/>
                          <w:color w:val="1A1A1A"/>
                          <w:spacing w:val="80"/>
                          <w:sz w:val="15"/>
                        </w:rPr>
                        <w:t>   </w:t>
                      </w:r>
                      <w:r>
                        <w:rPr>
                          <w:rFonts w:ascii="Courier New"/>
                          <w:color w:val="1A1A1A"/>
                          <w:sz w:val="15"/>
                        </w:rPr>
                        <w:t>each step goes right about 96% of the </w:t>
                      </w:r>
                      <w:r>
                        <w:rPr>
                          <w:rFonts w:ascii="Courier New"/>
                          <w:color w:val="1A1A1A"/>
                          <w:sz w:val="15"/>
                        </w:rPr>
                        <w:t>time at T = 3</w:t>
                      </w:r>
                      <w:r>
                        <w:rPr>
                          <w:rFonts w:ascii="Courier New"/>
                          <w:color w:val="1A1A1A"/>
                          <w:spacing w:val="40"/>
                          <w:sz w:val="15"/>
                        </w:rPr>
                        <w:t>  </w:t>
                      </w:r>
                      <w:r>
                        <w:rPr>
                          <w:rFonts w:ascii="Courier New"/>
                          <w:color w:val="1A1A1A"/>
                          <w:sz w:val="15"/>
                        </w:rPr>
                        <w:t>-&gt;</w:t>
                      </w:r>
                      <w:r>
                        <w:rPr>
                          <w:rFonts w:ascii="Courier New"/>
                          <w:color w:val="1A1A1A"/>
                          <w:spacing w:val="80"/>
                          <w:sz w:val="15"/>
                        </w:rPr>
                        <w:t> </w:t>
                      </w:r>
                      <w:r>
                        <w:rPr>
                          <w:rFonts w:ascii="Courier New"/>
                          <w:color w:val="1A1A1A"/>
                          <w:sz w:val="15"/>
                        </w:rPr>
                        <w:t>0.959^3</w:t>
                      </w:r>
                      <w:r>
                        <w:rPr>
                          <w:rFonts w:ascii="Courier New"/>
                          <w:color w:val="1A1A1A"/>
                          <w:spacing w:val="80"/>
                          <w:sz w:val="15"/>
                        </w:rPr>
                        <w:t> </w:t>
                      </w:r>
                      <w:r>
                        <w:rPr>
                          <w:rFonts w:ascii="Courier New"/>
                          <w:color w:val="1A1A1A"/>
                          <w:sz w:val="15"/>
                        </w:rPr>
                        <w:t>= 0.88</w:t>
                      </w:r>
                      <w:r>
                        <w:rPr>
                          <w:rFonts w:ascii="Courier New"/>
                          <w:color w:val="1A1A1A"/>
                          <w:spacing w:val="80"/>
                          <w:sz w:val="15"/>
                        </w:rPr>
                        <w:t>  </w:t>
                      </w:r>
                      <w:r>
                        <w:rPr>
                          <w:rFonts w:ascii="Courier New"/>
                          <w:color w:val="1A1A1A"/>
                          <w:sz w:val="15"/>
                        </w:rPr>
                        <w:t>cutting to three turns predicts ~88% at T = 12</w:t>
                      </w:r>
                      <w:r>
                        <w:rPr>
                          <w:rFonts w:ascii="Courier New"/>
                          <w:color w:val="1A1A1A"/>
                          <w:spacing w:val="80"/>
                          <w:sz w:val="15"/>
                        </w:rPr>
                        <w:t> </w:t>
                      </w:r>
                      <w:r>
                        <w:rPr>
                          <w:rFonts w:ascii="Courier New"/>
                          <w:color w:val="1A1A1A"/>
                          <w:sz w:val="15"/>
                        </w:rPr>
                        <w:t>-&gt;</w:t>
                      </w:r>
                      <w:r>
                        <w:rPr>
                          <w:rFonts w:ascii="Courier New"/>
                          <w:color w:val="1A1A1A"/>
                          <w:spacing w:val="80"/>
                          <w:sz w:val="15"/>
                        </w:rPr>
                        <w:t> </w:t>
                      </w:r>
                      <w:r>
                        <w:rPr>
                          <w:rFonts w:ascii="Courier New"/>
                          <w:color w:val="1A1A1A"/>
                          <w:sz w:val="15"/>
                        </w:rPr>
                        <w:t>0.959^12 = 0.61</w:t>
                      </w:r>
                      <w:r>
                        <w:rPr>
                          <w:rFonts w:ascii="Courier New"/>
                          <w:color w:val="1A1A1A"/>
                          <w:spacing w:val="80"/>
                          <w:sz w:val="15"/>
                        </w:rPr>
                        <w:t>  </w:t>
                      </w:r>
                      <w:r>
                        <w:rPr>
                          <w:rFonts w:ascii="Courier New"/>
                          <w:color w:val="1A1A1A"/>
                          <w:sz w:val="15"/>
                        </w:rPr>
                        <w:t>wandering to twelve predicts ~61%</w:t>
                      </w:r>
                    </w:p>
                  </w:txbxContent>
                </v:textbox>
                <v:fill type="solid"/>
                <v:stroke dashstyle="solid"/>
                <w10:wrap type="topAndBottom"/>
              </v:shape>
            </w:pict>
          </mc:Fallback>
        </mc:AlternateContent>
      </w:r>
    </w:p>
    <w:p>
      <w:pPr>
        <w:spacing w:line="288" w:lineRule="auto" w:before="92"/>
        <w:ind w:left="7" w:right="138" w:firstLine="0"/>
        <w:jc w:val="both"/>
        <w:rPr>
          <w:sz w:val="19"/>
        </w:rPr>
      </w:pPr>
      <w:r>
        <w:rPr>
          <w:b/>
          <w:color w:val="1A1A1A"/>
          <w:sz w:val="19"/>
        </w:rPr>
        <w:t>That is the whole argument in three lines. </w:t>
      </w:r>
      <w:r>
        <w:rPr>
          <w:color w:val="1A1A1A"/>
          <w:sz w:val="19"/>
        </w:rPr>
        <w:t>The same agent, the same per-step quality — and run success anywhere between </w:t>
      </w:r>
      <w:r>
        <w:rPr>
          <w:b/>
          <w:color w:val="1A1A1A"/>
          <w:sz w:val="19"/>
        </w:rPr>
        <w:t>61% and 88% </w:t>
      </w:r>
      <w:r>
        <w:rPr>
          <w:color w:val="1A1A1A"/>
          <w:sz w:val="19"/>
        </w:rPr>
        <w:t>depending on turn count alone. </w:t>
      </w:r>
      <w:r>
        <w:rPr>
          <w:b/>
          <w:color w:val="1A1A1A"/>
          <w:sz w:val="19"/>
        </w:rPr>
        <w:t>Way 2 is D2(c) </w:t>
      </w:r>
      <w:r>
        <w:rPr>
          <w:color w:val="1A1A1A"/>
          <w:sz w:val="19"/>
        </w:rPr>
        <w:t>— parallel tool calls collapse turns — </w:t>
      </w:r>
      <w:r>
        <w:rPr>
          <w:b/>
          <w:color w:val="1A1A1A"/>
          <w:sz w:val="19"/>
        </w:rPr>
        <w:t>and the run pass rate you just moved is exactly what sets layer 2 of your cost model in D6</w:t>
      </w:r>
      <w:r>
        <w:rPr>
          <w:color w:val="1A1A1A"/>
          <w:sz w:val="19"/>
        </w:rPr>
        <w:t>, because layer 2 is </w:t>
      </w:r>
      <w:r>
        <w:rPr>
          <w:rFonts w:ascii="Courier New" w:hAnsi="Courier New"/>
          <w:color w:val="1A1A1A"/>
          <w:sz w:val="16"/>
        </w:rPr>
        <w:t>(1 </w:t>
      </w:r>
      <w:r>
        <w:rPr>
          <w:rFonts w:ascii="Symbol" w:hAnsi="Symbol"/>
          <w:color w:val="1A1A1A"/>
          <w:sz w:val="16"/>
        </w:rPr>
        <w:t></w:t>
      </w:r>
      <w:r>
        <w:rPr>
          <w:color w:val="1A1A1A"/>
          <w:spacing w:val="40"/>
          <w:sz w:val="16"/>
        </w:rPr>
        <w:t> </w:t>
      </w:r>
      <w:r>
        <w:rPr>
          <w:rFonts w:ascii="Courier New" w:hAnsi="Courier New"/>
          <w:color w:val="1A1A1A"/>
          <w:sz w:val="16"/>
        </w:rPr>
        <w:t>P) × failure_cost</w:t>
      </w:r>
      <w:r>
        <w:rPr>
          <w:color w:val="1A1A1A"/>
          <w:sz w:val="19"/>
        </w:rPr>
        <w:t>. These are not three separate exercises. They are one argument, measured three times.</w:t>
      </w:r>
    </w:p>
    <w:p>
      <w:pPr>
        <w:spacing w:line="285" w:lineRule="auto" w:before="101"/>
        <w:ind w:left="7" w:right="146" w:firstLine="0"/>
        <w:jc w:val="both"/>
        <w:rPr>
          <w:sz w:val="19"/>
        </w:rPr>
      </w:pPr>
      <w:r>
        <w:rPr>
          <w:b/>
          <w:color w:val="1A1A1A"/>
          <w:sz w:val="19"/>
        </w:rPr>
        <w:t>Not</w:t>
      </w:r>
      <w:r>
        <w:rPr>
          <w:b/>
          <w:color w:val="1A1A1A"/>
          <w:spacing w:val="-12"/>
          <w:sz w:val="19"/>
        </w:rPr>
        <w:t> </w:t>
      </w:r>
      <w:r>
        <w:rPr>
          <w:b/>
          <w:color w:val="1A1A1A"/>
          <w:sz w:val="19"/>
        </w:rPr>
        <w:t>every</w:t>
      </w:r>
      <w:r>
        <w:rPr>
          <w:b/>
          <w:color w:val="1A1A1A"/>
          <w:spacing w:val="-8"/>
          <w:sz w:val="19"/>
        </w:rPr>
        <w:t> </w:t>
      </w:r>
      <w:r>
        <w:rPr>
          <w:b/>
          <w:color w:val="1A1A1A"/>
          <w:sz w:val="19"/>
        </w:rPr>
        <w:t>step has the same </w:t>
      </w:r>
      <w:r>
        <w:rPr>
          <w:rFonts w:ascii="Courier New" w:hAnsi="Courier New"/>
          <w:color w:val="1A1A1A"/>
          <w:sz w:val="16"/>
        </w:rPr>
        <w:t>s</w:t>
      </w:r>
      <w:r>
        <w:rPr>
          <w:rFonts w:ascii="Courier New" w:hAnsi="Courier New"/>
          <w:color w:val="1A1A1A"/>
          <w:spacing w:val="-24"/>
          <w:sz w:val="16"/>
        </w:rPr>
        <w:t> </w:t>
      </w:r>
      <w:r>
        <w:rPr>
          <w:b/>
          <w:color w:val="1A1A1A"/>
          <w:sz w:val="19"/>
        </w:rPr>
        <w:t>— and finding the weak one is the point of the exercise. </w:t>
      </w:r>
      <w:r>
        <w:rPr>
          <w:color w:val="1A1A1A"/>
          <w:sz w:val="19"/>
        </w:rPr>
        <w:t>The turn that reads a policy row </w:t>
      </w:r>
      <w:r>
        <w:rPr>
          <w:color w:val="1A1A1A"/>
          <w:sz w:val="19"/>
        </w:rPr>
        <w:t>is near-perfect. The turn that judges a member's free-text narrative is not. A single number averages them and hides which is </w:t>
      </w:r>
      <w:r>
        <w:rPr>
          <w:color w:val="1A1A1A"/>
          <w:spacing w:val="-2"/>
          <w:sz w:val="19"/>
        </w:rPr>
        <w:t>which.</w:t>
      </w:r>
    </w:p>
    <w:p>
      <w:pPr>
        <w:spacing w:line="290" w:lineRule="auto" w:before="105"/>
        <w:ind w:left="7" w:right="146" w:firstLine="0"/>
        <w:jc w:val="both"/>
        <w:rPr>
          <w:sz w:val="19"/>
        </w:rPr>
      </w:pPr>
      <w:r>
        <w:rPr>
          <w:b/>
          <w:color w:val="1A1A1A"/>
          <w:sz w:val="19"/>
        </w:rPr>
        <w:t>Your trace log already holds the answer. </w:t>
      </w:r>
      <w:r>
        <w:rPr>
          <w:color w:val="1A1A1A"/>
          <w:sz w:val="19"/>
        </w:rPr>
        <w:t>Group your failing runs by which tool call came immediately before things went wrong. The turn that shows up most often before a wrong outcome is your candidate.</w:t>
      </w:r>
    </w:p>
    <w:p>
      <w:pPr>
        <w:pStyle w:val="Heading5"/>
        <w:jc w:val="both"/>
      </w:pPr>
      <w:r>
        <w:rPr>
          <w:color w:val="1A1A1A"/>
        </w:rPr>
        <w:t>Then notice you have two different moves, and they are not the same </w:t>
      </w:r>
      <w:r>
        <w:rPr>
          <w:color w:val="1A1A1A"/>
          <w:spacing w:val="-2"/>
        </w:rPr>
        <w:t>lever.</w:t>
      </w:r>
    </w:p>
    <w:p>
      <w:pPr>
        <w:pStyle w:val="Heading5"/>
        <w:spacing w:after="0"/>
        <w:jc w:val="both"/>
        <w:sectPr>
          <w:pgSz w:w="11910" w:h="16840"/>
          <w:pgMar w:header="784" w:footer="765" w:top="1280" w:bottom="960" w:left="1133" w:right="992"/>
        </w:sectPr>
      </w:pPr>
    </w:p>
    <w:p>
      <w:pPr>
        <w:pStyle w:val="BodyText"/>
        <w:spacing w:before="1"/>
        <w:rPr>
          <w:b/>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578"/>
        <w:gridCol w:w="3851"/>
        <w:gridCol w:w="2503"/>
        <w:gridCol w:w="2696"/>
      </w:tblGrid>
      <w:tr>
        <w:trPr>
          <w:trHeight w:val="370" w:hRule="atLeast"/>
        </w:trPr>
        <w:tc>
          <w:tcPr>
            <w:tcW w:w="578" w:type="dxa"/>
            <w:shd w:val="clear" w:color="auto" w:fill="EDE8DF"/>
          </w:tcPr>
          <w:p>
            <w:pPr>
              <w:pStyle w:val="TableParagraph"/>
              <w:spacing w:before="0"/>
              <w:ind w:left="0"/>
              <w:rPr>
                <w:sz w:val="18"/>
              </w:rPr>
            </w:pPr>
          </w:p>
        </w:tc>
        <w:tc>
          <w:tcPr>
            <w:tcW w:w="3851" w:type="dxa"/>
            <w:shd w:val="clear" w:color="auto" w:fill="EDE8DF"/>
          </w:tcPr>
          <w:p>
            <w:pPr>
              <w:pStyle w:val="TableParagraph"/>
              <w:spacing w:before="85"/>
              <w:ind w:left="98"/>
              <w:rPr>
                <w:rFonts w:ascii="Arial"/>
                <w:b/>
                <w:sz w:val="16"/>
              </w:rPr>
            </w:pPr>
            <w:bookmarkStart w:name="_bookmark2" w:id="3"/>
            <w:bookmarkEnd w:id="3"/>
            <w:r>
              <w:rPr/>
            </w:r>
            <w:r>
              <w:rPr>
                <w:rFonts w:ascii="Arial"/>
                <w:b/>
                <w:color w:val="1A1A1A"/>
                <w:sz w:val="16"/>
              </w:rPr>
              <w:t>The </w:t>
            </w:r>
            <w:r>
              <w:rPr>
                <w:rFonts w:ascii="Arial"/>
                <w:b/>
                <w:color w:val="1A1A1A"/>
                <w:spacing w:val="-4"/>
                <w:sz w:val="16"/>
              </w:rPr>
              <w:t>move</w:t>
            </w:r>
          </w:p>
        </w:tc>
        <w:tc>
          <w:tcPr>
            <w:tcW w:w="2503" w:type="dxa"/>
            <w:shd w:val="clear" w:color="auto" w:fill="EDE8DF"/>
          </w:tcPr>
          <w:p>
            <w:pPr>
              <w:pStyle w:val="TableParagraph"/>
              <w:spacing w:before="85"/>
              <w:ind w:left="97"/>
              <w:rPr>
                <w:rFonts w:ascii="Arial"/>
                <w:b/>
                <w:sz w:val="16"/>
              </w:rPr>
            </w:pPr>
            <w:r>
              <w:rPr>
                <w:rFonts w:ascii="Arial"/>
                <w:b/>
                <w:color w:val="1A1A1A"/>
                <w:sz w:val="16"/>
              </w:rPr>
              <w:t>Which of Class 4's three </w:t>
            </w:r>
            <w:r>
              <w:rPr>
                <w:rFonts w:ascii="Arial"/>
                <w:b/>
                <w:color w:val="1A1A1A"/>
                <w:spacing w:val="-4"/>
                <w:sz w:val="16"/>
              </w:rPr>
              <w:t>ways</w:t>
            </w:r>
          </w:p>
        </w:tc>
        <w:tc>
          <w:tcPr>
            <w:tcW w:w="2696" w:type="dxa"/>
            <w:shd w:val="clear" w:color="auto" w:fill="EDE8DF"/>
          </w:tcPr>
          <w:p>
            <w:pPr>
              <w:pStyle w:val="TableParagraph"/>
              <w:spacing w:before="85"/>
              <w:ind w:left="97"/>
              <w:rPr>
                <w:rFonts w:ascii="Arial"/>
                <w:b/>
                <w:sz w:val="16"/>
              </w:rPr>
            </w:pPr>
            <w:r>
              <w:rPr>
                <w:rFonts w:ascii="Arial"/>
                <w:b/>
                <w:color w:val="1A1A1A"/>
                <w:sz w:val="16"/>
              </w:rPr>
              <w:t>What it </w:t>
            </w:r>
            <w:r>
              <w:rPr>
                <w:rFonts w:ascii="Arial"/>
                <w:b/>
                <w:color w:val="1A1A1A"/>
                <w:spacing w:val="-2"/>
                <w:sz w:val="16"/>
              </w:rPr>
              <w:t>changes</w:t>
            </w:r>
          </w:p>
        </w:tc>
      </w:tr>
      <w:tr>
        <w:trPr>
          <w:trHeight w:val="605" w:hRule="atLeast"/>
        </w:trPr>
        <w:tc>
          <w:tcPr>
            <w:tcW w:w="578" w:type="dxa"/>
          </w:tcPr>
          <w:p>
            <w:pPr>
              <w:pStyle w:val="TableParagraph"/>
              <w:ind w:left="0" w:right="169"/>
              <w:jc w:val="center"/>
              <w:rPr>
                <w:b/>
                <w:sz w:val="17"/>
              </w:rPr>
            </w:pPr>
            <w:r>
              <w:rPr>
                <w:b/>
                <w:color w:val="1A1A1A"/>
                <w:spacing w:val="-5"/>
                <w:sz w:val="17"/>
              </w:rPr>
              <w:t>(a)</w:t>
            </w:r>
          </w:p>
        </w:tc>
        <w:tc>
          <w:tcPr>
            <w:tcW w:w="3851" w:type="dxa"/>
          </w:tcPr>
          <w:p>
            <w:pPr>
              <w:pStyle w:val="TableParagraph"/>
              <w:spacing w:line="280" w:lineRule="auto"/>
              <w:ind w:left="98"/>
              <w:rPr>
                <w:sz w:val="17"/>
              </w:rPr>
            </w:pPr>
            <w:r>
              <w:rPr>
                <w:b/>
                <w:color w:val="1A1A1A"/>
                <w:sz w:val="17"/>
              </w:rPr>
              <w:t>Fix</w:t>
            </w:r>
            <w:r>
              <w:rPr>
                <w:b/>
                <w:color w:val="1A1A1A"/>
                <w:spacing w:val="-5"/>
                <w:sz w:val="17"/>
              </w:rPr>
              <w:t> </w:t>
            </w:r>
            <w:r>
              <w:rPr>
                <w:b/>
                <w:color w:val="1A1A1A"/>
                <w:sz w:val="17"/>
              </w:rPr>
              <w:t>that</w:t>
            </w:r>
            <w:r>
              <w:rPr>
                <w:b/>
                <w:color w:val="1A1A1A"/>
                <w:spacing w:val="-5"/>
                <w:sz w:val="17"/>
              </w:rPr>
              <w:t> </w:t>
            </w:r>
            <w:r>
              <w:rPr>
                <w:b/>
                <w:color w:val="1A1A1A"/>
                <w:sz w:val="17"/>
              </w:rPr>
              <w:t>step</w:t>
            </w:r>
            <w:r>
              <w:rPr>
                <w:b/>
                <w:color w:val="1A1A1A"/>
                <w:spacing w:val="-5"/>
                <w:sz w:val="17"/>
              </w:rPr>
              <w:t> </w:t>
            </w:r>
            <w:r>
              <w:rPr>
                <w:color w:val="1A1A1A"/>
                <w:sz w:val="17"/>
              </w:rPr>
              <w:t>—</w:t>
            </w:r>
            <w:r>
              <w:rPr>
                <w:color w:val="1A1A1A"/>
                <w:spacing w:val="-5"/>
                <w:sz w:val="17"/>
              </w:rPr>
              <w:t> </w:t>
            </w:r>
            <w:r>
              <w:rPr>
                <w:color w:val="1A1A1A"/>
                <w:sz w:val="17"/>
              </w:rPr>
              <w:t>a</w:t>
            </w:r>
            <w:r>
              <w:rPr>
                <w:color w:val="1A1A1A"/>
                <w:spacing w:val="-5"/>
                <w:sz w:val="17"/>
              </w:rPr>
              <w:t> </w:t>
            </w:r>
            <w:r>
              <w:rPr>
                <w:color w:val="1A1A1A"/>
                <w:sz w:val="17"/>
              </w:rPr>
              <w:t>better</w:t>
            </w:r>
            <w:r>
              <w:rPr>
                <w:color w:val="1A1A1A"/>
                <w:spacing w:val="-5"/>
                <w:sz w:val="17"/>
              </w:rPr>
              <w:t> </w:t>
            </w:r>
            <w:r>
              <w:rPr>
                <w:color w:val="1A1A1A"/>
                <w:sz w:val="17"/>
              </w:rPr>
              <w:t>tool</w:t>
            </w:r>
            <w:r>
              <w:rPr>
                <w:color w:val="1A1A1A"/>
                <w:spacing w:val="-5"/>
                <w:sz w:val="17"/>
              </w:rPr>
              <w:t> </w:t>
            </w:r>
            <w:r>
              <w:rPr>
                <w:color w:val="1A1A1A"/>
                <w:sz w:val="17"/>
              </w:rPr>
              <w:t>descriptor,</w:t>
            </w:r>
            <w:r>
              <w:rPr>
                <w:color w:val="1A1A1A"/>
                <w:spacing w:val="-5"/>
                <w:sz w:val="17"/>
              </w:rPr>
              <w:t> </w:t>
            </w:r>
            <w:r>
              <w:rPr>
                <w:color w:val="1A1A1A"/>
                <w:sz w:val="17"/>
              </w:rPr>
              <w:t>a</w:t>
            </w:r>
            <w:r>
              <w:rPr>
                <w:color w:val="1A1A1A"/>
                <w:spacing w:val="-5"/>
                <w:sz w:val="17"/>
              </w:rPr>
              <w:t> </w:t>
            </w:r>
            <w:r>
              <w:rPr>
                <w:color w:val="1A1A1A"/>
                <w:sz w:val="17"/>
              </w:rPr>
              <w:t>filtered return, a tighter type</w:t>
            </w:r>
          </w:p>
        </w:tc>
        <w:tc>
          <w:tcPr>
            <w:tcW w:w="2503" w:type="dxa"/>
          </w:tcPr>
          <w:p>
            <w:pPr>
              <w:pStyle w:val="TableParagraph"/>
              <w:ind w:left="97"/>
              <w:rPr>
                <w:sz w:val="17"/>
              </w:rPr>
            </w:pPr>
            <w:r>
              <w:rPr>
                <w:color w:val="1A1A1A"/>
                <w:sz w:val="17"/>
              </w:rPr>
              <w:t>Way 1 · raise per-step </w:t>
            </w:r>
            <w:r>
              <w:rPr>
                <w:color w:val="1A1A1A"/>
                <w:spacing w:val="-2"/>
                <w:sz w:val="17"/>
              </w:rPr>
              <w:t>reliability</w:t>
            </w:r>
          </w:p>
        </w:tc>
        <w:tc>
          <w:tcPr>
            <w:tcW w:w="2696" w:type="dxa"/>
          </w:tcPr>
          <w:p>
            <w:pPr>
              <w:pStyle w:val="TableParagraph"/>
              <w:ind w:left="97"/>
              <w:rPr>
                <w:sz w:val="17"/>
              </w:rPr>
            </w:pPr>
            <w:r>
              <w:rPr>
                <w:rFonts w:ascii="Courier New"/>
                <w:color w:val="1A1A1A"/>
                <w:sz w:val="16"/>
              </w:rPr>
              <w:t>s</w:t>
            </w:r>
            <w:r>
              <w:rPr>
                <w:rFonts w:ascii="Courier New"/>
                <w:color w:val="1A1A1A"/>
                <w:spacing w:val="-54"/>
                <w:sz w:val="16"/>
              </w:rPr>
              <w:t> </w:t>
            </w:r>
            <w:r>
              <w:rPr>
                <w:color w:val="1A1A1A"/>
                <w:sz w:val="17"/>
              </w:rPr>
              <w:t>goes up, so </w:t>
            </w:r>
            <w:r>
              <w:rPr>
                <w:rFonts w:ascii="Courier New"/>
                <w:color w:val="1A1A1A"/>
                <w:sz w:val="16"/>
              </w:rPr>
              <w:t>P</w:t>
            </w:r>
            <w:r>
              <w:rPr>
                <w:rFonts w:ascii="Courier New"/>
                <w:color w:val="1A1A1A"/>
                <w:spacing w:val="-54"/>
                <w:sz w:val="16"/>
              </w:rPr>
              <w:t> </w:t>
            </w:r>
            <w:r>
              <w:rPr>
                <w:color w:val="1A1A1A"/>
                <w:sz w:val="17"/>
              </w:rPr>
              <w:t>goes </w:t>
            </w:r>
            <w:r>
              <w:rPr>
                <w:color w:val="1A1A1A"/>
                <w:spacing w:val="-5"/>
                <w:sz w:val="17"/>
              </w:rPr>
              <w:t>up</w:t>
            </w:r>
          </w:p>
        </w:tc>
      </w:tr>
      <w:tr>
        <w:trPr>
          <w:trHeight w:val="834" w:hRule="atLeast"/>
        </w:trPr>
        <w:tc>
          <w:tcPr>
            <w:tcW w:w="578" w:type="dxa"/>
          </w:tcPr>
          <w:p>
            <w:pPr>
              <w:pStyle w:val="TableParagraph"/>
              <w:ind w:left="9" w:right="169"/>
              <w:jc w:val="center"/>
              <w:rPr>
                <w:b/>
                <w:sz w:val="17"/>
              </w:rPr>
            </w:pPr>
            <w:r>
              <w:rPr>
                <w:b/>
                <w:color w:val="1A1A1A"/>
                <w:spacing w:val="-5"/>
                <w:sz w:val="17"/>
              </w:rPr>
              <w:t>(b)</w:t>
            </w:r>
          </w:p>
        </w:tc>
        <w:tc>
          <w:tcPr>
            <w:tcW w:w="3851" w:type="dxa"/>
          </w:tcPr>
          <w:p>
            <w:pPr>
              <w:pStyle w:val="TableParagraph"/>
              <w:spacing w:line="280" w:lineRule="auto"/>
              <w:ind w:left="98" w:right="80"/>
              <w:rPr>
                <w:sz w:val="17"/>
              </w:rPr>
            </w:pPr>
            <w:r>
              <w:rPr>
                <w:b/>
                <w:color w:val="1A1A1A"/>
                <w:sz w:val="17"/>
              </w:rPr>
              <w:t>Remove or bypass that step </w:t>
            </w:r>
            <w:r>
              <w:rPr>
                <w:color w:val="1A1A1A"/>
                <w:sz w:val="17"/>
              </w:rPr>
              <w:t>— cut the tool, move the</w:t>
            </w:r>
            <w:r>
              <w:rPr>
                <w:color w:val="1A1A1A"/>
                <w:spacing w:val="-4"/>
                <w:sz w:val="17"/>
              </w:rPr>
              <w:t> </w:t>
            </w:r>
            <w:r>
              <w:rPr>
                <w:color w:val="1A1A1A"/>
                <w:sz w:val="17"/>
              </w:rPr>
              <w:t>work</w:t>
            </w:r>
            <w:r>
              <w:rPr>
                <w:color w:val="1A1A1A"/>
                <w:spacing w:val="-4"/>
                <w:sz w:val="17"/>
              </w:rPr>
              <w:t> </w:t>
            </w:r>
            <w:r>
              <w:rPr>
                <w:color w:val="1A1A1A"/>
                <w:sz w:val="17"/>
              </w:rPr>
              <w:t>into</w:t>
            </w:r>
            <w:r>
              <w:rPr>
                <w:color w:val="1A1A1A"/>
                <w:spacing w:val="-4"/>
                <w:sz w:val="17"/>
              </w:rPr>
              <w:t> </w:t>
            </w:r>
            <w:r>
              <w:rPr>
                <w:color w:val="1A1A1A"/>
                <w:sz w:val="17"/>
              </w:rPr>
              <w:t>ordinary</w:t>
            </w:r>
            <w:r>
              <w:rPr>
                <w:color w:val="1A1A1A"/>
                <w:spacing w:val="-4"/>
                <w:sz w:val="17"/>
              </w:rPr>
              <w:t> </w:t>
            </w:r>
            <w:r>
              <w:rPr>
                <w:color w:val="1A1A1A"/>
                <w:sz w:val="17"/>
              </w:rPr>
              <w:t>code,</w:t>
            </w:r>
            <w:r>
              <w:rPr>
                <w:color w:val="1A1A1A"/>
                <w:spacing w:val="-4"/>
                <w:sz w:val="17"/>
              </w:rPr>
              <w:t> </w:t>
            </w:r>
            <w:r>
              <w:rPr>
                <w:color w:val="1A1A1A"/>
                <w:sz w:val="17"/>
              </w:rPr>
              <w:t>or</w:t>
            </w:r>
            <w:r>
              <w:rPr>
                <w:color w:val="1A1A1A"/>
                <w:spacing w:val="-4"/>
                <w:sz w:val="17"/>
              </w:rPr>
              <w:t> </w:t>
            </w:r>
            <w:r>
              <w:rPr>
                <w:color w:val="1A1A1A"/>
                <w:sz w:val="17"/>
              </w:rPr>
              <w:t>fold</w:t>
            </w:r>
            <w:r>
              <w:rPr>
                <w:color w:val="1A1A1A"/>
                <w:spacing w:val="-4"/>
                <w:sz w:val="17"/>
              </w:rPr>
              <w:t> </w:t>
            </w:r>
            <w:r>
              <w:rPr>
                <w:color w:val="1A1A1A"/>
                <w:sz w:val="17"/>
              </w:rPr>
              <w:t>it</w:t>
            </w:r>
            <w:r>
              <w:rPr>
                <w:color w:val="1A1A1A"/>
                <w:spacing w:val="-4"/>
                <w:sz w:val="17"/>
              </w:rPr>
              <w:t> </w:t>
            </w:r>
            <w:r>
              <w:rPr>
                <w:color w:val="1A1A1A"/>
                <w:sz w:val="17"/>
              </w:rPr>
              <w:t>into</w:t>
            </w:r>
            <w:r>
              <w:rPr>
                <w:color w:val="1A1A1A"/>
                <w:spacing w:val="-4"/>
                <w:sz w:val="17"/>
              </w:rPr>
              <w:t> </w:t>
            </w:r>
            <w:r>
              <w:rPr>
                <w:color w:val="1A1A1A"/>
                <w:sz w:val="17"/>
              </w:rPr>
              <w:t>a</w:t>
            </w:r>
            <w:r>
              <w:rPr>
                <w:color w:val="1A1A1A"/>
                <w:spacing w:val="-4"/>
                <w:sz w:val="17"/>
              </w:rPr>
              <w:t> </w:t>
            </w:r>
            <w:r>
              <w:rPr>
                <w:color w:val="1A1A1A"/>
                <w:sz w:val="17"/>
              </w:rPr>
              <w:t>parallel </w:t>
            </w:r>
            <w:r>
              <w:rPr>
                <w:color w:val="1A1A1A"/>
                <w:spacing w:val="-4"/>
                <w:sz w:val="17"/>
              </w:rPr>
              <w:t>turn</w:t>
            </w:r>
          </w:p>
        </w:tc>
        <w:tc>
          <w:tcPr>
            <w:tcW w:w="2503" w:type="dxa"/>
          </w:tcPr>
          <w:p>
            <w:pPr>
              <w:pStyle w:val="TableParagraph"/>
              <w:ind w:left="97"/>
              <w:rPr>
                <w:sz w:val="17"/>
              </w:rPr>
            </w:pPr>
            <w:r>
              <w:rPr>
                <w:color w:val="1A1A1A"/>
                <w:sz w:val="17"/>
              </w:rPr>
              <w:t>Way 2 · cut the number of </w:t>
            </w:r>
            <w:r>
              <w:rPr>
                <w:color w:val="1A1A1A"/>
                <w:spacing w:val="-2"/>
                <w:sz w:val="17"/>
              </w:rPr>
              <w:t>steps</w:t>
            </w:r>
          </w:p>
        </w:tc>
        <w:tc>
          <w:tcPr>
            <w:tcW w:w="2696" w:type="dxa"/>
          </w:tcPr>
          <w:p>
            <w:pPr>
              <w:pStyle w:val="TableParagraph"/>
              <w:ind w:left="97"/>
              <w:rPr>
                <w:sz w:val="17"/>
              </w:rPr>
            </w:pPr>
            <w:r>
              <w:rPr>
                <w:rFonts w:ascii="Courier New"/>
                <w:color w:val="1A1A1A"/>
                <w:sz w:val="16"/>
              </w:rPr>
              <w:t>T</w:t>
            </w:r>
            <w:r>
              <w:rPr>
                <w:rFonts w:ascii="Courier New"/>
                <w:color w:val="1A1A1A"/>
                <w:spacing w:val="-54"/>
                <w:sz w:val="16"/>
              </w:rPr>
              <w:t> </w:t>
            </w:r>
            <w:r>
              <w:rPr>
                <w:color w:val="1A1A1A"/>
                <w:sz w:val="17"/>
              </w:rPr>
              <w:t>goes down, so </w:t>
            </w:r>
            <w:r>
              <w:rPr>
                <w:rFonts w:ascii="Courier New"/>
                <w:color w:val="1A1A1A"/>
                <w:sz w:val="16"/>
              </w:rPr>
              <w:t>P</w:t>
            </w:r>
            <w:r>
              <w:rPr>
                <w:rFonts w:ascii="Courier New"/>
                <w:color w:val="1A1A1A"/>
                <w:spacing w:val="-54"/>
                <w:sz w:val="16"/>
              </w:rPr>
              <w:t> </w:t>
            </w:r>
            <w:r>
              <w:rPr>
                <w:color w:val="1A1A1A"/>
                <w:sz w:val="17"/>
              </w:rPr>
              <w:t>goes </w:t>
            </w:r>
            <w:r>
              <w:rPr>
                <w:color w:val="1A1A1A"/>
                <w:spacing w:val="-5"/>
                <w:sz w:val="17"/>
              </w:rPr>
              <w:t>up</w:t>
            </w:r>
          </w:p>
        </w:tc>
      </w:tr>
    </w:tbl>
    <w:p>
      <w:pPr>
        <w:spacing w:line="288" w:lineRule="auto" w:before="108"/>
        <w:ind w:left="7" w:right="146" w:firstLine="0"/>
        <w:jc w:val="both"/>
        <w:rPr>
          <w:sz w:val="19"/>
        </w:rPr>
      </w:pPr>
      <w:r>
        <w:rPr>
          <w:b/>
          <w:color w:val="1A1A1A"/>
          <w:sz w:val="19"/>
        </w:rPr>
        <w:t>And here is the connection worth putting in your report: </w:t>
      </w:r>
      <w:r>
        <w:rPr>
          <w:color w:val="1A1A1A"/>
          <w:sz w:val="19"/>
        </w:rPr>
        <w:t>a weak step usually costs you </w:t>
      </w:r>
      <w:r>
        <w:rPr>
          <w:i/>
          <w:color w:val="1A1A1A"/>
          <w:sz w:val="19"/>
        </w:rPr>
        <w:t>both</w:t>
      </w:r>
      <w:r>
        <w:rPr>
          <w:color w:val="1A1A1A"/>
          <w:sz w:val="19"/>
        </w:rPr>
        <w:t>. When a turn </w:t>
      </w:r>
      <w:r>
        <w:rPr>
          <w:color w:val="1A1A1A"/>
          <w:sz w:val="19"/>
        </w:rPr>
        <w:t>returns something</w:t>
      </w:r>
      <w:r>
        <w:rPr>
          <w:color w:val="1A1A1A"/>
          <w:spacing w:val="-12"/>
          <w:sz w:val="19"/>
        </w:rPr>
        <w:t> </w:t>
      </w:r>
      <w:r>
        <w:rPr>
          <w:color w:val="1A1A1A"/>
          <w:sz w:val="19"/>
        </w:rPr>
        <w:t>poor, the agent tends to re-read, retry or wander — so an unreliable step </w:t>
      </w:r>
      <w:r>
        <w:rPr>
          <w:b/>
          <w:color w:val="1A1A1A"/>
          <w:sz w:val="19"/>
        </w:rPr>
        <w:t>depresses </w:t>
      </w:r>
      <w:r>
        <w:rPr>
          <w:rFonts w:ascii="Courier New" w:hAnsi="Courier New"/>
          <w:color w:val="1A1A1A"/>
          <w:sz w:val="16"/>
        </w:rPr>
        <w:t>s</w:t>
      </w:r>
      <w:r>
        <w:rPr>
          <w:rFonts w:ascii="Courier New" w:hAnsi="Courier New"/>
          <w:color w:val="1A1A1A"/>
          <w:spacing w:val="-24"/>
          <w:sz w:val="16"/>
        </w:rPr>
        <w:t> </w:t>
      </w:r>
      <w:r>
        <w:rPr>
          <w:b/>
          <w:color w:val="1A1A1A"/>
          <w:sz w:val="19"/>
        </w:rPr>
        <w:t>and inflates </w:t>
      </w:r>
      <w:r>
        <w:rPr>
          <w:rFonts w:ascii="Courier New" w:hAnsi="Courier New"/>
          <w:color w:val="1A1A1A"/>
          <w:sz w:val="16"/>
        </w:rPr>
        <w:t>T</w:t>
      </w:r>
      <w:r>
        <w:rPr>
          <w:rFonts w:ascii="Courier New" w:hAnsi="Courier New"/>
          <w:color w:val="1A1A1A"/>
          <w:spacing w:val="-24"/>
          <w:sz w:val="16"/>
        </w:rPr>
        <w:t> </w:t>
      </w:r>
      <w:r>
        <w:rPr>
          <w:b/>
          <w:color w:val="1A1A1A"/>
          <w:sz w:val="19"/>
        </w:rPr>
        <w:t>at the same time</w:t>
      </w:r>
      <w:r>
        <w:rPr>
          <w:color w:val="1A1A1A"/>
          <w:sz w:val="19"/>
        </w:rPr>
        <w:t>.</w:t>
      </w:r>
      <w:r>
        <w:rPr>
          <w:color w:val="1A1A1A"/>
          <w:spacing w:val="-1"/>
          <w:sz w:val="19"/>
        </w:rPr>
        <w:t> </w:t>
      </w:r>
      <w:r>
        <w:rPr>
          <w:color w:val="1A1A1A"/>
          <w:sz w:val="19"/>
        </w:rPr>
        <w:t>That</w:t>
      </w:r>
      <w:r>
        <w:rPr>
          <w:color w:val="1A1A1A"/>
          <w:spacing w:val="-1"/>
          <w:sz w:val="19"/>
        </w:rPr>
        <w:t> </w:t>
      </w:r>
      <w:r>
        <w:rPr>
          <w:color w:val="1A1A1A"/>
          <w:sz w:val="19"/>
        </w:rPr>
        <w:t>is</w:t>
      </w:r>
      <w:r>
        <w:rPr>
          <w:color w:val="1A1A1A"/>
          <w:spacing w:val="-1"/>
          <w:sz w:val="19"/>
        </w:rPr>
        <w:t> </w:t>
      </w:r>
      <w:r>
        <w:rPr>
          <w:color w:val="1A1A1A"/>
          <w:sz w:val="19"/>
        </w:rPr>
        <w:t>why</w:t>
      </w:r>
      <w:r>
        <w:rPr>
          <w:color w:val="1A1A1A"/>
          <w:spacing w:val="-1"/>
          <w:sz w:val="19"/>
        </w:rPr>
        <w:t> </w:t>
      </w:r>
      <w:r>
        <w:rPr>
          <w:color w:val="1A1A1A"/>
          <w:sz w:val="19"/>
        </w:rPr>
        <w:t>finding</w:t>
      </w:r>
      <w:r>
        <w:rPr>
          <w:color w:val="1A1A1A"/>
          <w:spacing w:val="-1"/>
          <w:sz w:val="19"/>
        </w:rPr>
        <w:t> </w:t>
      </w:r>
      <w:r>
        <w:rPr>
          <w:color w:val="1A1A1A"/>
          <w:sz w:val="19"/>
        </w:rPr>
        <w:t>it</w:t>
      </w:r>
      <w:r>
        <w:rPr>
          <w:color w:val="1A1A1A"/>
          <w:spacing w:val="-1"/>
          <w:sz w:val="19"/>
        </w:rPr>
        <w:t> </w:t>
      </w:r>
      <w:r>
        <w:rPr>
          <w:color w:val="1A1A1A"/>
          <w:sz w:val="19"/>
        </w:rPr>
        <w:t>repays</w:t>
      </w:r>
      <w:r>
        <w:rPr>
          <w:color w:val="1A1A1A"/>
          <w:spacing w:val="-1"/>
          <w:sz w:val="19"/>
        </w:rPr>
        <w:t> </w:t>
      </w:r>
      <w:r>
        <w:rPr>
          <w:color w:val="1A1A1A"/>
          <w:sz w:val="19"/>
        </w:rPr>
        <w:t>the</w:t>
      </w:r>
      <w:r>
        <w:rPr>
          <w:color w:val="1A1A1A"/>
          <w:spacing w:val="-1"/>
          <w:sz w:val="19"/>
        </w:rPr>
        <w:t> </w:t>
      </w:r>
      <w:r>
        <w:rPr>
          <w:color w:val="1A1A1A"/>
          <w:sz w:val="19"/>
        </w:rPr>
        <w:t>effort:</w:t>
      </w:r>
      <w:r>
        <w:rPr>
          <w:color w:val="1A1A1A"/>
          <w:spacing w:val="-1"/>
          <w:sz w:val="19"/>
        </w:rPr>
        <w:t> </w:t>
      </w:r>
      <w:r>
        <w:rPr>
          <w:color w:val="1A1A1A"/>
          <w:sz w:val="19"/>
        </w:rPr>
        <w:t>one</w:t>
      </w:r>
      <w:r>
        <w:rPr>
          <w:color w:val="1A1A1A"/>
          <w:spacing w:val="-1"/>
          <w:sz w:val="19"/>
        </w:rPr>
        <w:t> </w:t>
      </w:r>
      <w:r>
        <w:rPr>
          <w:color w:val="1A1A1A"/>
          <w:sz w:val="19"/>
        </w:rPr>
        <w:t>fix</w:t>
      </w:r>
      <w:r>
        <w:rPr>
          <w:color w:val="1A1A1A"/>
          <w:spacing w:val="-1"/>
          <w:sz w:val="19"/>
        </w:rPr>
        <w:t> </w:t>
      </w:r>
      <w:r>
        <w:rPr>
          <w:color w:val="1A1A1A"/>
          <w:sz w:val="19"/>
        </w:rPr>
        <w:t>moves</w:t>
      </w:r>
      <w:r>
        <w:rPr>
          <w:color w:val="1A1A1A"/>
          <w:spacing w:val="-1"/>
          <w:sz w:val="19"/>
        </w:rPr>
        <w:t> </w:t>
      </w:r>
      <w:r>
        <w:rPr>
          <w:color w:val="1A1A1A"/>
          <w:sz w:val="19"/>
        </w:rPr>
        <w:t>both</w:t>
      </w:r>
      <w:r>
        <w:rPr>
          <w:color w:val="1A1A1A"/>
          <w:spacing w:val="-1"/>
          <w:sz w:val="19"/>
        </w:rPr>
        <w:t> </w:t>
      </w:r>
      <w:r>
        <w:rPr>
          <w:color w:val="1A1A1A"/>
          <w:sz w:val="19"/>
        </w:rPr>
        <w:t>terms.</w:t>
      </w:r>
      <w:r>
        <w:rPr>
          <w:color w:val="1A1A1A"/>
          <w:spacing w:val="-1"/>
          <w:sz w:val="19"/>
        </w:rPr>
        <w:t> </w:t>
      </w:r>
      <w:r>
        <w:rPr>
          <w:color w:val="1A1A1A"/>
          <w:sz w:val="19"/>
        </w:rPr>
        <w:t>It</w:t>
      </w:r>
      <w:r>
        <w:rPr>
          <w:color w:val="1A1A1A"/>
          <w:spacing w:val="-1"/>
          <w:sz w:val="19"/>
        </w:rPr>
        <w:t> </w:t>
      </w:r>
      <w:r>
        <w:rPr>
          <w:color w:val="1A1A1A"/>
          <w:sz w:val="19"/>
        </w:rPr>
        <w:t>is</w:t>
      </w:r>
      <w:r>
        <w:rPr>
          <w:color w:val="1A1A1A"/>
          <w:spacing w:val="-1"/>
          <w:sz w:val="19"/>
        </w:rPr>
        <w:t> </w:t>
      </w:r>
      <w:r>
        <w:rPr>
          <w:color w:val="1A1A1A"/>
          <w:sz w:val="19"/>
        </w:rPr>
        <w:t>also</w:t>
      </w:r>
      <w:r>
        <w:rPr>
          <w:color w:val="1A1A1A"/>
          <w:spacing w:val="-1"/>
          <w:sz w:val="19"/>
        </w:rPr>
        <w:t> </w:t>
      </w:r>
      <w:r>
        <w:rPr>
          <w:color w:val="1A1A1A"/>
          <w:sz w:val="19"/>
        </w:rPr>
        <w:t>why</w:t>
      </w:r>
      <w:r>
        <w:rPr>
          <w:color w:val="1A1A1A"/>
          <w:spacing w:val="-1"/>
          <w:sz w:val="19"/>
        </w:rPr>
        <w:t> </w:t>
      </w:r>
      <w:r>
        <w:rPr>
          <w:color w:val="1A1A1A"/>
          <w:sz w:val="19"/>
        </w:rPr>
        <w:t>your</w:t>
      </w:r>
      <w:r>
        <w:rPr>
          <w:color w:val="1A1A1A"/>
          <w:spacing w:val="-1"/>
          <w:sz w:val="19"/>
        </w:rPr>
        <w:t> </w:t>
      </w:r>
      <w:r>
        <w:rPr>
          <w:color w:val="1A1A1A"/>
          <w:sz w:val="19"/>
        </w:rPr>
        <w:t>D7</w:t>
      </w:r>
      <w:r>
        <w:rPr>
          <w:color w:val="1A1A1A"/>
          <w:spacing w:val="-1"/>
          <w:sz w:val="19"/>
        </w:rPr>
        <w:t> </w:t>
      </w:r>
      <w:r>
        <w:rPr>
          <w:color w:val="1A1A1A"/>
          <w:sz w:val="19"/>
        </w:rPr>
        <w:t>loop</w:t>
      </w:r>
      <w:r>
        <w:rPr>
          <w:color w:val="1A1A1A"/>
          <w:spacing w:val="-1"/>
          <w:sz w:val="19"/>
        </w:rPr>
        <w:t> </w:t>
      </w:r>
      <w:r>
        <w:rPr>
          <w:color w:val="1A1A1A"/>
          <w:sz w:val="19"/>
        </w:rPr>
        <w:t>failure</w:t>
      </w:r>
      <w:r>
        <w:rPr>
          <w:color w:val="1A1A1A"/>
          <w:spacing w:val="-1"/>
          <w:sz w:val="19"/>
        </w:rPr>
        <w:t> </w:t>
      </w:r>
      <w:r>
        <w:rPr>
          <w:color w:val="1A1A1A"/>
          <w:sz w:val="19"/>
        </w:rPr>
        <w:t>and</w:t>
      </w:r>
      <w:r>
        <w:rPr>
          <w:color w:val="1A1A1A"/>
          <w:spacing w:val="-1"/>
          <w:sz w:val="19"/>
        </w:rPr>
        <w:t> </w:t>
      </w:r>
      <w:r>
        <w:rPr>
          <w:color w:val="1A1A1A"/>
          <w:sz w:val="19"/>
        </w:rPr>
        <w:t>this</w:t>
      </w:r>
      <w:r>
        <w:rPr>
          <w:color w:val="1A1A1A"/>
          <w:spacing w:val="-1"/>
          <w:sz w:val="19"/>
        </w:rPr>
        <w:t> </w:t>
      </w:r>
      <w:r>
        <w:rPr>
          <w:color w:val="1A1A1A"/>
          <w:sz w:val="19"/>
        </w:rPr>
        <w:t>arithmetic are the same investigation looked at from two ends.</w:t>
      </w:r>
    </w:p>
    <w:p>
      <w:pPr>
        <w:spacing w:line="288" w:lineRule="auto" w:before="101"/>
        <w:ind w:left="7" w:right="146" w:firstLine="0"/>
        <w:jc w:val="both"/>
        <w:rPr>
          <w:sz w:val="19"/>
        </w:rPr>
      </w:pPr>
      <w:r>
        <w:rPr>
          <w:b/>
          <w:color w:val="1A1A1A"/>
          <w:sz w:val="19"/>
        </w:rPr>
        <w:t>State the limits, because they are real. </w:t>
      </w:r>
      <w:r>
        <w:rPr>
          <w:color w:val="1A1A1A"/>
          <w:sz w:val="19"/>
        </w:rPr>
        <w:t>Steps are not independent — a bad observation early makes later steps worse, </w:t>
      </w:r>
      <w:r>
        <w:rPr>
          <w:color w:val="1A1A1A"/>
          <w:sz w:val="19"/>
        </w:rPr>
        <w:t>not equally likely to succeed — and not every step is equally failure-prone; the tool call that reads a policy is more reliable than the</w:t>
      </w:r>
      <w:r>
        <w:rPr>
          <w:color w:val="1A1A1A"/>
          <w:spacing w:val="-4"/>
          <w:sz w:val="19"/>
        </w:rPr>
        <w:t> </w:t>
      </w:r>
      <w:r>
        <w:rPr>
          <w:color w:val="1A1A1A"/>
          <w:sz w:val="19"/>
        </w:rPr>
        <w:t>one that judges a free-text narrative. </w:t>
      </w:r>
      <w:r>
        <w:rPr>
          <w:b/>
          <w:color w:val="1A1A1A"/>
          <w:sz w:val="19"/>
        </w:rPr>
        <w:t>So treat </w:t>
      </w:r>
      <w:r>
        <w:rPr>
          <w:rFonts w:ascii="Courier New" w:hAnsi="Courier New"/>
          <w:color w:val="1A1A1A"/>
          <w:sz w:val="16"/>
        </w:rPr>
        <w:t>s</w:t>
      </w:r>
      <w:r>
        <w:rPr>
          <w:rFonts w:ascii="Courier New" w:hAnsi="Courier New"/>
          <w:color w:val="1A1A1A"/>
          <w:spacing w:val="-24"/>
          <w:sz w:val="16"/>
        </w:rPr>
        <w:t> </w:t>
      </w:r>
      <w:r>
        <w:rPr>
          <w:b/>
          <w:color w:val="1A1A1A"/>
          <w:sz w:val="19"/>
        </w:rPr>
        <w:t>as a diagnostic, not a physical constant of your system. </w:t>
      </w:r>
      <w:r>
        <w:rPr>
          <w:color w:val="1A1A1A"/>
          <w:sz w:val="19"/>
        </w:rPr>
        <w:t>It is a way of asking</w:t>
      </w:r>
      <w:r>
        <w:rPr>
          <w:color w:val="1A1A1A"/>
          <w:spacing w:val="-2"/>
          <w:sz w:val="19"/>
        </w:rPr>
        <w:t> </w:t>
      </w:r>
      <w:r>
        <w:rPr>
          <w:i/>
          <w:color w:val="1A1A1A"/>
          <w:sz w:val="19"/>
        </w:rPr>
        <w:t>“is</w:t>
      </w:r>
      <w:r>
        <w:rPr>
          <w:i/>
          <w:color w:val="1A1A1A"/>
          <w:spacing w:val="-2"/>
          <w:sz w:val="19"/>
        </w:rPr>
        <w:t> </w:t>
      </w:r>
      <w:r>
        <w:rPr>
          <w:i/>
          <w:color w:val="1A1A1A"/>
          <w:sz w:val="19"/>
        </w:rPr>
        <w:t>my</w:t>
      </w:r>
      <w:r>
        <w:rPr>
          <w:i/>
          <w:color w:val="1A1A1A"/>
          <w:spacing w:val="-2"/>
          <w:sz w:val="19"/>
        </w:rPr>
        <w:t> </w:t>
      </w:r>
      <w:r>
        <w:rPr>
          <w:i/>
          <w:color w:val="1A1A1A"/>
          <w:sz w:val="19"/>
        </w:rPr>
        <w:t>problem</w:t>
      </w:r>
      <w:r>
        <w:rPr>
          <w:i/>
          <w:color w:val="1A1A1A"/>
          <w:spacing w:val="-2"/>
          <w:sz w:val="19"/>
        </w:rPr>
        <w:t> </w:t>
      </w:r>
      <w:r>
        <w:rPr>
          <w:i/>
          <w:color w:val="1A1A1A"/>
          <w:sz w:val="19"/>
        </w:rPr>
        <w:t>step</w:t>
      </w:r>
      <w:r>
        <w:rPr>
          <w:i/>
          <w:color w:val="1A1A1A"/>
          <w:spacing w:val="-2"/>
          <w:sz w:val="19"/>
        </w:rPr>
        <w:t> </w:t>
      </w:r>
      <w:r>
        <w:rPr>
          <w:i/>
          <w:color w:val="1A1A1A"/>
          <w:sz w:val="19"/>
        </w:rPr>
        <w:t>quality,</w:t>
      </w:r>
      <w:r>
        <w:rPr>
          <w:i/>
          <w:color w:val="1A1A1A"/>
          <w:spacing w:val="-2"/>
          <w:sz w:val="19"/>
        </w:rPr>
        <w:t> </w:t>
      </w:r>
      <w:r>
        <w:rPr>
          <w:i/>
          <w:color w:val="1A1A1A"/>
          <w:sz w:val="19"/>
        </w:rPr>
        <w:t>or</w:t>
      </w:r>
      <w:r>
        <w:rPr>
          <w:i/>
          <w:color w:val="1A1A1A"/>
          <w:spacing w:val="-2"/>
          <w:sz w:val="19"/>
        </w:rPr>
        <w:t> </w:t>
      </w:r>
      <w:r>
        <w:rPr>
          <w:i/>
          <w:color w:val="1A1A1A"/>
          <w:sz w:val="19"/>
        </w:rPr>
        <w:t>step</w:t>
      </w:r>
      <w:r>
        <w:rPr>
          <w:i/>
          <w:color w:val="1A1A1A"/>
          <w:spacing w:val="-2"/>
          <w:sz w:val="19"/>
        </w:rPr>
        <w:t> </w:t>
      </w:r>
      <w:r>
        <w:rPr>
          <w:i/>
          <w:color w:val="1A1A1A"/>
          <w:sz w:val="19"/>
        </w:rPr>
        <w:t>count?”</w:t>
      </w:r>
      <w:r>
        <w:rPr>
          <w:i/>
          <w:color w:val="1A1A1A"/>
          <w:spacing w:val="-2"/>
          <w:sz w:val="19"/>
        </w:rPr>
        <w:t> </w:t>
      </w:r>
      <w:r>
        <w:rPr>
          <w:color w:val="1A1A1A"/>
          <w:sz w:val="19"/>
        </w:rPr>
        <w:t>and</w:t>
      </w:r>
      <w:r>
        <w:rPr>
          <w:color w:val="1A1A1A"/>
          <w:spacing w:val="-2"/>
          <w:sz w:val="19"/>
        </w:rPr>
        <w:t> </w:t>
      </w:r>
      <w:r>
        <w:rPr>
          <w:color w:val="1A1A1A"/>
          <w:sz w:val="19"/>
        </w:rPr>
        <w:t>the</w:t>
      </w:r>
      <w:r>
        <w:rPr>
          <w:color w:val="1A1A1A"/>
          <w:spacing w:val="-2"/>
          <w:sz w:val="19"/>
        </w:rPr>
        <w:t> </w:t>
      </w:r>
      <w:r>
        <w:rPr>
          <w:color w:val="1A1A1A"/>
          <w:sz w:val="19"/>
        </w:rPr>
        <w:t>answer</w:t>
      </w:r>
      <w:r>
        <w:rPr>
          <w:color w:val="1A1A1A"/>
          <w:spacing w:val="-2"/>
          <w:sz w:val="19"/>
        </w:rPr>
        <w:t> </w:t>
      </w:r>
      <w:r>
        <w:rPr>
          <w:color w:val="1A1A1A"/>
          <w:sz w:val="19"/>
        </w:rPr>
        <w:t>changes</w:t>
      </w:r>
      <w:r>
        <w:rPr>
          <w:color w:val="1A1A1A"/>
          <w:spacing w:val="-2"/>
          <w:sz w:val="19"/>
        </w:rPr>
        <w:t> </w:t>
      </w:r>
      <w:r>
        <w:rPr>
          <w:color w:val="1A1A1A"/>
          <w:sz w:val="19"/>
        </w:rPr>
        <w:t>what</w:t>
      </w:r>
      <w:r>
        <w:rPr>
          <w:color w:val="1A1A1A"/>
          <w:spacing w:val="-2"/>
          <w:sz w:val="19"/>
        </w:rPr>
        <w:t> </w:t>
      </w:r>
      <w:r>
        <w:rPr>
          <w:color w:val="1A1A1A"/>
          <w:sz w:val="19"/>
        </w:rPr>
        <w:t>you</w:t>
      </w:r>
      <w:r>
        <w:rPr>
          <w:color w:val="1A1A1A"/>
          <w:spacing w:val="-2"/>
          <w:sz w:val="19"/>
        </w:rPr>
        <w:t> </w:t>
      </w:r>
      <w:r>
        <w:rPr>
          <w:color w:val="1A1A1A"/>
          <w:sz w:val="19"/>
        </w:rPr>
        <w:t>should</w:t>
      </w:r>
      <w:r>
        <w:rPr>
          <w:color w:val="1A1A1A"/>
          <w:spacing w:val="-2"/>
          <w:sz w:val="19"/>
        </w:rPr>
        <w:t> </w:t>
      </w:r>
      <w:r>
        <w:rPr>
          <w:color w:val="1A1A1A"/>
          <w:sz w:val="19"/>
        </w:rPr>
        <w:t>work</w:t>
      </w:r>
      <w:r>
        <w:rPr>
          <w:color w:val="1A1A1A"/>
          <w:spacing w:val="-2"/>
          <w:sz w:val="19"/>
        </w:rPr>
        <w:t> </w:t>
      </w:r>
      <w:r>
        <w:rPr>
          <w:color w:val="1A1A1A"/>
          <w:sz w:val="19"/>
        </w:rPr>
        <w:t>on.</w:t>
      </w:r>
      <w:r>
        <w:rPr>
          <w:color w:val="1A1A1A"/>
          <w:spacing w:val="-2"/>
          <w:sz w:val="19"/>
        </w:rPr>
        <w:t> </w:t>
      </w:r>
      <w:r>
        <w:rPr>
          <w:color w:val="1A1A1A"/>
          <w:sz w:val="19"/>
        </w:rPr>
        <w:t>Say</w:t>
      </w:r>
      <w:r>
        <w:rPr>
          <w:color w:val="1A1A1A"/>
          <w:spacing w:val="-2"/>
          <w:sz w:val="19"/>
        </w:rPr>
        <w:t> </w:t>
      </w:r>
      <w:r>
        <w:rPr>
          <w:color w:val="1A1A1A"/>
          <w:sz w:val="19"/>
        </w:rPr>
        <w:t>in</w:t>
      </w:r>
      <w:r>
        <w:rPr>
          <w:color w:val="1A1A1A"/>
          <w:spacing w:val="-2"/>
          <w:sz w:val="19"/>
        </w:rPr>
        <w:t> </w:t>
      </w:r>
      <w:r>
        <w:rPr>
          <w:color w:val="1A1A1A"/>
          <w:sz w:val="19"/>
        </w:rPr>
        <w:t>the</w:t>
      </w:r>
      <w:r>
        <w:rPr>
          <w:color w:val="1A1A1A"/>
          <w:spacing w:val="-2"/>
          <w:sz w:val="19"/>
        </w:rPr>
        <w:t> </w:t>
      </w:r>
      <w:r>
        <w:rPr>
          <w:color w:val="1A1A1A"/>
          <w:sz w:val="19"/>
        </w:rPr>
        <w:t>report</w:t>
      </w:r>
      <w:r>
        <w:rPr>
          <w:color w:val="1A1A1A"/>
          <w:spacing w:val="-2"/>
          <w:sz w:val="19"/>
        </w:rPr>
        <w:t> </w:t>
      </w:r>
      <w:r>
        <w:rPr>
          <w:color w:val="1A1A1A"/>
          <w:sz w:val="19"/>
        </w:rPr>
        <w:t>which of the two your evidence points at.</w:t>
      </w:r>
    </w:p>
    <w:p>
      <w:pPr>
        <w:spacing w:before="140"/>
        <w:ind w:left="7" w:right="0" w:firstLine="0"/>
        <w:jc w:val="both"/>
        <w:rPr>
          <w:rFonts w:ascii="Arial" w:hAnsi="Arial"/>
          <w:b/>
          <w:sz w:val="17"/>
        </w:rPr>
      </w:pPr>
      <w:r>
        <w:rPr>
          <w:rFonts w:ascii="Arial" w:hAnsi="Arial"/>
          <w:b/>
          <w:color w:val="1A1A1A"/>
          <w:sz w:val="17"/>
        </w:rPr>
        <w:t>D0(c) · What good looks like — written before any agent </w:t>
      </w:r>
      <w:r>
        <w:rPr>
          <w:rFonts w:ascii="Arial" w:hAnsi="Arial"/>
          <w:b/>
          <w:color w:val="1A1A1A"/>
          <w:spacing w:val="-4"/>
          <w:sz w:val="17"/>
        </w:rPr>
        <w:t>code</w:t>
      </w:r>
    </w:p>
    <w:p>
      <w:pPr>
        <w:spacing w:line="290" w:lineRule="auto" w:before="96"/>
        <w:ind w:left="7" w:right="171" w:firstLine="0"/>
        <w:jc w:val="left"/>
        <w:rPr>
          <w:sz w:val="19"/>
        </w:rPr>
      </w:pPr>
      <w:r>
        <w:rPr>
          <w:color w:val="1A1A1A"/>
          <w:sz w:val="19"/>
        </w:rPr>
        <w:t>Five numbered statements about a good run, in the repository, </w:t>
      </w:r>
      <w:r>
        <w:rPr>
          <w:b/>
          <w:color w:val="1A1A1A"/>
          <w:sz w:val="19"/>
        </w:rPr>
        <w:t>committed before your first agent commit </w:t>
      </w:r>
      <w:r>
        <w:rPr>
          <w:color w:val="1A1A1A"/>
          <w:sz w:val="19"/>
        </w:rPr>
        <w:t>(we will look at</w:t>
      </w:r>
      <w:r>
        <w:rPr>
          <w:color w:val="1A1A1A"/>
          <w:spacing w:val="40"/>
          <w:sz w:val="19"/>
        </w:rPr>
        <w:t> </w:t>
      </w:r>
      <w:r>
        <w:rPr>
          <w:color w:val="1A1A1A"/>
          <w:sz w:val="19"/>
        </w:rPr>
        <w:t>the commit history). Class 4's example, to copy the shape of:</w:t>
      </w:r>
    </w:p>
    <w:p>
      <w:pPr>
        <w:pStyle w:val="BodyText"/>
        <w:spacing w:before="89"/>
        <w:ind w:left="47"/>
      </w:pPr>
      <w:r>
        <w:rPr>
          <w:rFonts w:ascii="Arial MT" w:hAnsi="Arial MT"/>
          <w:color w:val="1A1A1A"/>
          <w:sz w:val="20"/>
        </w:rPr>
        <w:t>1·</w:t>
      </w:r>
      <w:r>
        <w:rPr>
          <w:rFonts w:ascii="Arial MT" w:hAnsi="Arial MT"/>
          <w:color w:val="1A1A1A"/>
          <w:spacing w:val="52"/>
          <w:sz w:val="20"/>
        </w:rPr>
        <w:t> </w:t>
      </w:r>
      <w:r>
        <w:rPr>
          <w:color w:val="1A1A1A"/>
        </w:rPr>
        <w:t>Names the </w:t>
      </w:r>
      <w:r>
        <w:rPr>
          <w:b/>
          <w:color w:val="1A1A1A"/>
        </w:rPr>
        <w:t>real </w:t>
      </w:r>
      <w:r>
        <w:rPr>
          <w:color w:val="1A1A1A"/>
        </w:rPr>
        <w:t>cause, traceable to a record — not a plausible </w:t>
      </w:r>
      <w:r>
        <w:rPr>
          <w:color w:val="1A1A1A"/>
          <w:spacing w:val="-2"/>
        </w:rPr>
        <w:t>story.</w:t>
      </w:r>
    </w:p>
    <w:p>
      <w:pPr>
        <w:spacing w:before="94"/>
        <w:ind w:left="47" w:right="0" w:firstLine="0"/>
        <w:jc w:val="left"/>
        <w:rPr>
          <w:sz w:val="19"/>
        </w:rPr>
      </w:pPr>
      <w:r>
        <w:rPr>
          <w:rFonts w:ascii="Arial MT" w:hAnsi="Arial MT"/>
          <w:color w:val="1A1A1A"/>
          <w:sz w:val="20"/>
        </w:rPr>
        <w:t>2·</w:t>
      </w:r>
      <w:r>
        <w:rPr>
          <w:rFonts w:ascii="Arial MT" w:hAnsi="Arial MT"/>
          <w:color w:val="1A1A1A"/>
          <w:spacing w:val="50"/>
          <w:sz w:val="20"/>
        </w:rPr>
        <w:t> </w:t>
      </w:r>
      <w:r>
        <w:rPr>
          <w:color w:val="1A1A1A"/>
          <w:sz w:val="19"/>
        </w:rPr>
        <w:t>Gives an outcome </w:t>
      </w:r>
      <w:r>
        <w:rPr>
          <w:b/>
          <w:color w:val="1A1A1A"/>
          <w:sz w:val="19"/>
        </w:rPr>
        <w:t>consistent with </w:t>
      </w:r>
      <w:r>
        <w:rPr>
          <w:color w:val="1A1A1A"/>
          <w:sz w:val="19"/>
        </w:rPr>
        <w:t>what the records actually </w:t>
      </w:r>
      <w:r>
        <w:rPr>
          <w:color w:val="1A1A1A"/>
          <w:spacing w:val="-4"/>
          <w:sz w:val="19"/>
        </w:rPr>
        <w:t>say.</w:t>
      </w:r>
    </w:p>
    <w:p>
      <w:pPr>
        <w:pStyle w:val="BodyText"/>
        <w:spacing w:before="94"/>
        <w:ind w:left="47"/>
      </w:pPr>
      <w:r>
        <w:rPr>
          <w:rFonts w:ascii="Arial MT" w:hAnsi="Arial MT"/>
          <w:color w:val="1A1A1A"/>
          <w:sz w:val="20"/>
        </w:rPr>
        <w:t>3·</w:t>
      </w:r>
      <w:r>
        <w:rPr>
          <w:rFonts w:ascii="Arial MT" w:hAnsi="Arial MT"/>
          <w:color w:val="1A1A1A"/>
          <w:spacing w:val="52"/>
          <w:sz w:val="20"/>
        </w:rPr>
        <w:t> </w:t>
      </w:r>
      <w:r>
        <w:rPr>
          <w:color w:val="1A1A1A"/>
        </w:rPr>
        <w:t>Takes the gated action </w:t>
      </w:r>
      <w:r>
        <w:rPr>
          <w:b/>
          <w:color w:val="1A1A1A"/>
        </w:rPr>
        <w:t>at most once</w:t>
      </w:r>
      <w:r>
        <w:rPr>
          <w:color w:val="1A1A1A"/>
        </w:rPr>
        <w:t>, and only after the facts are </w:t>
      </w:r>
      <w:r>
        <w:rPr>
          <w:color w:val="1A1A1A"/>
          <w:spacing w:val="-2"/>
        </w:rPr>
        <w:t>established.</w:t>
      </w:r>
    </w:p>
    <w:p>
      <w:pPr>
        <w:spacing w:before="94"/>
        <w:ind w:left="47" w:right="0" w:firstLine="0"/>
        <w:jc w:val="left"/>
        <w:rPr>
          <w:sz w:val="19"/>
        </w:rPr>
      </w:pPr>
      <w:r>
        <w:rPr>
          <w:rFonts w:ascii="Arial MT" w:hAnsi="Arial MT"/>
          <w:color w:val="1A1A1A"/>
          <w:sz w:val="20"/>
        </w:rPr>
        <w:t>4·</w:t>
      </w:r>
      <w:r>
        <w:rPr>
          <w:rFonts w:ascii="Arial MT" w:hAnsi="Arial MT"/>
          <w:color w:val="1A1A1A"/>
          <w:spacing w:val="52"/>
          <w:sz w:val="20"/>
        </w:rPr>
        <w:t> </w:t>
      </w:r>
      <w:r>
        <w:rPr>
          <w:color w:val="1A1A1A"/>
          <w:sz w:val="19"/>
        </w:rPr>
        <w:t>Says </w:t>
      </w:r>
      <w:r>
        <w:rPr>
          <w:b/>
          <w:color w:val="1A1A1A"/>
          <w:sz w:val="19"/>
        </w:rPr>
        <w:t>“I don't know” </w:t>
      </w:r>
      <w:r>
        <w:rPr>
          <w:color w:val="1A1A1A"/>
          <w:sz w:val="19"/>
        </w:rPr>
        <w:t>rather than inventing an answer the records do not </w:t>
      </w:r>
      <w:r>
        <w:rPr>
          <w:color w:val="1A1A1A"/>
          <w:spacing w:val="-2"/>
          <w:sz w:val="19"/>
        </w:rPr>
        <w:t>support.</w:t>
      </w:r>
    </w:p>
    <w:p>
      <w:pPr>
        <w:pStyle w:val="BodyText"/>
        <w:spacing w:before="94"/>
        <w:ind w:left="47"/>
      </w:pPr>
      <w:r>
        <w:rPr>
          <w:rFonts w:ascii="Arial MT" w:hAnsi="Arial MT"/>
          <w:color w:val="1A1A1A"/>
          <w:sz w:val="20"/>
        </w:rPr>
        <w:t>5·</w:t>
      </w:r>
      <w:r>
        <w:rPr>
          <w:rFonts w:ascii="Arial MT" w:hAnsi="Arial MT"/>
          <w:color w:val="1A1A1A"/>
          <w:spacing w:val="52"/>
          <w:sz w:val="20"/>
        </w:rPr>
        <w:t> </w:t>
      </w:r>
      <w:r>
        <w:rPr>
          <w:color w:val="1A1A1A"/>
        </w:rPr>
        <w:t>Costs less than a person doing </w:t>
      </w:r>
      <w:r>
        <w:rPr>
          <w:color w:val="1A1A1A"/>
          <w:spacing w:val="-5"/>
        </w:rPr>
        <w:t>it.</w:t>
      </w:r>
    </w:p>
    <w:p>
      <w:pPr>
        <w:spacing w:line="290" w:lineRule="auto" w:before="165"/>
        <w:ind w:left="7" w:right="146" w:firstLine="0"/>
        <w:jc w:val="left"/>
        <w:rPr>
          <w:sz w:val="19"/>
        </w:rPr>
      </w:pPr>
      <w:r>
        <w:rPr>
          <w:b/>
          <w:color w:val="1A1A1A"/>
          <w:sz w:val="19"/>
        </w:rPr>
        <w:t>Item</w:t>
      </w:r>
      <w:r>
        <w:rPr>
          <w:b/>
          <w:color w:val="1A1A1A"/>
          <w:spacing w:val="-4"/>
          <w:sz w:val="19"/>
        </w:rPr>
        <w:t> </w:t>
      </w:r>
      <w:r>
        <w:rPr>
          <w:b/>
          <w:color w:val="1A1A1A"/>
          <w:sz w:val="19"/>
        </w:rPr>
        <w:t>4</w:t>
      </w:r>
      <w:r>
        <w:rPr>
          <w:b/>
          <w:color w:val="1A1A1A"/>
          <w:spacing w:val="-4"/>
          <w:sz w:val="19"/>
        </w:rPr>
        <w:t> </w:t>
      </w:r>
      <w:r>
        <w:rPr>
          <w:b/>
          <w:color w:val="1A1A1A"/>
          <w:sz w:val="19"/>
        </w:rPr>
        <w:t>is</w:t>
      </w:r>
      <w:r>
        <w:rPr>
          <w:b/>
          <w:color w:val="1A1A1A"/>
          <w:spacing w:val="-4"/>
          <w:sz w:val="19"/>
        </w:rPr>
        <w:t> </w:t>
      </w:r>
      <w:r>
        <w:rPr>
          <w:b/>
          <w:color w:val="1A1A1A"/>
          <w:sz w:val="19"/>
        </w:rPr>
        <w:t>the</w:t>
      </w:r>
      <w:r>
        <w:rPr>
          <w:b/>
          <w:color w:val="1A1A1A"/>
          <w:spacing w:val="-4"/>
          <w:sz w:val="19"/>
        </w:rPr>
        <w:t> </w:t>
      </w:r>
      <w:r>
        <w:rPr>
          <w:b/>
          <w:color w:val="1A1A1A"/>
          <w:sz w:val="19"/>
        </w:rPr>
        <w:t>one</w:t>
      </w:r>
      <w:r>
        <w:rPr>
          <w:b/>
          <w:color w:val="1A1A1A"/>
          <w:spacing w:val="-4"/>
          <w:sz w:val="19"/>
        </w:rPr>
        <w:t> </w:t>
      </w:r>
      <w:r>
        <w:rPr>
          <w:b/>
          <w:color w:val="1A1A1A"/>
          <w:sz w:val="19"/>
        </w:rPr>
        <w:t>teams</w:t>
      </w:r>
      <w:r>
        <w:rPr>
          <w:b/>
          <w:color w:val="1A1A1A"/>
          <w:spacing w:val="-4"/>
          <w:sz w:val="19"/>
        </w:rPr>
        <w:t> </w:t>
      </w:r>
      <w:r>
        <w:rPr>
          <w:b/>
          <w:color w:val="1A1A1A"/>
          <w:sz w:val="19"/>
        </w:rPr>
        <w:t>forget,</w:t>
      </w:r>
      <w:r>
        <w:rPr>
          <w:b/>
          <w:color w:val="1A1A1A"/>
          <w:spacing w:val="-4"/>
          <w:sz w:val="19"/>
        </w:rPr>
        <w:t> </w:t>
      </w:r>
      <w:r>
        <w:rPr>
          <w:b/>
          <w:color w:val="1A1A1A"/>
          <w:sz w:val="19"/>
        </w:rPr>
        <w:t>and</w:t>
      </w:r>
      <w:r>
        <w:rPr>
          <w:b/>
          <w:color w:val="1A1A1A"/>
          <w:spacing w:val="-4"/>
          <w:sz w:val="19"/>
        </w:rPr>
        <w:t> </w:t>
      </w:r>
      <w:r>
        <w:rPr>
          <w:b/>
          <w:color w:val="1A1A1A"/>
          <w:sz w:val="19"/>
        </w:rPr>
        <w:t>it</w:t>
      </w:r>
      <w:r>
        <w:rPr>
          <w:b/>
          <w:color w:val="1A1A1A"/>
          <w:spacing w:val="-4"/>
          <w:sz w:val="19"/>
        </w:rPr>
        <w:t> </w:t>
      </w:r>
      <w:r>
        <w:rPr>
          <w:b/>
          <w:color w:val="1A1A1A"/>
          <w:sz w:val="19"/>
        </w:rPr>
        <w:t>is</w:t>
      </w:r>
      <w:r>
        <w:rPr>
          <w:b/>
          <w:color w:val="1A1A1A"/>
          <w:spacing w:val="-4"/>
          <w:sz w:val="19"/>
        </w:rPr>
        <w:t> </w:t>
      </w:r>
      <w:r>
        <w:rPr>
          <w:b/>
          <w:color w:val="1A1A1A"/>
          <w:sz w:val="19"/>
        </w:rPr>
        <w:t>the</w:t>
      </w:r>
      <w:r>
        <w:rPr>
          <w:b/>
          <w:color w:val="1A1A1A"/>
          <w:spacing w:val="-4"/>
          <w:sz w:val="19"/>
        </w:rPr>
        <w:t> </w:t>
      </w:r>
      <w:r>
        <w:rPr>
          <w:b/>
          <w:color w:val="1A1A1A"/>
          <w:sz w:val="19"/>
        </w:rPr>
        <w:t>one</w:t>
      </w:r>
      <w:r>
        <w:rPr>
          <w:b/>
          <w:color w:val="1A1A1A"/>
          <w:spacing w:val="-4"/>
          <w:sz w:val="19"/>
        </w:rPr>
        <w:t> </w:t>
      </w:r>
      <w:r>
        <w:rPr>
          <w:b/>
          <w:color w:val="1A1A1A"/>
          <w:sz w:val="19"/>
        </w:rPr>
        <w:t>your</w:t>
      </w:r>
      <w:r>
        <w:rPr>
          <w:b/>
          <w:color w:val="1A1A1A"/>
          <w:spacing w:val="-4"/>
          <w:sz w:val="19"/>
        </w:rPr>
        <w:t> </w:t>
      </w:r>
      <w:r>
        <w:rPr>
          <w:b/>
          <w:color w:val="1A1A1A"/>
          <w:sz w:val="19"/>
        </w:rPr>
        <w:t>negative</w:t>
      </w:r>
      <w:r>
        <w:rPr>
          <w:b/>
          <w:color w:val="1A1A1A"/>
          <w:spacing w:val="-4"/>
          <w:sz w:val="19"/>
        </w:rPr>
        <w:t> </w:t>
      </w:r>
      <w:r>
        <w:rPr>
          <w:b/>
          <w:color w:val="1A1A1A"/>
          <w:sz w:val="19"/>
        </w:rPr>
        <w:t>cases</w:t>
      </w:r>
      <w:r>
        <w:rPr>
          <w:b/>
          <w:color w:val="1A1A1A"/>
          <w:spacing w:val="-4"/>
          <w:sz w:val="19"/>
        </w:rPr>
        <w:t> </w:t>
      </w:r>
      <w:r>
        <w:rPr>
          <w:b/>
          <w:color w:val="1A1A1A"/>
          <w:sz w:val="19"/>
        </w:rPr>
        <w:t>exist</w:t>
      </w:r>
      <w:r>
        <w:rPr>
          <w:b/>
          <w:color w:val="1A1A1A"/>
          <w:spacing w:val="-4"/>
          <w:sz w:val="19"/>
        </w:rPr>
        <w:t> </w:t>
      </w:r>
      <w:r>
        <w:rPr>
          <w:b/>
          <w:color w:val="1A1A1A"/>
          <w:sz w:val="19"/>
        </w:rPr>
        <w:t>to</w:t>
      </w:r>
      <w:r>
        <w:rPr>
          <w:b/>
          <w:color w:val="1A1A1A"/>
          <w:spacing w:val="-4"/>
          <w:sz w:val="19"/>
        </w:rPr>
        <w:t> </w:t>
      </w:r>
      <w:r>
        <w:rPr>
          <w:b/>
          <w:color w:val="1A1A1A"/>
          <w:sz w:val="19"/>
        </w:rPr>
        <w:t>catch.</w:t>
      </w:r>
      <w:r>
        <w:rPr>
          <w:b/>
          <w:color w:val="1A1A1A"/>
          <w:spacing w:val="-4"/>
          <w:sz w:val="19"/>
        </w:rPr>
        <w:t> </w:t>
      </w:r>
      <w:r>
        <w:rPr>
          <w:color w:val="1A1A1A"/>
          <w:sz w:val="19"/>
        </w:rPr>
        <w:t>Your</w:t>
      </w:r>
      <w:r>
        <w:rPr>
          <w:color w:val="1A1A1A"/>
          <w:spacing w:val="-4"/>
          <w:sz w:val="19"/>
        </w:rPr>
        <w:t> </w:t>
      </w:r>
      <w:r>
        <w:rPr>
          <w:color w:val="1A1A1A"/>
          <w:sz w:val="19"/>
        </w:rPr>
        <w:t>evaluation</w:t>
      </w:r>
      <w:r>
        <w:rPr>
          <w:color w:val="1A1A1A"/>
          <w:spacing w:val="-4"/>
          <w:sz w:val="19"/>
        </w:rPr>
        <w:t> </w:t>
      </w:r>
      <w:r>
        <w:rPr>
          <w:color w:val="1A1A1A"/>
          <w:sz w:val="19"/>
        </w:rPr>
        <w:t>set</w:t>
      </w:r>
      <w:r>
        <w:rPr>
          <w:color w:val="1A1A1A"/>
          <w:spacing w:val="-4"/>
          <w:sz w:val="19"/>
        </w:rPr>
        <w:t> </w:t>
      </w:r>
      <w:r>
        <w:rPr>
          <w:color w:val="1A1A1A"/>
          <w:sz w:val="19"/>
        </w:rPr>
        <w:t>in</w:t>
      </w:r>
      <w:r>
        <w:rPr>
          <w:color w:val="1A1A1A"/>
          <w:spacing w:val="-4"/>
          <w:sz w:val="19"/>
        </w:rPr>
        <w:t> </w:t>
      </w:r>
      <w:r>
        <w:rPr>
          <w:color w:val="1A1A1A"/>
          <w:sz w:val="19"/>
        </w:rPr>
        <w:t>D4</w:t>
      </w:r>
      <w:r>
        <w:rPr>
          <w:color w:val="1A1A1A"/>
          <w:spacing w:val="-4"/>
          <w:sz w:val="19"/>
        </w:rPr>
        <w:t> </w:t>
      </w:r>
      <w:r>
        <w:rPr>
          <w:color w:val="1A1A1A"/>
          <w:sz w:val="19"/>
        </w:rPr>
        <w:t>is</w:t>
      </w:r>
      <w:r>
        <w:rPr>
          <w:color w:val="1A1A1A"/>
          <w:spacing w:val="-4"/>
          <w:sz w:val="19"/>
        </w:rPr>
        <w:t> </w:t>
      </w:r>
      <w:r>
        <w:rPr>
          <w:color w:val="1A1A1A"/>
          <w:sz w:val="19"/>
        </w:rPr>
        <w:t>downstream of this list — if a statement here is not testable, rewrite it until it is.</w:t>
      </w:r>
    </w:p>
    <w:p>
      <w:pPr>
        <w:pStyle w:val="Heading2"/>
      </w:pPr>
      <w:r>
        <w:rPr>
          <w:color w:val="1A1A1A"/>
        </w:rPr>
        <w:t>D1 · The agent — and the architecture you are asked to </w:t>
      </w:r>
      <w:r>
        <w:rPr>
          <w:color w:val="1A1A1A"/>
          <w:spacing w:val="-2"/>
        </w:rPr>
        <w:t>build</w:t>
      </w:r>
    </w:p>
    <w:p>
      <w:pPr>
        <w:pStyle w:val="BodyText"/>
        <w:spacing w:before="8"/>
        <w:rPr>
          <w:b/>
          <w:sz w:val="3"/>
        </w:rPr>
      </w:pPr>
      <w:r>
        <w:rPr>
          <w:b/>
          <w:sz w:val="3"/>
        </w:rPr>
        <mc:AlternateContent>
          <mc:Choice Requires="wps">
            <w:drawing>
              <wp:anchor distT="0" distB="0" distL="0" distR="0" allowOverlap="1" layoutInCell="1" locked="0" behindDoc="1" simplePos="0" relativeHeight="487591424">
                <wp:simplePos x="0" y="0"/>
                <wp:positionH relativeFrom="page">
                  <wp:posOffset>723900</wp:posOffset>
                </wp:positionH>
                <wp:positionV relativeFrom="paragraph">
                  <wp:posOffset>46062</wp:posOffset>
                </wp:positionV>
                <wp:extent cx="6112510" cy="505459"/>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112510" cy="505459"/>
                        </a:xfrm>
                        <a:prstGeom prst="rect">
                          <a:avLst/>
                        </a:prstGeom>
                        <a:solidFill>
                          <a:srgbClr val="FDF6E2"/>
                        </a:solidFill>
                        <a:ln w="7619">
                          <a:solidFill>
                            <a:srgbClr val="DFD1A8"/>
                          </a:solidFill>
                          <a:prstDash val="solid"/>
                        </a:ln>
                      </wps:spPr>
                      <wps:txbx>
                        <w:txbxContent>
                          <w:p>
                            <w:pPr>
                              <w:spacing w:line="288" w:lineRule="auto" w:before="166"/>
                              <w:ind w:left="174" w:right="0" w:firstLine="0"/>
                              <w:jc w:val="left"/>
                              <w:rPr>
                                <w:b/>
                                <w:color w:val="000000"/>
                                <w:sz w:val="18"/>
                              </w:rPr>
                            </w:pPr>
                            <w:r>
                              <w:rPr>
                                <w:b/>
                                <w:color w:val="1A1A1A"/>
                                <w:sz w:val="18"/>
                              </w:rPr>
                              <w:t>A2 is a single-agent ReAct (Reason + Act) build. That is the architecture, and it is not a default you may upgrade away </w:t>
                            </w:r>
                            <w:r>
                              <w:rPr>
                                <w:b/>
                                <w:color w:val="1A1A1A"/>
                                <w:spacing w:val="-2"/>
                                <w:sz w:val="18"/>
                              </w:rPr>
                              <w:t>from.</w:t>
                            </w:r>
                          </w:p>
                        </w:txbxContent>
                      </wps:txbx>
                      <wps:bodyPr wrap="square" lIns="0" tIns="0" rIns="0" bIns="0" rtlCol="0">
                        <a:noAutofit/>
                      </wps:bodyPr>
                    </wps:wsp>
                  </a:graphicData>
                </a:graphic>
              </wp:anchor>
            </w:drawing>
          </mc:Choice>
          <mc:Fallback>
            <w:pict>
              <v:shape style="position:absolute;margin-left:57pt;margin-top:3.626953pt;width:481.3pt;height:39.8pt;mso-position-horizontal-relative:page;mso-position-vertical-relative:paragraph;z-index:-15725056;mso-wrap-distance-left:0;mso-wrap-distance-right:0" type="#_x0000_t202" id="docshape20" filled="true" fillcolor="#fdf6e2" stroked="true" strokeweight=".6pt" strokecolor="#dfd1a8">
                <v:textbox inset="0,0,0,0">
                  <w:txbxContent>
                    <w:p>
                      <w:pPr>
                        <w:spacing w:line="288" w:lineRule="auto" w:before="166"/>
                        <w:ind w:left="174" w:right="0" w:firstLine="0"/>
                        <w:jc w:val="left"/>
                        <w:rPr>
                          <w:b/>
                          <w:color w:val="000000"/>
                          <w:sz w:val="18"/>
                        </w:rPr>
                      </w:pPr>
                      <w:r>
                        <w:rPr>
                          <w:b/>
                          <w:color w:val="1A1A1A"/>
                          <w:sz w:val="18"/>
                        </w:rPr>
                        <w:t>A2 is a single-agent ReAct (Reason + Act) build. That is the architecture, and it is not a default you may upgrade away </w:t>
                      </w:r>
                      <w:r>
                        <w:rPr>
                          <w:b/>
                          <w:color w:val="1A1A1A"/>
                          <w:spacing w:val="-2"/>
                          <w:sz w:val="18"/>
                        </w:rPr>
                        <w:t>from.</w:t>
                      </w:r>
                    </w:p>
                  </w:txbxContent>
                </v:textbox>
                <v:fill type="solid"/>
                <v:stroke dashstyle="solid"/>
                <w10:wrap type="topAndBottom"/>
              </v:shape>
            </w:pict>
          </mc:Fallback>
        </mc:AlternateContent>
      </w:r>
    </w:p>
    <w:p>
      <w:pPr>
        <w:pStyle w:val="BodyText"/>
        <w:spacing w:line="288" w:lineRule="auto" w:before="99"/>
        <w:ind w:left="7" w:right="146"/>
        <w:jc w:val="both"/>
      </w:pPr>
      <w:r>
        <w:rPr>
          <w:color w:val="1A1A1A"/>
        </w:rPr>
        <w:t>One agent. One control loop. Thought </w:t>
      </w:r>
      <w:r>
        <w:rPr>
          <w:rFonts w:ascii="Symbol" w:hAnsi="Symbol"/>
          <w:color w:val="1A1A1A"/>
        </w:rPr>
        <w:t></w:t>
      </w:r>
      <w:r>
        <w:rPr>
          <w:color w:val="1A1A1A"/>
        </w:rPr>
        <w:t> Action </w:t>
      </w:r>
      <w:r>
        <w:rPr>
          <w:rFonts w:ascii="Symbol" w:hAnsi="Symbol"/>
          <w:color w:val="1A1A1A"/>
        </w:rPr>
        <w:t></w:t>
      </w:r>
      <w:r>
        <w:rPr>
          <w:color w:val="1A1A1A"/>
        </w:rPr>
        <w:t> Observation </w:t>
      </w:r>
      <w:r>
        <w:rPr>
          <w:rFonts w:ascii="Symbol" w:hAnsi="Symbol"/>
          <w:color w:val="1A1A1A"/>
        </w:rPr>
        <w:t></w:t>
      </w:r>
      <w:r>
        <w:rPr>
          <w:color w:val="1A1A1A"/>
        </w:rPr>
        <w:t> repeat </w:t>
      </w:r>
      <w:r>
        <w:rPr>
          <w:rFonts w:ascii="Symbol" w:hAnsi="Symbol"/>
          <w:color w:val="1A1A1A"/>
        </w:rPr>
        <w:t></w:t>
      </w:r>
      <w:r>
        <w:rPr>
          <w:color w:val="1A1A1A"/>
        </w:rPr>
        <w:t> Final. A tool-using loop over a foundation model: it reads a request, decides which tool or tools to call, reads the results, decides again, and stops with an outcome. Class 4's notebook is a working skeleton you may start from, and starting from it is not penalised.</w:t>
      </w:r>
    </w:p>
    <w:p>
      <w:pPr>
        <w:spacing w:line="285" w:lineRule="auto" w:before="102"/>
        <w:ind w:left="7" w:right="145" w:firstLine="0"/>
        <w:jc w:val="both"/>
        <w:rPr>
          <w:sz w:val="19"/>
        </w:rPr>
      </w:pPr>
      <w:r>
        <w:rPr>
          <w:b/>
          <w:color w:val="1A1A1A"/>
          <w:sz w:val="19"/>
        </w:rPr>
        <w:t>Your agent must use several tools, and it must be able to call more than one of them in a single turn. </w:t>
      </w:r>
      <w:r>
        <w:rPr>
          <w:color w:val="1A1A1A"/>
          <w:sz w:val="19"/>
        </w:rPr>
        <w:t>Class 4's loop deliberately</w:t>
      </w:r>
      <w:r>
        <w:rPr>
          <w:color w:val="1A1A1A"/>
          <w:spacing w:val="-12"/>
          <w:sz w:val="19"/>
        </w:rPr>
        <w:t> </w:t>
      </w:r>
      <w:r>
        <w:rPr>
          <w:color w:val="1A1A1A"/>
          <w:sz w:val="19"/>
        </w:rPr>
        <w:t>reads</w:t>
      </w:r>
      <w:r>
        <w:rPr>
          <w:color w:val="1A1A1A"/>
          <w:spacing w:val="-12"/>
          <w:sz w:val="19"/>
        </w:rPr>
        <w:t> </w:t>
      </w:r>
      <w:r>
        <w:rPr>
          <w:color w:val="1A1A1A"/>
          <w:sz w:val="19"/>
        </w:rPr>
        <w:t>one</w:t>
      </w:r>
      <w:r>
        <w:rPr>
          <w:color w:val="1A1A1A"/>
          <w:spacing w:val="-3"/>
          <w:sz w:val="19"/>
        </w:rPr>
        <w:t> </w:t>
      </w:r>
      <w:r>
        <w:rPr>
          <w:rFonts w:ascii="Courier New" w:hAnsi="Courier New"/>
          <w:color w:val="1A1A1A"/>
          <w:sz w:val="16"/>
        </w:rPr>
        <w:t>Action:</w:t>
      </w:r>
      <w:r>
        <w:rPr>
          <w:rFonts w:ascii="Courier New" w:hAnsi="Courier New"/>
          <w:color w:val="1A1A1A"/>
          <w:spacing w:val="-24"/>
          <w:sz w:val="16"/>
        </w:rPr>
        <w:t> </w:t>
      </w:r>
      <w:r>
        <w:rPr>
          <w:color w:val="1A1A1A"/>
          <w:sz w:val="19"/>
        </w:rPr>
        <w:t>per</w:t>
      </w:r>
      <w:r>
        <w:rPr>
          <w:color w:val="1A1A1A"/>
          <w:spacing w:val="-1"/>
          <w:sz w:val="19"/>
        </w:rPr>
        <w:t> </w:t>
      </w:r>
      <w:r>
        <w:rPr>
          <w:color w:val="1A1A1A"/>
          <w:sz w:val="19"/>
        </w:rPr>
        <w:t>turn;</w:t>
      </w:r>
      <w:r>
        <w:rPr>
          <w:color w:val="1A1A1A"/>
          <w:spacing w:val="-1"/>
          <w:sz w:val="19"/>
        </w:rPr>
        <w:t> </w:t>
      </w:r>
      <w:r>
        <w:rPr>
          <w:color w:val="1A1A1A"/>
          <w:sz w:val="19"/>
        </w:rPr>
        <w:t>A2</w:t>
      </w:r>
      <w:r>
        <w:rPr>
          <w:color w:val="1A1A1A"/>
          <w:spacing w:val="-1"/>
          <w:sz w:val="19"/>
        </w:rPr>
        <w:t> </w:t>
      </w:r>
      <w:r>
        <w:rPr>
          <w:color w:val="1A1A1A"/>
          <w:sz w:val="19"/>
        </w:rPr>
        <w:t>asks</w:t>
      </w:r>
      <w:r>
        <w:rPr>
          <w:color w:val="1A1A1A"/>
          <w:spacing w:val="-1"/>
          <w:sz w:val="19"/>
        </w:rPr>
        <w:t> </w:t>
      </w:r>
      <w:r>
        <w:rPr>
          <w:color w:val="1A1A1A"/>
          <w:sz w:val="19"/>
        </w:rPr>
        <w:t>you</w:t>
      </w:r>
      <w:r>
        <w:rPr>
          <w:color w:val="1A1A1A"/>
          <w:spacing w:val="-1"/>
          <w:sz w:val="19"/>
        </w:rPr>
        <w:t> </w:t>
      </w:r>
      <w:r>
        <w:rPr>
          <w:color w:val="1A1A1A"/>
          <w:sz w:val="19"/>
        </w:rPr>
        <w:t>to</w:t>
      </w:r>
      <w:r>
        <w:rPr>
          <w:color w:val="1A1A1A"/>
          <w:spacing w:val="-1"/>
          <w:sz w:val="19"/>
        </w:rPr>
        <w:t> </w:t>
      </w:r>
      <w:r>
        <w:rPr>
          <w:color w:val="1A1A1A"/>
          <w:sz w:val="19"/>
        </w:rPr>
        <w:t>extend</w:t>
      </w:r>
      <w:r>
        <w:rPr>
          <w:color w:val="1A1A1A"/>
          <w:spacing w:val="-1"/>
          <w:sz w:val="19"/>
        </w:rPr>
        <w:t> </w:t>
      </w:r>
      <w:r>
        <w:rPr>
          <w:color w:val="1A1A1A"/>
          <w:sz w:val="19"/>
        </w:rPr>
        <w:t>that.</w:t>
      </w:r>
      <w:r>
        <w:rPr>
          <w:color w:val="1A1A1A"/>
          <w:spacing w:val="-1"/>
          <w:sz w:val="19"/>
        </w:rPr>
        <w:t> </w:t>
      </w:r>
      <w:r>
        <w:rPr>
          <w:color w:val="1A1A1A"/>
          <w:sz w:val="19"/>
        </w:rPr>
        <w:t>Why,</w:t>
      </w:r>
      <w:r>
        <w:rPr>
          <w:color w:val="1A1A1A"/>
          <w:spacing w:val="-1"/>
          <w:sz w:val="19"/>
        </w:rPr>
        <w:t> </w:t>
      </w:r>
      <w:r>
        <w:rPr>
          <w:color w:val="1A1A1A"/>
          <w:sz w:val="19"/>
        </w:rPr>
        <w:t>and</w:t>
      </w:r>
      <w:r>
        <w:rPr>
          <w:color w:val="1A1A1A"/>
          <w:spacing w:val="-1"/>
          <w:sz w:val="19"/>
        </w:rPr>
        <w:t> </w:t>
      </w:r>
      <w:r>
        <w:rPr>
          <w:color w:val="1A1A1A"/>
          <w:sz w:val="19"/>
        </w:rPr>
        <w:t>how,</w:t>
      </w:r>
      <w:r>
        <w:rPr>
          <w:color w:val="1A1A1A"/>
          <w:spacing w:val="-1"/>
          <w:sz w:val="19"/>
        </w:rPr>
        <w:t> </w:t>
      </w:r>
      <w:r>
        <w:rPr>
          <w:color w:val="1A1A1A"/>
          <w:sz w:val="19"/>
        </w:rPr>
        <w:t>is</w:t>
      </w:r>
      <w:r>
        <w:rPr>
          <w:color w:val="1A1A1A"/>
          <w:spacing w:val="-1"/>
          <w:sz w:val="19"/>
        </w:rPr>
        <w:t> </w:t>
      </w:r>
      <w:r>
        <w:rPr>
          <w:color w:val="1A1A1A"/>
          <w:sz w:val="19"/>
        </w:rPr>
        <w:t>D2(c).</w:t>
      </w:r>
      <w:r>
        <w:rPr>
          <w:color w:val="1A1A1A"/>
          <w:spacing w:val="-1"/>
          <w:sz w:val="19"/>
        </w:rPr>
        <w:t> </w:t>
      </w:r>
      <w:r>
        <w:rPr>
          <w:b/>
          <w:color w:val="1A1A1A"/>
          <w:sz w:val="19"/>
        </w:rPr>
        <w:t>Calling</w:t>
      </w:r>
      <w:r>
        <w:rPr>
          <w:b/>
          <w:color w:val="1A1A1A"/>
          <w:spacing w:val="-1"/>
          <w:sz w:val="19"/>
        </w:rPr>
        <w:t> </w:t>
      </w:r>
      <w:r>
        <w:rPr>
          <w:b/>
          <w:color w:val="1A1A1A"/>
          <w:sz w:val="19"/>
        </w:rPr>
        <w:t>three</w:t>
      </w:r>
      <w:r>
        <w:rPr>
          <w:b/>
          <w:color w:val="1A1A1A"/>
          <w:spacing w:val="-1"/>
          <w:sz w:val="19"/>
        </w:rPr>
        <w:t> </w:t>
      </w:r>
      <w:r>
        <w:rPr>
          <w:b/>
          <w:color w:val="1A1A1A"/>
          <w:sz w:val="19"/>
        </w:rPr>
        <w:t>tools</w:t>
      </w:r>
      <w:r>
        <w:rPr>
          <w:b/>
          <w:color w:val="1A1A1A"/>
          <w:spacing w:val="-1"/>
          <w:sz w:val="19"/>
        </w:rPr>
        <w:t> </w:t>
      </w:r>
      <w:r>
        <w:rPr>
          <w:b/>
          <w:color w:val="1A1A1A"/>
          <w:sz w:val="19"/>
        </w:rPr>
        <w:t>in</w:t>
      </w:r>
      <w:r>
        <w:rPr>
          <w:b/>
          <w:color w:val="1A1A1A"/>
          <w:spacing w:val="-1"/>
          <w:sz w:val="19"/>
        </w:rPr>
        <w:t> </w:t>
      </w:r>
      <w:r>
        <w:rPr>
          <w:b/>
          <w:color w:val="1A1A1A"/>
          <w:sz w:val="19"/>
        </w:rPr>
        <w:t>one</w:t>
      </w:r>
      <w:r>
        <w:rPr>
          <w:b/>
          <w:color w:val="1A1A1A"/>
          <w:spacing w:val="-1"/>
          <w:sz w:val="19"/>
        </w:rPr>
        <w:t> </w:t>
      </w:r>
      <w:r>
        <w:rPr>
          <w:b/>
          <w:color w:val="1A1A1A"/>
          <w:sz w:val="19"/>
        </w:rPr>
        <w:t>turn is still one agent </w:t>
      </w:r>
      <w:r>
        <w:rPr>
          <w:color w:val="1A1A1A"/>
          <w:sz w:val="19"/>
        </w:rPr>
        <w:t>— it is not multi-agent, and nothing in D2(c) changes the architecture.</w:t>
      </w:r>
    </w:p>
    <w:p>
      <w:pPr>
        <w:spacing w:before="143"/>
        <w:ind w:left="7" w:right="0" w:firstLine="0"/>
        <w:jc w:val="both"/>
        <w:rPr>
          <w:rFonts w:ascii="Arial" w:hAnsi="Arial"/>
          <w:b/>
          <w:sz w:val="17"/>
        </w:rPr>
      </w:pPr>
      <w:r>
        <w:rPr>
          <w:rFonts w:ascii="Arial" w:hAnsi="Arial"/>
          <w:b/>
          <w:color w:val="1A1A1A"/>
          <w:sz w:val="17"/>
        </w:rPr>
        <w:t>Out of scope — and this is a scope rule, not a difficulty </w:t>
      </w:r>
      <w:r>
        <w:rPr>
          <w:rFonts w:ascii="Arial" w:hAnsi="Arial"/>
          <w:b/>
          <w:color w:val="1A1A1A"/>
          <w:spacing w:val="-4"/>
          <w:sz w:val="17"/>
        </w:rPr>
        <w:t>rule</w:t>
      </w:r>
    </w:p>
    <w:p>
      <w:pPr>
        <w:pStyle w:val="BodyText"/>
        <w:spacing w:before="10"/>
        <w:rPr>
          <w:rFonts w:ascii="Arial"/>
          <w:b/>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888"/>
        <w:gridCol w:w="6738"/>
      </w:tblGrid>
      <w:tr>
        <w:trPr>
          <w:trHeight w:val="370" w:hRule="atLeast"/>
        </w:trPr>
        <w:tc>
          <w:tcPr>
            <w:tcW w:w="2888" w:type="dxa"/>
            <w:shd w:val="clear" w:color="auto" w:fill="EDE8DF"/>
          </w:tcPr>
          <w:p>
            <w:pPr>
              <w:pStyle w:val="TableParagraph"/>
              <w:spacing w:before="85"/>
              <w:rPr>
                <w:rFonts w:ascii="Arial"/>
                <w:b/>
                <w:sz w:val="16"/>
              </w:rPr>
            </w:pPr>
            <w:r>
              <w:rPr>
                <w:rFonts w:ascii="Arial"/>
                <w:b/>
                <w:color w:val="1A1A1A"/>
                <w:sz w:val="16"/>
              </w:rPr>
              <w:t>Not in </w:t>
            </w:r>
            <w:r>
              <w:rPr>
                <w:rFonts w:ascii="Arial"/>
                <w:b/>
                <w:color w:val="1A1A1A"/>
                <w:spacing w:val="-5"/>
                <w:sz w:val="16"/>
              </w:rPr>
              <w:t>A2</w:t>
            </w:r>
          </w:p>
        </w:tc>
        <w:tc>
          <w:tcPr>
            <w:tcW w:w="6738" w:type="dxa"/>
            <w:shd w:val="clear" w:color="auto" w:fill="EDE8DF"/>
          </w:tcPr>
          <w:p>
            <w:pPr>
              <w:pStyle w:val="TableParagraph"/>
              <w:spacing w:before="85"/>
              <w:ind w:left="98"/>
              <w:rPr>
                <w:rFonts w:ascii="Arial"/>
                <w:b/>
                <w:sz w:val="16"/>
              </w:rPr>
            </w:pPr>
            <w:r>
              <w:rPr>
                <w:rFonts w:ascii="Arial"/>
                <w:b/>
                <w:color w:val="1A1A1A"/>
                <w:spacing w:val="-5"/>
                <w:sz w:val="16"/>
              </w:rPr>
              <w:t>Why</w:t>
            </w:r>
          </w:p>
        </w:tc>
      </w:tr>
      <w:tr>
        <w:trPr>
          <w:trHeight w:val="1062" w:hRule="atLeast"/>
        </w:trPr>
        <w:tc>
          <w:tcPr>
            <w:tcW w:w="2888" w:type="dxa"/>
          </w:tcPr>
          <w:p>
            <w:pPr>
              <w:pStyle w:val="TableParagraph"/>
              <w:jc w:val="both"/>
              <w:rPr>
                <w:sz w:val="17"/>
              </w:rPr>
            </w:pPr>
            <w:r>
              <w:rPr>
                <w:b/>
                <w:color w:val="1A1A1A"/>
                <w:sz w:val="17"/>
              </w:rPr>
              <w:t>Multi-agent systems </w:t>
            </w:r>
            <w:r>
              <w:rPr>
                <w:color w:val="1A1A1A"/>
                <w:spacing w:val="-10"/>
                <w:sz w:val="17"/>
              </w:rPr>
              <w:t>—</w:t>
            </w:r>
          </w:p>
          <w:p>
            <w:pPr>
              <w:pStyle w:val="TableParagraph"/>
              <w:spacing w:line="280" w:lineRule="auto" w:before="33"/>
              <w:ind w:right="242"/>
              <w:jc w:val="both"/>
              <w:rPr>
                <w:sz w:val="17"/>
              </w:rPr>
            </w:pPr>
            <w:r>
              <w:rPr>
                <w:color w:val="1A1A1A"/>
                <w:sz w:val="17"/>
              </w:rPr>
              <w:t>orchestrator-and-workers,</w:t>
            </w:r>
            <w:r>
              <w:rPr>
                <w:color w:val="1A1A1A"/>
                <w:spacing w:val="-11"/>
                <w:sz w:val="17"/>
              </w:rPr>
              <w:t> </w:t>
            </w:r>
            <w:r>
              <w:rPr>
                <w:color w:val="1A1A1A"/>
                <w:sz w:val="17"/>
              </w:rPr>
              <w:t>agents</w:t>
            </w:r>
            <w:r>
              <w:rPr>
                <w:color w:val="1A1A1A"/>
                <w:spacing w:val="-11"/>
                <w:sz w:val="17"/>
              </w:rPr>
              <w:t> </w:t>
            </w:r>
            <w:r>
              <w:rPr>
                <w:color w:val="1A1A1A"/>
                <w:sz w:val="17"/>
              </w:rPr>
              <w:t>that call</w:t>
            </w:r>
            <w:r>
              <w:rPr>
                <w:color w:val="1A1A1A"/>
                <w:spacing w:val="-3"/>
                <w:sz w:val="17"/>
              </w:rPr>
              <w:t> </w:t>
            </w:r>
            <w:r>
              <w:rPr>
                <w:color w:val="1A1A1A"/>
                <w:sz w:val="17"/>
              </w:rPr>
              <w:t>agents,</w:t>
            </w:r>
            <w:r>
              <w:rPr>
                <w:color w:val="1A1A1A"/>
                <w:spacing w:val="-3"/>
                <w:sz w:val="17"/>
              </w:rPr>
              <w:t> </w:t>
            </w:r>
            <w:r>
              <w:rPr>
                <w:color w:val="1A1A1A"/>
                <w:sz w:val="17"/>
              </w:rPr>
              <w:t>specialist</w:t>
            </w:r>
            <w:r>
              <w:rPr>
                <w:color w:val="1A1A1A"/>
                <w:spacing w:val="-3"/>
                <w:sz w:val="17"/>
              </w:rPr>
              <w:t> </w:t>
            </w:r>
            <w:r>
              <w:rPr>
                <w:color w:val="1A1A1A"/>
                <w:sz w:val="17"/>
              </w:rPr>
              <w:t>agents</w:t>
            </w:r>
            <w:r>
              <w:rPr>
                <w:color w:val="1A1A1A"/>
                <w:spacing w:val="-3"/>
                <w:sz w:val="17"/>
              </w:rPr>
              <w:t> </w:t>
            </w:r>
            <w:r>
              <w:rPr>
                <w:color w:val="1A1A1A"/>
                <w:sz w:val="17"/>
              </w:rPr>
              <w:t>handing </w:t>
            </w:r>
            <w:r>
              <w:rPr>
                <w:color w:val="1A1A1A"/>
                <w:spacing w:val="-4"/>
                <w:sz w:val="17"/>
              </w:rPr>
              <w:t>off</w:t>
            </w:r>
          </w:p>
        </w:tc>
        <w:tc>
          <w:tcPr>
            <w:tcW w:w="6738" w:type="dxa"/>
          </w:tcPr>
          <w:p>
            <w:pPr>
              <w:pStyle w:val="TableParagraph"/>
              <w:spacing w:line="280" w:lineRule="auto"/>
              <w:ind w:left="98"/>
              <w:rPr>
                <w:sz w:val="17"/>
              </w:rPr>
            </w:pPr>
            <w:r>
              <w:rPr>
                <w:color w:val="1A1A1A"/>
                <w:sz w:val="17"/>
              </w:rPr>
              <w:t>Class</w:t>
            </w:r>
            <w:r>
              <w:rPr>
                <w:color w:val="1A1A1A"/>
                <w:spacing w:val="-3"/>
                <w:sz w:val="17"/>
              </w:rPr>
              <w:t> </w:t>
            </w:r>
            <w:r>
              <w:rPr>
                <w:color w:val="1A1A1A"/>
                <w:sz w:val="17"/>
              </w:rPr>
              <w:t>4</w:t>
            </w:r>
            <w:r>
              <w:rPr>
                <w:color w:val="1A1A1A"/>
                <w:spacing w:val="-3"/>
                <w:sz w:val="17"/>
              </w:rPr>
              <w:t> </w:t>
            </w:r>
            <w:r>
              <w:rPr>
                <w:color w:val="1A1A1A"/>
                <w:sz w:val="17"/>
              </w:rPr>
              <w:t>Capsule</w:t>
            </w:r>
            <w:r>
              <w:rPr>
                <w:color w:val="1A1A1A"/>
                <w:spacing w:val="-3"/>
                <w:sz w:val="17"/>
              </w:rPr>
              <w:t> </w:t>
            </w:r>
            <w:r>
              <w:rPr>
                <w:color w:val="1A1A1A"/>
                <w:sz w:val="17"/>
              </w:rPr>
              <w:t>1</w:t>
            </w:r>
            <w:r>
              <w:rPr>
                <w:color w:val="1A1A1A"/>
                <w:spacing w:val="-3"/>
                <w:sz w:val="17"/>
              </w:rPr>
              <w:t> </w:t>
            </w:r>
            <w:r>
              <w:rPr>
                <w:b/>
                <w:color w:val="1A1A1A"/>
                <w:sz w:val="17"/>
              </w:rPr>
              <w:t>compared</w:t>
            </w:r>
            <w:r>
              <w:rPr>
                <w:b/>
                <w:color w:val="1A1A1A"/>
                <w:spacing w:val="-3"/>
                <w:sz w:val="17"/>
              </w:rPr>
              <w:t> </w:t>
            </w:r>
            <w:r>
              <w:rPr>
                <w:color w:val="1A1A1A"/>
                <w:sz w:val="17"/>
              </w:rPr>
              <w:t>the</w:t>
            </w:r>
            <w:r>
              <w:rPr>
                <w:color w:val="1A1A1A"/>
                <w:spacing w:val="-3"/>
                <w:sz w:val="17"/>
              </w:rPr>
              <w:t> </w:t>
            </w:r>
            <w:r>
              <w:rPr>
                <w:color w:val="1A1A1A"/>
                <w:sz w:val="17"/>
              </w:rPr>
              <w:t>patterns.</w:t>
            </w:r>
            <w:r>
              <w:rPr>
                <w:color w:val="1A1A1A"/>
                <w:spacing w:val="-3"/>
                <w:sz w:val="17"/>
              </w:rPr>
              <w:t> </w:t>
            </w:r>
            <w:r>
              <w:rPr>
                <w:color w:val="1A1A1A"/>
                <w:sz w:val="17"/>
              </w:rPr>
              <w:t>Capsule</w:t>
            </w:r>
            <w:r>
              <w:rPr>
                <w:color w:val="1A1A1A"/>
                <w:spacing w:val="-3"/>
                <w:sz w:val="17"/>
              </w:rPr>
              <w:t> </w:t>
            </w:r>
            <w:r>
              <w:rPr>
                <w:color w:val="1A1A1A"/>
                <w:sz w:val="17"/>
              </w:rPr>
              <w:t>2</w:t>
            </w:r>
            <w:r>
              <w:rPr>
                <w:color w:val="1A1A1A"/>
                <w:spacing w:val="-3"/>
                <w:sz w:val="17"/>
              </w:rPr>
              <w:t> </w:t>
            </w:r>
            <w:r>
              <w:rPr>
                <w:b/>
                <w:color w:val="1A1A1A"/>
                <w:sz w:val="17"/>
              </w:rPr>
              <w:t>built</w:t>
            </w:r>
            <w:r>
              <w:rPr>
                <w:b/>
                <w:color w:val="1A1A1A"/>
                <w:spacing w:val="-3"/>
                <w:sz w:val="17"/>
              </w:rPr>
              <w:t> </w:t>
            </w:r>
            <w:r>
              <w:rPr>
                <w:color w:val="1A1A1A"/>
                <w:sz w:val="17"/>
              </w:rPr>
              <w:t>exactly</w:t>
            </w:r>
            <w:r>
              <w:rPr>
                <w:color w:val="1A1A1A"/>
                <w:spacing w:val="-3"/>
                <w:sz w:val="17"/>
              </w:rPr>
              <w:t> </w:t>
            </w:r>
            <w:r>
              <w:rPr>
                <w:color w:val="1A1A1A"/>
                <w:sz w:val="17"/>
              </w:rPr>
              <w:t>one</w:t>
            </w:r>
            <w:r>
              <w:rPr>
                <w:color w:val="1A1A1A"/>
                <w:spacing w:val="-3"/>
                <w:sz w:val="17"/>
              </w:rPr>
              <w:t> </w:t>
            </w:r>
            <w:r>
              <w:rPr>
                <w:color w:val="1A1A1A"/>
                <w:sz w:val="17"/>
              </w:rPr>
              <w:t>of</w:t>
            </w:r>
            <w:r>
              <w:rPr>
                <w:color w:val="1A1A1A"/>
                <w:spacing w:val="-3"/>
                <w:sz w:val="17"/>
              </w:rPr>
              <w:t> </w:t>
            </w:r>
            <w:r>
              <w:rPr>
                <w:color w:val="1A1A1A"/>
                <w:sz w:val="17"/>
              </w:rPr>
              <w:t>them.</w:t>
            </w:r>
            <w:r>
              <w:rPr>
                <w:color w:val="1A1A1A"/>
                <w:spacing w:val="-3"/>
                <w:sz w:val="17"/>
              </w:rPr>
              <w:t> </w:t>
            </w:r>
            <w:r>
              <w:rPr>
                <w:color w:val="1A1A1A"/>
                <w:sz w:val="17"/>
              </w:rPr>
              <w:t>We</w:t>
            </w:r>
            <w:r>
              <w:rPr>
                <w:color w:val="1A1A1A"/>
                <w:spacing w:val="-3"/>
                <w:sz w:val="17"/>
              </w:rPr>
              <w:t> </w:t>
            </w:r>
            <w:r>
              <w:rPr>
                <w:color w:val="1A1A1A"/>
                <w:sz w:val="17"/>
              </w:rPr>
              <w:t>do</w:t>
            </w:r>
            <w:r>
              <w:rPr>
                <w:color w:val="1A1A1A"/>
                <w:spacing w:val="-3"/>
                <w:sz w:val="17"/>
              </w:rPr>
              <w:t> </w:t>
            </w:r>
            <w:r>
              <w:rPr>
                <w:color w:val="1A1A1A"/>
                <w:sz w:val="17"/>
              </w:rPr>
              <w:t>not</w:t>
            </w:r>
            <w:r>
              <w:rPr>
                <w:color w:val="1A1A1A"/>
                <w:spacing w:val="-3"/>
                <w:sz w:val="17"/>
              </w:rPr>
              <w:t> </w:t>
            </w:r>
            <w:r>
              <w:rPr>
                <w:color w:val="1A1A1A"/>
                <w:sz w:val="17"/>
              </w:rPr>
              <w:t>mark what we did not teach you to build.</w:t>
            </w:r>
          </w:p>
        </w:tc>
      </w:tr>
      <w:tr>
        <w:trPr>
          <w:trHeight w:val="606" w:hRule="atLeast"/>
        </w:trPr>
        <w:tc>
          <w:tcPr>
            <w:tcW w:w="2888" w:type="dxa"/>
          </w:tcPr>
          <w:p>
            <w:pPr>
              <w:pStyle w:val="TableParagraph"/>
              <w:spacing w:line="280" w:lineRule="auto"/>
              <w:ind w:right="217"/>
              <w:rPr>
                <w:sz w:val="17"/>
              </w:rPr>
            </w:pPr>
            <w:r>
              <w:rPr>
                <w:b/>
                <w:color w:val="1A1A1A"/>
                <w:sz w:val="17"/>
              </w:rPr>
              <w:t>Sub-agents</w:t>
            </w:r>
            <w:r>
              <w:rPr>
                <w:b/>
                <w:color w:val="1A1A1A"/>
                <w:spacing w:val="-7"/>
                <w:sz w:val="17"/>
              </w:rPr>
              <w:t> </w:t>
            </w:r>
            <w:r>
              <w:rPr>
                <w:color w:val="1A1A1A"/>
                <w:sz w:val="17"/>
              </w:rPr>
              <w:t>as</w:t>
            </w:r>
            <w:r>
              <w:rPr>
                <w:color w:val="1A1A1A"/>
                <w:spacing w:val="-7"/>
                <w:sz w:val="17"/>
              </w:rPr>
              <w:t> </w:t>
            </w:r>
            <w:r>
              <w:rPr>
                <w:color w:val="1A1A1A"/>
                <w:sz w:val="17"/>
              </w:rPr>
              <w:t>a</w:t>
            </w:r>
            <w:r>
              <w:rPr>
                <w:color w:val="1A1A1A"/>
                <w:spacing w:val="-7"/>
                <w:sz w:val="17"/>
              </w:rPr>
              <w:t> </w:t>
            </w:r>
            <w:r>
              <w:rPr>
                <w:color w:val="1A1A1A"/>
                <w:sz w:val="17"/>
              </w:rPr>
              <w:t>way</w:t>
            </w:r>
            <w:r>
              <w:rPr>
                <w:color w:val="1A1A1A"/>
                <w:spacing w:val="-7"/>
                <w:sz w:val="17"/>
              </w:rPr>
              <w:t> </w:t>
            </w:r>
            <w:r>
              <w:rPr>
                <w:color w:val="1A1A1A"/>
                <w:sz w:val="17"/>
              </w:rPr>
              <w:t>to</w:t>
            </w:r>
            <w:r>
              <w:rPr>
                <w:color w:val="1A1A1A"/>
                <w:spacing w:val="-7"/>
                <w:sz w:val="17"/>
              </w:rPr>
              <w:t> </w:t>
            </w:r>
            <w:r>
              <w:rPr>
                <w:color w:val="1A1A1A"/>
                <w:sz w:val="17"/>
              </w:rPr>
              <w:t>widen</w:t>
            </w:r>
            <w:r>
              <w:rPr>
                <w:color w:val="1A1A1A"/>
                <w:spacing w:val="-7"/>
                <w:sz w:val="17"/>
              </w:rPr>
              <w:t> </w:t>
            </w:r>
            <w:r>
              <w:rPr>
                <w:color w:val="1A1A1A"/>
                <w:sz w:val="17"/>
              </w:rPr>
              <w:t>your tool set</w:t>
            </w:r>
          </w:p>
        </w:tc>
        <w:tc>
          <w:tcPr>
            <w:tcW w:w="6738" w:type="dxa"/>
          </w:tcPr>
          <w:p>
            <w:pPr>
              <w:pStyle w:val="TableParagraph"/>
              <w:ind w:left="98"/>
              <w:rPr>
                <w:sz w:val="17"/>
              </w:rPr>
            </w:pPr>
            <w:r>
              <w:rPr>
                <w:color w:val="1A1A1A"/>
                <w:sz w:val="17"/>
              </w:rPr>
              <w:t>Same reason. Listed in the abstract, never built, and it would hide the loop A2 is </w:t>
            </w:r>
            <w:r>
              <w:rPr>
                <w:color w:val="1A1A1A"/>
                <w:spacing w:val="-2"/>
                <w:sz w:val="17"/>
              </w:rPr>
              <w:t>marking.</w:t>
            </w:r>
          </w:p>
        </w:tc>
      </w:tr>
    </w:tbl>
    <w:p>
      <w:pPr>
        <w:pStyle w:val="TableParagraph"/>
        <w:spacing w:after="0"/>
        <w:rPr>
          <w:sz w:val="17"/>
        </w:rPr>
        <w:sectPr>
          <w:pgSz w:w="11910" w:h="16840"/>
          <w:pgMar w:header="784" w:footer="765" w:top="1280" w:bottom="960" w:left="1133" w:right="992"/>
        </w:sectPr>
      </w:pPr>
    </w:p>
    <w:p>
      <w:pPr>
        <w:pStyle w:val="BodyText"/>
        <w:spacing w:before="1"/>
        <w:rPr>
          <w:rFonts w:ascii="Arial"/>
          <w:b/>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888"/>
        <w:gridCol w:w="6738"/>
      </w:tblGrid>
      <w:tr>
        <w:trPr>
          <w:trHeight w:val="370" w:hRule="atLeast"/>
        </w:trPr>
        <w:tc>
          <w:tcPr>
            <w:tcW w:w="2888" w:type="dxa"/>
            <w:shd w:val="clear" w:color="auto" w:fill="EDE8DF"/>
          </w:tcPr>
          <w:p>
            <w:pPr>
              <w:pStyle w:val="TableParagraph"/>
              <w:spacing w:before="85"/>
              <w:rPr>
                <w:rFonts w:ascii="Arial"/>
                <w:b/>
                <w:sz w:val="16"/>
              </w:rPr>
            </w:pPr>
            <w:r>
              <w:rPr>
                <w:rFonts w:ascii="Arial"/>
                <w:b/>
                <w:color w:val="1A1A1A"/>
                <w:sz w:val="16"/>
              </w:rPr>
              <w:t>Not in </w:t>
            </w:r>
            <w:r>
              <w:rPr>
                <w:rFonts w:ascii="Arial"/>
                <w:b/>
                <w:color w:val="1A1A1A"/>
                <w:spacing w:val="-5"/>
                <w:sz w:val="16"/>
              </w:rPr>
              <w:t>A2</w:t>
            </w:r>
          </w:p>
        </w:tc>
        <w:tc>
          <w:tcPr>
            <w:tcW w:w="6738" w:type="dxa"/>
            <w:shd w:val="clear" w:color="auto" w:fill="EDE8DF"/>
          </w:tcPr>
          <w:p>
            <w:pPr>
              <w:pStyle w:val="TableParagraph"/>
              <w:spacing w:before="85"/>
              <w:ind w:left="98"/>
              <w:rPr>
                <w:rFonts w:ascii="Arial"/>
                <w:b/>
                <w:sz w:val="16"/>
              </w:rPr>
            </w:pPr>
            <w:r>
              <w:rPr>
                <w:rFonts w:ascii="Arial"/>
                <w:b/>
                <w:color w:val="1A1A1A"/>
                <w:spacing w:val="-5"/>
                <w:sz w:val="16"/>
              </w:rPr>
              <w:t>Why</w:t>
            </w:r>
          </w:p>
        </w:tc>
      </w:tr>
      <w:tr>
        <w:trPr>
          <w:trHeight w:val="1062" w:hRule="atLeast"/>
        </w:trPr>
        <w:tc>
          <w:tcPr>
            <w:tcW w:w="2888" w:type="dxa"/>
          </w:tcPr>
          <w:p>
            <w:pPr>
              <w:pStyle w:val="TableParagraph"/>
              <w:spacing w:line="280" w:lineRule="auto"/>
              <w:ind w:right="217"/>
              <w:rPr>
                <w:sz w:val="17"/>
              </w:rPr>
            </w:pPr>
            <w:r>
              <w:rPr>
                <w:b/>
                <w:color w:val="1A1A1A"/>
                <w:sz w:val="17"/>
              </w:rPr>
              <w:t>A</w:t>
            </w:r>
            <w:r>
              <w:rPr>
                <w:b/>
                <w:color w:val="1A1A1A"/>
                <w:spacing w:val="-7"/>
                <w:sz w:val="17"/>
              </w:rPr>
              <w:t> </w:t>
            </w:r>
            <w:r>
              <w:rPr>
                <w:b/>
                <w:color w:val="1A1A1A"/>
                <w:sz w:val="17"/>
              </w:rPr>
              <w:t>framework</w:t>
            </w:r>
            <w:r>
              <w:rPr>
                <w:b/>
                <w:color w:val="1A1A1A"/>
                <w:spacing w:val="-7"/>
                <w:sz w:val="17"/>
              </w:rPr>
              <w:t> </w:t>
            </w:r>
            <w:r>
              <w:rPr>
                <w:b/>
                <w:color w:val="1A1A1A"/>
                <w:sz w:val="17"/>
              </w:rPr>
              <w:t>that</w:t>
            </w:r>
            <w:r>
              <w:rPr>
                <w:b/>
                <w:color w:val="1A1A1A"/>
                <w:spacing w:val="-7"/>
                <w:sz w:val="17"/>
              </w:rPr>
              <w:t> </w:t>
            </w:r>
            <w:r>
              <w:rPr>
                <w:b/>
                <w:color w:val="1A1A1A"/>
                <w:sz w:val="17"/>
              </w:rPr>
              <w:t>owns</w:t>
            </w:r>
            <w:r>
              <w:rPr>
                <w:b/>
                <w:color w:val="1A1A1A"/>
                <w:spacing w:val="-7"/>
                <w:sz w:val="17"/>
              </w:rPr>
              <w:t> </w:t>
            </w:r>
            <w:r>
              <w:rPr>
                <w:b/>
                <w:color w:val="1A1A1A"/>
                <w:sz w:val="17"/>
              </w:rPr>
              <w:t>the</w:t>
            </w:r>
            <w:r>
              <w:rPr>
                <w:b/>
                <w:color w:val="1A1A1A"/>
                <w:spacing w:val="-7"/>
                <w:sz w:val="17"/>
              </w:rPr>
              <w:t> </w:t>
            </w:r>
            <w:r>
              <w:rPr>
                <w:b/>
                <w:color w:val="1A1A1A"/>
                <w:sz w:val="17"/>
              </w:rPr>
              <w:t>loop</w:t>
            </w:r>
            <w:r>
              <w:rPr>
                <w:b/>
                <w:color w:val="1A1A1A"/>
                <w:spacing w:val="-7"/>
                <w:sz w:val="17"/>
              </w:rPr>
              <w:t> </w:t>
            </w:r>
            <w:r>
              <w:rPr>
                <w:color w:val="1A1A1A"/>
                <w:sz w:val="17"/>
              </w:rPr>
              <w:t>— LangChain, LangGraph, CrewAI, AutoGen and relatives</w:t>
            </w:r>
          </w:p>
        </w:tc>
        <w:tc>
          <w:tcPr>
            <w:tcW w:w="6738" w:type="dxa"/>
          </w:tcPr>
          <w:p>
            <w:pPr>
              <w:pStyle w:val="TableParagraph"/>
              <w:spacing w:line="280" w:lineRule="auto"/>
              <w:ind w:left="98"/>
              <w:rPr>
                <w:sz w:val="17"/>
              </w:rPr>
            </w:pPr>
            <w:r>
              <w:rPr>
                <w:color w:val="1A1A1A"/>
                <w:sz w:val="17"/>
              </w:rPr>
              <w:t>Class</w:t>
            </w:r>
            <w:r>
              <w:rPr>
                <w:color w:val="1A1A1A"/>
                <w:spacing w:val="-4"/>
                <w:sz w:val="17"/>
              </w:rPr>
              <w:t> </w:t>
            </w:r>
            <w:r>
              <w:rPr>
                <w:color w:val="1A1A1A"/>
                <w:sz w:val="17"/>
              </w:rPr>
              <w:t>4</w:t>
            </w:r>
            <w:r>
              <w:rPr>
                <w:color w:val="1A1A1A"/>
                <w:spacing w:val="-4"/>
                <w:sz w:val="17"/>
              </w:rPr>
              <w:t> </w:t>
            </w:r>
            <w:r>
              <w:rPr>
                <w:color w:val="1A1A1A"/>
                <w:sz w:val="17"/>
              </w:rPr>
              <w:t>hand-rolled</w:t>
            </w:r>
            <w:r>
              <w:rPr>
                <w:color w:val="1A1A1A"/>
                <w:spacing w:val="-4"/>
                <w:sz w:val="17"/>
              </w:rPr>
              <w:t> </w:t>
            </w:r>
            <w:r>
              <w:rPr>
                <w:color w:val="1A1A1A"/>
                <w:sz w:val="17"/>
              </w:rPr>
              <w:t>the</w:t>
            </w:r>
            <w:r>
              <w:rPr>
                <w:color w:val="1A1A1A"/>
                <w:spacing w:val="-4"/>
                <w:sz w:val="17"/>
              </w:rPr>
              <w:t> </w:t>
            </w:r>
            <w:r>
              <w:rPr>
                <w:color w:val="1A1A1A"/>
                <w:sz w:val="17"/>
              </w:rPr>
              <w:t>loop</w:t>
            </w:r>
            <w:r>
              <w:rPr>
                <w:color w:val="1A1A1A"/>
                <w:spacing w:val="-4"/>
                <w:sz w:val="17"/>
              </w:rPr>
              <w:t> </w:t>
            </w:r>
            <w:r>
              <w:rPr>
                <w:color w:val="1A1A1A"/>
                <w:sz w:val="17"/>
              </w:rPr>
              <w:t>on</w:t>
            </w:r>
            <w:r>
              <w:rPr>
                <w:color w:val="1A1A1A"/>
                <w:spacing w:val="-4"/>
                <w:sz w:val="17"/>
              </w:rPr>
              <w:t> </w:t>
            </w:r>
            <w:r>
              <w:rPr>
                <w:color w:val="1A1A1A"/>
                <w:sz w:val="17"/>
              </w:rPr>
              <w:t>purpose</w:t>
            </w:r>
            <w:r>
              <w:rPr>
                <w:color w:val="1A1A1A"/>
                <w:spacing w:val="-4"/>
                <w:sz w:val="17"/>
              </w:rPr>
              <w:t> </w:t>
            </w:r>
            <w:r>
              <w:rPr>
                <w:color w:val="1A1A1A"/>
                <w:sz w:val="17"/>
              </w:rPr>
              <w:t>and</w:t>
            </w:r>
            <w:r>
              <w:rPr>
                <w:color w:val="1A1A1A"/>
                <w:spacing w:val="-4"/>
                <w:sz w:val="17"/>
              </w:rPr>
              <w:t> </w:t>
            </w:r>
            <w:r>
              <w:rPr>
                <w:color w:val="1A1A1A"/>
                <w:sz w:val="17"/>
              </w:rPr>
              <w:t>named</w:t>
            </w:r>
            <w:r>
              <w:rPr>
                <w:color w:val="1A1A1A"/>
                <w:spacing w:val="-4"/>
                <w:sz w:val="17"/>
              </w:rPr>
              <w:t> </w:t>
            </w:r>
            <w:r>
              <w:rPr>
                <w:color w:val="1A1A1A"/>
                <w:sz w:val="17"/>
              </w:rPr>
              <w:t>“the</w:t>
            </w:r>
            <w:r>
              <w:rPr>
                <w:color w:val="1A1A1A"/>
                <w:spacing w:val="-4"/>
                <w:sz w:val="17"/>
              </w:rPr>
              <w:t> </w:t>
            </w:r>
            <w:r>
              <w:rPr>
                <w:color w:val="1A1A1A"/>
                <w:sz w:val="17"/>
              </w:rPr>
              <w:t>framework</w:t>
            </w:r>
            <w:r>
              <w:rPr>
                <w:color w:val="1A1A1A"/>
                <w:spacing w:val="-4"/>
                <w:sz w:val="17"/>
              </w:rPr>
              <w:t> </w:t>
            </w:r>
            <w:r>
              <w:rPr>
                <w:color w:val="1A1A1A"/>
                <w:sz w:val="17"/>
              </w:rPr>
              <w:t>trap”.</w:t>
            </w:r>
            <w:r>
              <w:rPr>
                <w:color w:val="1A1A1A"/>
                <w:spacing w:val="-4"/>
                <w:sz w:val="17"/>
              </w:rPr>
              <w:t> </w:t>
            </w:r>
            <w:r>
              <w:rPr>
                <w:b/>
                <w:color w:val="1A1A1A"/>
                <w:sz w:val="17"/>
              </w:rPr>
              <w:t>The</w:t>
            </w:r>
            <w:r>
              <w:rPr>
                <w:b/>
                <w:color w:val="1A1A1A"/>
                <w:spacing w:val="-4"/>
                <w:sz w:val="17"/>
              </w:rPr>
              <w:t> </w:t>
            </w:r>
            <w:r>
              <w:rPr>
                <w:b/>
                <w:color w:val="1A1A1A"/>
                <w:sz w:val="17"/>
              </w:rPr>
              <w:t>loop</w:t>
            </w:r>
            <w:r>
              <w:rPr>
                <w:b/>
                <w:color w:val="1A1A1A"/>
                <w:spacing w:val="-4"/>
                <w:sz w:val="17"/>
              </w:rPr>
              <w:t> </w:t>
            </w:r>
            <w:r>
              <w:rPr>
                <w:b/>
                <w:color w:val="1A1A1A"/>
                <w:sz w:val="17"/>
              </w:rPr>
              <w:t>is</w:t>
            </w:r>
            <w:r>
              <w:rPr>
                <w:b/>
                <w:color w:val="1A1A1A"/>
                <w:spacing w:val="-4"/>
                <w:sz w:val="17"/>
              </w:rPr>
              <w:t> </w:t>
            </w:r>
            <w:r>
              <w:rPr>
                <w:b/>
                <w:color w:val="1A1A1A"/>
                <w:sz w:val="17"/>
              </w:rPr>
              <w:t>the</w:t>
            </w:r>
            <w:r>
              <w:rPr>
                <w:b/>
                <w:color w:val="1A1A1A"/>
                <w:spacing w:val="-4"/>
                <w:sz w:val="17"/>
              </w:rPr>
              <w:t> </w:t>
            </w:r>
            <w:r>
              <w:rPr>
                <w:b/>
                <w:color w:val="1A1A1A"/>
                <w:sz w:val="17"/>
              </w:rPr>
              <w:t>thing being marked. </w:t>
            </w:r>
            <w:r>
              <w:rPr>
                <w:color w:val="1A1A1A"/>
                <w:sz w:val="17"/>
              </w:rPr>
              <w:t>If a library runs your loop, there is nothing of yours to mark in D2(c) or the guardrail layer. Ordinary libraries for everything else — data handling, HTTP, testing, plotting</w:t>
            </w:r>
          </w:p>
          <w:p>
            <w:pPr>
              <w:pStyle w:val="TableParagraph"/>
              <w:spacing w:line="193" w:lineRule="exact" w:before="0"/>
              <w:ind w:left="98"/>
              <w:rPr>
                <w:sz w:val="17"/>
              </w:rPr>
            </w:pPr>
            <w:r>
              <w:rPr>
                <w:color w:val="1A1A1A"/>
                <w:sz w:val="17"/>
              </w:rPr>
              <w:t>— are fine and </w:t>
            </w:r>
            <w:r>
              <w:rPr>
                <w:color w:val="1A1A1A"/>
                <w:spacing w:val="-2"/>
                <w:sz w:val="17"/>
              </w:rPr>
              <w:t>expected.</w:t>
            </w:r>
          </w:p>
        </w:tc>
      </w:tr>
      <w:tr>
        <w:trPr>
          <w:trHeight w:val="377" w:hRule="atLeast"/>
        </w:trPr>
        <w:tc>
          <w:tcPr>
            <w:tcW w:w="2888" w:type="dxa"/>
          </w:tcPr>
          <w:p>
            <w:pPr>
              <w:pStyle w:val="TableParagraph"/>
              <w:rPr>
                <w:b/>
                <w:sz w:val="17"/>
              </w:rPr>
            </w:pPr>
            <w:r>
              <w:rPr>
                <w:b/>
                <w:color w:val="1A1A1A"/>
                <w:sz w:val="17"/>
              </w:rPr>
              <w:t>Fine-tuning a </w:t>
            </w:r>
            <w:r>
              <w:rPr>
                <w:b/>
                <w:color w:val="1A1A1A"/>
                <w:spacing w:val="-2"/>
                <w:sz w:val="17"/>
              </w:rPr>
              <w:t>model</w:t>
            </w:r>
          </w:p>
        </w:tc>
        <w:tc>
          <w:tcPr>
            <w:tcW w:w="6738" w:type="dxa"/>
          </w:tcPr>
          <w:p>
            <w:pPr>
              <w:pStyle w:val="TableParagraph"/>
              <w:ind w:left="98"/>
              <w:rPr>
                <w:sz w:val="17"/>
              </w:rPr>
            </w:pPr>
            <w:r>
              <w:rPr>
                <w:color w:val="1A1A1A"/>
                <w:sz w:val="17"/>
              </w:rPr>
              <w:t>Not taught, not affordable on a US$10 key, and not what this assignment is </w:t>
            </w:r>
            <w:r>
              <w:rPr>
                <w:color w:val="1A1A1A"/>
                <w:spacing w:val="-2"/>
                <w:sz w:val="17"/>
              </w:rPr>
              <w:t>about.</w:t>
            </w:r>
          </w:p>
        </w:tc>
      </w:tr>
    </w:tbl>
    <w:p>
      <w:pPr>
        <w:spacing w:line="290" w:lineRule="auto" w:before="108"/>
        <w:ind w:left="7" w:right="145" w:firstLine="0"/>
        <w:jc w:val="both"/>
        <w:rPr>
          <w:sz w:val="19"/>
        </w:rPr>
      </w:pPr>
      <w:r>
        <w:rPr>
          <w:b/>
          <w:color w:val="1A1A1A"/>
          <w:sz w:val="19"/>
        </w:rPr>
        <w:t>None of this is a ban on thinking about them. </w:t>
      </w:r>
      <w:r>
        <w:rPr>
          <w:color w:val="1A1A1A"/>
          <w:sz w:val="19"/>
        </w:rPr>
        <w:t>The opposite: </w:t>
      </w:r>
      <w:r>
        <w:rPr>
          <w:b/>
          <w:color w:val="1A1A1A"/>
          <w:sz w:val="19"/>
        </w:rPr>
        <w:t>argue about them in your report and it earns marks. </w:t>
      </w:r>
      <w:r>
        <w:rPr>
          <w:color w:val="1A1A1A"/>
          <w:sz w:val="19"/>
        </w:rPr>
        <w:t>ILO (Intended Learning Outcome) 3 is about evaluating design alternatives, so a paragraph saying </w:t>
      </w:r>
      <w:r>
        <w:rPr>
          <w:i/>
          <w:color w:val="1A1A1A"/>
          <w:sz w:val="19"/>
        </w:rPr>
        <w:t>“a second agent reviewing our decision letter would have caught failure X — here is what it would have cost, and here is why we did not build it” </w:t>
      </w:r>
      <w:r>
        <w:rPr>
          <w:color w:val="1A1A1A"/>
          <w:sz w:val="19"/>
        </w:rPr>
        <w:t>is </w:t>
      </w:r>
      <w:r>
        <w:rPr>
          <w:color w:val="1A1A1A"/>
          <w:sz w:val="19"/>
        </w:rPr>
        <w:t>exactly the reasoning we want. Pre-read 5 gives you the evidence: Cognition shipped Devin on a multi-agent claim, then published its own correction — </w:t>
      </w:r>
      <w:r>
        <w:rPr>
          <w:b/>
          <w:color w:val="1A1A1A"/>
          <w:sz w:val="19"/>
        </w:rPr>
        <w:t>“Don't Build Multi-Agents” </w:t>
      </w:r>
      <w:r>
        <w:rPr>
          <w:color w:val="1A1A1A"/>
          <w:sz w:val="19"/>
        </w:rPr>
        <w:t>(June 2025) and </w:t>
      </w:r>
      <w:r>
        <w:rPr>
          <w:b/>
          <w:color w:val="1A1A1A"/>
          <w:sz w:val="19"/>
        </w:rPr>
        <w:t>“Multi-Agents: What's Actually Working” </w:t>
      </w:r>
      <w:r>
        <w:rPr>
          <w:color w:val="1A1A1A"/>
          <w:sz w:val="19"/>
        </w:rPr>
        <w:t>(April 2026), in which the review agent is multi-agent but </w:t>
      </w:r>
      <w:r>
        <w:rPr>
          <w:b/>
          <w:color w:val="1A1A1A"/>
          <w:sz w:val="19"/>
        </w:rPr>
        <w:t>writes stay single-threaded</w:t>
      </w:r>
      <w:r>
        <w:rPr>
          <w:color w:val="1A1A1A"/>
          <w:sz w:val="19"/>
        </w:rPr>
        <w:t>.</w:t>
      </w:r>
    </w:p>
    <w:p>
      <w:pPr>
        <w:pStyle w:val="BodyText"/>
        <w:spacing w:before="9"/>
        <w:rPr>
          <w:sz w:val="4"/>
        </w:rPr>
      </w:pPr>
      <w:r>
        <w:rPr>
          <w:sz w:val="4"/>
        </w:rPr>
        <mc:AlternateContent>
          <mc:Choice Requires="wps">
            <w:drawing>
              <wp:anchor distT="0" distB="0" distL="0" distR="0" allowOverlap="1" layoutInCell="1" locked="0" behindDoc="1" simplePos="0" relativeHeight="487591936">
                <wp:simplePos x="0" y="0"/>
                <wp:positionH relativeFrom="page">
                  <wp:posOffset>723900</wp:posOffset>
                </wp:positionH>
                <wp:positionV relativeFrom="paragraph">
                  <wp:posOffset>54403</wp:posOffset>
                </wp:positionV>
                <wp:extent cx="6112510" cy="505459"/>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112510" cy="505459"/>
                        </a:xfrm>
                        <a:prstGeom prst="rect">
                          <a:avLst/>
                        </a:prstGeom>
                        <a:solidFill>
                          <a:srgbClr val="F4F0EB"/>
                        </a:solidFill>
                        <a:ln w="7619">
                          <a:solidFill>
                            <a:srgbClr val="DDD6CC"/>
                          </a:solidFill>
                          <a:prstDash val="solid"/>
                        </a:ln>
                      </wps:spPr>
                      <wps:txbx>
                        <w:txbxContent>
                          <w:p>
                            <w:pPr>
                              <w:spacing w:line="288" w:lineRule="auto" w:before="166"/>
                              <w:ind w:left="174" w:right="0" w:firstLine="0"/>
                              <w:jc w:val="left"/>
                              <w:rPr>
                                <w:b/>
                                <w:color w:val="000000"/>
                                <w:sz w:val="18"/>
                              </w:rPr>
                            </w:pPr>
                            <w:r>
                              <w:rPr>
                                <w:b/>
                                <w:color w:val="1A1A1A"/>
                                <w:sz w:val="18"/>
                              </w:rPr>
                              <w:t>In short: build one ReAct agent. Reason about the alternatives in prose. Marks for the argument, none for the unbuilt</w:t>
                            </w:r>
                            <w:r>
                              <w:rPr>
                                <w:b/>
                                <w:color w:val="1A1A1A"/>
                                <w:spacing w:val="40"/>
                                <w:sz w:val="18"/>
                              </w:rPr>
                              <w:t> </w:t>
                            </w:r>
                            <w:r>
                              <w:rPr>
                                <w:b/>
                                <w:color w:val="1A1A1A"/>
                                <w:spacing w:val="-2"/>
                                <w:sz w:val="18"/>
                              </w:rPr>
                              <w:t>architecture.</w:t>
                            </w:r>
                          </w:p>
                        </w:txbxContent>
                      </wps:txbx>
                      <wps:bodyPr wrap="square" lIns="0" tIns="0" rIns="0" bIns="0" rtlCol="0">
                        <a:noAutofit/>
                      </wps:bodyPr>
                    </wps:wsp>
                  </a:graphicData>
                </a:graphic>
              </wp:anchor>
            </w:drawing>
          </mc:Choice>
          <mc:Fallback>
            <w:pict>
              <v:shape style="position:absolute;margin-left:57pt;margin-top:4.283716pt;width:481.3pt;height:39.8pt;mso-position-horizontal-relative:page;mso-position-vertical-relative:paragraph;z-index:-15724544;mso-wrap-distance-left:0;mso-wrap-distance-right:0" type="#_x0000_t202" id="docshape21" filled="true" fillcolor="#f4f0eb" stroked="true" strokeweight=".6pt" strokecolor="#ddd6cc">
                <v:textbox inset="0,0,0,0">
                  <w:txbxContent>
                    <w:p>
                      <w:pPr>
                        <w:spacing w:line="288" w:lineRule="auto" w:before="166"/>
                        <w:ind w:left="174" w:right="0" w:firstLine="0"/>
                        <w:jc w:val="left"/>
                        <w:rPr>
                          <w:b/>
                          <w:color w:val="000000"/>
                          <w:sz w:val="18"/>
                        </w:rPr>
                      </w:pPr>
                      <w:r>
                        <w:rPr>
                          <w:b/>
                          <w:color w:val="1A1A1A"/>
                          <w:sz w:val="18"/>
                        </w:rPr>
                        <w:t>In short: build one ReAct agent. Reason about the alternatives in prose. Marks for the argument, none for the unbuilt</w:t>
                      </w:r>
                      <w:r>
                        <w:rPr>
                          <w:b/>
                          <w:color w:val="1A1A1A"/>
                          <w:spacing w:val="40"/>
                          <w:sz w:val="18"/>
                        </w:rPr>
                        <w:t> </w:t>
                      </w:r>
                      <w:r>
                        <w:rPr>
                          <w:b/>
                          <w:color w:val="1A1A1A"/>
                          <w:spacing w:val="-2"/>
                          <w:sz w:val="18"/>
                        </w:rPr>
                        <w:t>architecture.</w:t>
                      </w:r>
                    </w:p>
                  </w:txbxContent>
                </v:textbox>
                <v:fill type="solid"/>
                <v:stroke dashstyle="solid"/>
                <w10:wrap type="topAndBottom"/>
              </v:shape>
            </w:pict>
          </mc:Fallback>
        </mc:AlternateContent>
      </w:r>
    </w:p>
    <w:p>
      <w:pPr>
        <w:spacing w:before="150"/>
        <w:ind w:left="7" w:right="0" w:firstLine="0"/>
        <w:jc w:val="both"/>
        <w:rPr>
          <w:rFonts w:ascii="Arial" w:hAnsi="Arial"/>
          <w:b/>
          <w:sz w:val="17"/>
        </w:rPr>
      </w:pPr>
      <w:r>
        <w:rPr>
          <w:rFonts w:ascii="Arial" w:hAnsi="Arial"/>
          <w:b/>
          <w:color w:val="1A1A1A"/>
          <w:sz w:val="17"/>
        </w:rPr>
        <w:t>The scope boundary — read this before you plan any </w:t>
      </w:r>
      <w:r>
        <w:rPr>
          <w:rFonts w:ascii="Arial" w:hAnsi="Arial"/>
          <w:b/>
          <w:color w:val="1A1A1A"/>
          <w:spacing w:val="-4"/>
          <w:sz w:val="17"/>
        </w:rPr>
        <w:t>work</w:t>
      </w:r>
    </w:p>
    <w:p>
      <w:pPr>
        <w:pStyle w:val="BodyText"/>
        <w:spacing w:line="290" w:lineRule="auto" w:before="97"/>
        <w:ind w:left="7" w:right="146"/>
        <w:jc w:val="both"/>
      </w:pPr>
      <w:r>
        <w:rPr>
          <w:color w:val="1A1A1A"/>
        </w:rPr>
        <w:t>Your</w:t>
      </w:r>
      <w:r>
        <w:rPr>
          <w:color w:val="1A1A1A"/>
          <w:spacing w:val="40"/>
        </w:rPr>
        <w:t> </w:t>
      </w:r>
      <w:r>
        <w:rPr>
          <w:color w:val="1A1A1A"/>
        </w:rPr>
        <w:t>tools</w:t>
      </w:r>
      <w:r>
        <w:rPr>
          <w:color w:val="1A1A1A"/>
          <w:spacing w:val="40"/>
        </w:rPr>
        <w:t> </w:t>
      </w:r>
      <w:r>
        <w:rPr>
          <w:color w:val="1A1A1A"/>
        </w:rPr>
        <w:t>operate</w:t>
      </w:r>
      <w:r>
        <w:rPr>
          <w:color w:val="1A1A1A"/>
          <w:spacing w:val="40"/>
        </w:rPr>
        <w:t> </w:t>
      </w:r>
      <w:r>
        <w:rPr>
          <w:color w:val="1A1A1A"/>
        </w:rPr>
        <w:t>on</w:t>
      </w:r>
      <w:r>
        <w:rPr>
          <w:color w:val="1A1A1A"/>
          <w:spacing w:val="40"/>
        </w:rPr>
        <w:t> </w:t>
      </w:r>
      <w:r>
        <w:rPr>
          <w:b/>
          <w:color w:val="1A1A1A"/>
        </w:rPr>
        <w:t>fixture</w:t>
      </w:r>
      <w:r>
        <w:rPr>
          <w:b/>
          <w:color w:val="1A1A1A"/>
          <w:spacing w:val="40"/>
        </w:rPr>
        <w:t> </w:t>
      </w:r>
      <w:r>
        <w:rPr>
          <w:b/>
          <w:color w:val="1A1A1A"/>
        </w:rPr>
        <w:t>data</w:t>
      </w:r>
      <w:r>
        <w:rPr>
          <w:color w:val="1A1A1A"/>
        </w:rPr>
        <w:t>:</w:t>
      </w:r>
      <w:r>
        <w:rPr>
          <w:color w:val="1A1A1A"/>
          <w:spacing w:val="40"/>
        </w:rPr>
        <w:t> </w:t>
      </w:r>
      <w:r>
        <w:rPr>
          <w:color w:val="1A1A1A"/>
        </w:rPr>
        <w:t>small</w:t>
      </w:r>
      <w:r>
        <w:rPr>
          <w:color w:val="1A1A1A"/>
          <w:spacing w:val="40"/>
        </w:rPr>
        <w:t> </w:t>
      </w:r>
      <w:r>
        <w:rPr>
          <w:color w:val="1A1A1A"/>
        </w:rPr>
        <w:t>files</w:t>
      </w:r>
      <w:r>
        <w:rPr>
          <w:color w:val="1A1A1A"/>
          <w:spacing w:val="40"/>
        </w:rPr>
        <w:t> </w:t>
      </w:r>
      <w:r>
        <w:rPr>
          <w:color w:val="1A1A1A"/>
        </w:rPr>
        <w:t>on</w:t>
      </w:r>
      <w:r>
        <w:rPr>
          <w:color w:val="1A1A1A"/>
          <w:spacing w:val="40"/>
        </w:rPr>
        <w:t> </w:t>
      </w:r>
      <w:r>
        <w:rPr>
          <w:color w:val="1A1A1A"/>
        </w:rPr>
        <w:t>your</w:t>
      </w:r>
      <w:r>
        <w:rPr>
          <w:color w:val="1A1A1A"/>
          <w:spacing w:val="40"/>
        </w:rPr>
        <w:t> </w:t>
      </w:r>
      <w:r>
        <w:rPr>
          <w:color w:val="1A1A1A"/>
        </w:rPr>
        <w:t>own</w:t>
      </w:r>
      <w:r>
        <w:rPr>
          <w:color w:val="1A1A1A"/>
          <w:spacing w:val="40"/>
        </w:rPr>
        <w:t> </w:t>
      </w:r>
      <w:r>
        <w:rPr>
          <w:color w:val="1A1A1A"/>
        </w:rPr>
        <w:t>machine</w:t>
      </w:r>
      <w:r>
        <w:rPr>
          <w:color w:val="1A1A1A"/>
          <w:spacing w:val="40"/>
        </w:rPr>
        <w:t> </w:t>
      </w:r>
      <w:r>
        <w:rPr>
          <w:color w:val="1A1A1A"/>
        </w:rPr>
        <w:t>—</w:t>
      </w:r>
      <w:r>
        <w:rPr>
          <w:color w:val="1A1A1A"/>
          <w:spacing w:val="40"/>
        </w:rPr>
        <w:t> </w:t>
      </w:r>
      <w:r>
        <w:rPr>
          <w:color w:val="1A1A1A"/>
        </w:rPr>
        <w:t>JSON</w:t>
      </w:r>
      <w:r>
        <w:rPr>
          <w:color w:val="1A1A1A"/>
          <w:spacing w:val="40"/>
        </w:rPr>
        <w:t> </w:t>
      </w:r>
      <w:r>
        <w:rPr>
          <w:color w:val="1A1A1A"/>
        </w:rPr>
        <w:t>(JavaScript</w:t>
      </w:r>
      <w:r>
        <w:rPr>
          <w:color w:val="1A1A1A"/>
          <w:spacing w:val="40"/>
        </w:rPr>
        <w:t> </w:t>
      </w:r>
      <w:r>
        <w:rPr>
          <w:color w:val="1A1A1A"/>
        </w:rPr>
        <w:t>Object</w:t>
      </w:r>
      <w:r>
        <w:rPr>
          <w:color w:val="1A1A1A"/>
          <w:spacing w:val="40"/>
        </w:rPr>
        <w:t> </w:t>
      </w:r>
      <w:r>
        <w:rPr>
          <w:color w:val="1A1A1A"/>
        </w:rPr>
        <w:t>Notation),</w:t>
      </w:r>
      <w:r>
        <w:rPr>
          <w:color w:val="1A1A1A"/>
          <w:spacing w:val="40"/>
        </w:rPr>
        <w:t> </w:t>
      </w:r>
      <w:r>
        <w:rPr>
          <w:color w:val="1A1A1A"/>
        </w:rPr>
        <w:t>CSV (Comma-Separated Values, which opens in Excel), or a small SQLite database file if someone on your team already works</w:t>
      </w:r>
      <w:r>
        <w:rPr>
          <w:color w:val="1A1A1A"/>
          <w:spacing w:val="40"/>
        </w:rPr>
        <w:t> </w:t>
      </w:r>
      <w:r>
        <w:rPr>
          <w:color w:val="1A1A1A"/>
        </w:rPr>
        <w:t>that way. </w:t>
      </w:r>
      <w:r>
        <w:rPr>
          <w:b/>
          <w:color w:val="1A1A1A"/>
        </w:rPr>
        <w:t>No live systems and no real accounts </w:t>
      </w:r>
      <w:r>
        <w:rPr>
          <w:color w:val="1A1A1A"/>
        </w:rPr>
        <w:t>— nothing your agent touches may be somebody's actual record.</w:t>
      </w:r>
    </w:p>
    <w:p>
      <w:pPr>
        <w:spacing w:line="290" w:lineRule="auto" w:before="99"/>
        <w:ind w:left="7" w:right="145" w:firstLine="0"/>
        <w:jc w:val="both"/>
        <w:rPr>
          <w:b/>
          <w:sz w:val="19"/>
        </w:rPr>
      </w:pPr>
      <w:r>
        <w:rPr>
          <w:b/>
          <w:color w:val="1A1A1A"/>
          <w:sz w:val="19"/>
        </w:rPr>
        <w:t>A</w:t>
      </w:r>
      <w:r>
        <w:rPr>
          <w:b/>
          <w:color w:val="1A1A1A"/>
          <w:spacing w:val="-1"/>
          <w:sz w:val="19"/>
        </w:rPr>
        <w:t> </w:t>
      </w:r>
      <w:r>
        <w:rPr>
          <w:b/>
          <w:color w:val="1A1A1A"/>
          <w:sz w:val="19"/>
        </w:rPr>
        <w:t>tool</w:t>
      </w:r>
      <w:r>
        <w:rPr>
          <w:b/>
          <w:color w:val="1A1A1A"/>
          <w:spacing w:val="-1"/>
          <w:sz w:val="19"/>
        </w:rPr>
        <w:t> </w:t>
      </w:r>
      <w:r>
        <w:rPr>
          <w:b/>
          <w:color w:val="1A1A1A"/>
          <w:sz w:val="19"/>
        </w:rPr>
        <w:t>that</w:t>
      </w:r>
      <w:r>
        <w:rPr>
          <w:b/>
          <w:color w:val="1A1A1A"/>
          <w:spacing w:val="-1"/>
          <w:sz w:val="19"/>
        </w:rPr>
        <w:t> </w:t>
      </w:r>
      <w:r>
        <w:rPr>
          <w:b/>
          <w:color w:val="1A1A1A"/>
          <w:sz w:val="19"/>
        </w:rPr>
        <w:t>reaches</w:t>
      </w:r>
      <w:r>
        <w:rPr>
          <w:b/>
          <w:color w:val="1A1A1A"/>
          <w:spacing w:val="-1"/>
          <w:sz w:val="19"/>
        </w:rPr>
        <w:t> </w:t>
      </w:r>
      <w:r>
        <w:rPr>
          <w:b/>
          <w:color w:val="1A1A1A"/>
          <w:sz w:val="19"/>
        </w:rPr>
        <w:t>the</w:t>
      </w:r>
      <w:r>
        <w:rPr>
          <w:b/>
          <w:color w:val="1A1A1A"/>
          <w:spacing w:val="-1"/>
          <w:sz w:val="19"/>
        </w:rPr>
        <w:t> </w:t>
      </w:r>
      <w:r>
        <w:rPr>
          <w:b/>
          <w:color w:val="1A1A1A"/>
          <w:sz w:val="19"/>
        </w:rPr>
        <w:t>public</w:t>
      </w:r>
      <w:r>
        <w:rPr>
          <w:b/>
          <w:color w:val="1A1A1A"/>
          <w:spacing w:val="-1"/>
          <w:sz w:val="19"/>
        </w:rPr>
        <w:t> </w:t>
      </w:r>
      <w:r>
        <w:rPr>
          <w:b/>
          <w:color w:val="1A1A1A"/>
          <w:sz w:val="19"/>
        </w:rPr>
        <w:t>internet</w:t>
      </w:r>
      <w:r>
        <w:rPr>
          <w:b/>
          <w:color w:val="1A1A1A"/>
          <w:spacing w:val="-1"/>
          <w:sz w:val="19"/>
        </w:rPr>
        <w:t> </w:t>
      </w:r>
      <w:r>
        <w:rPr>
          <w:b/>
          <w:color w:val="1A1A1A"/>
          <w:sz w:val="19"/>
        </w:rPr>
        <w:t>—</w:t>
      </w:r>
      <w:r>
        <w:rPr>
          <w:b/>
          <w:color w:val="1A1A1A"/>
          <w:spacing w:val="-1"/>
          <w:sz w:val="19"/>
        </w:rPr>
        <w:t> </w:t>
      </w:r>
      <w:r>
        <w:rPr>
          <w:b/>
          <w:color w:val="1A1A1A"/>
          <w:sz w:val="19"/>
        </w:rPr>
        <w:t>optional,</w:t>
      </w:r>
      <w:r>
        <w:rPr>
          <w:b/>
          <w:color w:val="1A1A1A"/>
          <w:spacing w:val="-1"/>
          <w:sz w:val="19"/>
        </w:rPr>
        <w:t> </w:t>
      </w:r>
      <w:r>
        <w:rPr>
          <w:b/>
          <w:color w:val="1A1A1A"/>
          <w:sz w:val="19"/>
        </w:rPr>
        <w:t>and</w:t>
      </w:r>
      <w:r>
        <w:rPr>
          <w:b/>
          <w:color w:val="1A1A1A"/>
          <w:spacing w:val="-1"/>
          <w:sz w:val="19"/>
        </w:rPr>
        <w:t> </w:t>
      </w:r>
      <w:r>
        <w:rPr>
          <w:b/>
          <w:color w:val="1A1A1A"/>
          <w:sz w:val="19"/>
        </w:rPr>
        <w:t>conditional.</w:t>
      </w:r>
      <w:r>
        <w:rPr>
          <w:b/>
          <w:color w:val="1A1A1A"/>
          <w:spacing w:val="-1"/>
          <w:sz w:val="19"/>
        </w:rPr>
        <w:t> </w:t>
      </w:r>
      <w:r>
        <w:rPr>
          <w:color w:val="1A1A1A"/>
          <w:sz w:val="19"/>
        </w:rPr>
        <w:t>You</w:t>
      </w:r>
      <w:r>
        <w:rPr>
          <w:color w:val="1A1A1A"/>
          <w:spacing w:val="-1"/>
          <w:sz w:val="19"/>
        </w:rPr>
        <w:t> </w:t>
      </w:r>
      <w:r>
        <w:rPr>
          <w:color w:val="1A1A1A"/>
          <w:sz w:val="19"/>
        </w:rPr>
        <w:t>do</w:t>
      </w:r>
      <w:r>
        <w:rPr>
          <w:color w:val="1A1A1A"/>
          <w:spacing w:val="-1"/>
          <w:sz w:val="19"/>
        </w:rPr>
        <w:t> </w:t>
      </w:r>
      <w:r>
        <w:rPr>
          <w:color w:val="1A1A1A"/>
          <w:sz w:val="19"/>
        </w:rPr>
        <w:t>not</w:t>
      </w:r>
      <w:r>
        <w:rPr>
          <w:color w:val="1A1A1A"/>
          <w:spacing w:val="-1"/>
          <w:sz w:val="19"/>
        </w:rPr>
        <w:t> </w:t>
      </w:r>
      <w:r>
        <w:rPr>
          <w:color w:val="1A1A1A"/>
          <w:sz w:val="19"/>
        </w:rPr>
        <w:t>need</w:t>
      </w:r>
      <w:r>
        <w:rPr>
          <w:color w:val="1A1A1A"/>
          <w:spacing w:val="-1"/>
          <w:sz w:val="19"/>
        </w:rPr>
        <w:t> </w:t>
      </w:r>
      <w:r>
        <w:rPr>
          <w:color w:val="1A1A1A"/>
          <w:sz w:val="19"/>
        </w:rPr>
        <w:t>one.</w:t>
      </w:r>
      <w:r>
        <w:rPr>
          <w:color w:val="1A1A1A"/>
          <w:spacing w:val="-1"/>
          <w:sz w:val="19"/>
        </w:rPr>
        <w:t> </w:t>
      </w:r>
      <w:r>
        <w:rPr>
          <w:color w:val="1A1A1A"/>
          <w:sz w:val="19"/>
        </w:rPr>
        <w:t>Every</w:t>
      </w:r>
      <w:r>
        <w:rPr>
          <w:color w:val="1A1A1A"/>
          <w:spacing w:val="-1"/>
          <w:sz w:val="19"/>
        </w:rPr>
        <w:t> </w:t>
      </w:r>
      <w:r>
        <w:rPr>
          <w:color w:val="1A1A1A"/>
          <w:sz w:val="19"/>
        </w:rPr>
        <w:t>problem</w:t>
      </w:r>
      <w:r>
        <w:rPr>
          <w:color w:val="1A1A1A"/>
          <w:spacing w:val="-1"/>
          <w:sz w:val="19"/>
        </w:rPr>
        <w:t> </w:t>
      </w:r>
      <w:r>
        <w:rPr>
          <w:color w:val="1A1A1A"/>
          <w:sz w:val="19"/>
        </w:rPr>
        <w:t>here</w:t>
      </w:r>
      <w:r>
        <w:rPr>
          <w:color w:val="1A1A1A"/>
          <w:spacing w:val="-1"/>
          <w:sz w:val="19"/>
        </w:rPr>
        <w:t> </w:t>
      </w:r>
      <w:r>
        <w:rPr>
          <w:color w:val="1A1A1A"/>
          <w:sz w:val="19"/>
        </w:rPr>
        <w:t>is</w:t>
      </w:r>
      <w:r>
        <w:rPr>
          <w:color w:val="1A1A1A"/>
          <w:spacing w:val="-1"/>
          <w:sz w:val="19"/>
        </w:rPr>
        <w:t> </w:t>
      </w:r>
      <w:r>
        <w:rPr>
          <w:color w:val="1A1A1A"/>
          <w:sz w:val="19"/>
        </w:rPr>
        <w:t>answered from its own records, no marks depend on having a search tool, and the shortest defensible tool list rarely contains one. </w:t>
      </w:r>
      <w:r>
        <w:rPr>
          <w:b/>
          <w:color w:val="1A1A1A"/>
          <w:sz w:val="19"/>
        </w:rPr>
        <w:t>But if you want one, one condition applies and it is not negotiable: your scripted run must still reproduce with no network and no key. </w:t>
      </w:r>
      <w:r>
        <w:rPr>
          <w:color w:val="1A1A1A"/>
          <w:sz w:val="19"/>
        </w:rPr>
        <w:t>Call the service once, </w:t>
      </w:r>
      <w:r>
        <w:rPr>
          <w:b/>
          <w:color w:val="1A1A1A"/>
          <w:sz w:val="19"/>
        </w:rPr>
        <w:t>commit the responses as fixtures, and have the scripted backend replay them.</w:t>
      </w:r>
    </w:p>
    <w:p>
      <w:pPr>
        <w:spacing w:line="290" w:lineRule="auto" w:before="98"/>
        <w:ind w:left="7" w:right="146" w:firstLine="0"/>
        <w:jc w:val="both"/>
        <w:rPr>
          <w:sz w:val="19"/>
        </w:rPr>
      </w:pPr>
      <w:r>
        <w:rPr>
          <w:color w:val="1A1A1A"/>
          <w:sz w:val="19"/>
        </w:rPr>
        <w:t>That</w:t>
      </w:r>
      <w:r>
        <w:rPr>
          <w:color w:val="1A1A1A"/>
          <w:spacing w:val="-2"/>
          <w:sz w:val="19"/>
        </w:rPr>
        <w:t> </w:t>
      </w:r>
      <w:r>
        <w:rPr>
          <w:color w:val="1A1A1A"/>
          <w:sz w:val="19"/>
        </w:rPr>
        <w:t>is</w:t>
      </w:r>
      <w:r>
        <w:rPr>
          <w:color w:val="1A1A1A"/>
          <w:spacing w:val="-2"/>
          <w:sz w:val="19"/>
        </w:rPr>
        <w:t> </w:t>
      </w:r>
      <w:r>
        <w:rPr>
          <w:color w:val="1A1A1A"/>
          <w:sz w:val="19"/>
        </w:rPr>
        <w:t>ordinary</w:t>
      </w:r>
      <w:r>
        <w:rPr>
          <w:color w:val="1A1A1A"/>
          <w:spacing w:val="-2"/>
          <w:sz w:val="19"/>
        </w:rPr>
        <w:t> </w:t>
      </w:r>
      <w:r>
        <w:rPr>
          <w:color w:val="1A1A1A"/>
          <w:sz w:val="19"/>
        </w:rPr>
        <w:t>practice</w:t>
      </w:r>
      <w:r>
        <w:rPr>
          <w:color w:val="1A1A1A"/>
          <w:spacing w:val="-2"/>
          <w:sz w:val="19"/>
        </w:rPr>
        <w:t> </w:t>
      </w:r>
      <w:r>
        <w:rPr>
          <w:color w:val="1A1A1A"/>
          <w:sz w:val="19"/>
        </w:rPr>
        <w:t>for</w:t>
      </w:r>
      <w:r>
        <w:rPr>
          <w:color w:val="1A1A1A"/>
          <w:spacing w:val="-2"/>
          <w:sz w:val="19"/>
        </w:rPr>
        <w:t> </w:t>
      </w:r>
      <w:r>
        <w:rPr>
          <w:color w:val="1A1A1A"/>
          <w:sz w:val="19"/>
        </w:rPr>
        <w:t>testing</w:t>
      </w:r>
      <w:r>
        <w:rPr>
          <w:color w:val="1A1A1A"/>
          <w:spacing w:val="-2"/>
          <w:sz w:val="19"/>
        </w:rPr>
        <w:t> </w:t>
      </w:r>
      <w:r>
        <w:rPr>
          <w:color w:val="1A1A1A"/>
          <w:sz w:val="19"/>
        </w:rPr>
        <w:t>anything</w:t>
      </w:r>
      <w:r>
        <w:rPr>
          <w:color w:val="1A1A1A"/>
          <w:spacing w:val="-2"/>
          <w:sz w:val="19"/>
        </w:rPr>
        <w:t> </w:t>
      </w:r>
      <w:r>
        <w:rPr>
          <w:color w:val="1A1A1A"/>
          <w:sz w:val="19"/>
        </w:rPr>
        <w:t>that</w:t>
      </w:r>
      <w:r>
        <w:rPr>
          <w:color w:val="1A1A1A"/>
          <w:spacing w:val="-2"/>
          <w:sz w:val="19"/>
        </w:rPr>
        <w:t> </w:t>
      </w:r>
      <w:r>
        <w:rPr>
          <w:color w:val="1A1A1A"/>
          <w:sz w:val="19"/>
        </w:rPr>
        <w:t>talks</w:t>
      </w:r>
      <w:r>
        <w:rPr>
          <w:color w:val="1A1A1A"/>
          <w:spacing w:val="-2"/>
          <w:sz w:val="19"/>
        </w:rPr>
        <w:t> </w:t>
      </w:r>
      <w:r>
        <w:rPr>
          <w:color w:val="1A1A1A"/>
          <w:sz w:val="19"/>
        </w:rPr>
        <w:t>to</w:t>
      </w:r>
      <w:r>
        <w:rPr>
          <w:color w:val="1A1A1A"/>
          <w:spacing w:val="-2"/>
          <w:sz w:val="19"/>
        </w:rPr>
        <w:t> </w:t>
      </w:r>
      <w:r>
        <w:rPr>
          <w:color w:val="1A1A1A"/>
          <w:sz w:val="19"/>
        </w:rPr>
        <w:t>a</w:t>
      </w:r>
      <w:r>
        <w:rPr>
          <w:color w:val="1A1A1A"/>
          <w:spacing w:val="-2"/>
          <w:sz w:val="19"/>
        </w:rPr>
        <w:t> </w:t>
      </w:r>
      <w:r>
        <w:rPr>
          <w:color w:val="1A1A1A"/>
          <w:sz w:val="19"/>
        </w:rPr>
        <w:t>network,</w:t>
      </w:r>
      <w:r>
        <w:rPr>
          <w:color w:val="1A1A1A"/>
          <w:spacing w:val="-2"/>
          <w:sz w:val="19"/>
        </w:rPr>
        <w:t> </w:t>
      </w:r>
      <w:r>
        <w:rPr>
          <w:color w:val="1A1A1A"/>
          <w:sz w:val="19"/>
        </w:rPr>
        <w:t>and</w:t>
      </w:r>
      <w:r>
        <w:rPr>
          <w:color w:val="1A1A1A"/>
          <w:spacing w:val="-2"/>
          <w:sz w:val="19"/>
        </w:rPr>
        <w:t> </w:t>
      </w:r>
      <w:r>
        <w:rPr>
          <w:color w:val="1A1A1A"/>
          <w:sz w:val="19"/>
        </w:rPr>
        <w:t>it</w:t>
      </w:r>
      <w:r>
        <w:rPr>
          <w:color w:val="1A1A1A"/>
          <w:spacing w:val="-2"/>
          <w:sz w:val="19"/>
        </w:rPr>
        <w:t> </w:t>
      </w:r>
      <w:r>
        <w:rPr>
          <w:color w:val="1A1A1A"/>
          <w:sz w:val="19"/>
        </w:rPr>
        <w:t>is</w:t>
      </w:r>
      <w:r>
        <w:rPr>
          <w:color w:val="1A1A1A"/>
          <w:spacing w:val="-2"/>
          <w:sz w:val="19"/>
        </w:rPr>
        <w:t> </w:t>
      </w:r>
      <w:r>
        <w:rPr>
          <w:color w:val="1A1A1A"/>
          <w:sz w:val="19"/>
        </w:rPr>
        <w:t>the</w:t>
      </w:r>
      <w:r>
        <w:rPr>
          <w:color w:val="1A1A1A"/>
          <w:spacing w:val="-2"/>
          <w:sz w:val="19"/>
        </w:rPr>
        <w:t> </w:t>
      </w:r>
      <w:r>
        <w:rPr>
          <w:color w:val="1A1A1A"/>
          <w:sz w:val="19"/>
        </w:rPr>
        <w:t>only</w:t>
      </w:r>
      <w:r>
        <w:rPr>
          <w:color w:val="1A1A1A"/>
          <w:spacing w:val="-2"/>
          <w:sz w:val="19"/>
        </w:rPr>
        <w:t> </w:t>
      </w:r>
      <w:r>
        <w:rPr>
          <w:color w:val="1A1A1A"/>
          <w:sz w:val="19"/>
        </w:rPr>
        <w:t>reason</w:t>
      </w:r>
      <w:r>
        <w:rPr>
          <w:color w:val="1A1A1A"/>
          <w:spacing w:val="-2"/>
          <w:sz w:val="19"/>
        </w:rPr>
        <w:t> </w:t>
      </w:r>
      <w:r>
        <w:rPr>
          <w:color w:val="1A1A1A"/>
          <w:sz w:val="19"/>
        </w:rPr>
        <w:t>D5(a)</w:t>
      </w:r>
      <w:r>
        <w:rPr>
          <w:color w:val="1A1A1A"/>
          <w:spacing w:val="-2"/>
          <w:sz w:val="19"/>
        </w:rPr>
        <w:t> </w:t>
      </w:r>
      <w:r>
        <w:rPr>
          <w:color w:val="1A1A1A"/>
          <w:sz w:val="19"/>
        </w:rPr>
        <w:t>can</w:t>
      </w:r>
      <w:r>
        <w:rPr>
          <w:color w:val="1A1A1A"/>
          <w:spacing w:val="-2"/>
          <w:sz w:val="19"/>
        </w:rPr>
        <w:t> </w:t>
      </w:r>
      <w:r>
        <w:rPr>
          <w:color w:val="1A1A1A"/>
          <w:sz w:val="19"/>
        </w:rPr>
        <w:t>be</w:t>
      </w:r>
      <w:r>
        <w:rPr>
          <w:color w:val="1A1A1A"/>
          <w:spacing w:val="-2"/>
          <w:sz w:val="19"/>
        </w:rPr>
        <w:t> </w:t>
      </w:r>
      <w:r>
        <w:rPr>
          <w:color w:val="1A1A1A"/>
          <w:sz w:val="19"/>
        </w:rPr>
        <w:t>a</w:t>
      </w:r>
      <w:r>
        <w:rPr>
          <w:color w:val="1A1A1A"/>
          <w:spacing w:val="-2"/>
          <w:sz w:val="19"/>
        </w:rPr>
        <w:t> </w:t>
      </w:r>
      <w:r>
        <w:rPr>
          <w:color w:val="1A1A1A"/>
          <w:sz w:val="19"/>
        </w:rPr>
        <w:t>requirement</w:t>
      </w:r>
      <w:r>
        <w:rPr>
          <w:color w:val="1A1A1A"/>
          <w:spacing w:val="-2"/>
          <w:sz w:val="19"/>
        </w:rPr>
        <w:t> </w:t>
      </w:r>
      <w:r>
        <w:rPr>
          <w:color w:val="1A1A1A"/>
          <w:sz w:val="19"/>
        </w:rPr>
        <w:t>at</w:t>
      </w:r>
      <w:r>
        <w:rPr>
          <w:color w:val="1A1A1A"/>
          <w:spacing w:val="-2"/>
          <w:sz w:val="19"/>
        </w:rPr>
        <w:t> </w:t>
      </w:r>
      <w:r>
        <w:rPr>
          <w:color w:val="1A1A1A"/>
          <w:sz w:val="19"/>
        </w:rPr>
        <w:t>all. </w:t>
      </w:r>
      <w:r>
        <w:rPr>
          <w:b/>
          <w:color w:val="1A1A1A"/>
          <w:sz w:val="19"/>
        </w:rPr>
        <w:t>An evaluation set that cannot be re-run because the web moved underneath it is not an evaluation set </w:t>
      </w:r>
      <w:r>
        <w:rPr>
          <w:color w:val="1A1A1A"/>
          <w:sz w:val="19"/>
        </w:rPr>
        <w:t>— the same case would</w:t>
      </w:r>
      <w:r>
        <w:rPr>
          <w:color w:val="1A1A1A"/>
          <w:spacing w:val="-4"/>
          <w:sz w:val="19"/>
        </w:rPr>
        <w:t> </w:t>
      </w:r>
      <w:r>
        <w:rPr>
          <w:color w:val="1A1A1A"/>
          <w:sz w:val="19"/>
        </w:rPr>
        <w:t>pass</w:t>
      </w:r>
      <w:r>
        <w:rPr>
          <w:color w:val="1A1A1A"/>
          <w:spacing w:val="-4"/>
          <w:sz w:val="19"/>
        </w:rPr>
        <w:t> </w:t>
      </w:r>
      <w:r>
        <w:rPr>
          <w:color w:val="1A1A1A"/>
          <w:sz w:val="19"/>
        </w:rPr>
        <w:t>on</w:t>
      </w:r>
      <w:r>
        <w:rPr>
          <w:color w:val="1A1A1A"/>
          <w:spacing w:val="-4"/>
          <w:sz w:val="19"/>
        </w:rPr>
        <w:t> </w:t>
      </w:r>
      <w:r>
        <w:rPr>
          <w:color w:val="1A1A1A"/>
          <w:sz w:val="19"/>
        </w:rPr>
        <w:t>Tuesday</w:t>
      </w:r>
      <w:r>
        <w:rPr>
          <w:color w:val="1A1A1A"/>
          <w:spacing w:val="-4"/>
          <w:sz w:val="19"/>
        </w:rPr>
        <w:t> </w:t>
      </w:r>
      <w:r>
        <w:rPr>
          <w:color w:val="1A1A1A"/>
          <w:sz w:val="19"/>
        </w:rPr>
        <w:t>and</w:t>
      </w:r>
      <w:r>
        <w:rPr>
          <w:color w:val="1A1A1A"/>
          <w:spacing w:val="-4"/>
          <w:sz w:val="19"/>
        </w:rPr>
        <w:t> </w:t>
      </w:r>
      <w:r>
        <w:rPr>
          <w:color w:val="1A1A1A"/>
          <w:sz w:val="19"/>
        </w:rPr>
        <w:t>fail</w:t>
      </w:r>
      <w:r>
        <w:rPr>
          <w:color w:val="1A1A1A"/>
          <w:spacing w:val="-4"/>
          <w:sz w:val="19"/>
        </w:rPr>
        <w:t> </w:t>
      </w:r>
      <w:r>
        <w:rPr>
          <w:color w:val="1A1A1A"/>
          <w:sz w:val="19"/>
        </w:rPr>
        <w:t>on</w:t>
      </w:r>
      <w:r>
        <w:rPr>
          <w:color w:val="1A1A1A"/>
          <w:spacing w:val="-4"/>
          <w:sz w:val="19"/>
        </w:rPr>
        <w:t> </w:t>
      </w:r>
      <w:r>
        <w:rPr>
          <w:color w:val="1A1A1A"/>
          <w:sz w:val="19"/>
        </w:rPr>
        <w:t>Thursday</w:t>
      </w:r>
      <w:r>
        <w:rPr>
          <w:color w:val="1A1A1A"/>
          <w:spacing w:val="-4"/>
          <w:sz w:val="19"/>
        </w:rPr>
        <w:t> </w:t>
      </w:r>
      <w:r>
        <w:rPr>
          <w:color w:val="1A1A1A"/>
          <w:sz w:val="19"/>
        </w:rPr>
        <w:t>for</w:t>
      </w:r>
      <w:r>
        <w:rPr>
          <w:color w:val="1A1A1A"/>
          <w:spacing w:val="-4"/>
          <w:sz w:val="19"/>
        </w:rPr>
        <w:t> </w:t>
      </w:r>
      <w:r>
        <w:rPr>
          <w:color w:val="1A1A1A"/>
          <w:sz w:val="19"/>
        </w:rPr>
        <w:t>reasons</w:t>
      </w:r>
      <w:r>
        <w:rPr>
          <w:color w:val="1A1A1A"/>
          <w:spacing w:val="-4"/>
          <w:sz w:val="19"/>
        </w:rPr>
        <w:t> </w:t>
      </w:r>
      <w:r>
        <w:rPr>
          <w:color w:val="1A1A1A"/>
          <w:sz w:val="19"/>
        </w:rPr>
        <w:t>that</w:t>
      </w:r>
      <w:r>
        <w:rPr>
          <w:color w:val="1A1A1A"/>
          <w:spacing w:val="-4"/>
          <w:sz w:val="19"/>
        </w:rPr>
        <w:t> </w:t>
      </w:r>
      <w:r>
        <w:rPr>
          <w:color w:val="1A1A1A"/>
          <w:sz w:val="19"/>
        </w:rPr>
        <w:t>have</w:t>
      </w:r>
      <w:r>
        <w:rPr>
          <w:color w:val="1A1A1A"/>
          <w:spacing w:val="-4"/>
          <w:sz w:val="19"/>
        </w:rPr>
        <w:t> </w:t>
      </w:r>
      <w:r>
        <w:rPr>
          <w:color w:val="1A1A1A"/>
          <w:sz w:val="19"/>
        </w:rPr>
        <w:t>nothing</w:t>
      </w:r>
      <w:r>
        <w:rPr>
          <w:color w:val="1A1A1A"/>
          <w:spacing w:val="-4"/>
          <w:sz w:val="19"/>
        </w:rPr>
        <w:t> </w:t>
      </w:r>
      <w:r>
        <w:rPr>
          <w:color w:val="1A1A1A"/>
          <w:sz w:val="19"/>
        </w:rPr>
        <w:t>to</w:t>
      </w:r>
      <w:r>
        <w:rPr>
          <w:color w:val="1A1A1A"/>
          <w:spacing w:val="-4"/>
          <w:sz w:val="19"/>
        </w:rPr>
        <w:t> </w:t>
      </w:r>
      <w:r>
        <w:rPr>
          <w:color w:val="1A1A1A"/>
          <w:sz w:val="19"/>
        </w:rPr>
        <w:t>do</w:t>
      </w:r>
      <w:r>
        <w:rPr>
          <w:color w:val="1A1A1A"/>
          <w:spacing w:val="-4"/>
          <w:sz w:val="19"/>
        </w:rPr>
        <w:t> </w:t>
      </w:r>
      <w:r>
        <w:rPr>
          <w:color w:val="1A1A1A"/>
          <w:sz w:val="19"/>
        </w:rPr>
        <w:t>with</w:t>
      </w:r>
      <w:r>
        <w:rPr>
          <w:color w:val="1A1A1A"/>
          <w:spacing w:val="-4"/>
          <w:sz w:val="19"/>
        </w:rPr>
        <w:t> </w:t>
      </w:r>
      <w:r>
        <w:rPr>
          <w:color w:val="1A1A1A"/>
          <w:sz w:val="19"/>
        </w:rPr>
        <w:t>your</w:t>
      </w:r>
      <w:r>
        <w:rPr>
          <w:color w:val="1A1A1A"/>
          <w:spacing w:val="-4"/>
          <w:sz w:val="19"/>
        </w:rPr>
        <w:t> </w:t>
      </w:r>
      <w:r>
        <w:rPr>
          <w:color w:val="1A1A1A"/>
          <w:sz w:val="19"/>
        </w:rPr>
        <w:t>agent.</w:t>
      </w:r>
      <w:r>
        <w:rPr>
          <w:color w:val="1A1A1A"/>
          <w:spacing w:val="-4"/>
          <w:sz w:val="19"/>
        </w:rPr>
        <w:t> </w:t>
      </w:r>
      <w:r>
        <w:rPr>
          <w:color w:val="1A1A1A"/>
          <w:sz w:val="19"/>
        </w:rPr>
        <w:t>Record</w:t>
      </w:r>
      <w:r>
        <w:rPr>
          <w:color w:val="1A1A1A"/>
          <w:spacing w:val="-4"/>
          <w:sz w:val="19"/>
        </w:rPr>
        <w:t> </w:t>
      </w:r>
      <w:r>
        <w:rPr>
          <w:color w:val="1A1A1A"/>
          <w:sz w:val="19"/>
        </w:rPr>
        <w:t>and</w:t>
      </w:r>
      <w:r>
        <w:rPr>
          <w:color w:val="1A1A1A"/>
          <w:spacing w:val="-4"/>
          <w:sz w:val="19"/>
        </w:rPr>
        <w:t> </w:t>
      </w:r>
      <w:r>
        <w:rPr>
          <w:color w:val="1A1A1A"/>
          <w:sz w:val="19"/>
        </w:rPr>
        <w:t>replay,</w:t>
      </w:r>
      <w:r>
        <w:rPr>
          <w:color w:val="1A1A1A"/>
          <w:spacing w:val="-4"/>
          <w:sz w:val="19"/>
        </w:rPr>
        <w:t> </w:t>
      </w:r>
      <w:r>
        <w:rPr>
          <w:color w:val="1A1A1A"/>
          <w:sz w:val="19"/>
        </w:rPr>
        <w:t>or</w:t>
      </w:r>
      <w:r>
        <w:rPr>
          <w:color w:val="1A1A1A"/>
          <w:spacing w:val="-4"/>
          <w:sz w:val="19"/>
        </w:rPr>
        <w:t> </w:t>
      </w:r>
      <w:r>
        <w:rPr>
          <w:color w:val="1A1A1A"/>
          <w:sz w:val="19"/>
        </w:rPr>
        <w:t>leave</w:t>
      </w:r>
      <w:r>
        <w:rPr>
          <w:color w:val="1A1A1A"/>
          <w:spacing w:val="-4"/>
          <w:sz w:val="19"/>
        </w:rPr>
        <w:t> </w:t>
      </w:r>
      <w:r>
        <w:rPr>
          <w:color w:val="1A1A1A"/>
          <w:sz w:val="19"/>
        </w:rPr>
        <w:t>it </w:t>
      </w:r>
      <w:r>
        <w:rPr>
          <w:color w:val="1A1A1A"/>
          <w:spacing w:val="-4"/>
          <w:sz w:val="19"/>
        </w:rPr>
        <w:t>out.</w:t>
      </w:r>
    </w:p>
    <w:p>
      <w:pPr>
        <w:pStyle w:val="BodyText"/>
        <w:spacing w:before="10"/>
        <w:rPr>
          <w:sz w:val="4"/>
        </w:rPr>
      </w:pPr>
      <w:r>
        <w:rPr>
          <w:sz w:val="4"/>
        </w:rPr>
        <mc:AlternateContent>
          <mc:Choice Requires="wps">
            <w:drawing>
              <wp:anchor distT="0" distB="0" distL="0" distR="0" allowOverlap="1" layoutInCell="1" locked="0" behindDoc="1" simplePos="0" relativeHeight="487592448">
                <wp:simplePos x="0" y="0"/>
                <wp:positionH relativeFrom="page">
                  <wp:posOffset>723900</wp:posOffset>
                </wp:positionH>
                <wp:positionV relativeFrom="paragraph">
                  <wp:posOffset>54945</wp:posOffset>
                </wp:positionV>
                <wp:extent cx="6112510" cy="1010919"/>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6112510" cy="1010919"/>
                        </a:xfrm>
                        <a:prstGeom prst="rect">
                          <a:avLst/>
                        </a:prstGeom>
                        <a:solidFill>
                          <a:srgbClr val="EDF2F6"/>
                        </a:solidFill>
                        <a:ln w="7619">
                          <a:solidFill>
                            <a:srgbClr val="B8CADB"/>
                          </a:solidFill>
                          <a:prstDash val="solid"/>
                        </a:ln>
                      </wps:spPr>
                      <wps:txbx>
                        <w:txbxContent>
                          <w:p>
                            <w:pPr>
                              <w:spacing w:before="164"/>
                              <w:ind w:left="174" w:right="0" w:firstLine="0"/>
                              <w:jc w:val="both"/>
                              <w:rPr>
                                <w:rFonts w:ascii="Arial"/>
                                <w:b/>
                                <w:color w:val="000000"/>
                                <w:sz w:val="17"/>
                              </w:rPr>
                            </w:pPr>
                            <w:r>
                              <w:rPr>
                                <w:rFonts w:ascii="Arial"/>
                                <w:b/>
                                <w:color w:val="8C1C3F"/>
                                <w:sz w:val="17"/>
                              </w:rPr>
                              <w:t>AND THE GATED ACTION IS A LOG ENTRY, NOT THE THING IT STANDS </w:t>
                            </w:r>
                            <w:r>
                              <w:rPr>
                                <w:rFonts w:ascii="Arial"/>
                                <w:b/>
                                <w:color w:val="8C1C3F"/>
                                <w:spacing w:val="-5"/>
                                <w:sz w:val="17"/>
                              </w:rPr>
                              <w:t>FOR</w:t>
                            </w:r>
                          </w:p>
                          <w:p>
                            <w:pPr>
                              <w:spacing w:line="288" w:lineRule="auto" w:before="106"/>
                              <w:ind w:left="174" w:right="172" w:firstLine="0"/>
                              <w:jc w:val="both"/>
                              <w:rPr>
                                <w:b/>
                                <w:color w:val="000000"/>
                                <w:sz w:val="18"/>
                              </w:rPr>
                            </w:pPr>
                            <w:r>
                              <w:rPr>
                                <w:color w:val="1A1A1A"/>
                                <w:sz w:val="18"/>
                              </w:rPr>
                              <w:t>This</w:t>
                            </w:r>
                            <w:r>
                              <w:rPr>
                                <w:color w:val="1A1A1A"/>
                                <w:spacing w:val="-4"/>
                                <w:sz w:val="18"/>
                              </w:rPr>
                              <w:t> </w:t>
                            </w:r>
                            <w:r>
                              <w:rPr>
                                <w:color w:val="1A1A1A"/>
                                <w:sz w:val="18"/>
                              </w:rPr>
                              <w:t>is</w:t>
                            </w:r>
                            <w:r>
                              <w:rPr>
                                <w:color w:val="1A1A1A"/>
                                <w:spacing w:val="-4"/>
                                <w:sz w:val="18"/>
                              </w:rPr>
                              <w:t> </w:t>
                            </w:r>
                            <w:r>
                              <w:rPr>
                                <w:color w:val="1A1A1A"/>
                                <w:sz w:val="18"/>
                              </w:rPr>
                              <w:t>the</w:t>
                            </w:r>
                            <w:r>
                              <w:rPr>
                                <w:color w:val="1A1A1A"/>
                                <w:spacing w:val="-4"/>
                                <w:sz w:val="18"/>
                              </w:rPr>
                              <w:t> </w:t>
                            </w:r>
                            <w:r>
                              <w:rPr>
                                <w:color w:val="1A1A1A"/>
                                <w:sz w:val="18"/>
                              </w:rPr>
                              <w:t>single</w:t>
                            </w:r>
                            <w:r>
                              <w:rPr>
                                <w:color w:val="1A1A1A"/>
                                <w:spacing w:val="-4"/>
                                <w:sz w:val="18"/>
                              </w:rPr>
                              <w:t> </w:t>
                            </w:r>
                            <w:r>
                              <w:rPr>
                                <w:color w:val="1A1A1A"/>
                                <w:sz w:val="18"/>
                              </w:rPr>
                              <w:t>most</w:t>
                            </w:r>
                            <w:r>
                              <w:rPr>
                                <w:color w:val="1A1A1A"/>
                                <w:spacing w:val="-4"/>
                                <w:sz w:val="18"/>
                              </w:rPr>
                              <w:t> </w:t>
                            </w:r>
                            <w:r>
                              <w:rPr>
                                <w:color w:val="1A1A1A"/>
                                <w:sz w:val="18"/>
                              </w:rPr>
                              <w:t>common</w:t>
                            </w:r>
                            <w:r>
                              <w:rPr>
                                <w:color w:val="1A1A1A"/>
                                <w:spacing w:val="-4"/>
                                <w:sz w:val="18"/>
                              </w:rPr>
                              <w:t> </w:t>
                            </w:r>
                            <w:r>
                              <w:rPr>
                                <w:color w:val="1A1A1A"/>
                                <w:sz w:val="18"/>
                              </w:rPr>
                              <w:t>way</w:t>
                            </w:r>
                            <w:r>
                              <w:rPr>
                                <w:color w:val="1A1A1A"/>
                                <w:spacing w:val="-4"/>
                                <w:sz w:val="18"/>
                              </w:rPr>
                              <w:t> </w:t>
                            </w:r>
                            <w:r>
                              <w:rPr>
                                <w:color w:val="1A1A1A"/>
                                <w:sz w:val="18"/>
                              </w:rPr>
                              <w:t>a</w:t>
                            </w:r>
                            <w:r>
                              <w:rPr>
                                <w:color w:val="1A1A1A"/>
                                <w:spacing w:val="-4"/>
                                <w:sz w:val="18"/>
                              </w:rPr>
                              <w:t> </w:t>
                            </w:r>
                            <w:r>
                              <w:rPr>
                                <w:color w:val="1A1A1A"/>
                                <w:sz w:val="18"/>
                              </w:rPr>
                              <w:t>team</w:t>
                            </w:r>
                            <w:r>
                              <w:rPr>
                                <w:color w:val="1A1A1A"/>
                                <w:spacing w:val="-4"/>
                                <w:sz w:val="18"/>
                              </w:rPr>
                              <w:t> </w:t>
                            </w:r>
                            <w:r>
                              <w:rPr>
                                <w:color w:val="1A1A1A"/>
                                <w:sz w:val="18"/>
                              </w:rPr>
                              <w:t>could</w:t>
                            </w:r>
                            <w:r>
                              <w:rPr>
                                <w:color w:val="1A1A1A"/>
                                <w:spacing w:val="-4"/>
                                <w:sz w:val="18"/>
                              </w:rPr>
                              <w:t> </w:t>
                            </w:r>
                            <w:r>
                              <w:rPr>
                                <w:color w:val="1A1A1A"/>
                                <w:sz w:val="18"/>
                              </w:rPr>
                              <w:t>waste</w:t>
                            </w:r>
                            <w:r>
                              <w:rPr>
                                <w:color w:val="1A1A1A"/>
                                <w:spacing w:val="-4"/>
                                <w:sz w:val="18"/>
                              </w:rPr>
                              <w:t> </w:t>
                            </w:r>
                            <w:r>
                              <w:rPr>
                                <w:color w:val="1A1A1A"/>
                                <w:sz w:val="18"/>
                              </w:rPr>
                              <w:t>a</w:t>
                            </w:r>
                            <w:r>
                              <w:rPr>
                                <w:color w:val="1A1A1A"/>
                                <w:spacing w:val="-4"/>
                                <w:sz w:val="18"/>
                              </w:rPr>
                              <w:t> </w:t>
                            </w:r>
                            <w:r>
                              <w:rPr>
                                <w:color w:val="1A1A1A"/>
                                <w:sz w:val="18"/>
                              </w:rPr>
                              <w:t>week</w:t>
                            </w:r>
                            <w:r>
                              <w:rPr>
                                <w:color w:val="1A1A1A"/>
                                <w:spacing w:val="-4"/>
                                <w:sz w:val="18"/>
                              </w:rPr>
                              <w:t> </w:t>
                            </w:r>
                            <w:r>
                              <w:rPr>
                                <w:color w:val="1A1A1A"/>
                                <w:sz w:val="18"/>
                              </w:rPr>
                              <w:t>of</w:t>
                            </w:r>
                            <w:r>
                              <w:rPr>
                                <w:color w:val="1A1A1A"/>
                                <w:spacing w:val="-4"/>
                                <w:sz w:val="18"/>
                              </w:rPr>
                              <w:t> </w:t>
                            </w:r>
                            <w:r>
                              <w:rPr>
                                <w:color w:val="1A1A1A"/>
                                <w:sz w:val="18"/>
                              </w:rPr>
                              <w:t>A2,</w:t>
                            </w:r>
                            <w:r>
                              <w:rPr>
                                <w:color w:val="1A1A1A"/>
                                <w:spacing w:val="-4"/>
                                <w:sz w:val="18"/>
                              </w:rPr>
                              <w:t> </w:t>
                            </w:r>
                            <w:r>
                              <w:rPr>
                                <w:color w:val="1A1A1A"/>
                                <w:sz w:val="18"/>
                              </w:rPr>
                              <w:t>so</w:t>
                            </w:r>
                            <w:r>
                              <w:rPr>
                                <w:color w:val="1A1A1A"/>
                                <w:spacing w:val="-4"/>
                                <w:sz w:val="18"/>
                              </w:rPr>
                              <w:t> </w:t>
                            </w:r>
                            <w:r>
                              <w:rPr>
                                <w:color w:val="1A1A1A"/>
                                <w:sz w:val="18"/>
                              </w:rPr>
                              <w:t>it</w:t>
                            </w:r>
                            <w:r>
                              <w:rPr>
                                <w:color w:val="1A1A1A"/>
                                <w:spacing w:val="-4"/>
                                <w:sz w:val="18"/>
                              </w:rPr>
                              <w:t> </w:t>
                            </w:r>
                            <w:r>
                              <w:rPr>
                                <w:color w:val="1A1A1A"/>
                                <w:sz w:val="18"/>
                              </w:rPr>
                              <w:t>is</w:t>
                            </w:r>
                            <w:r>
                              <w:rPr>
                                <w:color w:val="1A1A1A"/>
                                <w:spacing w:val="-4"/>
                                <w:sz w:val="18"/>
                              </w:rPr>
                              <w:t> </w:t>
                            </w:r>
                            <w:r>
                              <w:rPr>
                                <w:color w:val="1A1A1A"/>
                                <w:sz w:val="18"/>
                              </w:rPr>
                              <w:t>spelt</w:t>
                            </w:r>
                            <w:r>
                              <w:rPr>
                                <w:color w:val="1A1A1A"/>
                                <w:spacing w:val="-4"/>
                                <w:sz w:val="18"/>
                              </w:rPr>
                              <w:t> </w:t>
                            </w:r>
                            <w:r>
                              <w:rPr>
                                <w:color w:val="1A1A1A"/>
                                <w:sz w:val="18"/>
                              </w:rPr>
                              <w:t>out.</w:t>
                            </w:r>
                            <w:r>
                              <w:rPr>
                                <w:color w:val="1A1A1A"/>
                                <w:spacing w:val="-4"/>
                                <w:sz w:val="18"/>
                              </w:rPr>
                              <w:t> </w:t>
                            </w:r>
                            <w:r>
                              <w:rPr>
                                <w:b/>
                                <w:color w:val="1A1A1A"/>
                                <w:sz w:val="18"/>
                              </w:rPr>
                              <w:t>The</w:t>
                            </w:r>
                            <w:r>
                              <w:rPr>
                                <w:b/>
                                <w:color w:val="1A1A1A"/>
                                <w:spacing w:val="-4"/>
                                <w:sz w:val="18"/>
                              </w:rPr>
                              <w:t> </w:t>
                            </w:r>
                            <w:r>
                              <w:rPr>
                                <w:b/>
                                <w:color w:val="1A1A1A"/>
                                <w:sz w:val="18"/>
                              </w:rPr>
                              <w:t>gated</w:t>
                            </w:r>
                            <w:r>
                              <w:rPr>
                                <w:b/>
                                <w:color w:val="1A1A1A"/>
                                <w:spacing w:val="-4"/>
                                <w:sz w:val="18"/>
                              </w:rPr>
                              <w:t> </w:t>
                            </w:r>
                            <w:r>
                              <w:rPr>
                                <w:b/>
                                <w:color w:val="1A1A1A"/>
                                <w:sz w:val="18"/>
                              </w:rPr>
                              <w:t>action</w:t>
                            </w:r>
                            <w:r>
                              <w:rPr>
                                <w:b/>
                                <w:color w:val="1A1A1A"/>
                                <w:spacing w:val="-4"/>
                                <w:sz w:val="18"/>
                              </w:rPr>
                              <w:t> </w:t>
                            </w:r>
                            <w:r>
                              <w:rPr>
                                <w:b/>
                                <w:color w:val="1A1A1A"/>
                                <w:sz w:val="18"/>
                              </w:rPr>
                              <w:t>is</w:t>
                            </w:r>
                            <w:r>
                              <w:rPr>
                                <w:b/>
                                <w:color w:val="1A1A1A"/>
                                <w:spacing w:val="-4"/>
                                <w:sz w:val="18"/>
                              </w:rPr>
                              <w:t> </w:t>
                            </w:r>
                            <w:r>
                              <w:rPr>
                                <w:b/>
                                <w:color w:val="1A1A1A"/>
                                <w:sz w:val="18"/>
                              </w:rPr>
                              <w:t>one</w:t>
                            </w:r>
                            <w:r>
                              <w:rPr>
                                <w:b/>
                                <w:color w:val="1A1A1A"/>
                                <w:spacing w:val="-4"/>
                                <w:sz w:val="18"/>
                              </w:rPr>
                              <w:t> </w:t>
                            </w:r>
                            <w:r>
                              <w:rPr>
                                <w:b/>
                                <w:color w:val="1A1A1A"/>
                                <w:sz w:val="18"/>
                              </w:rPr>
                              <w:t>function,</w:t>
                            </w:r>
                            <w:r>
                              <w:rPr>
                                <w:b/>
                                <w:color w:val="1A1A1A"/>
                                <w:spacing w:val="-4"/>
                                <w:sz w:val="18"/>
                              </w:rPr>
                              <w:t> </w:t>
                            </w:r>
                            <w:r>
                              <w:rPr>
                                <w:b/>
                                <w:color w:val="1A1A1A"/>
                                <w:sz w:val="18"/>
                              </w:rPr>
                              <w:t>three steps: </w:t>
                            </w:r>
                            <w:r>
                              <w:rPr>
                                <w:color w:val="1A1A1A"/>
                                <w:sz w:val="18"/>
                              </w:rPr>
                              <w:t>(1) check the gate — is the autonomy setting satisfied, has the operator confirmed where your setting requires it; (2) append one structured record to a local file; (3) return a confirmation string the agent can put in its final answer. </w:t>
                            </w:r>
                            <w:r>
                              <w:rPr>
                                <w:b/>
                                <w:color w:val="1A1A1A"/>
                                <w:sz w:val="18"/>
                              </w:rPr>
                              <w:t>That is the whole write.</w:t>
                            </w:r>
                          </w:p>
                        </w:txbxContent>
                      </wps:txbx>
                      <wps:bodyPr wrap="square" lIns="0" tIns="0" rIns="0" bIns="0" rtlCol="0">
                        <a:noAutofit/>
                      </wps:bodyPr>
                    </wps:wsp>
                  </a:graphicData>
                </a:graphic>
              </wp:anchor>
            </w:drawing>
          </mc:Choice>
          <mc:Fallback>
            <w:pict>
              <v:shape style="position:absolute;margin-left:57pt;margin-top:4.326428pt;width:481.3pt;height:79.6pt;mso-position-horizontal-relative:page;mso-position-vertical-relative:paragraph;z-index:-15724032;mso-wrap-distance-left:0;mso-wrap-distance-right:0" type="#_x0000_t202" id="docshape22" filled="true" fillcolor="#edf2f6" stroked="true" strokeweight=".6pt" strokecolor="#b8cadb">
                <v:textbox inset="0,0,0,0">
                  <w:txbxContent>
                    <w:p>
                      <w:pPr>
                        <w:spacing w:before="164"/>
                        <w:ind w:left="174" w:right="0" w:firstLine="0"/>
                        <w:jc w:val="both"/>
                        <w:rPr>
                          <w:rFonts w:ascii="Arial"/>
                          <w:b/>
                          <w:color w:val="000000"/>
                          <w:sz w:val="17"/>
                        </w:rPr>
                      </w:pPr>
                      <w:r>
                        <w:rPr>
                          <w:rFonts w:ascii="Arial"/>
                          <w:b/>
                          <w:color w:val="8C1C3F"/>
                          <w:sz w:val="17"/>
                        </w:rPr>
                        <w:t>AND THE GATED ACTION IS A LOG ENTRY, NOT THE THING IT STANDS </w:t>
                      </w:r>
                      <w:r>
                        <w:rPr>
                          <w:rFonts w:ascii="Arial"/>
                          <w:b/>
                          <w:color w:val="8C1C3F"/>
                          <w:spacing w:val="-5"/>
                          <w:sz w:val="17"/>
                        </w:rPr>
                        <w:t>FOR</w:t>
                      </w:r>
                    </w:p>
                    <w:p>
                      <w:pPr>
                        <w:spacing w:line="288" w:lineRule="auto" w:before="106"/>
                        <w:ind w:left="174" w:right="172" w:firstLine="0"/>
                        <w:jc w:val="both"/>
                        <w:rPr>
                          <w:b/>
                          <w:color w:val="000000"/>
                          <w:sz w:val="18"/>
                        </w:rPr>
                      </w:pPr>
                      <w:r>
                        <w:rPr>
                          <w:color w:val="1A1A1A"/>
                          <w:sz w:val="18"/>
                        </w:rPr>
                        <w:t>This</w:t>
                      </w:r>
                      <w:r>
                        <w:rPr>
                          <w:color w:val="1A1A1A"/>
                          <w:spacing w:val="-4"/>
                          <w:sz w:val="18"/>
                        </w:rPr>
                        <w:t> </w:t>
                      </w:r>
                      <w:r>
                        <w:rPr>
                          <w:color w:val="1A1A1A"/>
                          <w:sz w:val="18"/>
                        </w:rPr>
                        <w:t>is</w:t>
                      </w:r>
                      <w:r>
                        <w:rPr>
                          <w:color w:val="1A1A1A"/>
                          <w:spacing w:val="-4"/>
                          <w:sz w:val="18"/>
                        </w:rPr>
                        <w:t> </w:t>
                      </w:r>
                      <w:r>
                        <w:rPr>
                          <w:color w:val="1A1A1A"/>
                          <w:sz w:val="18"/>
                        </w:rPr>
                        <w:t>the</w:t>
                      </w:r>
                      <w:r>
                        <w:rPr>
                          <w:color w:val="1A1A1A"/>
                          <w:spacing w:val="-4"/>
                          <w:sz w:val="18"/>
                        </w:rPr>
                        <w:t> </w:t>
                      </w:r>
                      <w:r>
                        <w:rPr>
                          <w:color w:val="1A1A1A"/>
                          <w:sz w:val="18"/>
                        </w:rPr>
                        <w:t>single</w:t>
                      </w:r>
                      <w:r>
                        <w:rPr>
                          <w:color w:val="1A1A1A"/>
                          <w:spacing w:val="-4"/>
                          <w:sz w:val="18"/>
                        </w:rPr>
                        <w:t> </w:t>
                      </w:r>
                      <w:r>
                        <w:rPr>
                          <w:color w:val="1A1A1A"/>
                          <w:sz w:val="18"/>
                        </w:rPr>
                        <w:t>most</w:t>
                      </w:r>
                      <w:r>
                        <w:rPr>
                          <w:color w:val="1A1A1A"/>
                          <w:spacing w:val="-4"/>
                          <w:sz w:val="18"/>
                        </w:rPr>
                        <w:t> </w:t>
                      </w:r>
                      <w:r>
                        <w:rPr>
                          <w:color w:val="1A1A1A"/>
                          <w:sz w:val="18"/>
                        </w:rPr>
                        <w:t>common</w:t>
                      </w:r>
                      <w:r>
                        <w:rPr>
                          <w:color w:val="1A1A1A"/>
                          <w:spacing w:val="-4"/>
                          <w:sz w:val="18"/>
                        </w:rPr>
                        <w:t> </w:t>
                      </w:r>
                      <w:r>
                        <w:rPr>
                          <w:color w:val="1A1A1A"/>
                          <w:sz w:val="18"/>
                        </w:rPr>
                        <w:t>way</w:t>
                      </w:r>
                      <w:r>
                        <w:rPr>
                          <w:color w:val="1A1A1A"/>
                          <w:spacing w:val="-4"/>
                          <w:sz w:val="18"/>
                        </w:rPr>
                        <w:t> </w:t>
                      </w:r>
                      <w:r>
                        <w:rPr>
                          <w:color w:val="1A1A1A"/>
                          <w:sz w:val="18"/>
                        </w:rPr>
                        <w:t>a</w:t>
                      </w:r>
                      <w:r>
                        <w:rPr>
                          <w:color w:val="1A1A1A"/>
                          <w:spacing w:val="-4"/>
                          <w:sz w:val="18"/>
                        </w:rPr>
                        <w:t> </w:t>
                      </w:r>
                      <w:r>
                        <w:rPr>
                          <w:color w:val="1A1A1A"/>
                          <w:sz w:val="18"/>
                        </w:rPr>
                        <w:t>team</w:t>
                      </w:r>
                      <w:r>
                        <w:rPr>
                          <w:color w:val="1A1A1A"/>
                          <w:spacing w:val="-4"/>
                          <w:sz w:val="18"/>
                        </w:rPr>
                        <w:t> </w:t>
                      </w:r>
                      <w:r>
                        <w:rPr>
                          <w:color w:val="1A1A1A"/>
                          <w:sz w:val="18"/>
                        </w:rPr>
                        <w:t>could</w:t>
                      </w:r>
                      <w:r>
                        <w:rPr>
                          <w:color w:val="1A1A1A"/>
                          <w:spacing w:val="-4"/>
                          <w:sz w:val="18"/>
                        </w:rPr>
                        <w:t> </w:t>
                      </w:r>
                      <w:r>
                        <w:rPr>
                          <w:color w:val="1A1A1A"/>
                          <w:sz w:val="18"/>
                        </w:rPr>
                        <w:t>waste</w:t>
                      </w:r>
                      <w:r>
                        <w:rPr>
                          <w:color w:val="1A1A1A"/>
                          <w:spacing w:val="-4"/>
                          <w:sz w:val="18"/>
                        </w:rPr>
                        <w:t> </w:t>
                      </w:r>
                      <w:r>
                        <w:rPr>
                          <w:color w:val="1A1A1A"/>
                          <w:sz w:val="18"/>
                        </w:rPr>
                        <w:t>a</w:t>
                      </w:r>
                      <w:r>
                        <w:rPr>
                          <w:color w:val="1A1A1A"/>
                          <w:spacing w:val="-4"/>
                          <w:sz w:val="18"/>
                        </w:rPr>
                        <w:t> </w:t>
                      </w:r>
                      <w:r>
                        <w:rPr>
                          <w:color w:val="1A1A1A"/>
                          <w:sz w:val="18"/>
                        </w:rPr>
                        <w:t>week</w:t>
                      </w:r>
                      <w:r>
                        <w:rPr>
                          <w:color w:val="1A1A1A"/>
                          <w:spacing w:val="-4"/>
                          <w:sz w:val="18"/>
                        </w:rPr>
                        <w:t> </w:t>
                      </w:r>
                      <w:r>
                        <w:rPr>
                          <w:color w:val="1A1A1A"/>
                          <w:sz w:val="18"/>
                        </w:rPr>
                        <w:t>of</w:t>
                      </w:r>
                      <w:r>
                        <w:rPr>
                          <w:color w:val="1A1A1A"/>
                          <w:spacing w:val="-4"/>
                          <w:sz w:val="18"/>
                        </w:rPr>
                        <w:t> </w:t>
                      </w:r>
                      <w:r>
                        <w:rPr>
                          <w:color w:val="1A1A1A"/>
                          <w:sz w:val="18"/>
                        </w:rPr>
                        <w:t>A2,</w:t>
                      </w:r>
                      <w:r>
                        <w:rPr>
                          <w:color w:val="1A1A1A"/>
                          <w:spacing w:val="-4"/>
                          <w:sz w:val="18"/>
                        </w:rPr>
                        <w:t> </w:t>
                      </w:r>
                      <w:r>
                        <w:rPr>
                          <w:color w:val="1A1A1A"/>
                          <w:sz w:val="18"/>
                        </w:rPr>
                        <w:t>so</w:t>
                      </w:r>
                      <w:r>
                        <w:rPr>
                          <w:color w:val="1A1A1A"/>
                          <w:spacing w:val="-4"/>
                          <w:sz w:val="18"/>
                        </w:rPr>
                        <w:t> </w:t>
                      </w:r>
                      <w:r>
                        <w:rPr>
                          <w:color w:val="1A1A1A"/>
                          <w:sz w:val="18"/>
                        </w:rPr>
                        <w:t>it</w:t>
                      </w:r>
                      <w:r>
                        <w:rPr>
                          <w:color w:val="1A1A1A"/>
                          <w:spacing w:val="-4"/>
                          <w:sz w:val="18"/>
                        </w:rPr>
                        <w:t> </w:t>
                      </w:r>
                      <w:r>
                        <w:rPr>
                          <w:color w:val="1A1A1A"/>
                          <w:sz w:val="18"/>
                        </w:rPr>
                        <w:t>is</w:t>
                      </w:r>
                      <w:r>
                        <w:rPr>
                          <w:color w:val="1A1A1A"/>
                          <w:spacing w:val="-4"/>
                          <w:sz w:val="18"/>
                        </w:rPr>
                        <w:t> </w:t>
                      </w:r>
                      <w:r>
                        <w:rPr>
                          <w:color w:val="1A1A1A"/>
                          <w:sz w:val="18"/>
                        </w:rPr>
                        <w:t>spelt</w:t>
                      </w:r>
                      <w:r>
                        <w:rPr>
                          <w:color w:val="1A1A1A"/>
                          <w:spacing w:val="-4"/>
                          <w:sz w:val="18"/>
                        </w:rPr>
                        <w:t> </w:t>
                      </w:r>
                      <w:r>
                        <w:rPr>
                          <w:color w:val="1A1A1A"/>
                          <w:sz w:val="18"/>
                        </w:rPr>
                        <w:t>out.</w:t>
                      </w:r>
                      <w:r>
                        <w:rPr>
                          <w:color w:val="1A1A1A"/>
                          <w:spacing w:val="-4"/>
                          <w:sz w:val="18"/>
                        </w:rPr>
                        <w:t> </w:t>
                      </w:r>
                      <w:r>
                        <w:rPr>
                          <w:b/>
                          <w:color w:val="1A1A1A"/>
                          <w:sz w:val="18"/>
                        </w:rPr>
                        <w:t>The</w:t>
                      </w:r>
                      <w:r>
                        <w:rPr>
                          <w:b/>
                          <w:color w:val="1A1A1A"/>
                          <w:spacing w:val="-4"/>
                          <w:sz w:val="18"/>
                        </w:rPr>
                        <w:t> </w:t>
                      </w:r>
                      <w:r>
                        <w:rPr>
                          <w:b/>
                          <w:color w:val="1A1A1A"/>
                          <w:sz w:val="18"/>
                        </w:rPr>
                        <w:t>gated</w:t>
                      </w:r>
                      <w:r>
                        <w:rPr>
                          <w:b/>
                          <w:color w:val="1A1A1A"/>
                          <w:spacing w:val="-4"/>
                          <w:sz w:val="18"/>
                        </w:rPr>
                        <w:t> </w:t>
                      </w:r>
                      <w:r>
                        <w:rPr>
                          <w:b/>
                          <w:color w:val="1A1A1A"/>
                          <w:sz w:val="18"/>
                        </w:rPr>
                        <w:t>action</w:t>
                      </w:r>
                      <w:r>
                        <w:rPr>
                          <w:b/>
                          <w:color w:val="1A1A1A"/>
                          <w:spacing w:val="-4"/>
                          <w:sz w:val="18"/>
                        </w:rPr>
                        <w:t> </w:t>
                      </w:r>
                      <w:r>
                        <w:rPr>
                          <w:b/>
                          <w:color w:val="1A1A1A"/>
                          <w:sz w:val="18"/>
                        </w:rPr>
                        <w:t>is</w:t>
                      </w:r>
                      <w:r>
                        <w:rPr>
                          <w:b/>
                          <w:color w:val="1A1A1A"/>
                          <w:spacing w:val="-4"/>
                          <w:sz w:val="18"/>
                        </w:rPr>
                        <w:t> </w:t>
                      </w:r>
                      <w:r>
                        <w:rPr>
                          <w:b/>
                          <w:color w:val="1A1A1A"/>
                          <w:sz w:val="18"/>
                        </w:rPr>
                        <w:t>one</w:t>
                      </w:r>
                      <w:r>
                        <w:rPr>
                          <w:b/>
                          <w:color w:val="1A1A1A"/>
                          <w:spacing w:val="-4"/>
                          <w:sz w:val="18"/>
                        </w:rPr>
                        <w:t> </w:t>
                      </w:r>
                      <w:r>
                        <w:rPr>
                          <w:b/>
                          <w:color w:val="1A1A1A"/>
                          <w:sz w:val="18"/>
                        </w:rPr>
                        <w:t>function,</w:t>
                      </w:r>
                      <w:r>
                        <w:rPr>
                          <w:b/>
                          <w:color w:val="1A1A1A"/>
                          <w:spacing w:val="-4"/>
                          <w:sz w:val="18"/>
                        </w:rPr>
                        <w:t> </w:t>
                      </w:r>
                      <w:r>
                        <w:rPr>
                          <w:b/>
                          <w:color w:val="1A1A1A"/>
                          <w:sz w:val="18"/>
                        </w:rPr>
                        <w:t>three steps: </w:t>
                      </w:r>
                      <w:r>
                        <w:rPr>
                          <w:color w:val="1A1A1A"/>
                          <w:sz w:val="18"/>
                        </w:rPr>
                        <w:t>(1) check the gate — is the autonomy setting satisfied, has the operator confirmed where your setting requires it; (2) append one structured record to a local file; (3) return a confirmation string the agent can put in its final answer. </w:t>
                      </w:r>
                      <w:r>
                        <w:rPr>
                          <w:b/>
                          <w:color w:val="1A1A1A"/>
                          <w:sz w:val="18"/>
                        </w:rPr>
                        <w:t>That is the whole write.</w:t>
                      </w:r>
                    </w:p>
                  </w:txbxContent>
                </v:textbox>
                <v:fill type="solid"/>
                <v:stroke dashstyle="solid"/>
                <w10:wrap type="topAndBottom"/>
              </v:shape>
            </w:pict>
          </mc:Fallback>
        </mc:AlternateContent>
      </w:r>
    </w:p>
    <w:p>
      <w:pPr>
        <w:pStyle w:val="BodyText"/>
        <w:spacing w:before="112"/>
        <w:ind w:left="7"/>
      </w:pPr>
      <w:r>
        <w:rPr>
          <w:color w:val="1A1A1A"/>
        </w:rPr>
        <w:t>Something of this shape is a full-marks </w:t>
      </w:r>
      <w:r>
        <w:rPr>
          <w:color w:val="1A1A1A"/>
          <w:spacing w:val="-2"/>
        </w:rPr>
        <w:t>implementation:</w:t>
      </w:r>
    </w:p>
    <w:p>
      <w:pPr>
        <w:pStyle w:val="BodyText"/>
        <w:spacing w:before="0"/>
        <w:rPr>
          <w:sz w:val="9"/>
        </w:rPr>
      </w:pPr>
      <w:r>
        <w:rPr>
          <w:sz w:val="9"/>
        </w:rPr>
        <mc:AlternateContent>
          <mc:Choice Requires="wps">
            <w:drawing>
              <wp:anchor distT="0" distB="0" distL="0" distR="0" allowOverlap="1" layoutInCell="1" locked="0" behindDoc="1" simplePos="0" relativeHeight="487592960">
                <wp:simplePos x="0" y="0"/>
                <wp:positionH relativeFrom="page">
                  <wp:posOffset>723900</wp:posOffset>
                </wp:positionH>
                <wp:positionV relativeFrom="paragraph">
                  <wp:posOffset>84784</wp:posOffset>
                </wp:positionV>
                <wp:extent cx="6112510" cy="16891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112510" cy="1689100"/>
                        </a:xfrm>
                        <a:prstGeom prst="rect">
                          <a:avLst/>
                        </a:prstGeom>
                        <a:solidFill>
                          <a:srgbClr val="F4F4F2"/>
                        </a:solidFill>
                        <a:ln w="7619">
                          <a:solidFill>
                            <a:srgbClr val="DADAD1"/>
                          </a:solidFill>
                          <a:prstDash val="solid"/>
                        </a:ln>
                      </wps:spPr>
                      <wps:txbx>
                        <w:txbxContent>
                          <w:p>
                            <w:pPr>
                              <w:spacing w:before="161"/>
                              <w:ind w:left="154" w:right="0" w:firstLine="0"/>
                              <w:jc w:val="left"/>
                              <w:rPr>
                                <w:rFonts w:ascii="Courier New"/>
                                <w:color w:val="000000"/>
                                <w:sz w:val="15"/>
                              </w:rPr>
                            </w:pPr>
                            <w:r>
                              <w:rPr>
                                <w:rFonts w:ascii="Courier New"/>
                                <w:color w:val="1A1A1A"/>
                                <w:sz w:val="15"/>
                              </w:rPr>
                              <w:t>{"ts":</w:t>
                            </w:r>
                            <w:r>
                              <w:rPr>
                                <w:rFonts w:ascii="Courier New"/>
                                <w:color w:val="1A1A1A"/>
                                <w:spacing w:val="14"/>
                                <w:sz w:val="15"/>
                              </w:rPr>
                              <w:t> </w:t>
                            </w:r>
                            <w:r>
                              <w:rPr>
                                <w:rFonts w:ascii="Courier New"/>
                                <w:color w:val="1A1A1A"/>
                                <w:sz w:val="15"/>
                              </w:rPr>
                              <w:t>"2026-09-</w:t>
                            </w:r>
                            <w:r>
                              <w:rPr>
                                <w:rFonts w:ascii="Courier New"/>
                                <w:color w:val="1A1A1A"/>
                                <w:spacing w:val="-2"/>
                                <w:sz w:val="15"/>
                              </w:rPr>
                              <w:t>08T14:22:07",</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"CLM-</w:t>
                            </w:r>
                            <w:r>
                              <w:rPr>
                                <w:rFonts w:ascii="Courier New"/>
                                <w:color w:val="1A1A1A"/>
                                <w:spacing w:val="-2"/>
                                <w:sz w:val="15"/>
                              </w:rPr>
                              <w:t>8842",</w:t>
                            </w:r>
                          </w:p>
                          <w:p>
                            <w:pPr>
                              <w:spacing w:before="74"/>
                              <w:ind w:left="245" w:right="0" w:firstLine="0"/>
                              <w:jc w:val="left"/>
                              <w:rPr>
                                <w:rFonts w:ascii="Courier New"/>
                                <w:color w:val="000000"/>
                                <w:sz w:val="15"/>
                              </w:rPr>
                            </w:pPr>
                            <w:r>
                              <w:rPr>
                                <w:rFonts w:ascii="Courier New"/>
                                <w:color w:val="1A1A1A"/>
                                <w:sz w:val="15"/>
                              </w:rPr>
                              <w:t>"decision":</w:t>
                            </w:r>
                            <w:r>
                              <w:rPr>
                                <w:rFonts w:ascii="Courier New"/>
                                <w:color w:val="1A1A1A"/>
                                <w:spacing w:val="10"/>
                                <w:sz w:val="15"/>
                              </w:rPr>
                              <w:t> </w:t>
                            </w:r>
                            <w:r>
                              <w:rPr>
                                <w:rFonts w:ascii="Courier New"/>
                                <w:color w:val="1A1A1A"/>
                                <w:spacing w:val="-2"/>
                                <w:sz w:val="15"/>
                              </w:rPr>
                              <w:t>"approve_in_principle",</w:t>
                            </w:r>
                          </w:p>
                          <w:p>
                            <w:pPr>
                              <w:spacing w:line="345" w:lineRule="auto" w:before="74"/>
                              <w:ind w:left="245" w:right="1795" w:firstLine="0"/>
                              <w:jc w:val="left"/>
                              <w:rPr>
                                <w:rFonts w:ascii="Courier New"/>
                                <w:color w:val="000000"/>
                                <w:sz w:val="15"/>
                              </w:rPr>
                            </w:pPr>
                            <w:r>
                              <w:rPr>
                                <w:rFonts w:ascii="Courier New"/>
                                <w:color w:val="1A1A1A"/>
                                <w:sz w:val="15"/>
                              </w:rPr>
                              <w:t>"reason": "policy live to 2027-03-31; all 3 lines covered; panel </w:t>
                            </w:r>
                            <w:r>
                              <w:rPr>
                                <w:rFonts w:ascii="Courier New"/>
                                <w:color w:val="1A1A1A"/>
                                <w:sz w:val="15"/>
                              </w:rPr>
                              <w:t>hospital", "evidence": ["get_claim","lookup_policy","check_coverage x3",</w:t>
                            </w:r>
                          </w:p>
                          <w:p>
                            <w:pPr>
                              <w:spacing w:line="345" w:lineRule="auto" w:before="0"/>
                              <w:ind w:left="245" w:right="3899" w:firstLine="1185"/>
                              <w:jc w:val="left"/>
                              <w:rPr>
                                <w:rFonts w:ascii="Courier New"/>
                                <w:color w:val="000000"/>
                                <w:sz w:val="15"/>
                              </w:rPr>
                            </w:pPr>
                            <w:r>
                              <w:rPr>
                                <w:rFonts w:ascii="Courier New"/>
                                <w:color w:val="1A1A1A"/>
                                <w:spacing w:val="-2"/>
                                <w:sz w:val="15"/>
                              </w:rPr>
                              <w:t>"get_preauthorisation","get_hospital_status"],</w:t>
                            </w:r>
                            <w:r>
                              <w:rPr>
                                <w:rFonts w:ascii="Courier New"/>
                                <w:color w:val="1A1A1A"/>
                                <w:spacing w:val="-2"/>
                                <w:sz w:val="15"/>
                              </w:rPr>
                              <w:t> </w:t>
                            </w:r>
                            <w:r>
                              <w:rPr>
                                <w:rFonts w:ascii="Courier New"/>
                                <w:color w:val="1A1A1A"/>
                                <w:sz w:val="15"/>
                              </w:rPr>
                              <w:t>"autonomy": "confirm",</w:t>
                            </w:r>
                          </w:p>
                          <w:p>
                            <w:pPr>
                              <w:spacing w:line="345" w:lineRule="auto" w:before="0"/>
                              <w:ind w:left="245" w:right="5535" w:firstLine="0"/>
                              <w:jc w:val="left"/>
                              <w:rPr>
                                <w:rFonts w:ascii="Courier New"/>
                                <w:color w:val="000000"/>
                                <w:sz w:val="15"/>
                              </w:rPr>
                            </w:pPr>
                            <w:r>
                              <w:rPr>
                                <w:rFonts w:ascii="Courier New"/>
                                <w:color w:val="1A1A1A"/>
                                <w:sz w:val="15"/>
                              </w:rPr>
                              <w:t>"gate": "operator approved at turn </w:t>
                            </w:r>
                            <w:r>
                              <w:rPr>
                                <w:rFonts w:ascii="Courier New"/>
                                <w:color w:val="1A1A1A"/>
                                <w:sz w:val="15"/>
                              </w:rPr>
                              <w:t>4", "turns": 4,</w:t>
                            </w:r>
                          </w:p>
                          <w:p>
                            <w:pPr>
                              <w:spacing w:line="169" w:lineRule="exact" w:before="0"/>
                              <w:ind w:left="245" w:right="0" w:firstLine="0"/>
                              <w:jc w:val="left"/>
                              <w:rPr>
                                <w:rFonts w:ascii="Courier New"/>
                                <w:color w:val="000000"/>
                                <w:sz w:val="15"/>
                              </w:rPr>
                            </w:pPr>
                            <w:r>
                              <w:rPr>
                                <w:rFonts w:ascii="Courier New"/>
                                <w:color w:val="1A1A1A"/>
                                <w:sz w:val="15"/>
                              </w:rPr>
                              <w:t>"cost_usd":</w:t>
                            </w:r>
                            <w:r>
                              <w:rPr>
                                <w:rFonts w:ascii="Courier New"/>
                                <w:color w:val="1A1A1A"/>
                                <w:spacing w:val="10"/>
                                <w:sz w:val="15"/>
                              </w:rPr>
                              <w:t> </w:t>
                            </w:r>
                            <w:r>
                              <w:rPr>
                                <w:rFonts w:ascii="Courier New"/>
                                <w:color w:val="1A1A1A"/>
                                <w:spacing w:val="-2"/>
                                <w:sz w:val="15"/>
                              </w:rPr>
                              <w:t>0.0041}</w:t>
                            </w:r>
                          </w:p>
                        </w:txbxContent>
                      </wps:txbx>
                      <wps:bodyPr wrap="square" lIns="0" tIns="0" rIns="0" bIns="0" rtlCol="0">
                        <a:noAutofit/>
                      </wps:bodyPr>
                    </wps:wsp>
                  </a:graphicData>
                </a:graphic>
              </wp:anchor>
            </w:drawing>
          </mc:Choice>
          <mc:Fallback>
            <w:pict>
              <v:shape style="position:absolute;margin-left:57pt;margin-top:6.675928pt;width:481.3pt;height:133pt;mso-position-horizontal-relative:page;mso-position-vertical-relative:paragraph;z-index:-15723520;mso-wrap-distance-left:0;mso-wrap-distance-right:0" type="#_x0000_t202" id="docshape23" filled="true" fillcolor="#f4f4f2" stroked="true" strokeweight=".6pt" strokecolor="#dadad1">
                <v:textbox inset="0,0,0,0">
                  <w:txbxContent>
                    <w:p>
                      <w:pPr>
                        <w:spacing w:before="161"/>
                        <w:ind w:left="154" w:right="0" w:firstLine="0"/>
                        <w:jc w:val="left"/>
                        <w:rPr>
                          <w:rFonts w:ascii="Courier New"/>
                          <w:color w:val="000000"/>
                          <w:sz w:val="15"/>
                        </w:rPr>
                      </w:pPr>
                      <w:r>
                        <w:rPr>
                          <w:rFonts w:ascii="Courier New"/>
                          <w:color w:val="1A1A1A"/>
                          <w:sz w:val="15"/>
                        </w:rPr>
                        <w:t>{"ts":</w:t>
                      </w:r>
                      <w:r>
                        <w:rPr>
                          <w:rFonts w:ascii="Courier New"/>
                          <w:color w:val="1A1A1A"/>
                          <w:spacing w:val="14"/>
                          <w:sz w:val="15"/>
                        </w:rPr>
                        <w:t> </w:t>
                      </w:r>
                      <w:r>
                        <w:rPr>
                          <w:rFonts w:ascii="Courier New"/>
                          <w:color w:val="1A1A1A"/>
                          <w:sz w:val="15"/>
                        </w:rPr>
                        <w:t>"2026-09-</w:t>
                      </w:r>
                      <w:r>
                        <w:rPr>
                          <w:rFonts w:ascii="Courier New"/>
                          <w:color w:val="1A1A1A"/>
                          <w:spacing w:val="-2"/>
                          <w:sz w:val="15"/>
                        </w:rPr>
                        <w:t>08T14:22:07",</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"CLM-</w:t>
                      </w:r>
                      <w:r>
                        <w:rPr>
                          <w:rFonts w:ascii="Courier New"/>
                          <w:color w:val="1A1A1A"/>
                          <w:spacing w:val="-2"/>
                          <w:sz w:val="15"/>
                        </w:rPr>
                        <w:t>8842",</w:t>
                      </w:r>
                    </w:p>
                    <w:p>
                      <w:pPr>
                        <w:spacing w:before="74"/>
                        <w:ind w:left="245" w:right="0" w:firstLine="0"/>
                        <w:jc w:val="left"/>
                        <w:rPr>
                          <w:rFonts w:ascii="Courier New"/>
                          <w:color w:val="000000"/>
                          <w:sz w:val="15"/>
                        </w:rPr>
                      </w:pPr>
                      <w:r>
                        <w:rPr>
                          <w:rFonts w:ascii="Courier New"/>
                          <w:color w:val="1A1A1A"/>
                          <w:sz w:val="15"/>
                        </w:rPr>
                        <w:t>"decision":</w:t>
                      </w:r>
                      <w:r>
                        <w:rPr>
                          <w:rFonts w:ascii="Courier New"/>
                          <w:color w:val="1A1A1A"/>
                          <w:spacing w:val="10"/>
                          <w:sz w:val="15"/>
                        </w:rPr>
                        <w:t> </w:t>
                      </w:r>
                      <w:r>
                        <w:rPr>
                          <w:rFonts w:ascii="Courier New"/>
                          <w:color w:val="1A1A1A"/>
                          <w:spacing w:val="-2"/>
                          <w:sz w:val="15"/>
                        </w:rPr>
                        <w:t>"approve_in_principle",</w:t>
                      </w:r>
                    </w:p>
                    <w:p>
                      <w:pPr>
                        <w:spacing w:line="345" w:lineRule="auto" w:before="74"/>
                        <w:ind w:left="245" w:right="1795" w:firstLine="0"/>
                        <w:jc w:val="left"/>
                        <w:rPr>
                          <w:rFonts w:ascii="Courier New"/>
                          <w:color w:val="000000"/>
                          <w:sz w:val="15"/>
                        </w:rPr>
                      </w:pPr>
                      <w:r>
                        <w:rPr>
                          <w:rFonts w:ascii="Courier New"/>
                          <w:color w:val="1A1A1A"/>
                          <w:sz w:val="15"/>
                        </w:rPr>
                        <w:t>"reason": "policy live to 2027-03-31; all 3 lines covered; panel </w:t>
                      </w:r>
                      <w:r>
                        <w:rPr>
                          <w:rFonts w:ascii="Courier New"/>
                          <w:color w:val="1A1A1A"/>
                          <w:sz w:val="15"/>
                        </w:rPr>
                        <w:t>hospital", "evidence": ["get_claim","lookup_policy","check_coverage x3",</w:t>
                      </w:r>
                    </w:p>
                    <w:p>
                      <w:pPr>
                        <w:spacing w:line="345" w:lineRule="auto" w:before="0"/>
                        <w:ind w:left="245" w:right="3899" w:firstLine="1185"/>
                        <w:jc w:val="left"/>
                        <w:rPr>
                          <w:rFonts w:ascii="Courier New"/>
                          <w:color w:val="000000"/>
                          <w:sz w:val="15"/>
                        </w:rPr>
                      </w:pPr>
                      <w:r>
                        <w:rPr>
                          <w:rFonts w:ascii="Courier New"/>
                          <w:color w:val="1A1A1A"/>
                          <w:spacing w:val="-2"/>
                          <w:sz w:val="15"/>
                        </w:rPr>
                        <w:t>"get_preauthorisation","get_hospital_status"],</w:t>
                      </w:r>
                      <w:r>
                        <w:rPr>
                          <w:rFonts w:ascii="Courier New"/>
                          <w:color w:val="1A1A1A"/>
                          <w:spacing w:val="-2"/>
                          <w:sz w:val="15"/>
                        </w:rPr>
                        <w:t> </w:t>
                      </w:r>
                      <w:r>
                        <w:rPr>
                          <w:rFonts w:ascii="Courier New"/>
                          <w:color w:val="1A1A1A"/>
                          <w:sz w:val="15"/>
                        </w:rPr>
                        <w:t>"autonomy": "confirm",</w:t>
                      </w:r>
                    </w:p>
                    <w:p>
                      <w:pPr>
                        <w:spacing w:line="345" w:lineRule="auto" w:before="0"/>
                        <w:ind w:left="245" w:right="5535" w:firstLine="0"/>
                        <w:jc w:val="left"/>
                        <w:rPr>
                          <w:rFonts w:ascii="Courier New"/>
                          <w:color w:val="000000"/>
                          <w:sz w:val="15"/>
                        </w:rPr>
                      </w:pPr>
                      <w:r>
                        <w:rPr>
                          <w:rFonts w:ascii="Courier New"/>
                          <w:color w:val="1A1A1A"/>
                          <w:sz w:val="15"/>
                        </w:rPr>
                        <w:t>"gate": "operator approved at turn </w:t>
                      </w:r>
                      <w:r>
                        <w:rPr>
                          <w:rFonts w:ascii="Courier New"/>
                          <w:color w:val="1A1A1A"/>
                          <w:sz w:val="15"/>
                        </w:rPr>
                        <w:t>4", "turns": 4,</w:t>
                      </w:r>
                    </w:p>
                    <w:p>
                      <w:pPr>
                        <w:spacing w:line="169" w:lineRule="exact" w:before="0"/>
                        <w:ind w:left="245" w:right="0" w:firstLine="0"/>
                        <w:jc w:val="left"/>
                        <w:rPr>
                          <w:rFonts w:ascii="Courier New"/>
                          <w:color w:val="000000"/>
                          <w:sz w:val="15"/>
                        </w:rPr>
                      </w:pPr>
                      <w:r>
                        <w:rPr>
                          <w:rFonts w:ascii="Courier New"/>
                          <w:color w:val="1A1A1A"/>
                          <w:sz w:val="15"/>
                        </w:rPr>
                        <w:t>"cost_usd":</w:t>
                      </w:r>
                      <w:r>
                        <w:rPr>
                          <w:rFonts w:ascii="Courier New"/>
                          <w:color w:val="1A1A1A"/>
                          <w:spacing w:val="10"/>
                          <w:sz w:val="15"/>
                        </w:rPr>
                        <w:t> </w:t>
                      </w:r>
                      <w:r>
                        <w:rPr>
                          <w:rFonts w:ascii="Courier New"/>
                          <w:color w:val="1A1A1A"/>
                          <w:spacing w:val="-2"/>
                          <w:sz w:val="15"/>
                        </w:rPr>
                        <w:t>0.0041}</w:t>
                      </w:r>
                    </w:p>
                  </w:txbxContent>
                </v:textbox>
                <v:fill type="solid"/>
                <v:stroke dashstyle="solid"/>
                <w10:wrap type="topAndBottom"/>
              </v:shape>
            </w:pict>
          </mc:Fallback>
        </mc:AlternateContent>
      </w:r>
    </w:p>
    <w:p>
      <w:pPr>
        <w:spacing w:line="290" w:lineRule="auto" w:before="112"/>
        <w:ind w:left="7" w:right="146" w:firstLine="0"/>
        <w:jc w:val="left"/>
        <w:rPr>
          <w:sz w:val="19"/>
        </w:rPr>
      </w:pPr>
      <w:r>
        <w:rPr>
          <w:b/>
          <w:color w:val="1A1A1A"/>
          <w:sz w:val="19"/>
        </w:rPr>
        <w:t>What you are NOT being asked to build. </w:t>
      </w:r>
      <w:r>
        <w:rPr>
          <w:color w:val="1A1A1A"/>
          <w:sz w:val="19"/>
        </w:rPr>
        <w:t>None of the following earns a single mark, and every one is a way to run out of</w:t>
      </w:r>
      <w:r>
        <w:rPr>
          <w:color w:val="1A1A1A"/>
          <w:spacing w:val="80"/>
          <w:sz w:val="19"/>
        </w:rPr>
        <w:t> </w:t>
      </w:r>
      <w:r>
        <w:rPr>
          <w:color w:val="1A1A1A"/>
          <w:spacing w:val="-2"/>
          <w:sz w:val="19"/>
        </w:rPr>
        <w:t>time:</w:t>
      </w:r>
    </w:p>
    <w:p>
      <w:pPr>
        <w:pStyle w:val="BodyText"/>
        <w:spacing w:before="5"/>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3273"/>
        <w:gridCol w:w="3466"/>
        <w:gridCol w:w="2888"/>
      </w:tblGrid>
      <w:tr>
        <w:trPr>
          <w:trHeight w:val="377" w:hRule="atLeast"/>
        </w:trPr>
        <w:tc>
          <w:tcPr>
            <w:tcW w:w="3273" w:type="dxa"/>
          </w:tcPr>
          <w:p>
            <w:pPr>
              <w:pStyle w:val="TableParagraph"/>
              <w:rPr>
                <w:sz w:val="17"/>
              </w:rPr>
            </w:pPr>
            <w:r>
              <w:rPr>
                <w:color w:val="1A1A1A"/>
                <w:sz w:val="17"/>
              </w:rPr>
              <w:t>A letter or document </w:t>
            </w:r>
            <w:r>
              <w:rPr>
                <w:color w:val="1A1A1A"/>
                <w:spacing w:val="-2"/>
                <w:sz w:val="17"/>
              </w:rPr>
              <w:t>generator</w:t>
            </w:r>
          </w:p>
        </w:tc>
        <w:tc>
          <w:tcPr>
            <w:tcW w:w="3466" w:type="dxa"/>
          </w:tcPr>
          <w:p>
            <w:pPr>
              <w:pStyle w:val="TableParagraph"/>
              <w:ind w:left="98"/>
              <w:rPr>
                <w:sz w:val="17"/>
              </w:rPr>
            </w:pPr>
            <w:r>
              <w:rPr>
                <w:color w:val="1A1A1A"/>
                <w:sz w:val="17"/>
              </w:rPr>
              <w:t>A booking or appointment </w:t>
            </w:r>
            <w:r>
              <w:rPr>
                <w:color w:val="1A1A1A"/>
                <w:spacing w:val="-2"/>
                <w:sz w:val="17"/>
              </w:rPr>
              <w:t>application</w:t>
            </w:r>
          </w:p>
        </w:tc>
        <w:tc>
          <w:tcPr>
            <w:tcW w:w="2888" w:type="dxa"/>
          </w:tcPr>
          <w:p>
            <w:pPr>
              <w:pStyle w:val="TableParagraph"/>
              <w:ind w:left="97"/>
              <w:rPr>
                <w:sz w:val="17"/>
              </w:rPr>
            </w:pPr>
            <w:r>
              <w:rPr>
                <w:color w:val="1A1A1A"/>
                <w:sz w:val="17"/>
              </w:rPr>
              <w:t>A user interface of any </w:t>
            </w:r>
            <w:r>
              <w:rPr>
                <w:color w:val="1A1A1A"/>
                <w:spacing w:val="-4"/>
                <w:sz w:val="17"/>
              </w:rPr>
              <w:t>kind</w:t>
            </w:r>
          </w:p>
        </w:tc>
      </w:tr>
    </w:tbl>
    <w:p>
      <w:pPr>
        <w:pStyle w:val="TableParagraph"/>
        <w:spacing w:after="0"/>
        <w:rPr>
          <w:sz w:val="17"/>
        </w:rPr>
        <w:sectPr>
          <w:pgSz w:w="11910" w:h="16840"/>
          <w:pgMar w:header="784" w:footer="765" w:top="1280" w:bottom="960" w:left="1133" w:right="992"/>
        </w:sectPr>
      </w:pPr>
    </w:p>
    <w:p>
      <w:pPr>
        <w:pStyle w:val="BodyText"/>
        <w:spacing w:before="1"/>
        <w:rPr>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3273"/>
        <w:gridCol w:w="3466"/>
        <w:gridCol w:w="2888"/>
      </w:tblGrid>
      <w:tr>
        <w:trPr>
          <w:trHeight w:val="378" w:hRule="atLeast"/>
        </w:trPr>
        <w:tc>
          <w:tcPr>
            <w:tcW w:w="3273" w:type="dxa"/>
          </w:tcPr>
          <w:p>
            <w:pPr>
              <w:pStyle w:val="TableParagraph"/>
              <w:rPr>
                <w:sz w:val="17"/>
              </w:rPr>
            </w:pPr>
            <w:bookmarkStart w:name="_bookmark3" w:id="4"/>
            <w:bookmarkEnd w:id="4"/>
            <w:r>
              <w:rPr/>
            </w:r>
            <w:r>
              <w:rPr>
                <w:color w:val="1A1A1A"/>
                <w:sz w:val="17"/>
              </w:rPr>
              <w:t>PDF or Word </w:t>
            </w:r>
            <w:r>
              <w:rPr>
                <w:color w:val="1A1A1A"/>
                <w:spacing w:val="-2"/>
                <w:sz w:val="17"/>
              </w:rPr>
              <w:t>output</w:t>
            </w:r>
          </w:p>
        </w:tc>
        <w:tc>
          <w:tcPr>
            <w:tcW w:w="3466" w:type="dxa"/>
          </w:tcPr>
          <w:p>
            <w:pPr>
              <w:pStyle w:val="TableParagraph"/>
              <w:ind w:left="98"/>
              <w:rPr>
                <w:sz w:val="17"/>
              </w:rPr>
            </w:pPr>
            <w:r>
              <w:rPr>
                <w:color w:val="1A1A1A"/>
                <w:sz w:val="17"/>
              </w:rPr>
              <w:t>A calendar or scheduling </w:t>
            </w:r>
            <w:r>
              <w:rPr>
                <w:color w:val="1A1A1A"/>
                <w:spacing w:val="-2"/>
                <w:sz w:val="17"/>
              </w:rPr>
              <w:t>integration</w:t>
            </w:r>
          </w:p>
        </w:tc>
        <w:tc>
          <w:tcPr>
            <w:tcW w:w="2888" w:type="dxa"/>
          </w:tcPr>
          <w:p>
            <w:pPr>
              <w:pStyle w:val="TableParagraph"/>
              <w:ind w:left="97"/>
              <w:rPr>
                <w:sz w:val="17"/>
              </w:rPr>
            </w:pPr>
            <w:r>
              <w:rPr>
                <w:color w:val="1A1A1A"/>
                <w:sz w:val="17"/>
              </w:rPr>
              <w:t>A web front </w:t>
            </w:r>
            <w:r>
              <w:rPr>
                <w:color w:val="1A1A1A"/>
                <w:spacing w:val="-5"/>
                <w:sz w:val="17"/>
              </w:rPr>
              <w:t>end</w:t>
            </w:r>
          </w:p>
        </w:tc>
      </w:tr>
      <w:tr>
        <w:trPr>
          <w:trHeight w:val="377" w:hRule="atLeast"/>
        </w:trPr>
        <w:tc>
          <w:tcPr>
            <w:tcW w:w="3273" w:type="dxa"/>
          </w:tcPr>
          <w:p>
            <w:pPr>
              <w:pStyle w:val="TableParagraph"/>
              <w:rPr>
                <w:sz w:val="17"/>
              </w:rPr>
            </w:pPr>
            <w:r>
              <w:rPr>
                <w:color w:val="1A1A1A"/>
                <w:sz w:val="17"/>
              </w:rPr>
              <w:t>Real email </w:t>
            </w:r>
            <w:r>
              <w:rPr>
                <w:color w:val="1A1A1A"/>
                <w:spacing w:val="-2"/>
                <w:sz w:val="17"/>
              </w:rPr>
              <w:t>sending</w:t>
            </w:r>
          </w:p>
        </w:tc>
        <w:tc>
          <w:tcPr>
            <w:tcW w:w="3466" w:type="dxa"/>
          </w:tcPr>
          <w:p>
            <w:pPr>
              <w:pStyle w:val="TableParagraph"/>
              <w:ind w:left="98"/>
              <w:rPr>
                <w:sz w:val="17"/>
              </w:rPr>
            </w:pPr>
            <w:r>
              <w:rPr>
                <w:color w:val="1A1A1A"/>
                <w:sz w:val="17"/>
              </w:rPr>
              <w:t>A database </w:t>
            </w:r>
            <w:r>
              <w:rPr>
                <w:color w:val="1A1A1A"/>
                <w:spacing w:val="-2"/>
                <w:sz w:val="17"/>
              </w:rPr>
              <w:t>server</w:t>
            </w:r>
          </w:p>
        </w:tc>
        <w:tc>
          <w:tcPr>
            <w:tcW w:w="2888" w:type="dxa"/>
          </w:tcPr>
          <w:p>
            <w:pPr>
              <w:pStyle w:val="TableParagraph"/>
              <w:ind w:left="97"/>
              <w:rPr>
                <w:sz w:val="17"/>
              </w:rPr>
            </w:pPr>
            <w:r>
              <w:rPr>
                <w:color w:val="1A1A1A"/>
                <w:sz w:val="17"/>
              </w:rPr>
              <w:t>Anything deployed </w:t>
            </w:r>
            <w:r>
              <w:rPr>
                <w:color w:val="1A1A1A"/>
                <w:spacing w:val="-2"/>
                <w:sz w:val="17"/>
              </w:rPr>
              <w:t>anywhere</w:t>
            </w:r>
          </w:p>
        </w:tc>
      </w:tr>
      <w:tr>
        <w:trPr>
          <w:trHeight w:val="377" w:hRule="atLeast"/>
        </w:trPr>
        <w:tc>
          <w:tcPr>
            <w:tcW w:w="3273" w:type="dxa"/>
          </w:tcPr>
          <w:p>
            <w:pPr>
              <w:pStyle w:val="TableParagraph"/>
              <w:rPr>
                <w:sz w:val="17"/>
              </w:rPr>
            </w:pPr>
            <w:r>
              <w:rPr>
                <w:color w:val="1A1A1A"/>
                <w:sz w:val="17"/>
              </w:rPr>
              <w:t>Templated customer </w:t>
            </w:r>
            <w:r>
              <w:rPr>
                <w:color w:val="1A1A1A"/>
                <w:spacing w:val="-2"/>
                <w:sz w:val="17"/>
              </w:rPr>
              <w:t>prose</w:t>
            </w:r>
          </w:p>
        </w:tc>
        <w:tc>
          <w:tcPr>
            <w:tcW w:w="3466" w:type="dxa"/>
          </w:tcPr>
          <w:p>
            <w:pPr>
              <w:pStyle w:val="TableParagraph"/>
              <w:ind w:left="98"/>
              <w:rPr>
                <w:sz w:val="17"/>
              </w:rPr>
            </w:pPr>
            <w:r>
              <w:rPr>
                <w:color w:val="1A1A1A"/>
                <w:sz w:val="17"/>
              </w:rPr>
              <w:t>A login or user </w:t>
            </w:r>
            <w:r>
              <w:rPr>
                <w:color w:val="1A1A1A"/>
                <w:spacing w:val="-2"/>
                <w:sz w:val="17"/>
              </w:rPr>
              <w:t>accounts</w:t>
            </w:r>
          </w:p>
        </w:tc>
        <w:tc>
          <w:tcPr>
            <w:tcW w:w="2888" w:type="dxa"/>
          </w:tcPr>
          <w:p>
            <w:pPr>
              <w:pStyle w:val="TableParagraph"/>
              <w:ind w:left="97"/>
              <w:rPr>
                <w:sz w:val="17"/>
              </w:rPr>
            </w:pPr>
            <w:r>
              <w:rPr>
                <w:color w:val="1A1A1A"/>
                <w:sz w:val="17"/>
              </w:rPr>
              <w:t>A mobile </w:t>
            </w:r>
            <w:r>
              <w:rPr>
                <w:color w:val="1A1A1A"/>
                <w:spacing w:val="-5"/>
                <w:sz w:val="17"/>
              </w:rPr>
              <w:t>app</w:t>
            </w:r>
          </w:p>
        </w:tc>
      </w:tr>
    </w:tbl>
    <w:p>
      <w:pPr>
        <w:spacing w:line="290" w:lineRule="auto" w:before="109"/>
        <w:ind w:left="7" w:right="146" w:firstLine="0"/>
        <w:jc w:val="both"/>
        <w:rPr>
          <w:sz w:val="19"/>
        </w:rPr>
      </w:pPr>
      <w:r>
        <w:rPr>
          <w:b/>
          <w:color w:val="1A1A1A"/>
          <w:sz w:val="19"/>
        </w:rPr>
        <w:t>Now look at what is NOT in that record. </w:t>
      </w:r>
      <w:r>
        <w:rPr>
          <w:color w:val="1A1A1A"/>
          <w:sz w:val="19"/>
        </w:rPr>
        <w:t>No letter text. No greeting, no recipient address, no policy summary, no template. Nothing was sent anywhere. </w:t>
      </w:r>
      <w:r>
        <w:rPr>
          <w:b/>
          <w:color w:val="1A1A1A"/>
          <w:sz w:val="19"/>
        </w:rPr>
        <w:t>The record </w:t>
      </w:r>
      <w:r>
        <w:rPr>
          <w:b/>
          <w:i/>
          <w:color w:val="1A1A1A"/>
          <w:sz w:val="19"/>
        </w:rPr>
        <w:t>is </w:t>
      </w:r>
      <w:r>
        <w:rPr>
          <w:b/>
          <w:color w:val="1A1A1A"/>
          <w:sz w:val="19"/>
        </w:rPr>
        <w:t>the output of your agent </w:t>
      </w:r>
      <w:r>
        <w:rPr>
          <w:color w:val="1A1A1A"/>
          <w:sz w:val="19"/>
        </w:rPr>
        <w:t>— it is the thing your system produced, and it is the thing that gets marked.</w:t>
      </w:r>
    </w:p>
    <w:p>
      <w:pPr>
        <w:spacing w:line="285" w:lineRule="auto" w:before="99"/>
        <w:ind w:left="7" w:right="145" w:firstLine="0"/>
        <w:jc w:val="both"/>
        <w:rPr>
          <w:sz w:val="19"/>
        </w:rPr>
      </w:pPr>
      <w:r>
        <w:rPr>
          <w:b/>
          <w:color w:val="1A1A1A"/>
          <w:sz w:val="19"/>
        </w:rPr>
        <w:t>The</w:t>
      </w:r>
      <w:r>
        <w:rPr>
          <w:b/>
          <w:color w:val="1A1A1A"/>
          <w:spacing w:val="-12"/>
          <w:sz w:val="19"/>
        </w:rPr>
        <w:t> </w:t>
      </w:r>
      <w:r>
        <w:rPr>
          <w:b/>
          <w:color w:val="1A1A1A"/>
          <w:sz w:val="19"/>
        </w:rPr>
        <w:t>names</w:t>
      </w:r>
      <w:r>
        <w:rPr>
          <w:b/>
          <w:color w:val="1A1A1A"/>
          <w:spacing w:val="-12"/>
          <w:sz w:val="19"/>
        </w:rPr>
        <w:t> </w:t>
      </w:r>
      <w:r>
        <w:rPr>
          <w:b/>
          <w:color w:val="1A1A1A"/>
          <w:sz w:val="19"/>
        </w:rPr>
        <w:t>are</w:t>
      </w:r>
      <w:r>
        <w:rPr>
          <w:b/>
          <w:color w:val="1A1A1A"/>
          <w:spacing w:val="-12"/>
          <w:sz w:val="19"/>
        </w:rPr>
        <w:t> </w:t>
      </w:r>
      <w:r>
        <w:rPr>
          <w:b/>
          <w:color w:val="1A1A1A"/>
          <w:sz w:val="19"/>
        </w:rPr>
        <w:t>the</w:t>
      </w:r>
      <w:r>
        <w:rPr>
          <w:b/>
          <w:color w:val="1A1A1A"/>
          <w:spacing w:val="-12"/>
          <w:sz w:val="19"/>
        </w:rPr>
        <w:t> </w:t>
      </w:r>
      <w:r>
        <w:rPr>
          <w:b/>
          <w:color w:val="1A1A1A"/>
          <w:sz w:val="19"/>
        </w:rPr>
        <w:t>business</w:t>
      </w:r>
      <w:r>
        <w:rPr>
          <w:b/>
          <w:color w:val="1A1A1A"/>
          <w:spacing w:val="-12"/>
          <w:sz w:val="19"/>
        </w:rPr>
        <w:t> </w:t>
      </w:r>
      <w:r>
        <w:rPr>
          <w:b/>
          <w:color w:val="1A1A1A"/>
          <w:sz w:val="19"/>
        </w:rPr>
        <w:t>action;</w:t>
      </w:r>
      <w:r>
        <w:rPr>
          <w:b/>
          <w:color w:val="1A1A1A"/>
          <w:spacing w:val="-12"/>
          <w:sz w:val="19"/>
        </w:rPr>
        <w:t> </w:t>
      </w:r>
      <w:r>
        <w:rPr>
          <w:b/>
          <w:color w:val="1A1A1A"/>
          <w:sz w:val="19"/>
        </w:rPr>
        <w:t>the</w:t>
      </w:r>
      <w:r>
        <w:rPr>
          <w:b/>
          <w:color w:val="1A1A1A"/>
          <w:spacing w:val="-5"/>
          <w:sz w:val="19"/>
        </w:rPr>
        <w:t> </w:t>
      </w:r>
      <w:r>
        <w:rPr>
          <w:b/>
          <w:color w:val="1A1A1A"/>
          <w:sz w:val="19"/>
        </w:rPr>
        <w:t>code</w:t>
      </w:r>
      <w:r>
        <w:rPr>
          <w:b/>
          <w:color w:val="1A1A1A"/>
          <w:spacing w:val="-4"/>
          <w:sz w:val="19"/>
        </w:rPr>
        <w:t> </w:t>
      </w:r>
      <w:r>
        <w:rPr>
          <w:b/>
          <w:color w:val="1A1A1A"/>
          <w:sz w:val="19"/>
        </w:rPr>
        <w:t>is</w:t>
      </w:r>
      <w:r>
        <w:rPr>
          <w:b/>
          <w:color w:val="1A1A1A"/>
          <w:spacing w:val="-4"/>
          <w:sz w:val="19"/>
        </w:rPr>
        <w:t> </w:t>
      </w:r>
      <w:r>
        <w:rPr>
          <w:b/>
          <w:color w:val="1A1A1A"/>
          <w:sz w:val="19"/>
        </w:rPr>
        <w:t>a</w:t>
      </w:r>
      <w:r>
        <w:rPr>
          <w:b/>
          <w:color w:val="1A1A1A"/>
          <w:spacing w:val="-4"/>
          <w:sz w:val="19"/>
        </w:rPr>
        <w:t> </w:t>
      </w:r>
      <w:r>
        <w:rPr>
          <w:b/>
          <w:color w:val="1A1A1A"/>
          <w:sz w:val="19"/>
        </w:rPr>
        <w:t>log</w:t>
      </w:r>
      <w:r>
        <w:rPr>
          <w:b/>
          <w:color w:val="1A1A1A"/>
          <w:spacing w:val="-4"/>
          <w:sz w:val="19"/>
        </w:rPr>
        <w:t> </w:t>
      </w:r>
      <w:r>
        <w:rPr>
          <w:b/>
          <w:color w:val="1A1A1A"/>
          <w:sz w:val="19"/>
        </w:rPr>
        <w:t>line.</w:t>
      </w:r>
      <w:r>
        <w:rPr>
          <w:b/>
          <w:color w:val="1A1A1A"/>
          <w:spacing w:val="-4"/>
          <w:sz w:val="19"/>
        </w:rPr>
        <w:t> </w:t>
      </w:r>
      <w:r>
        <w:rPr>
          <w:rFonts w:ascii="Courier New" w:hAnsi="Courier New"/>
          <w:color w:val="1A1A1A"/>
          <w:sz w:val="16"/>
        </w:rPr>
        <w:t>issue_decision_letter</w:t>
      </w:r>
      <w:r>
        <w:rPr>
          <w:rFonts w:ascii="Courier New" w:hAnsi="Courier New"/>
          <w:color w:val="1A1A1A"/>
          <w:spacing w:val="-24"/>
          <w:sz w:val="16"/>
        </w:rPr>
        <w:t> </w:t>
      </w:r>
      <w:r>
        <w:rPr>
          <w:color w:val="1A1A1A"/>
          <w:sz w:val="19"/>
        </w:rPr>
        <w:t>does</w:t>
      </w:r>
      <w:r>
        <w:rPr>
          <w:color w:val="1A1A1A"/>
          <w:spacing w:val="-4"/>
          <w:sz w:val="19"/>
        </w:rPr>
        <w:t> </w:t>
      </w:r>
      <w:r>
        <w:rPr>
          <w:color w:val="1A1A1A"/>
          <w:sz w:val="19"/>
        </w:rPr>
        <w:t>not</w:t>
      </w:r>
      <w:r>
        <w:rPr>
          <w:color w:val="1A1A1A"/>
          <w:spacing w:val="-4"/>
          <w:sz w:val="19"/>
        </w:rPr>
        <w:t> </w:t>
      </w:r>
      <w:r>
        <w:rPr>
          <w:color w:val="1A1A1A"/>
          <w:sz w:val="19"/>
        </w:rPr>
        <w:t>write</w:t>
      </w:r>
      <w:r>
        <w:rPr>
          <w:color w:val="1A1A1A"/>
          <w:spacing w:val="-4"/>
          <w:sz w:val="19"/>
        </w:rPr>
        <w:t> </w:t>
      </w:r>
      <w:r>
        <w:rPr>
          <w:color w:val="1A1A1A"/>
          <w:sz w:val="19"/>
        </w:rPr>
        <w:t>a</w:t>
      </w:r>
      <w:r>
        <w:rPr>
          <w:color w:val="1A1A1A"/>
          <w:spacing w:val="-4"/>
          <w:sz w:val="19"/>
        </w:rPr>
        <w:t> </w:t>
      </w:r>
      <w:r>
        <w:rPr>
          <w:color w:val="1A1A1A"/>
          <w:sz w:val="19"/>
        </w:rPr>
        <w:t>letter.</w:t>
      </w:r>
      <w:r>
        <w:rPr>
          <w:color w:val="1A1A1A"/>
          <w:spacing w:val="-4"/>
          <w:sz w:val="19"/>
        </w:rPr>
        <w:t> </w:t>
      </w:r>
      <w:r>
        <w:rPr>
          <w:rFonts w:ascii="Courier New" w:hAnsi="Courier New"/>
          <w:color w:val="1A1A1A"/>
          <w:sz w:val="16"/>
        </w:rPr>
        <w:t>book_slot</w:t>
      </w:r>
      <w:r>
        <w:rPr>
          <w:rFonts w:ascii="Courier New" w:hAnsi="Courier New"/>
          <w:color w:val="1A1A1A"/>
          <w:spacing w:val="-24"/>
          <w:sz w:val="16"/>
        </w:rPr>
        <w:t> </w:t>
      </w:r>
      <w:r>
        <w:rPr>
          <w:color w:val="1A1A1A"/>
          <w:sz w:val="19"/>
        </w:rPr>
        <w:t>does not</w:t>
      </w:r>
      <w:r>
        <w:rPr>
          <w:color w:val="1A1A1A"/>
          <w:spacing w:val="-12"/>
          <w:sz w:val="19"/>
        </w:rPr>
        <w:t> </w:t>
      </w:r>
      <w:r>
        <w:rPr>
          <w:color w:val="1A1A1A"/>
          <w:sz w:val="19"/>
        </w:rPr>
        <w:t>book</w:t>
      </w:r>
      <w:r>
        <w:rPr>
          <w:color w:val="1A1A1A"/>
          <w:spacing w:val="-12"/>
          <w:sz w:val="19"/>
        </w:rPr>
        <w:t> </w:t>
      </w:r>
      <w:r>
        <w:rPr>
          <w:color w:val="1A1A1A"/>
          <w:sz w:val="19"/>
        </w:rPr>
        <w:t>anything.</w:t>
      </w:r>
      <w:r>
        <w:rPr>
          <w:color w:val="1A1A1A"/>
          <w:spacing w:val="-8"/>
          <w:sz w:val="19"/>
        </w:rPr>
        <w:t> </w:t>
      </w:r>
      <w:r>
        <w:rPr>
          <w:rFonts w:ascii="Courier New" w:hAnsi="Courier New"/>
          <w:color w:val="1A1A1A"/>
          <w:sz w:val="16"/>
        </w:rPr>
        <w:t>record_decision</w:t>
      </w:r>
      <w:r>
        <w:rPr>
          <w:rFonts w:ascii="Courier New" w:hAnsi="Courier New"/>
          <w:color w:val="1A1A1A"/>
          <w:spacing w:val="-24"/>
          <w:sz w:val="16"/>
        </w:rPr>
        <w:t> </w:t>
      </w:r>
      <w:r>
        <w:rPr>
          <w:color w:val="1A1A1A"/>
          <w:sz w:val="19"/>
        </w:rPr>
        <w:t>writes</w:t>
      </w:r>
      <w:r>
        <w:rPr>
          <w:color w:val="1A1A1A"/>
          <w:spacing w:val="-2"/>
          <w:sz w:val="19"/>
        </w:rPr>
        <w:t> </w:t>
      </w:r>
      <w:r>
        <w:rPr>
          <w:color w:val="1A1A1A"/>
          <w:sz w:val="19"/>
        </w:rPr>
        <w:t>a</w:t>
      </w:r>
      <w:r>
        <w:rPr>
          <w:color w:val="1A1A1A"/>
          <w:spacing w:val="-2"/>
          <w:sz w:val="19"/>
        </w:rPr>
        <w:t> </w:t>
      </w:r>
      <w:r>
        <w:rPr>
          <w:color w:val="1A1A1A"/>
          <w:sz w:val="19"/>
        </w:rPr>
        <w:t>row.</w:t>
      </w:r>
      <w:r>
        <w:rPr>
          <w:color w:val="1A1A1A"/>
          <w:spacing w:val="-2"/>
          <w:sz w:val="19"/>
        </w:rPr>
        <w:t> </w:t>
      </w:r>
      <w:r>
        <w:rPr>
          <w:color w:val="1A1A1A"/>
          <w:sz w:val="19"/>
        </w:rPr>
        <w:t>They</w:t>
      </w:r>
      <w:r>
        <w:rPr>
          <w:color w:val="1A1A1A"/>
          <w:spacing w:val="-2"/>
          <w:sz w:val="19"/>
        </w:rPr>
        <w:t> </w:t>
      </w:r>
      <w:r>
        <w:rPr>
          <w:color w:val="1A1A1A"/>
          <w:sz w:val="19"/>
        </w:rPr>
        <w:t>are</w:t>
      </w:r>
      <w:r>
        <w:rPr>
          <w:color w:val="1A1A1A"/>
          <w:spacing w:val="-2"/>
          <w:sz w:val="19"/>
        </w:rPr>
        <w:t> </w:t>
      </w:r>
      <w:r>
        <w:rPr>
          <w:color w:val="1A1A1A"/>
          <w:sz w:val="19"/>
        </w:rPr>
        <w:t>named</w:t>
      </w:r>
      <w:r>
        <w:rPr>
          <w:color w:val="1A1A1A"/>
          <w:spacing w:val="-2"/>
          <w:sz w:val="19"/>
        </w:rPr>
        <w:t> </w:t>
      </w:r>
      <w:r>
        <w:rPr>
          <w:color w:val="1A1A1A"/>
          <w:sz w:val="19"/>
        </w:rPr>
        <w:t>for</w:t>
      </w:r>
      <w:r>
        <w:rPr>
          <w:color w:val="1A1A1A"/>
          <w:spacing w:val="-2"/>
          <w:sz w:val="19"/>
        </w:rPr>
        <w:t> </w:t>
      </w:r>
      <w:r>
        <w:rPr>
          <w:color w:val="1A1A1A"/>
          <w:sz w:val="19"/>
        </w:rPr>
        <w:t>what</w:t>
      </w:r>
      <w:r>
        <w:rPr>
          <w:color w:val="1A1A1A"/>
          <w:spacing w:val="-2"/>
          <w:sz w:val="19"/>
        </w:rPr>
        <w:t> </w:t>
      </w:r>
      <w:r>
        <w:rPr>
          <w:color w:val="1A1A1A"/>
          <w:sz w:val="19"/>
        </w:rPr>
        <w:t>they</w:t>
      </w:r>
      <w:r>
        <w:rPr>
          <w:color w:val="1A1A1A"/>
          <w:spacing w:val="-2"/>
          <w:sz w:val="19"/>
        </w:rPr>
        <w:t> </w:t>
      </w:r>
      <w:r>
        <w:rPr>
          <w:i/>
          <w:color w:val="1A1A1A"/>
          <w:sz w:val="19"/>
        </w:rPr>
        <w:t>stand</w:t>
      </w:r>
      <w:r>
        <w:rPr>
          <w:i/>
          <w:color w:val="1A1A1A"/>
          <w:spacing w:val="-2"/>
          <w:sz w:val="19"/>
        </w:rPr>
        <w:t> </w:t>
      </w:r>
      <w:r>
        <w:rPr>
          <w:i/>
          <w:color w:val="1A1A1A"/>
          <w:sz w:val="19"/>
        </w:rPr>
        <w:t>for</w:t>
      </w:r>
      <w:r>
        <w:rPr>
          <w:i/>
          <w:color w:val="1A1A1A"/>
          <w:spacing w:val="-2"/>
          <w:sz w:val="19"/>
        </w:rPr>
        <w:t> </w:t>
      </w:r>
      <w:r>
        <w:rPr>
          <w:color w:val="1A1A1A"/>
          <w:sz w:val="19"/>
        </w:rPr>
        <w:t>so</w:t>
      </w:r>
      <w:r>
        <w:rPr>
          <w:color w:val="1A1A1A"/>
          <w:spacing w:val="-2"/>
          <w:sz w:val="19"/>
        </w:rPr>
        <w:t> </w:t>
      </w:r>
      <w:r>
        <w:rPr>
          <w:color w:val="1A1A1A"/>
          <w:sz w:val="19"/>
        </w:rPr>
        <w:t>the</w:t>
      </w:r>
      <w:r>
        <w:rPr>
          <w:color w:val="1A1A1A"/>
          <w:spacing w:val="-2"/>
          <w:sz w:val="19"/>
        </w:rPr>
        <w:t> </w:t>
      </w:r>
      <w:r>
        <w:rPr>
          <w:color w:val="1A1A1A"/>
          <w:sz w:val="19"/>
        </w:rPr>
        <w:t>governance</w:t>
      </w:r>
      <w:r>
        <w:rPr>
          <w:color w:val="1A1A1A"/>
          <w:spacing w:val="-2"/>
          <w:sz w:val="19"/>
        </w:rPr>
        <w:t> </w:t>
      </w:r>
      <w:r>
        <w:rPr>
          <w:color w:val="1A1A1A"/>
          <w:sz w:val="19"/>
        </w:rPr>
        <w:t>argument</w:t>
      </w:r>
      <w:r>
        <w:rPr>
          <w:color w:val="1A1A1A"/>
          <w:spacing w:val="-2"/>
          <w:sz w:val="19"/>
        </w:rPr>
        <w:t> </w:t>
      </w:r>
      <w:r>
        <w:rPr>
          <w:color w:val="1A1A1A"/>
          <w:sz w:val="19"/>
        </w:rPr>
        <w:t>stays legible</w:t>
      </w:r>
      <w:r>
        <w:rPr>
          <w:color w:val="1A1A1A"/>
          <w:spacing w:val="-2"/>
          <w:sz w:val="19"/>
        </w:rPr>
        <w:t> </w:t>
      </w:r>
      <w:r>
        <w:rPr>
          <w:color w:val="1A1A1A"/>
          <w:sz w:val="19"/>
        </w:rPr>
        <w:t>—</w:t>
      </w:r>
      <w:r>
        <w:rPr>
          <w:color w:val="1A1A1A"/>
          <w:spacing w:val="-2"/>
          <w:sz w:val="19"/>
        </w:rPr>
        <w:t> </w:t>
      </w:r>
      <w:r>
        <w:rPr>
          <w:color w:val="1A1A1A"/>
          <w:sz w:val="19"/>
        </w:rPr>
        <w:t>a</w:t>
      </w:r>
      <w:r>
        <w:rPr>
          <w:color w:val="1A1A1A"/>
          <w:spacing w:val="-2"/>
          <w:sz w:val="19"/>
        </w:rPr>
        <w:t> </w:t>
      </w:r>
      <w:r>
        <w:rPr>
          <w:color w:val="1A1A1A"/>
          <w:sz w:val="19"/>
        </w:rPr>
        <w:t>tool</w:t>
      </w:r>
      <w:r>
        <w:rPr>
          <w:color w:val="1A1A1A"/>
          <w:spacing w:val="-2"/>
          <w:sz w:val="19"/>
        </w:rPr>
        <w:t> </w:t>
      </w:r>
      <w:r>
        <w:rPr>
          <w:color w:val="1A1A1A"/>
          <w:sz w:val="19"/>
        </w:rPr>
        <w:t>that</w:t>
      </w:r>
      <w:r>
        <w:rPr>
          <w:color w:val="1A1A1A"/>
          <w:spacing w:val="-2"/>
          <w:sz w:val="19"/>
        </w:rPr>
        <w:t> </w:t>
      </w:r>
      <w:r>
        <w:rPr>
          <w:color w:val="1A1A1A"/>
          <w:sz w:val="19"/>
        </w:rPr>
        <w:t>writes</w:t>
      </w:r>
      <w:r>
        <w:rPr>
          <w:color w:val="1A1A1A"/>
          <w:spacing w:val="-2"/>
          <w:sz w:val="19"/>
        </w:rPr>
        <w:t> </w:t>
      </w:r>
      <w:r>
        <w:rPr>
          <w:color w:val="1A1A1A"/>
          <w:sz w:val="19"/>
        </w:rPr>
        <w:t>makes</w:t>
      </w:r>
      <w:r>
        <w:rPr>
          <w:color w:val="1A1A1A"/>
          <w:spacing w:val="-2"/>
          <w:sz w:val="19"/>
        </w:rPr>
        <w:t> </w:t>
      </w:r>
      <w:r>
        <w:rPr>
          <w:color w:val="1A1A1A"/>
          <w:sz w:val="19"/>
        </w:rPr>
        <w:t>the</w:t>
      </w:r>
      <w:r>
        <w:rPr>
          <w:color w:val="1A1A1A"/>
          <w:spacing w:val="-2"/>
          <w:sz w:val="19"/>
        </w:rPr>
        <w:t> </w:t>
      </w:r>
      <w:r>
        <w:rPr>
          <w:color w:val="1A1A1A"/>
          <w:sz w:val="19"/>
        </w:rPr>
        <w:t>system</w:t>
      </w:r>
      <w:r>
        <w:rPr>
          <w:color w:val="1A1A1A"/>
          <w:spacing w:val="-2"/>
          <w:sz w:val="19"/>
        </w:rPr>
        <w:t> </w:t>
      </w:r>
      <w:r>
        <w:rPr>
          <w:color w:val="1A1A1A"/>
          <w:sz w:val="19"/>
        </w:rPr>
        <w:t>an</w:t>
      </w:r>
      <w:r>
        <w:rPr>
          <w:color w:val="1A1A1A"/>
          <w:spacing w:val="-2"/>
          <w:sz w:val="19"/>
        </w:rPr>
        <w:t> </w:t>
      </w:r>
      <w:r>
        <w:rPr>
          <w:color w:val="1A1A1A"/>
          <w:sz w:val="19"/>
        </w:rPr>
        <w:t>actor,</w:t>
      </w:r>
      <w:r>
        <w:rPr>
          <w:color w:val="1A1A1A"/>
          <w:spacing w:val="-2"/>
          <w:sz w:val="19"/>
        </w:rPr>
        <w:t> </w:t>
      </w:r>
      <w:r>
        <w:rPr>
          <w:color w:val="1A1A1A"/>
          <w:sz w:val="19"/>
        </w:rPr>
        <w:t>whichever</w:t>
      </w:r>
      <w:r>
        <w:rPr>
          <w:color w:val="1A1A1A"/>
          <w:spacing w:val="-2"/>
          <w:sz w:val="19"/>
        </w:rPr>
        <w:t> </w:t>
      </w:r>
      <w:r>
        <w:rPr>
          <w:color w:val="1A1A1A"/>
          <w:sz w:val="19"/>
        </w:rPr>
        <w:t>file</w:t>
      </w:r>
      <w:r>
        <w:rPr>
          <w:color w:val="1A1A1A"/>
          <w:spacing w:val="-2"/>
          <w:sz w:val="19"/>
        </w:rPr>
        <w:t> </w:t>
      </w:r>
      <w:r>
        <w:rPr>
          <w:color w:val="1A1A1A"/>
          <w:sz w:val="19"/>
        </w:rPr>
        <w:t>it</w:t>
      </w:r>
      <w:r>
        <w:rPr>
          <w:color w:val="1A1A1A"/>
          <w:spacing w:val="-2"/>
          <w:sz w:val="19"/>
        </w:rPr>
        <w:t> </w:t>
      </w:r>
      <w:r>
        <w:rPr>
          <w:color w:val="1A1A1A"/>
          <w:sz w:val="19"/>
        </w:rPr>
        <w:t>writes</w:t>
      </w:r>
      <w:r>
        <w:rPr>
          <w:color w:val="1A1A1A"/>
          <w:spacing w:val="-2"/>
          <w:sz w:val="19"/>
        </w:rPr>
        <w:t> </w:t>
      </w:r>
      <w:r>
        <w:rPr>
          <w:color w:val="1A1A1A"/>
          <w:sz w:val="19"/>
        </w:rPr>
        <w:t>to.</w:t>
      </w:r>
      <w:r>
        <w:rPr>
          <w:color w:val="1A1A1A"/>
          <w:spacing w:val="-2"/>
          <w:sz w:val="19"/>
        </w:rPr>
        <w:t> </w:t>
      </w:r>
      <w:r>
        <w:rPr>
          <w:b/>
          <w:color w:val="1A1A1A"/>
          <w:sz w:val="19"/>
        </w:rPr>
        <w:t>An</w:t>
      </w:r>
      <w:r>
        <w:rPr>
          <w:b/>
          <w:color w:val="1A1A1A"/>
          <w:spacing w:val="-2"/>
          <w:sz w:val="19"/>
        </w:rPr>
        <w:t> </w:t>
      </w:r>
      <w:r>
        <w:rPr>
          <w:b/>
          <w:color w:val="1A1A1A"/>
          <w:sz w:val="19"/>
        </w:rPr>
        <w:t>email</w:t>
      </w:r>
      <w:r>
        <w:rPr>
          <w:b/>
          <w:color w:val="1A1A1A"/>
          <w:spacing w:val="-2"/>
          <w:sz w:val="19"/>
        </w:rPr>
        <w:t> </w:t>
      </w:r>
      <w:r>
        <w:rPr>
          <w:b/>
          <w:color w:val="1A1A1A"/>
          <w:sz w:val="19"/>
        </w:rPr>
        <w:t>application,</w:t>
      </w:r>
      <w:r>
        <w:rPr>
          <w:b/>
          <w:color w:val="1A1A1A"/>
          <w:spacing w:val="-2"/>
          <w:sz w:val="19"/>
        </w:rPr>
        <w:t> </w:t>
      </w:r>
      <w:r>
        <w:rPr>
          <w:b/>
          <w:color w:val="1A1A1A"/>
          <w:sz w:val="19"/>
        </w:rPr>
        <w:t>a</w:t>
      </w:r>
      <w:r>
        <w:rPr>
          <w:b/>
          <w:color w:val="1A1A1A"/>
          <w:spacing w:val="-2"/>
          <w:sz w:val="19"/>
        </w:rPr>
        <w:t> </w:t>
      </w:r>
      <w:r>
        <w:rPr>
          <w:b/>
          <w:color w:val="1A1A1A"/>
          <w:sz w:val="19"/>
        </w:rPr>
        <w:t>booking</w:t>
      </w:r>
      <w:r>
        <w:rPr>
          <w:b/>
          <w:color w:val="1A1A1A"/>
          <w:spacing w:val="-2"/>
          <w:sz w:val="19"/>
        </w:rPr>
        <w:t> </w:t>
      </w:r>
      <w:r>
        <w:rPr>
          <w:b/>
          <w:color w:val="1A1A1A"/>
          <w:sz w:val="19"/>
        </w:rPr>
        <w:t>screen</w:t>
      </w:r>
      <w:r>
        <w:rPr>
          <w:b/>
          <w:color w:val="1A1A1A"/>
          <w:spacing w:val="-2"/>
          <w:sz w:val="19"/>
        </w:rPr>
        <w:t> </w:t>
      </w:r>
      <w:r>
        <w:rPr>
          <w:b/>
          <w:color w:val="1A1A1A"/>
          <w:sz w:val="19"/>
        </w:rPr>
        <w:t>or a document generator would be a different assignment</w:t>
      </w:r>
      <w:r>
        <w:rPr>
          <w:color w:val="1A1A1A"/>
          <w:sz w:val="19"/>
        </w:rPr>
        <w:t>, and building one would consume the fortnight without moving a single criterion in Rubric 1.</w:t>
      </w:r>
    </w:p>
    <w:p>
      <w:pPr>
        <w:spacing w:before="106"/>
        <w:ind w:left="7" w:right="0" w:firstLine="0"/>
        <w:jc w:val="both"/>
        <w:rPr>
          <w:b/>
          <w:sz w:val="19"/>
        </w:rPr>
      </w:pPr>
      <w:r>
        <w:rPr>
          <w:b/>
          <w:color w:val="1A1A1A"/>
          <w:sz w:val="19"/>
        </w:rPr>
        <w:t>Where</w:t>
      </w:r>
      <w:r>
        <w:rPr>
          <w:b/>
          <w:color w:val="1A1A1A"/>
          <w:spacing w:val="3"/>
          <w:sz w:val="19"/>
        </w:rPr>
        <w:t> </w:t>
      </w:r>
      <w:r>
        <w:rPr>
          <w:b/>
          <w:color w:val="1A1A1A"/>
          <w:sz w:val="19"/>
        </w:rPr>
        <w:t>the</w:t>
      </w:r>
      <w:r>
        <w:rPr>
          <w:b/>
          <w:color w:val="1A1A1A"/>
          <w:spacing w:val="3"/>
          <w:sz w:val="19"/>
        </w:rPr>
        <w:t> </w:t>
      </w:r>
      <w:r>
        <w:rPr>
          <w:b/>
          <w:color w:val="1A1A1A"/>
          <w:sz w:val="19"/>
        </w:rPr>
        <w:t>marks</w:t>
      </w:r>
      <w:r>
        <w:rPr>
          <w:b/>
          <w:color w:val="1A1A1A"/>
          <w:spacing w:val="3"/>
          <w:sz w:val="19"/>
        </w:rPr>
        <w:t> </w:t>
      </w:r>
      <w:r>
        <w:rPr>
          <w:b/>
          <w:color w:val="1A1A1A"/>
          <w:sz w:val="19"/>
        </w:rPr>
        <w:t>actually</w:t>
      </w:r>
      <w:r>
        <w:rPr>
          <w:b/>
          <w:color w:val="1A1A1A"/>
          <w:spacing w:val="3"/>
          <w:sz w:val="19"/>
        </w:rPr>
        <w:t> </w:t>
      </w:r>
      <w:r>
        <w:rPr>
          <w:b/>
          <w:color w:val="1A1A1A"/>
          <w:sz w:val="19"/>
        </w:rPr>
        <w:t>are:</w:t>
      </w:r>
      <w:r>
        <w:rPr>
          <w:b/>
          <w:color w:val="1A1A1A"/>
          <w:spacing w:val="3"/>
          <w:sz w:val="19"/>
        </w:rPr>
        <w:t> </w:t>
      </w:r>
      <w:r>
        <w:rPr>
          <w:color w:val="1A1A1A"/>
          <w:sz w:val="19"/>
        </w:rPr>
        <w:t>in</w:t>
      </w:r>
      <w:r>
        <w:rPr>
          <w:color w:val="1A1A1A"/>
          <w:spacing w:val="3"/>
          <w:sz w:val="19"/>
        </w:rPr>
        <w:t> </w:t>
      </w:r>
      <w:r>
        <w:rPr>
          <w:b/>
          <w:color w:val="1A1A1A"/>
          <w:sz w:val="19"/>
        </w:rPr>
        <w:t>which</w:t>
      </w:r>
      <w:r>
        <w:rPr>
          <w:b/>
          <w:color w:val="1A1A1A"/>
          <w:spacing w:val="3"/>
          <w:sz w:val="19"/>
        </w:rPr>
        <w:t> </w:t>
      </w:r>
      <w:r>
        <w:rPr>
          <w:color w:val="1A1A1A"/>
          <w:sz w:val="19"/>
        </w:rPr>
        <w:t>decision</w:t>
      </w:r>
      <w:r>
        <w:rPr>
          <w:color w:val="1A1A1A"/>
          <w:spacing w:val="3"/>
          <w:sz w:val="19"/>
        </w:rPr>
        <w:t> </w:t>
      </w:r>
      <w:r>
        <w:rPr>
          <w:color w:val="1A1A1A"/>
          <w:sz w:val="19"/>
        </w:rPr>
        <w:t>the</w:t>
      </w:r>
      <w:r>
        <w:rPr>
          <w:color w:val="1A1A1A"/>
          <w:spacing w:val="3"/>
          <w:sz w:val="19"/>
        </w:rPr>
        <w:t> </w:t>
      </w:r>
      <w:r>
        <w:rPr>
          <w:color w:val="1A1A1A"/>
          <w:sz w:val="19"/>
        </w:rPr>
        <w:t>agent</w:t>
      </w:r>
      <w:r>
        <w:rPr>
          <w:color w:val="1A1A1A"/>
          <w:spacing w:val="3"/>
          <w:sz w:val="19"/>
        </w:rPr>
        <w:t> </w:t>
      </w:r>
      <w:r>
        <w:rPr>
          <w:color w:val="1A1A1A"/>
          <w:sz w:val="19"/>
        </w:rPr>
        <w:t>reached,</w:t>
      </w:r>
      <w:r>
        <w:rPr>
          <w:color w:val="1A1A1A"/>
          <w:spacing w:val="3"/>
          <w:sz w:val="19"/>
        </w:rPr>
        <w:t> </w:t>
      </w:r>
      <w:r>
        <w:rPr>
          <w:b/>
          <w:color w:val="1A1A1A"/>
          <w:sz w:val="19"/>
        </w:rPr>
        <w:t>on</w:t>
      </w:r>
      <w:r>
        <w:rPr>
          <w:b/>
          <w:color w:val="1A1A1A"/>
          <w:spacing w:val="3"/>
          <w:sz w:val="19"/>
        </w:rPr>
        <w:t> </w:t>
      </w:r>
      <w:r>
        <w:rPr>
          <w:b/>
          <w:color w:val="1A1A1A"/>
          <w:sz w:val="19"/>
        </w:rPr>
        <w:t>what</w:t>
      </w:r>
      <w:r>
        <w:rPr>
          <w:b/>
          <w:color w:val="1A1A1A"/>
          <w:spacing w:val="3"/>
          <w:sz w:val="19"/>
        </w:rPr>
        <w:t> </w:t>
      </w:r>
      <w:r>
        <w:rPr>
          <w:b/>
          <w:color w:val="1A1A1A"/>
          <w:sz w:val="19"/>
        </w:rPr>
        <w:t>evidence</w:t>
      </w:r>
      <w:r>
        <w:rPr>
          <w:color w:val="1A1A1A"/>
          <w:sz w:val="19"/>
        </w:rPr>
        <w:t>,</w:t>
      </w:r>
      <w:r>
        <w:rPr>
          <w:color w:val="1A1A1A"/>
          <w:spacing w:val="3"/>
          <w:sz w:val="19"/>
        </w:rPr>
        <w:t> </w:t>
      </w:r>
      <w:r>
        <w:rPr>
          <w:b/>
          <w:color w:val="1A1A1A"/>
          <w:sz w:val="19"/>
        </w:rPr>
        <w:t>after</w:t>
      </w:r>
      <w:r>
        <w:rPr>
          <w:b/>
          <w:color w:val="1A1A1A"/>
          <w:spacing w:val="3"/>
          <w:sz w:val="19"/>
        </w:rPr>
        <w:t> </w:t>
      </w:r>
      <w:r>
        <w:rPr>
          <w:b/>
          <w:color w:val="1A1A1A"/>
          <w:sz w:val="19"/>
        </w:rPr>
        <w:t>which</w:t>
      </w:r>
      <w:r>
        <w:rPr>
          <w:b/>
          <w:color w:val="1A1A1A"/>
          <w:spacing w:val="3"/>
          <w:sz w:val="19"/>
        </w:rPr>
        <w:t> </w:t>
      </w:r>
      <w:r>
        <w:rPr>
          <w:b/>
          <w:color w:val="1A1A1A"/>
          <w:sz w:val="19"/>
        </w:rPr>
        <w:t>gate</w:t>
      </w:r>
      <w:r>
        <w:rPr>
          <w:color w:val="1A1A1A"/>
          <w:sz w:val="19"/>
        </w:rPr>
        <w:t>,</w:t>
      </w:r>
      <w:r>
        <w:rPr>
          <w:color w:val="1A1A1A"/>
          <w:spacing w:val="3"/>
          <w:sz w:val="19"/>
        </w:rPr>
        <w:t> </w:t>
      </w:r>
      <w:r>
        <w:rPr>
          <w:color w:val="1A1A1A"/>
          <w:sz w:val="19"/>
        </w:rPr>
        <w:t>and</w:t>
      </w:r>
      <w:r>
        <w:rPr>
          <w:color w:val="1A1A1A"/>
          <w:spacing w:val="3"/>
          <w:sz w:val="19"/>
        </w:rPr>
        <w:t> </w:t>
      </w:r>
      <w:r>
        <w:rPr>
          <w:b/>
          <w:color w:val="1A1A1A"/>
          <w:sz w:val="19"/>
        </w:rPr>
        <w:t>at</w:t>
      </w:r>
      <w:r>
        <w:rPr>
          <w:b/>
          <w:color w:val="1A1A1A"/>
          <w:spacing w:val="3"/>
          <w:sz w:val="19"/>
        </w:rPr>
        <w:t> </w:t>
      </w:r>
      <w:r>
        <w:rPr>
          <w:b/>
          <w:color w:val="1A1A1A"/>
          <w:sz w:val="19"/>
        </w:rPr>
        <w:t>what</w:t>
      </w:r>
      <w:r>
        <w:rPr>
          <w:b/>
          <w:color w:val="1A1A1A"/>
          <w:spacing w:val="3"/>
          <w:sz w:val="19"/>
        </w:rPr>
        <w:t> </w:t>
      </w:r>
      <w:r>
        <w:rPr>
          <w:b/>
          <w:color w:val="1A1A1A"/>
          <w:spacing w:val="-4"/>
          <w:sz w:val="19"/>
        </w:rPr>
        <w:t>cost</w:t>
      </w:r>
    </w:p>
    <w:p>
      <w:pPr>
        <w:pStyle w:val="BodyText"/>
        <w:spacing w:line="290" w:lineRule="auto" w:before="46"/>
        <w:ind w:left="7" w:right="146"/>
        <w:jc w:val="both"/>
      </w:pPr>
      <w:r>
        <w:rPr>
          <w:color w:val="1A1A1A"/>
        </w:rPr>
        <w:t>— and in the harness that proves it across your evaluation set. A team whose record shows the right decision with a </w:t>
      </w:r>
      <w:r>
        <w:rPr>
          <w:color w:val="1A1A1A"/>
        </w:rPr>
        <w:t>traceable evidence trail scores above a team that generated a beautiful letter for the wrong claim.</w:t>
      </w:r>
    </w:p>
    <w:p>
      <w:pPr>
        <w:spacing w:line="290" w:lineRule="auto" w:before="99"/>
        <w:ind w:left="7" w:right="146" w:firstLine="0"/>
        <w:jc w:val="both"/>
        <w:rPr>
          <w:sz w:val="19"/>
        </w:rPr>
      </w:pPr>
      <w:r>
        <w:rPr>
          <w:b/>
          <w:color w:val="1A1A1A"/>
          <w:sz w:val="19"/>
        </w:rPr>
        <w:t>One place teams over-build. </w:t>
      </w:r>
      <w:r>
        <w:rPr>
          <w:color w:val="1A1A1A"/>
          <w:sz w:val="19"/>
        </w:rPr>
        <w:t>The “ask for something missing” outcome needs a </w:t>
      </w:r>
      <w:r>
        <w:rPr>
          <w:b/>
          <w:color w:val="1A1A1A"/>
          <w:sz w:val="19"/>
        </w:rPr>
        <w:t>short string naming the missing item </w:t>
      </w:r>
      <w:r>
        <w:rPr>
          <w:color w:val="1A1A1A"/>
          <w:sz w:val="19"/>
        </w:rPr>
        <w:t>— </w:t>
      </w:r>
      <w:r>
        <w:rPr>
          <w:i/>
          <w:color w:val="1A1A1A"/>
          <w:sz w:val="19"/>
        </w:rPr>
        <w:t>“request:</w:t>
      </w:r>
      <w:r>
        <w:rPr>
          <w:i/>
          <w:color w:val="1A1A1A"/>
          <w:spacing w:val="-2"/>
          <w:sz w:val="19"/>
        </w:rPr>
        <w:t> </w:t>
      </w:r>
      <w:r>
        <w:rPr>
          <w:i/>
          <w:color w:val="1A1A1A"/>
          <w:sz w:val="19"/>
        </w:rPr>
        <w:t>valid</w:t>
      </w:r>
      <w:r>
        <w:rPr>
          <w:i/>
          <w:color w:val="1A1A1A"/>
          <w:spacing w:val="-2"/>
          <w:sz w:val="19"/>
        </w:rPr>
        <w:t> </w:t>
      </w:r>
      <w:r>
        <w:rPr>
          <w:i/>
          <w:color w:val="1A1A1A"/>
          <w:sz w:val="19"/>
        </w:rPr>
        <w:t>pre-authorisation</w:t>
      </w:r>
      <w:r>
        <w:rPr>
          <w:i/>
          <w:color w:val="1A1A1A"/>
          <w:spacing w:val="-2"/>
          <w:sz w:val="19"/>
        </w:rPr>
        <w:t> </w:t>
      </w:r>
      <w:r>
        <w:rPr>
          <w:i/>
          <w:color w:val="1A1A1A"/>
          <w:sz w:val="19"/>
        </w:rPr>
        <w:t>for</w:t>
      </w:r>
      <w:r>
        <w:rPr>
          <w:i/>
          <w:color w:val="1A1A1A"/>
          <w:spacing w:val="-2"/>
          <w:sz w:val="19"/>
        </w:rPr>
        <w:t> </w:t>
      </w:r>
      <w:r>
        <w:rPr>
          <w:i/>
          <w:color w:val="1A1A1A"/>
          <w:sz w:val="19"/>
        </w:rPr>
        <w:t>procedure</w:t>
      </w:r>
      <w:r>
        <w:rPr>
          <w:i/>
          <w:color w:val="1A1A1A"/>
          <w:spacing w:val="-2"/>
          <w:sz w:val="19"/>
        </w:rPr>
        <w:t> </w:t>
      </w:r>
      <w:r>
        <w:rPr>
          <w:i/>
          <w:color w:val="1A1A1A"/>
          <w:sz w:val="19"/>
        </w:rPr>
        <w:t>47120”</w:t>
      </w:r>
      <w:r>
        <w:rPr>
          <w:color w:val="1A1A1A"/>
          <w:sz w:val="19"/>
        </w:rPr>
        <w:t>.</w:t>
      </w:r>
      <w:r>
        <w:rPr>
          <w:color w:val="1A1A1A"/>
          <w:spacing w:val="-2"/>
          <w:sz w:val="19"/>
        </w:rPr>
        <w:t> </w:t>
      </w:r>
      <w:r>
        <w:rPr>
          <w:color w:val="1A1A1A"/>
          <w:sz w:val="19"/>
        </w:rPr>
        <w:t>It</w:t>
      </w:r>
      <w:r>
        <w:rPr>
          <w:color w:val="1A1A1A"/>
          <w:spacing w:val="-2"/>
          <w:sz w:val="19"/>
        </w:rPr>
        <w:t> </w:t>
      </w:r>
      <w:r>
        <w:rPr>
          <w:color w:val="1A1A1A"/>
          <w:sz w:val="19"/>
        </w:rPr>
        <w:t>does</w:t>
      </w:r>
      <w:r>
        <w:rPr>
          <w:color w:val="1A1A1A"/>
          <w:spacing w:val="-2"/>
          <w:sz w:val="19"/>
        </w:rPr>
        <w:t> </w:t>
      </w:r>
      <w:r>
        <w:rPr>
          <w:color w:val="1A1A1A"/>
          <w:sz w:val="19"/>
        </w:rPr>
        <w:t>not</w:t>
      </w:r>
      <w:r>
        <w:rPr>
          <w:color w:val="1A1A1A"/>
          <w:spacing w:val="-2"/>
          <w:sz w:val="19"/>
        </w:rPr>
        <w:t> </w:t>
      </w:r>
      <w:r>
        <w:rPr>
          <w:color w:val="1A1A1A"/>
          <w:sz w:val="19"/>
        </w:rPr>
        <w:t>need</w:t>
      </w:r>
      <w:r>
        <w:rPr>
          <w:color w:val="1A1A1A"/>
          <w:spacing w:val="-2"/>
          <w:sz w:val="19"/>
        </w:rPr>
        <w:t> </w:t>
      </w:r>
      <w:r>
        <w:rPr>
          <w:color w:val="1A1A1A"/>
          <w:sz w:val="19"/>
        </w:rPr>
        <w:t>customer-ready</w:t>
      </w:r>
      <w:r>
        <w:rPr>
          <w:color w:val="1A1A1A"/>
          <w:spacing w:val="-2"/>
          <w:sz w:val="19"/>
        </w:rPr>
        <w:t> </w:t>
      </w:r>
      <w:r>
        <w:rPr>
          <w:color w:val="1A1A1A"/>
          <w:sz w:val="19"/>
        </w:rPr>
        <w:t>prose,</w:t>
      </w:r>
      <w:r>
        <w:rPr>
          <w:color w:val="1A1A1A"/>
          <w:spacing w:val="-2"/>
          <w:sz w:val="19"/>
        </w:rPr>
        <w:t> </w:t>
      </w:r>
      <w:r>
        <w:rPr>
          <w:color w:val="1A1A1A"/>
          <w:sz w:val="19"/>
        </w:rPr>
        <w:t>a</w:t>
      </w:r>
      <w:r>
        <w:rPr>
          <w:color w:val="1A1A1A"/>
          <w:spacing w:val="-2"/>
          <w:sz w:val="19"/>
        </w:rPr>
        <w:t> </w:t>
      </w:r>
      <w:r>
        <w:rPr>
          <w:color w:val="1A1A1A"/>
          <w:sz w:val="19"/>
        </w:rPr>
        <w:t>tone</w:t>
      </w:r>
      <w:r>
        <w:rPr>
          <w:color w:val="1A1A1A"/>
          <w:spacing w:val="-2"/>
          <w:sz w:val="19"/>
        </w:rPr>
        <w:t> </w:t>
      </w:r>
      <w:r>
        <w:rPr>
          <w:color w:val="1A1A1A"/>
          <w:sz w:val="19"/>
        </w:rPr>
        <w:t>of</w:t>
      </w:r>
      <w:r>
        <w:rPr>
          <w:color w:val="1A1A1A"/>
          <w:spacing w:val="-2"/>
          <w:sz w:val="19"/>
        </w:rPr>
        <w:t> </w:t>
      </w:r>
      <w:r>
        <w:rPr>
          <w:color w:val="1A1A1A"/>
          <w:sz w:val="19"/>
        </w:rPr>
        <w:t>voice,</w:t>
      </w:r>
      <w:r>
        <w:rPr>
          <w:color w:val="1A1A1A"/>
          <w:spacing w:val="-2"/>
          <w:sz w:val="19"/>
        </w:rPr>
        <w:t> </w:t>
      </w:r>
      <w:r>
        <w:rPr>
          <w:color w:val="1A1A1A"/>
          <w:sz w:val="19"/>
        </w:rPr>
        <w:t>or</w:t>
      </w:r>
      <w:r>
        <w:rPr>
          <w:color w:val="1A1A1A"/>
          <w:spacing w:val="-2"/>
          <w:sz w:val="19"/>
        </w:rPr>
        <w:t> </w:t>
      </w:r>
      <w:r>
        <w:rPr>
          <w:color w:val="1A1A1A"/>
          <w:sz w:val="19"/>
        </w:rPr>
        <w:t>a</w:t>
      </w:r>
      <w:r>
        <w:rPr>
          <w:color w:val="1A1A1A"/>
          <w:spacing w:val="-2"/>
          <w:sz w:val="19"/>
        </w:rPr>
        <w:t> </w:t>
      </w:r>
      <w:r>
        <w:rPr>
          <w:color w:val="1A1A1A"/>
          <w:sz w:val="19"/>
        </w:rPr>
        <w:t>template. Nothing in Rubric 1 marks the wording of that string.</w:t>
      </w:r>
    </w:p>
    <w:p>
      <w:pPr>
        <w:pStyle w:val="BodyText"/>
        <w:spacing w:line="290" w:lineRule="auto" w:before="99"/>
        <w:ind w:left="7" w:right="146"/>
        <w:jc w:val="both"/>
      </w:pPr>
      <w:r>
        <w:rPr>
          <w:b/>
          <w:color w:val="1A1A1A"/>
        </w:rPr>
        <w:t>No tool may take a real-world irreversible action </w:t>
      </w:r>
      <w:r>
        <w:rPr>
          <w:color w:val="1A1A1A"/>
        </w:rPr>
        <w:t>— no real email, no real payment, no real booking, no writing to any live system. This is a hard rule, not a shortcut. Class 4's notebook simulated its single write for exactly this reason, and the guardrail argument is unchanged by the fact that the write lands in a file.</w:t>
      </w:r>
    </w:p>
    <w:p>
      <w:pPr>
        <w:pStyle w:val="Heading2"/>
        <w:jc w:val="both"/>
      </w:pPr>
      <w:r>
        <w:rPr>
          <w:color w:val="1A1A1A"/>
        </w:rPr>
        <w:t>D2 · The tool layer — the part that decides whether this agent is any </w:t>
      </w:r>
      <w:r>
        <w:rPr>
          <w:color w:val="1A1A1A"/>
          <w:spacing w:val="-4"/>
        </w:rPr>
        <w:t>good</w:t>
      </w:r>
    </w:p>
    <w:p>
      <w:pPr>
        <w:spacing w:line="290" w:lineRule="auto" w:before="85"/>
        <w:ind w:left="7" w:right="146" w:firstLine="0"/>
        <w:jc w:val="both"/>
        <w:rPr>
          <w:sz w:val="19"/>
        </w:rPr>
      </w:pPr>
      <w:r>
        <w:rPr>
          <w:color w:val="1A1A1A"/>
          <w:sz w:val="19"/>
        </w:rPr>
        <w:t>Three parts. Class 4 called the tool layer the </w:t>
      </w:r>
      <w:r>
        <w:rPr>
          <w:b/>
          <w:color w:val="1A1A1A"/>
          <w:sz w:val="19"/>
        </w:rPr>
        <w:t>ACI — the Agent–Computer Interface </w:t>
      </w:r>
      <w:r>
        <w:rPr>
          <w:color w:val="1A1A1A"/>
          <w:sz w:val="19"/>
        </w:rPr>
        <w:t>— and made the point that the tool descriptions</w:t>
      </w:r>
      <w:r>
        <w:rPr>
          <w:color w:val="1A1A1A"/>
          <w:spacing w:val="-4"/>
          <w:sz w:val="19"/>
        </w:rPr>
        <w:t> </w:t>
      </w:r>
      <w:r>
        <w:rPr>
          <w:color w:val="1A1A1A"/>
          <w:sz w:val="19"/>
        </w:rPr>
        <w:t>and</w:t>
      </w:r>
      <w:r>
        <w:rPr>
          <w:color w:val="1A1A1A"/>
          <w:spacing w:val="-4"/>
          <w:sz w:val="19"/>
        </w:rPr>
        <w:t> </w:t>
      </w:r>
      <w:r>
        <w:rPr>
          <w:color w:val="1A1A1A"/>
          <w:sz w:val="19"/>
        </w:rPr>
        <w:t>signatures</w:t>
      </w:r>
      <w:r>
        <w:rPr>
          <w:color w:val="1A1A1A"/>
          <w:spacing w:val="-4"/>
          <w:sz w:val="19"/>
        </w:rPr>
        <w:t> </w:t>
      </w:r>
      <w:r>
        <w:rPr>
          <w:color w:val="1A1A1A"/>
          <w:sz w:val="19"/>
        </w:rPr>
        <w:t>are</w:t>
      </w:r>
      <w:r>
        <w:rPr>
          <w:color w:val="1A1A1A"/>
          <w:spacing w:val="-4"/>
          <w:sz w:val="19"/>
        </w:rPr>
        <w:t> </w:t>
      </w:r>
      <w:r>
        <w:rPr>
          <w:i/>
          <w:color w:val="1A1A1A"/>
          <w:sz w:val="19"/>
        </w:rPr>
        <w:t>the</w:t>
      </w:r>
      <w:r>
        <w:rPr>
          <w:i/>
          <w:color w:val="1A1A1A"/>
          <w:spacing w:val="-4"/>
          <w:sz w:val="19"/>
        </w:rPr>
        <w:t> </w:t>
      </w:r>
      <w:r>
        <w:rPr>
          <w:i/>
          <w:color w:val="1A1A1A"/>
          <w:sz w:val="19"/>
        </w:rPr>
        <w:t>entire</w:t>
      </w:r>
      <w:r>
        <w:rPr>
          <w:i/>
          <w:color w:val="1A1A1A"/>
          <w:spacing w:val="-4"/>
          <w:sz w:val="19"/>
        </w:rPr>
        <w:t> </w:t>
      </w:r>
      <w:r>
        <w:rPr>
          <w:i/>
          <w:color w:val="1A1A1A"/>
          <w:sz w:val="19"/>
        </w:rPr>
        <w:t>manual</w:t>
      </w:r>
      <w:r>
        <w:rPr>
          <w:i/>
          <w:color w:val="1A1A1A"/>
          <w:spacing w:val="-4"/>
          <w:sz w:val="19"/>
        </w:rPr>
        <w:t> </w:t>
      </w:r>
      <w:r>
        <w:rPr>
          <w:i/>
          <w:color w:val="1A1A1A"/>
          <w:sz w:val="19"/>
        </w:rPr>
        <w:t>the</w:t>
      </w:r>
      <w:r>
        <w:rPr>
          <w:i/>
          <w:color w:val="1A1A1A"/>
          <w:spacing w:val="-4"/>
          <w:sz w:val="19"/>
        </w:rPr>
        <w:t> </w:t>
      </w:r>
      <w:r>
        <w:rPr>
          <w:i/>
          <w:color w:val="1A1A1A"/>
          <w:sz w:val="19"/>
        </w:rPr>
        <w:t>model</w:t>
      </w:r>
      <w:r>
        <w:rPr>
          <w:i/>
          <w:color w:val="1A1A1A"/>
          <w:spacing w:val="-4"/>
          <w:sz w:val="19"/>
        </w:rPr>
        <w:t> </w:t>
      </w:r>
      <w:r>
        <w:rPr>
          <w:i/>
          <w:color w:val="1A1A1A"/>
          <w:sz w:val="19"/>
        </w:rPr>
        <w:t>gets</w:t>
      </w:r>
      <w:r>
        <w:rPr>
          <w:color w:val="1A1A1A"/>
          <w:sz w:val="19"/>
        </w:rPr>
        <w:t>:</w:t>
      </w:r>
      <w:r>
        <w:rPr>
          <w:color w:val="1A1A1A"/>
          <w:spacing w:val="-4"/>
          <w:sz w:val="19"/>
        </w:rPr>
        <w:t> </w:t>
      </w:r>
      <w:r>
        <w:rPr>
          <w:color w:val="1A1A1A"/>
          <w:sz w:val="19"/>
        </w:rPr>
        <w:t>it</w:t>
      </w:r>
      <w:r>
        <w:rPr>
          <w:color w:val="1A1A1A"/>
          <w:spacing w:val="-4"/>
          <w:sz w:val="19"/>
        </w:rPr>
        <w:t> </w:t>
      </w:r>
      <w:r>
        <w:rPr>
          <w:color w:val="1A1A1A"/>
          <w:sz w:val="19"/>
        </w:rPr>
        <w:t>cannot</w:t>
      </w:r>
      <w:r>
        <w:rPr>
          <w:color w:val="1A1A1A"/>
          <w:spacing w:val="-4"/>
          <w:sz w:val="19"/>
        </w:rPr>
        <w:t> </w:t>
      </w:r>
      <w:r>
        <w:rPr>
          <w:color w:val="1A1A1A"/>
          <w:sz w:val="19"/>
        </w:rPr>
        <w:t>ask</w:t>
      </w:r>
      <w:r>
        <w:rPr>
          <w:color w:val="1A1A1A"/>
          <w:spacing w:val="-4"/>
          <w:sz w:val="19"/>
        </w:rPr>
        <w:t> </w:t>
      </w:r>
      <w:r>
        <w:rPr>
          <w:color w:val="1A1A1A"/>
          <w:sz w:val="19"/>
        </w:rPr>
        <w:t>a</w:t>
      </w:r>
      <w:r>
        <w:rPr>
          <w:color w:val="1A1A1A"/>
          <w:spacing w:val="-4"/>
          <w:sz w:val="19"/>
        </w:rPr>
        <w:t> </w:t>
      </w:r>
      <w:r>
        <w:rPr>
          <w:color w:val="1A1A1A"/>
          <w:sz w:val="19"/>
        </w:rPr>
        <w:t>colleague,</w:t>
      </w:r>
      <w:r>
        <w:rPr>
          <w:color w:val="1A1A1A"/>
          <w:spacing w:val="-4"/>
          <w:sz w:val="19"/>
        </w:rPr>
        <w:t> </w:t>
      </w:r>
      <w:r>
        <w:rPr>
          <w:color w:val="1A1A1A"/>
          <w:sz w:val="19"/>
        </w:rPr>
        <w:t>hover</w:t>
      </w:r>
      <w:r>
        <w:rPr>
          <w:color w:val="1A1A1A"/>
          <w:spacing w:val="-4"/>
          <w:sz w:val="19"/>
        </w:rPr>
        <w:t> </w:t>
      </w:r>
      <w:r>
        <w:rPr>
          <w:color w:val="1A1A1A"/>
          <w:sz w:val="19"/>
        </w:rPr>
        <w:t>a</w:t>
      </w:r>
      <w:r>
        <w:rPr>
          <w:color w:val="1A1A1A"/>
          <w:spacing w:val="-4"/>
          <w:sz w:val="19"/>
        </w:rPr>
        <w:t> </w:t>
      </w:r>
      <w:r>
        <w:rPr>
          <w:color w:val="1A1A1A"/>
          <w:sz w:val="19"/>
        </w:rPr>
        <w:t>tooltip,</w:t>
      </w:r>
      <w:r>
        <w:rPr>
          <w:color w:val="1A1A1A"/>
          <w:spacing w:val="-4"/>
          <w:sz w:val="19"/>
        </w:rPr>
        <w:t> </w:t>
      </w:r>
      <w:r>
        <w:rPr>
          <w:color w:val="1A1A1A"/>
          <w:sz w:val="19"/>
        </w:rPr>
        <w:t>read</w:t>
      </w:r>
      <w:r>
        <w:rPr>
          <w:color w:val="1A1A1A"/>
          <w:spacing w:val="-4"/>
          <w:sz w:val="19"/>
        </w:rPr>
        <w:t> </w:t>
      </w:r>
      <w:r>
        <w:rPr>
          <w:color w:val="1A1A1A"/>
          <w:sz w:val="19"/>
        </w:rPr>
        <w:t>your</w:t>
      </w:r>
      <w:r>
        <w:rPr>
          <w:color w:val="1A1A1A"/>
          <w:spacing w:val="-4"/>
          <w:sz w:val="19"/>
        </w:rPr>
        <w:t> </w:t>
      </w:r>
      <w:r>
        <w:rPr>
          <w:color w:val="1A1A1A"/>
          <w:sz w:val="19"/>
        </w:rPr>
        <w:t>source,</w:t>
      </w:r>
      <w:r>
        <w:rPr>
          <w:color w:val="1A1A1A"/>
          <w:spacing w:val="-4"/>
          <w:sz w:val="19"/>
        </w:rPr>
        <w:t> </w:t>
      </w:r>
      <w:r>
        <w:rPr>
          <w:color w:val="1A1A1A"/>
          <w:sz w:val="19"/>
        </w:rPr>
        <w:t>or try it in staging. Everything in D2 follows from that.</w:t>
      </w:r>
    </w:p>
    <w:p>
      <w:pPr>
        <w:spacing w:before="137"/>
        <w:ind w:left="7" w:right="0" w:firstLine="0"/>
        <w:jc w:val="both"/>
        <w:rPr>
          <w:rFonts w:ascii="Arial" w:hAnsi="Arial"/>
          <w:b/>
          <w:sz w:val="17"/>
        </w:rPr>
      </w:pPr>
      <w:r>
        <w:rPr>
          <w:rFonts w:ascii="Arial" w:hAnsi="Arial"/>
          <w:b/>
          <w:color w:val="1A1A1A"/>
          <w:sz w:val="17"/>
        </w:rPr>
        <w:t>D2(a) · The tool set — chosen, not </w:t>
      </w:r>
      <w:r>
        <w:rPr>
          <w:rFonts w:ascii="Arial" w:hAnsi="Arial"/>
          <w:b/>
          <w:color w:val="1A1A1A"/>
          <w:spacing w:val="-2"/>
          <w:sz w:val="17"/>
        </w:rPr>
        <w:t>collected</w:t>
      </w:r>
    </w:p>
    <w:p>
      <w:pPr>
        <w:pStyle w:val="BodyText"/>
        <w:spacing w:before="96"/>
        <w:ind w:left="7"/>
        <w:jc w:val="both"/>
      </w:pPr>
      <w:r>
        <w:rPr>
          <w:color w:val="1A1A1A"/>
        </w:rPr>
        <w:t>Score </w:t>
      </w:r>
      <w:r>
        <w:rPr>
          <w:b/>
          <w:color w:val="1A1A1A"/>
        </w:rPr>
        <w:t>every </w:t>
      </w:r>
      <w:r>
        <w:rPr>
          <w:color w:val="1A1A1A"/>
        </w:rPr>
        <w:t>tool you ship against the three questions from Class 4, in a table in the </w:t>
      </w:r>
      <w:r>
        <w:rPr>
          <w:color w:val="1A1A1A"/>
          <w:spacing w:val="-2"/>
        </w:rPr>
        <w:t>repository:</w:t>
      </w:r>
    </w:p>
    <w:p>
      <w:pPr>
        <w:pStyle w:val="BodyText"/>
        <w:spacing w:before="5"/>
        <w:rPr>
          <w:sz w:val="1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3176"/>
        <w:gridCol w:w="6449"/>
      </w:tblGrid>
      <w:tr>
        <w:trPr>
          <w:trHeight w:val="370" w:hRule="atLeast"/>
        </w:trPr>
        <w:tc>
          <w:tcPr>
            <w:tcW w:w="3176" w:type="dxa"/>
            <w:shd w:val="clear" w:color="auto" w:fill="EDE8DF"/>
          </w:tcPr>
          <w:p>
            <w:pPr>
              <w:pStyle w:val="TableParagraph"/>
              <w:spacing w:before="85"/>
              <w:rPr>
                <w:rFonts w:ascii="Arial"/>
                <w:b/>
                <w:sz w:val="16"/>
              </w:rPr>
            </w:pPr>
            <w:r>
              <w:rPr>
                <w:rFonts w:ascii="Arial"/>
                <w:b/>
                <w:color w:val="1A1A1A"/>
                <w:spacing w:val="-2"/>
                <w:sz w:val="16"/>
              </w:rPr>
              <w:t>Question</w:t>
            </w:r>
          </w:p>
        </w:tc>
        <w:tc>
          <w:tcPr>
            <w:tcW w:w="6449" w:type="dxa"/>
            <w:shd w:val="clear" w:color="auto" w:fill="EDE8DF"/>
          </w:tcPr>
          <w:p>
            <w:pPr>
              <w:pStyle w:val="TableParagraph"/>
              <w:spacing w:before="85"/>
              <w:rPr>
                <w:rFonts w:ascii="Arial"/>
                <w:b/>
                <w:sz w:val="16"/>
              </w:rPr>
            </w:pPr>
            <w:r>
              <w:rPr>
                <w:rFonts w:ascii="Arial"/>
                <w:b/>
                <w:color w:val="1A1A1A"/>
                <w:sz w:val="16"/>
              </w:rPr>
              <w:t>What a good answer looks </w:t>
            </w:r>
            <w:r>
              <w:rPr>
                <w:rFonts w:ascii="Arial"/>
                <w:b/>
                <w:color w:val="1A1A1A"/>
                <w:spacing w:val="-4"/>
                <w:sz w:val="16"/>
              </w:rPr>
              <w:t>like</w:t>
            </w:r>
          </w:p>
        </w:tc>
      </w:tr>
      <w:tr>
        <w:trPr>
          <w:trHeight w:val="606" w:hRule="atLeast"/>
        </w:trPr>
        <w:tc>
          <w:tcPr>
            <w:tcW w:w="3176" w:type="dxa"/>
          </w:tcPr>
          <w:p>
            <w:pPr>
              <w:pStyle w:val="TableParagraph"/>
              <w:rPr>
                <w:b/>
                <w:sz w:val="17"/>
              </w:rPr>
            </w:pPr>
            <w:r>
              <w:rPr>
                <w:b/>
                <w:color w:val="1A1A1A"/>
                <w:sz w:val="17"/>
              </w:rPr>
              <w:t>1 · Does a task actually fail without </w:t>
            </w:r>
            <w:r>
              <w:rPr>
                <w:b/>
                <w:color w:val="1A1A1A"/>
                <w:spacing w:val="-5"/>
                <w:sz w:val="17"/>
              </w:rPr>
              <w:t>it?</w:t>
            </w:r>
          </w:p>
        </w:tc>
        <w:tc>
          <w:tcPr>
            <w:tcW w:w="6449" w:type="dxa"/>
          </w:tcPr>
          <w:p>
            <w:pPr>
              <w:pStyle w:val="TableParagraph"/>
              <w:spacing w:line="280" w:lineRule="auto"/>
              <w:ind w:right="44"/>
              <w:rPr>
                <w:sz w:val="17"/>
              </w:rPr>
            </w:pPr>
            <w:r>
              <w:rPr>
                <w:color w:val="1A1A1A"/>
                <w:sz w:val="17"/>
              </w:rPr>
              <w:t>Name</w:t>
            </w:r>
            <w:r>
              <w:rPr>
                <w:color w:val="1A1A1A"/>
                <w:spacing w:val="-3"/>
                <w:sz w:val="17"/>
              </w:rPr>
              <w:t> </w:t>
            </w:r>
            <w:r>
              <w:rPr>
                <w:color w:val="1A1A1A"/>
                <w:sz w:val="17"/>
              </w:rPr>
              <w:t>the</w:t>
            </w:r>
            <w:r>
              <w:rPr>
                <w:color w:val="1A1A1A"/>
                <w:spacing w:val="-3"/>
                <w:sz w:val="17"/>
              </w:rPr>
              <w:t> </w:t>
            </w:r>
            <w:r>
              <w:rPr>
                <w:color w:val="1A1A1A"/>
                <w:sz w:val="17"/>
              </w:rPr>
              <w:t>task</w:t>
            </w:r>
            <w:r>
              <w:rPr>
                <w:color w:val="1A1A1A"/>
                <w:spacing w:val="-3"/>
                <w:sz w:val="17"/>
              </w:rPr>
              <w:t> </w:t>
            </w:r>
            <w:r>
              <w:rPr>
                <w:color w:val="1A1A1A"/>
                <w:sz w:val="17"/>
              </w:rPr>
              <w:t>that</w:t>
            </w:r>
            <w:r>
              <w:rPr>
                <w:color w:val="1A1A1A"/>
                <w:spacing w:val="-3"/>
                <w:sz w:val="17"/>
              </w:rPr>
              <w:t> </w:t>
            </w:r>
            <w:r>
              <w:rPr>
                <w:color w:val="1A1A1A"/>
                <w:sz w:val="17"/>
              </w:rPr>
              <w:t>fails.</w:t>
            </w:r>
            <w:r>
              <w:rPr>
                <w:color w:val="1A1A1A"/>
                <w:spacing w:val="-3"/>
                <w:sz w:val="17"/>
              </w:rPr>
              <w:t> </w:t>
            </w:r>
            <w:r>
              <w:rPr>
                <w:color w:val="1A1A1A"/>
                <w:sz w:val="17"/>
              </w:rPr>
              <w:t>Start</w:t>
            </w:r>
            <w:r>
              <w:rPr>
                <w:color w:val="1A1A1A"/>
                <w:spacing w:val="-3"/>
                <w:sz w:val="17"/>
              </w:rPr>
              <w:t> </w:t>
            </w:r>
            <w:r>
              <w:rPr>
                <w:color w:val="1A1A1A"/>
                <w:sz w:val="17"/>
              </w:rPr>
              <w:t>from</w:t>
            </w:r>
            <w:r>
              <w:rPr>
                <w:color w:val="1A1A1A"/>
                <w:spacing w:val="-3"/>
                <w:sz w:val="17"/>
              </w:rPr>
              <w:t> </w:t>
            </w:r>
            <w:r>
              <w:rPr>
                <w:color w:val="1A1A1A"/>
                <w:sz w:val="17"/>
              </w:rPr>
              <w:t>the</w:t>
            </w:r>
            <w:r>
              <w:rPr>
                <w:color w:val="1A1A1A"/>
                <w:spacing w:val="-3"/>
                <w:sz w:val="17"/>
              </w:rPr>
              <w:t> </w:t>
            </w:r>
            <w:r>
              <w:rPr>
                <w:color w:val="1A1A1A"/>
                <w:sz w:val="17"/>
              </w:rPr>
              <w:t>minimum</w:t>
            </w:r>
            <w:r>
              <w:rPr>
                <w:color w:val="1A1A1A"/>
                <w:spacing w:val="-3"/>
                <w:sz w:val="17"/>
              </w:rPr>
              <w:t> </w:t>
            </w:r>
            <w:r>
              <w:rPr>
                <w:color w:val="1A1A1A"/>
                <w:sz w:val="17"/>
              </w:rPr>
              <w:t>set</w:t>
            </w:r>
            <w:r>
              <w:rPr>
                <w:color w:val="1A1A1A"/>
                <w:spacing w:val="-3"/>
                <w:sz w:val="17"/>
              </w:rPr>
              <w:t> </w:t>
            </w:r>
            <w:r>
              <w:rPr>
                <w:color w:val="1A1A1A"/>
                <w:sz w:val="17"/>
              </w:rPr>
              <w:t>and</w:t>
            </w:r>
            <w:r>
              <w:rPr>
                <w:color w:val="1A1A1A"/>
                <w:spacing w:val="-3"/>
                <w:sz w:val="17"/>
              </w:rPr>
              <w:t> </w:t>
            </w:r>
            <w:r>
              <w:rPr>
                <w:color w:val="1A1A1A"/>
                <w:sz w:val="17"/>
              </w:rPr>
              <w:t>add</w:t>
            </w:r>
            <w:r>
              <w:rPr>
                <w:color w:val="1A1A1A"/>
                <w:spacing w:val="-3"/>
                <w:sz w:val="17"/>
              </w:rPr>
              <w:t> </w:t>
            </w:r>
            <w:r>
              <w:rPr>
                <w:color w:val="1A1A1A"/>
                <w:sz w:val="17"/>
              </w:rPr>
              <w:t>on</w:t>
            </w:r>
            <w:r>
              <w:rPr>
                <w:color w:val="1A1A1A"/>
                <w:spacing w:val="-3"/>
                <w:sz w:val="17"/>
              </w:rPr>
              <w:t> </w:t>
            </w:r>
            <w:r>
              <w:rPr>
                <w:color w:val="1A1A1A"/>
                <w:sz w:val="17"/>
              </w:rPr>
              <w:t>an</w:t>
            </w:r>
            <w:r>
              <w:rPr>
                <w:color w:val="1A1A1A"/>
                <w:spacing w:val="-3"/>
                <w:sz w:val="17"/>
              </w:rPr>
              <w:t> </w:t>
            </w:r>
            <w:r>
              <w:rPr>
                <w:b/>
                <w:color w:val="1A1A1A"/>
                <w:sz w:val="17"/>
              </w:rPr>
              <w:t>observed</w:t>
            </w:r>
            <w:r>
              <w:rPr>
                <w:b/>
                <w:color w:val="1A1A1A"/>
                <w:spacing w:val="-3"/>
                <w:sz w:val="17"/>
              </w:rPr>
              <w:t> </w:t>
            </w:r>
            <w:r>
              <w:rPr>
                <w:color w:val="1A1A1A"/>
                <w:sz w:val="17"/>
              </w:rPr>
              <w:t>failure,</w:t>
            </w:r>
            <w:r>
              <w:rPr>
                <w:color w:val="1A1A1A"/>
                <w:spacing w:val="-3"/>
                <w:sz w:val="17"/>
              </w:rPr>
              <w:t> </w:t>
            </w:r>
            <w:r>
              <w:rPr>
                <w:color w:val="1A1A1A"/>
                <w:sz w:val="17"/>
              </w:rPr>
              <w:t>never an imagined one.</w:t>
            </w:r>
          </w:p>
        </w:tc>
      </w:tr>
      <w:tr>
        <w:trPr>
          <w:trHeight w:val="833" w:hRule="atLeast"/>
        </w:trPr>
        <w:tc>
          <w:tcPr>
            <w:tcW w:w="3176" w:type="dxa"/>
          </w:tcPr>
          <w:p>
            <w:pPr>
              <w:pStyle w:val="TableParagraph"/>
              <w:spacing w:line="280" w:lineRule="auto"/>
              <w:rPr>
                <w:b/>
                <w:sz w:val="17"/>
              </w:rPr>
            </w:pPr>
            <w:r>
              <w:rPr>
                <w:b/>
                <w:color w:val="1A1A1A"/>
                <w:sz w:val="17"/>
              </w:rPr>
              <w:t>2</w:t>
            </w:r>
            <w:r>
              <w:rPr>
                <w:b/>
                <w:color w:val="1A1A1A"/>
                <w:spacing w:val="-5"/>
                <w:sz w:val="17"/>
              </w:rPr>
              <w:t> </w:t>
            </w:r>
            <w:r>
              <w:rPr>
                <w:b/>
                <w:color w:val="1A1A1A"/>
                <w:sz w:val="17"/>
              </w:rPr>
              <w:t>·</w:t>
            </w:r>
            <w:r>
              <w:rPr>
                <w:b/>
                <w:color w:val="1A1A1A"/>
                <w:spacing w:val="-5"/>
                <w:sz w:val="17"/>
              </w:rPr>
              <w:t> </w:t>
            </w:r>
            <w:r>
              <w:rPr>
                <w:b/>
                <w:color w:val="1A1A1A"/>
                <w:sz w:val="17"/>
              </w:rPr>
              <w:t>Could</w:t>
            </w:r>
            <w:r>
              <w:rPr>
                <w:b/>
                <w:color w:val="1A1A1A"/>
                <w:spacing w:val="-5"/>
                <w:sz w:val="17"/>
              </w:rPr>
              <w:t> </w:t>
            </w:r>
            <w:r>
              <w:rPr>
                <w:b/>
                <w:color w:val="1A1A1A"/>
                <w:sz w:val="17"/>
              </w:rPr>
              <w:t>the</w:t>
            </w:r>
            <w:r>
              <w:rPr>
                <w:b/>
                <w:color w:val="1A1A1A"/>
                <w:spacing w:val="-5"/>
                <w:sz w:val="17"/>
              </w:rPr>
              <w:t> </w:t>
            </w:r>
            <w:r>
              <w:rPr>
                <w:b/>
                <w:color w:val="1A1A1A"/>
                <w:sz w:val="17"/>
              </w:rPr>
              <w:t>model</w:t>
            </w:r>
            <w:r>
              <w:rPr>
                <w:b/>
                <w:color w:val="1A1A1A"/>
                <w:spacing w:val="-5"/>
                <w:sz w:val="17"/>
              </w:rPr>
              <w:t> </w:t>
            </w:r>
            <w:r>
              <w:rPr>
                <w:b/>
                <w:color w:val="1A1A1A"/>
                <w:sz w:val="17"/>
              </w:rPr>
              <w:t>confuse</w:t>
            </w:r>
            <w:r>
              <w:rPr>
                <w:b/>
                <w:color w:val="1A1A1A"/>
                <w:spacing w:val="-5"/>
                <w:sz w:val="17"/>
              </w:rPr>
              <w:t> </w:t>
            </w:r>
            <w:r>
              <w:rPr>
                <w:b/>
                <w:color w:val="1A1A1A"/>
                <w:sz w:val="17"/>
              </w:rPr>
              <w:t>it</w:t>
            </w:r>
            <w:r>
              <w:rPr>
                <w:b/>
                <w:color w:val="1A1A1A"/>
                <w:spacing w:val="-5"/>
                <w:sz w:val="17"/>
              </w:rPr>
              <w:t> </w:t>
            </w:r>
            <w:r>
              <w:rPr>
                <w:b/>
                <w:color w:val="1A1A1A"/>
                <w:sz w:val="17"/>
              </w:rPr>
              <w:t>with</w:t>
            </w:r>
            <w:r>
              <w:rPr>
                <w:b/>
                <w:color w:val="1A1A1A"/>
                <w:spacing w:val="-5"/>
                <w:sz w:val="17"/>
              </w:rPr>
              <w:t> </w:t>
            </w:r>
            <w:r>
              <w:rPr>
                <w:b/>
                <w:color w:val="1A1A1A"/>
                <w:sz w:val="17"/>
              </w:rPr>
              <w:t>a </w:t>
            </w:r>
            <w:r>
              <w:rPr>
                <w:b/>
                <w:color w:val="1A1A1A"/>
                <w:spacing w:val="-2"/>
                <w:sz w:val="17"/>
              </w:rPr>
              <w:t>neighbour?</w:t>
            </w:r>
          </w:p>
        </w:tc>
        <w:tc>
          <w:tcPr>
            <w:tcW w:w="6449" w:type="dxa"/>
          </w:tcPr>
          <w:p>
            <w:pPr>
              <w:pStyle w:val="TableParagraph"/>
              <w:spacing w:line="280" w:lineRule="auto"/>
              <w:rPr>
                <w:sz w:val="17"/>
              </w:rPr>
            </w:pPr>
            <w:r>
              <w:rPr>
                <w:color w:val="1A1A1A"/>
                <w:sz w:val="17"/>
              </w:rPr>
              <w:t>The driver is </w:t>
            </w:r>
            <w:r>
              <w:rPr>
                <w:b/>
                <w:color w:val="1A1A1A"/>
                <w:sz w:val="17"/>
              </w:rPr>
              <w:t>discriminability, not count</w:t>
            </w:r>
            <w:r>
              <w:rPr>
                <w:color w:val="1A1A1A"/>
                <w:sz w:val="17"/>
              </w:rPr>
              <w:t>. Ten obviously-different tools are fine; three overlapping</w:t>
            </w:r>
            <w:r>
              <w:rPr>
                <w:color w:val="1A1A1A"/>
                <w:spacing w:val="-3"/>
                <w:sz w:val="17"/>
              </w:rPr>
              <w:t> </w:t>
            </w:r>
            <w:r>
              <w:rPr>
                <w:color w:val="1A1A1A"/>
                <w:sz w:val="17"/>
              </w:rPr>
              <w:t>ones</w:t>
            </w:r>
            <w:r>
              <w:rPr>
                <w:color w:val="1A1A1A"/>
                <w:spacing w:val="-3"/>
                <w:sz w:val="17"/>
              </w:rPr>
              <w:t> </w:t>
            </w:r>
            <w:r>
              <w:rPr>
                <w:color w:val="1A1A1A"/>
                <w:sz w:val="17"/>
              </w:rPr>
              <w:t>are</w:t>
            </w:r>
            <w:r>
              <w:rPr>
                <w:color w:val="1A1A1A"/>
                <w:spacing w:val="-3"/>
                <w:sz w:val="17"/>
              </w:rPr>
              <w:t> </w:t>
            </w:r>
            <w:r>
              <w:rPr>
                <w:color w:val="1A1A1A"/>
                <w:sz w:val="17"/>
              </w:rPr>
              <w:t>trouble.</w:t>
            </w:r>
            <w:r>
              <w:rPr>
                <w:color w:val="1A1A1A"/>
                <w:spacing w:val="-3"/>
                <w:sz w:val="17"/>
              </w:rPr>
              <w:t> </w:t>
            </w:r>
            <w:r>
              <w:rPr>
                <w:color w:val="1A1A1A"/>
                <w:sz w:val="17"/>
              </w:rPr>
              <w:t>If</w:t>
            </w:r>
            <w:r>
              <w:rPr>
                <w:color w:val="1A1A1A"/>
                <w:spacing w:val="-3"/>
                <w:sz w:val="17"/>
              </w:rPr>
              <w:t> </w:t>
            </w:r>
            <w:r>
              <w:rPr>
                <w:color w:val="1A1A1A"/>
                <w:sz w:val="17"/>
              </w:rPr>
              <w:t>you</w:t>
            </w:r>
            <w:r>
              <w:rPr>
                <w:color w:val="1A1A1A"/>
                <w:spacing w:val="-3"/>
                <w:sz w:val="17"/>
              </w:rPr>
              <w:t> </w:t>
            </w:r>
            <w:r>
              <w:rPr>
                <w:color w:val="1A1A1A"/>
                <w:sz w:val="17"/>
              </w:rPr>
              <w:t>cannot</w:t>
            </w:r>
            <w:r>
              <w:rPr>
                <w:color w:val="1A1A1A"/>
                <w:spacing w:val="-3"/>
                <w:sz w:val="17"/>
              </w:rPr>
              <w:t> </w:t>
            </w:r>
            <w:r>
              <w:rPr>
                <w:color w:val="1A1A1A"/>
                <w:sz w:val="17"/>
              </w:rPr>
              <w:t>say</w:t>
            </w:r>
            <w:r>
              <w:rPr>
                <w:color w:val="1A1A1A"/>
                <w:spacing w:val="-3"/>
                <w:sz w:val="17"/>
              </w:rPr>
              <w:t> </w:t>
            </w:r>
            <w:r>
              <w:rPr>
                <w:color w:val="1A1A1A"/>
                <w:sz w:val="17"/>
              </w:rPr>
              <w:t>in</w:t>
            </w:r>
            <w:r>
              <w:rPr>
                <w:color w:val="1A1A1A"/>
                <w:spacing w:val="-3"/>
                <w:sz w:val="17"/>
              </w:rPr>
              <w:t> </w:t>
            </w:r>
            <w:r>
              <w:rPr>
                <w:color w:val="1A1A1A"/>
                <w:sz w:val="17"/>
              </w:rPr>
              <w:t>one</w:t>
            </w:r>
            <w:r>
              <w:rPr>
                <w:color w:val="1A1A1A"/>
                <w:spacing w:val="-3"/>
                <w:sz w:val="17"/>
              </w:rPr>
              <w:t> </w:t>
            </w:r>
            <w:r>
              <w:rPr>
                <w:color w:val="1A1A1A"/>
                <w:sz w:val="17"/>
              </w:rPr>
              <w:t>line</w:t>
            </w:r>
            <w:r>
              <w:rPr>
                <w:color w:val="1A1A1A"/>
                <w:spacing w:val="-3"/>
                <w:sz w:val="17"/>
              </w:rPr>
              <w:t> </w:t>
            </w:r>
            <w:r>
              <w:rPr>
                <w:color w:val="1A1A1A"/>
                <w:sz w:val="17"/>
              </w:rPr>
              <w:t>when</w:t>
            </w:r>
            <w:r>
              <w:rPr>
                <w:color w:val="1A1A1A"/>
                <w:spacing w:val="-3"/>
                <w:sz w:val="17"/>
              </w:rPr>
              <w:t> </w:t>
            </w:r>
            <w:r>
              <w:rPr>
                <w:color w:val="1A1A1A"/>
                <w:sz w:val="17"/>
              </w:rPr>
              <w:t>to</w:t>
            </w:r>
            <w:r>
              <w:rPr>
                <w:color w:val="1A1A1A"/>
                <w:spacing w:val="-3"/>
                <w:sz w:val="17"/>
              </w:rPr>
              <w:t> </w:t>
            </w:r>
            <w:r>
              <w:rPr>
                <w:color w:val="1A1A1A"/>
                <w:sz w:val="17"/>
              </w:rPr>
              <w:t>use</w:t>
            </w:r>
            <w:r>
              <w:rPr>
                <w:color w:val="1A1A1A"/>
                <w:spacing w:val="-3"/>
                <w:sz w:val="17"/>
              </w:rPr>
              <w:t> </w:t>
            </w:r>
            <w:r>
              <w:rPr>
                <w:color w:val="1A1A1A"/>
                <w:sz w:val="17"/>
              </w:rPr>
              <w:t>A</w:t>
            </w:r>
            <w:r>
              <w:rPr>
                <w:color w:val="1A1A1A"/>
                <w:spacing w:val="-3"/>
                <w:sz w:val="17"/>
              </w:rPr>
              <w:t> </w:t>
            </w:r>
            <w:r>
              <w:rPr>
                <w:color w:val="1A1A1A"/>
                <w:sz w:val="17"/>
              </w:rPr>
              <w:t>rather</w:t>
            </w:r>
            <w:r>
              <w:rPr>
                <w:color w:val="1A1A1A"/>
                <w:spacing w:val="-3"/>
                <w:sz w:val="17"/>
              </w:rPr>
              <w:t> </w:t>
            </w:r>
            <w:r>
              <w:rPr>
                <w:color w:val="1A1A1A"/>
                <w:sz w:val="17"/>
              </w:rPr>
              <w:t>than</w:t>
            </w:r>
            <w:r>
              <w:rPr>
                <w:color w:val="1A1A1A"/>
                <w:spacing w:val="-3"/>
                <w:sz w:val="17"/>
              </w:rPr>
              <w:t> </w:t>
            </w:r>
            <w:r>
              <w:rPr>
                <w:color w:val="1A1A1A"/>
                <w:sz w:val="17"/>
              </w:rPr>
              <w:t>B, neither can the model.</w:t>
            </w:r>
          </w:p>
        </w:tc>
      </w:tr>
      <w:tr>
        <w:trPr>
          <w:trHeight w:val="833" w:hRule="atLeast"/>
        </w:trPr>
        <w:tc>
          <w:tcPr>
            <w:tcW w:w="3176" w:type="dxa"/>
          </w:tcPr>
          <w:p>
            <w:pPr>
              <w:pStyle w:val="TableParagraph"/>
              <w:spacing w:line="280" w:lineRule="auto"/>
              <w:rPr>
                <w:b/>
                <w:sz w:val="17"/>
              </w:rPr>
            </w:pPr>
            <w:r>
              <w:rPr>
                <w:b/>
                <w:color w:val="1A1A1A"/>
                <w:sz w:val="17"/>
              </w:rPr>
              <w:t>3</w:t>
            </w:r>
            <w:r>
              <w:rPr>
                <w:b/>
                <w:color w:val="1A1A1A"/>
                <w:spacing w:val="-5"/>
                <w:sz w:val="17"/>
              </w:rPr>
              <w:t> </w:t>
            </w:r>
            <w:r>
              <w:rPr>
                <w:b/>
                <w:color w:val="1A1A1A"/>
                <w:sz w:val="17"/>
              </w:rPr>
              <w:t>·</w:t>
            </w:r>
            <w:r>
              <w:rPr>
                <w:b/>
                <w:color w:val="1A1A1A"/>
                <w:spacing w:val="-5"/>
                <w:sz w:val="17"/>
              </w:rPr>
              <w:t> </w:t>
            </w:r>
            <w:r>
              <w:rPr>
                <w:b/>
                <w:color w:val="1A1A1A"/>
                <w:sz w:val="17"/>
              </w:rPr>
              <w:t>What</w:t>
            </w:r>
            <w:r>
              <w:rPr>
                <w:b/>
                <w:color w:val="1A1A1A"/>
                <w:spacing w:val="-5"/>
                <w:sz w:val="17"/>
              </w:rPr>
              <w:t> </w:t>
            </w:r>
            <w:r>
              <w:rPr>
                <w:b/>
                <w:color w:val="1A1A1A"/>
                <w:sz w:val="17"/>
              </w:rPr>
              <w:t>does</w:t>
            </w:r>
            <w:r>
              <w:rPr>
                <w:b/>
                <w:color w:val="1A1A1A"/>
                <w:spacing w:val="-5"/>
                <w:sz w:val="17"/>
              </w:rPr>
              <w:t> </w:t>
            </w:r>
            <w:r>
              <w:rPr>
                <w:b/>
                <w:color w:val="1A1A1A"/>
                <w:sz w:val="17"/>
              </w:rPr>
              <w:t>it</w:t>
            </w:r>
            <w:r>
              <w:rPr>
                <w:b/>
                <w:color w:val="1A1A1A"/>
                <w:spacing w:val="-5"/>
                <w:sz w:val="17"/>
              </w:rPr>
              <w:t> </w:t>
            </w:r>
            <w:r>
              <w:rPr>
                <w:b/>
                <w:color w:val="1A1A1A"/>
                <w:sz w:val="17"/>
              </w:rPr>
              <w:t>cost</w:t>
            </w:r>
            <w:r>
              <w:rPr>
                <w:b/>
                <w:color w:val="1A1A1A"/>
                <w:spacing w:val="-5"/>
                <w:sz w:val="17"/>
              </w:rPr>
              <w:t> </w:t>
            </w:r>
            <w:r>
              <w:rPr>
                <w:b/>
                <w:color w:val="1A1A1A"/>
                <w:sz w:val="17"/>
              </w:rPr>
              <w:t>when</w:t>
            </w:r>
            <w:r>
              <w:rPr>
                <w:b/>
                <w:color w:val="1A1A1A"/>
                <w:spacing w:val="-5"/>
                <w:sz w:val="17"/>
              </w:rPr>
              <w:t> </w:t>
            </w:r>
            <w:r>
              <w:rPr>
                <w:b/>
                <w:color w:val="1A1A1A"/>
                <w:sz w:val="17"/>
              </w:rPr>
              <w:t>it</w:t>
            </w:r>
            <w:r>
              <w:rPr>
                <w:b/>
                <w:color w:val="1A1A1A"/>
                <w:spacing w:val="-5"/>
                <w:sz w:val="17"/>
              </w:rPr>
              <w:t> </w:t>
            </w:r>
            <w:r>
              <w:rPr>
                <w:b/>
                <w:color w:val="1A1A1A"/>
                <w:sz w:val="17"/>
              </w:rPr>
              <w:t>is</w:t>
            </w:r>
            <w:r>
              <w:rPr>
                <w:b/>
                <w:color w:val="1A1A1A"/>
                <w:spacing w:val="-5"/>
                <w:sz w:val="17"/>
              </w:rPr>
              <w:t> </w:t>
            </w:r>
            <w:r>
              <w:rPr>
                <w:b/>
                <w:color w:val="1A1A1A"/>
                <w:sz w:val="17"/>
              </w:rPr>
              <w:t>never </w:t>
            </w:r>
            <w:r>
              <w:rPr>
                <w:b/>
                <w:color w:val="1A1A1A"/>
                <w:spacing w:val="-2"/>
                <w:sz w:val="17"/>
              </w:rPr>
              <w:t>called?</w:t>
            </w:r>
          </w:p>
        </w:tc>
        <w:tc>
          <w:tcPr>
            <w:tcW w:w="6449" w:type="dxa"/>
          </w:tcPr>
          <w:p>
            <w:pPr>
              <w:pStyle w:val="TableParagraph"/>
              <w:spacing w:line="280" w:lineRule="auto"/>
              <w:rPr>
                <w:sz w:val="17"/>
              </w:rPr>
            </w:pPr>
            <w:r>
              <w:rPr>
                <w:color w:val="1A1A1A"/>
                <w:sz w:val="17"/>
              </w:rPr>
              <w:t>Its</w:t>
            </w:r>
            <w:r>
              <w:rPr>
                <w:color w:val="1A1A1A"/>
                <w:spacing w:val="-3"/>
                <w:sz w:val="17"/>
              </w:rPr>
              <w:t> </w:t>
            </w:r>
            <w:r>
              <w:rPr>
                <w:color w:val="1A1A1A"/>
                <w:sz w:val="17"/>
              </w:rPr>
              <w:t>definition</w:t>
            </w:r>
            <w:r>
              <w:rPr>
                <w:color w:val="1A1A1A"/>
                <w:spacing w:val="-3"/>
                <w:sz w:val="17"/>
              </w:rPr>
              <w:t> </w:t>
            </w:r>
            <w:r>
              <w:rPr>
                <w:color w:val="1A1A1A"/>
                <w:sz w:val="17"/>
              </w:rPr>
              <w:t>sits</w:t>
            </w:r>
            <w:r>
              <w:rPr>
                <w:color w:val="1A1A1A"/>
                <w:spacing w:val="-3"/>
                <w:sz w:val="17"/>
              </w:rPr>
              <w:t> </w:t>
            </w:r>
            <w:r>
              <w:rPr>
                <w:color w:val="1A1A1A"/>
                <w:sz w:val="17"/>
              </w:rPr>
              <w:t>in</w:t>
            </w:r>
            <w:r>
              <w:rPr>
                <w:color w:val="1A1A1A"/>
                <w:spacing w:val="-3"/>
                <w:sz w:val="17"/>
              </w:rPr>
              <w:t> </w:t>
            </w:r>
            <w:r>
              <w:rPr>
                <w:color w:val="1A1A1A"/>
                <w:sz w:val="17"/>
              </w:rPr>
              <w:t>the</w:t>
            </w:r>
            <w:r>
              <w:rPr>
                <w:color w:val="1A1A1A"/>
                <w:spacing w:val="-3"/>
                <w:sz w:val="17"/>
              </w:rPr>
              <w:t> </w:t>
            </w:r>
            <w:r>
              <w:rPr>
                <w:b/>
                <w:color w:val="1A1A1A"/>
                <w:sz w:val="17"/>
              </w:rPr>
              <w:t>prompt</w:t>
            </w:r>
            <w:r>
              <w:rPr>
                <w:b/>
                <w:color w:val="1A1A1A"/>
                <w:spacing w:val="-3"/>
                <w:sz w:val="17"/>
              </w:rPr>
              <w:t> </w:t>
            </w:r>
            <w:r>
              <w:rPr>
                <w:b/>
                <w:color w:val="1A1A1A"/>
                <w:sz w:val="17"/>
              </w:rPr>
              <w:t>prefix</w:t>
            </w:r>
            <w:r>
              <w:rPr>
                <w:b/>
                <w:color w:val="1A1A1A"/>
                <w:spacing w:val="-3"/>
                <w:sz w:val="17"/>
              </w:rPr>
              <w:t> </w:t>
            </w:r>
            <w:r>
              <w:rPr>
                <w:color w:val="1A1A1A"/>
                <w:sz w:val="17"/>
              </w:rPr>
              <w:t>—</w:t>
            </w:r>
            <w:r>
              <w:rPr>
                <w:color w:val="1A1A1A"/>
                <w:spacing w:val="-3"/>
                <w:sz w:val="17"/>
              </w:rPr>
              <w:t> </w:t>
            </w:r>
            <w:r>
              <w:rPr>
                <w:color w:val="1A1A1A"/>
                <w:sz w:val="17"/>
              </w:rPr>
              <w:t>the</w:t>
            </w:r>
            <w:r>
              <w:rPr>
                <w:color w:val="1A1A1A"/>
                <w:spacing w:val="-3"/>
                <w:sz w:val="17"/>
              </w:rPr>
              <w:t> </w:t>
            </w:r>
            <w:r>
              <w:rPr>
                <w:color w:val="1A1A1A"/>
                <w:sz w:val="17"/>
              </w:rPr>
              <w:t>fixed</w:t>
            </w:r>
            <w:r>
              <w:rPr>
                <w:color w:val="1A1A1A"/>
                <w:spacing w:val="-3"/>
                <w:sz w:val="17"/>
              </w:rPr>
              <w:t> </w:t>
            </w:r>
            <w:r>
              <w:rPr>
                <w:color w:val="1A1A1A"/>
                <w:sz w:val="17"/>
              </w:rPr>
              <w:t>block</w:t>
            </w:r>
            <w:r>
              <w:rPr>
                <w:color w:val="1A1A1A"/>
                <w:spacing w:val="-3"/>
                <w:sz w:val="17"/>
              </w:rPr>
              <w:t> </w:t>
            </w:r>
            <w:r>
              <w:rPr>
                <w:color w:val="1A1A1A"/>
                <w:sz w:val="17"/>
              </w:rPr>
              <w:t>of</w:t>
            </w:r>
            <w:r>
              <w:rPr>
                <w:color w:val="1A1A1A"/>
                <w:spacing w:val="-3"/>
                <w:sz w:val="17"/>
              </w:rPr>
              <w:t> </w:t>
            </w:r>
            <w:r>
              <w:rPr>
                <w:color w:val="1A1A1A"/>
                <w:sz w:val="17"/>
              </w:rPr>
              <w:t>text</w:t>
            </w:r>
            <w:r>
              <w:rPr>
                <w:color w:val="1A1A1A"/>
                <w:spacing w:val="-3"/>
                <w:sz w:val="17"/>
              </w:rPr>
              <w:t> </w:t>
            </w:r>
            <w:r>
              <w:rPr>
                <w:color w:val="1A1A1A"/>
                <w:sz w:val="17"/>
              </w:rPr>
              <w:t>sent</w:t>
            </w:r>
            <w:r>
              <w:rPr>
                <w:color w:val="1A1A1A"/>
                <w:spacing w:val="-3"/>
                <w:sz w:val="17"/>
              </w:rPr>
              <w:t> </w:t>
            </w:r>
            <w:r>
              <w:rPr>
                <w:color w:val="1A1A1A"/>
                <w:sz w:val="17"/>
              </w:rPr>
              <w:t>at</w:t>
            </w:r>
            <w:r>
              <w:rPr>
                <w:color w:val="1A1A1A"/>
                <w:spacing w:val="-3"/>
                <w:sz w:val="17"/>
              </w:rPr>
              <w:t> </w:t>
            </w:r>
            <w:r>
              <w:rPr>
                <w:color w:val="1A1A1A"/>
                <w:sz w:val="17"/>
              </w:rPr>
              <w:t>the</w:t>
            </w:r>
            <w:r>
              <w:rPr>
                <w:color w:val="1A1A1A"/>
                <w:spacing w:val="-3"/>
                <w:sz w:val="17"/>
              </w:rPr>
              <w:t> </w:t>
            </w:r>
            <w:r>
              <w:rPr>
                <w:color w:val="1A1A1A"/>
                <w:sz w:val="17"/>
              </w:rPr>
              <w:t>start</w:t>
            </w:r>
            <w:r>
              <w:rPr>
                <w:color w:val="1A1A1A"/>
                <w:spacing w:val="-3"/>
                <w:sz w:val="17"/>
              </w:rPr>
              <w:t> </w:t>
            </w:r>
            <w:r>
              <w:rPr>
                <w:color w:val="1A1A1A"/>
                <w:sz w:val="17"/>
              </w:rPr>
              <w:t>of</w:t>
            </w:r>
            <w:r>
              <w:rPr>
                <w:color w:val="1A1A1A"/>
                <w:spacing w:val="-3"/>
                <w:sz w:val="17"/>
              </w:rPr>
              <w:t> </w:t>
            </w:r>
            <w:r>
              <w:rPr>
                <w:color w:val="1A1A1A"/>
                <w:sz w:val="17"/>
              </w:rPr>
              <w:t>every single turn — so it is re-sent and re-billed </w:t>
            </w:r>
            <w:r>
              <w:rPr>
                <w:b/>
                <w:color w:val="1A1A1A"/>
                <w:sz w:val="17"/>
              </w:rPr>
              <w:t>every turn, called or not</w:t>
            </w:r>
            <w:r>
              <w:rPr>
                <w:color w:val="1A1A1A"/>
                <w:sz w:val="17"/>
              </w:rPr>
              <w:t>. It widens a failure surface you cannot test exhaustively. If it writes, it is one more gate.</w:t>
            </w:r>
          </w:p>
        </w:tc>
      </w:tr>
    </w:tbl>
    <w:p>
      <w:pPr>
        <w:spacing w:line="290" w:lineRule="auto" w:before="108"/>
        <w:ind w:left="7" w:right="146" w:firstLine="0"/>
        <w:jc w:val="both"/>
        <w:rPr>
          <w:sz w:val="19"/>
        </w:rPr>
      </w:pPr>
      <w:r>
        <w:rPr>
          <w:b/>
          <w:color w:val="1A1A1A"/>
          <w:sz w:val="19"/>
        </w:rPr>
        <w:t>Worked example — Class 4's own five tools, scored by the notebook itself. </w:t>
      </w:r>
      <w:r>
        <w:rPr>
          <w:color w:val="1A1A1A"/>
          <w:sz w:val="19"/>
        </w:rPr>
        <w:t>We use the Class 4 example rather than </w:t>
      </w:r>
      <w:r>
        <w:rPr>
          <w:color w:val="1A1A1A"/>
          <w:sz w:val="19"/>
        </w:rPr>
        <w:t>either A2 problem, so that no team gets its own answer handed to it. Copy the </w:t>
      </w:r>
      <w:r>
        <w:rPr>
          <w:i/>
          <w:color w:val="1A1A1A"/>
          <w:sz w:val="19"/>
        </w:rPr>
        <w:t>format</w:t>
      </w:r>
      <w:r>
        <w:rPr>
          <w:color w:val="1A1A1A"/>
          <w:sz w:val="19"/>
        </w:rPr>
        <w:t>, not the content.</w:t>
      </w:r>
    </w:p>
    <w:p>
      <w:pPr>
        <w:pStyle w:val="BodyText"/>
        <w:spacing w:before="5"/>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503"/>
        <w:gridCol w:w="2310"/>
        <w:gridCol w:w="1540"/>
        <w:gridCol w:w="3273"/>
      </w:tblGrid>
      <w:tr>
        <w:trPr>
          <w:trHeight w:val="370" w:hRule="atLeast"/>
        </w:trPr>
        <w:tc>
          <w:tcPr>
            <w:tcW w:w="2503" w:type="dxa"/>
            <w:shd w:val="clear" w:color="auto" w:fill="EDE8DF"/>
          </w:tcPr>
          <w:p>
            <w:pPr>
              <w:pStyle w:val="TableParagraph"/>
              <w:spacing w:before="85"/>
              <w:rPr>
                <w:rFonts w:ascii="Arial"/>
                <w:b/>
                <w:sz w:val="16"/>
              </w:rPr>
            </w:pPr>
            <w:r>
              <w:rPr>
                <w:rFonts w:ascii="Arial"/>
                <w:b/>
                <w:color w:val="1A1A1A"/>
                <w:spacing w:val="-4"/>
                <w:sz w:val="16"/>
              </w:rPr>
              <w:t>Tool</w:t>
            </w:r>
          </w:p>
        </w:tc>
        <w:tc>
          <w:tcPr>
            <w:tcW w:w="2310" w:type="dxa"/>
            <w:shd w:val="clear" w:color="auto" w:fill="EDE8DF"/>
          </w:tcPr>
          <w:p>
            <w:pPr>
              <w:pStyle w:val="TableParagraph"/>
              <w:spacing w:before="85"/>
              <w:ind w:left="98"/>
              <w:rPr>
                <w:rFonts w:ascii="Arial"/>
                <w:b/>
                <w:sz w:val="16"/>
              </w:rPr>
            </w:pPr>
            <w:r>
              <w:rPr>
                <w:rFonts w:ascii="Arial"/>
                <w:b/>
                <w:color w:val="1A1A1A"/>
                <w:sz w:val="16"/>
              </w:rPr>
              <w:t>Fails without </w:t>
            </w:r>
            <w:r>
              <w:rPr>
                <w:rFonts w:ascii="Arial"/>
                <w:b/>
                <w:color w:val="1A1A1A"/>
                <w:spacing w:val="-5"/>
                <w:sz w:val="16"/>
              </w:rPr>
              <w:t>it?</w:t>
            </w:r>
          </w:p>
        </w:tc>
        <w:tc>
          <w:tcPr>
            <w:tcW w:w="1540" w:type="dxa"/>
            <w:shd w:val="clear" w:color="auto" w:fill="EDE8DF"/>
          </w:tcPr>
          <w:p>
            <w:pPr>
              <w:pStyle w:val="TableParagraph"/>
              <w:spacing w:before="85"/>
              <w:ind w:left="98"/>
              <w:rPr>
                <w:rFonts w:ascii="Arial"/>
                <w:b/>
                <w:sz w:val="16"/>
              </w:rPr>
            </w:pPr>
            <w:r>
              <w:rPr>
                <w:rFonts w:ascii="Arial"/>
                <w:b/>
                <w:color w:val="1A1A1A"/>
                <w:spacing w:val="-2"/>
                <w:sz w:val="16"/>
              </w:rPr>
              <w:t>Confusable?</w:t>
            </w:r>
          </w:p>
        </w:tc>
        <w:tc>
          <w:tcPr>
            <w:tcW w:w="3273" w:type="dxa"/>
            <w:shd w:val="clear" w:color="auto" w:fill="EDE8DF"/>
          </w:tcPr>
          <w:p>
            <w:pPr>
              <w:pStyle w:val="TableParagraph"/>
              <w:spacing w:before="85"/>
              <w:ind w:left="98"/>
              <w:rPr>
                <w:rFonts w:ascii="Arial"/>
                <w:b/>
                <w:sz w:val="16"/>
              </w:rPr>
            </w:pPr>
            <w:r>
              <w:rPr>
                <w:rFonts w:ascii="Arial"/>
                <w:b/>
                <w:color w:val="1A1A1A"/>
                <w:sz w:val="16"/>
              </w:rPr>
              <w:t>Why it earns its </w:t>
            </w:r>
            <w:r>
              <w:rPr>
                <w:rFonts w:ascii="Arial"/>
                <w:b/>
                <w:color w:val="1A1A1A"/>
                <w:spacing w:val="-2"/>
                <w:sz w:val="16"/>
              </w:rPr>
              <w:t>place</w:t>
            </w:r>
          </w:p>
        </w:tc>
      </w:tr>
      <w:tr>
        <w:trPr>
          <w:trHeight w:val="606" w:hRule="atLeast"/>
        </w:trPr>
        <w:tc>
          <w:tcPr>
            <w:tcW w:w="2503" w:type="dxa"/>
          </w:tcPr>
          <w:p>
            <w:pPr>
              <w:pStyle w:val="TableParagraph"/>
              <w:spacing w:before="101"/>
              <w:rPr>
                <w:rFonts w:ascii="Courier New"/>
                <w:sz w:val="16"/>
              </w:rPr>
            </w:pPr>
            <w:r>
              <w:rPr>
                <w:rFonts w:ascii="Courier New"/>
                <w:color w:val="1A1A1A"/>
                <w:spacing w:val="-2"/>
                <w:sz w:val="16"/>
              </w:rPr>
              <w:t>lookup_order</w:t>
            </w:r>
          </w:p>
        </w:tc>
        <w:tc>
          <w:tcPr>
            <w:tcW w:w="2310" w:type="dxa"/>
          </w:tcPr>
          <w:p>
            <w:pPr>
              <w:pStyle w:val="TableParagraph"/>
              <w:spacing w:line="280" w:lineRule="auto"/>
              <w:ind w:left="98" w:right="167"/>
              <w:rPr>
                <w:sz w:val="17"/>
              </w:rPr>
            </w:pPr>
            <w:r>
              <w:rPr>
                <w:color w:val="1A1A1A"/>
                <w:sz w:val="17"/>
              </w:rPr>
              <w:t>Yes</w:t>
            </w:r>
            <w:r>
              <w:rPr>
                <w:color w:val="1A1A1A"/>
                <w:spacing w:val="-10"/>
                <w:sz w:val="17"/>
              </w:rPr>
              <w:t> </w:t>
            </w:r>
            <w:r>
              <w:rPr>
                <w:color w:val="1A1A1A"/>
                <w:sz w:val="17"/>
              </w:rPr>
              <w:t>—</w:t>
            </w:r>
            <w:r>
              <w:rPr>
                <w:color w:val="1A1A1A"/>
                <w:spacing w:val="-10"/>
                <w:sz w:val="17"/>
              </w:rPr>
              <w:t> </w:t>
            </w:r>
            <w:r>
              <w:rPr>
                <w:color w:val="1A1A1A"/>
                <w:sz w:val="17"/>
              </w:rPr>
              <w:t>nothing</w:t>
            </w:r>
            <w:r>
              <w:rPr>
                <w:color w:val="1A1A1A"/>
                <w:spacing w:val="-10"/>
                <w:sz w:val="17"/>
              </w:rPr>
              <w:t> </w:t>
            </w:r>
            <w:r>
              <w:rPr>
                <w:color w:val="1A1A1A"/>
                <w:sz w:val="17"/>
              </w:rPr>
              <w:t>else</w:t>
            </w:r>
            <w:r>
              <w:rPr>
                <w:color w:val="1A1A1A"/>
                <w:spacing w:val="-10"/>
                <w:sz w:val="17"/>
              </w:rPr>
              <w:t> </w:t>
            </w:r>
            <w:r>
              <w:rPr>
                <w:color w:val="1A1A1A"/>
                <w:sz w:val="17"/>
              </w:rPr>
              <w:t>resolves an order id</w:t>
            </w:r>
          </w:p>
        </w:tc>
        <w:tc>
          <w:tcPr>
            <w:tcW w:w="1540" w:type="dxa"/>
          </w:tcPr>
          <w:p>
            <w:pPr>
              <w:pStyle w:val="TableParagraph"/>
              <w:ind w:left="98"/>
              <w:rPr>
                <w:sz w:val="17"/>
              </w:rPr>
            </w:pPr>
            <w:r>
              <w:rPr>
                <w:color w:val="1A1A1A"/>
                <w:spacing w:val="-5"/>
                <w:sz w:val="17"/>
              </w:rPr>
              <w:t>No</w:t>
            </w:r>
          </w:p>
        </w:tc>
        <w:tc>
          <w:tcPr>
            <w:tcW w:w="3273" w:type="dxa"/>
          </w:tcPr>
          <w:p>
            <w:pPr>
              <w:pStyle w:val="TableParagraph"/>
              <w:spacing w:line="280" w:lineRule="auto"/>
              <w:ind w:left="98" w:right="64"/>
              <w:rPr>
                <w:sz w:val="17"/>
              </w:rPr>
            </w:pPr>
            <w:r>
              <w:rPr>
                <w:color w:val="1A1A1A"/>
                <w:sz w:val="17"/>
              </w:rPr>
              <w:t>The</w:t>
            </w:r>
            <w:r>
              <w:rPr>
                <w:color w:val="1A1A1A"/>
                <w:spacing w:val="-7"/>
                <w:sz w:val="17"/>
              </w:rPr>
              <w:t> </w:t>
            </w:r>
            <w:r>
              <w:rPr>
                <w:color w:val="1A1A1A"/>
                <w:sz w:val="17"/>
              </w:rPr>
              <w:t>entry</w:t>
            </w:r>
            <w:r>
              <w:rPr>
                <w:color w:val="1A1A1A"/>
                <w:spacing w:val="-7"/>
                <w:sz w:val="17"/>
              </w:rPr>
              <w:t> </w:t>
            </w:r>
            <w:r>
              <w:rPr>
                <w:color w:val="1A1A1A"/>
                <w:sz w:val="17"/>
              </w:rPr>
              <w:t>point;</w:t>
            </w:r>
            <w:r>
              <w:rPr>
                <w:color w:val="1A1A1A"/>
                <w:spacing w:val="-7"/>
                <w:sz w:val="17"/>
              </w:rPr>
              <w:t> </w:t>
            </w:r>
            <w:r>
              <w:rPr>
                <w:color w:val="1A1A1A"/>
                <w:sz w:val="17"/>
              </w:rPr>
              <w:t>everything</w:t>
            </w:r>
            <w:r>
              <w:rPr>
                <w:color w:val="1A1A1A"/>
                <w:spacing w:val="-7"/>
                <w:sz w:val="17"/>
              </w:rPr>
              <w:t> </w:t>
            </w:r>
            <w:r>
              <w:rPr>
                <w:color w:val="1A1A1A"/>
                <w:sz w:val="17"/>
              </w:rPr>
              <w:t>else</w:t>
            </w:r>
            <w:r>
              <w:rPr>
                <w:color w:val="1A1A1A"/>
                <w:spacing w:val="-7"/>
                <w:sz w:val="17"/>
              </w:rPr>
              <w:t> </w:t>
            </w:r>
            <w:r>
              <w:rPr>
                <w:color w:val="1A1A1A"/>
                <w:sz w:val="17"/>
              </w:rPr>
              <w:t>needs</w:t>
            </w:r>
            <w:r>
              <w:rPr>
                <w:color w:val="1A1A1A"/>
                <w:spacing w:val="-7"/>
                <w:sz w:val="17"/>
              </w:rPr>
              <w:t> </w:t>
            </w:r>
            <w:r>
              <w:rPr>
                <w:color w:val="1A1A1A"/>
                <w:sz w:val="17"/>
              </w:rPr>
              <w:t>its </w:t>
            </w:r>
            <w:r>
              <w:rPr>
                <w:color w:val="1A1A1A"/>
                <w:spacing w:val="-2"/>
                <w:sz w:val="17"/>
              </w:rPr>
              <w:t>output</w:t>
            </w:r>
          </w:p>
        </w:tc>
      </w:tr>
      <w:tr>
        <w:trPr>
          <w:trHeight w:val="606" w:hRule="atLeast"/>
        </w:trPr>
        <w:tc>
          <w:tcPr>
            <w:tcW w:w="2503" w:type="dxa"/>
          </w:tcPr>
          <w:p>
            <w:pPr>
              <w:pStyle w:val="TableParagraph"/>
              <w:spacing w:before="101"/>
              <w:rPr>
                <w:rFonts w:ascii="Courier New"/>
                <w:sz w:val="16"/>
              </w:rPr>
            </w:pPr>
            <w:r>
              <w:rPr>
                <w:rFonts w:ascii="Courier New"/>
                <w:color w:val="1A1A1A"/>
                <w:spacing w:val="-2"/>
                <w:sz w:val="16"/>
              </w:rPr>
              <w:t>check_shipment</w:t>
            </w:r>
          </w:p>
        </w:tc>
        <w:tc>
          <w:tcPr>
            <w:tcW w:w="2310" w:type="dxa"/>
          </w:tcPr>
          <w:p>
            <w:pPr>
              <w:pStyle w:val="TableParagraph"/>
              <w:spacing w:line="280" w:lineRule="auto"/>
              <w:ind w:left="98" w:right="167"/>
              <w:rPr>
                <w:sz w:val="17"/>
              </w:rPr>
            </w:pPr>
            <w:r>
              <w:rPr>
                <w:color w:val="1A1A1A"/>
                <w:sz w:val="17"/>
              </w:rPr>
              <w:t>Yes</w:t>
            </w:r>
            <w:r>
              <w:rPr>
                <w:color w:val="1A1A1A"/>
                <w:spacing w:val="-7"/>
                <w:sz w:val="17"/>
              </w:rPr>
              <w:t> </w:t>
            </w:r>
            <w:r>
              <w:rPr>
                <w:color w:val="1A1A1A"/>
                <w:sz w:val="17"/>
              </w:rPr>
              <w:t>—</w:t>
            </w:r>
            <w:r>
              <w:rPr>
                <w:color w:val="1A1A1A"/>
                <w:spacing w:val="-7"/>
                <w:sz w:val="17"/>
              </w:rPr>
              <w:t> </w:t>
            </w:r>
            <w:r>
              <w:rPr>
                <w:color w:val="1A1A1A"/>
                <w:sz w:val="17"/>
              </w:rPr>
              <w:t>the</w:t>
            </w:r>
            <w:r>
              <w:rPr>
                <w:color w:val="1A1A1A"/>
                <w:spacing w:val="-7"/>
                <w:sz w:val="17"/>
              </w:rPr>
              <w:t> </w:t>
            </w:r>
            <w:r>
              <w:rPr>
                <w:color w:val="1A1A1A"/>
                <w:sz w:val="17"/>
              </w:rPr>
              <w:t>only</w:t>
            </w:r>
            <w:r>
              <w:rPr>
                <w:color w:val="1A1A1A"/>
                <w:spacing w:val="-7"/>
                <w:sz w:val="17"/>
              </w:rPr>
              <w:t> </w:t>
            </w:r>
            <w:r>
              <w:rPr>
                <w:color w:val="1A1A1A"/>
                <w:sz w:val="17"/>
              </w:rPr>
              <w:t>source</w:t>
            </w:r>
            <w:r>
              <w:rPr>
                <w:color w:val="1A1A1A"/>
                <w:spacing w:val="-7"/>
                <w:sz w:val="17"/>
              </w:rPr>
              <w:t> </w:t>
            </w:r>
            <w:r>
              <w:rPr>
                <w:color w:val="1A1A1A"/>
                <w:sz w:val="17"/>
              </w:rPr>
              <w:t>of</w:t>
            </w:r>
            <w:r>
              <w:rPr>
                <w:color w:val="1A1A1A"/>
                <w:spacing w:val="-7"/>
                <w:sz w:val="17"/>
              </w:rPr>
              <w:t> </w:t>
            </w:r>
            <w:r>
              <w:rPr>
                <w:color w:val="1A1A1A"/>
                <w:sz w:val="17"/>
              </w:rPr>
              <w:t>the real cause</w:t>
            </w:r>
          </w:p>
        </w:tc>
        <w:tc>
          <w:tcPr>
            <w:tcW w:w="1540" w:type="dxa"/>
          </w:tcPr>
          <w:p>
            <w:pPr>
              <w:pStyle w:val="TableParagraph"/>
              <w:ind w:left="98"/>
              <w:rPr>
                <w:sz w:val="17"/>
              </w:rPr>
            </w:pPr>
            <w:r>
              <w:rPr>
                <w:color w:val="1A1A1A"/>
                <w:spacing w:val="-5"/>
                <w:sz w:val="17"/>
              </w:rPr>
              <w:t>No</w:t>
            </w:r>
          </w:p>
        </w:tc>
        <w:tc>
          <w:tcPr>
            <w:tcW w:w="3273" w:type="dxa"/>
          </w:tcPr>
          <w:p>
            <w:pPr>
              <w:pStyle w:val="TableParagraph"/>
              <w:spacing w:line="280" w:lineRule="auto"/>
              <w:ind w:left="98"/>
              <w:rPr>
                <w:sz w:val="17"/>
              </w:rPr>
            </w:pPr>
            <w:r>
              <w:rPr>
                <w:color w:val="1A1A1A"/>
                <w:sz w:val="17"/>
              </w:rPr>
              <w:t>The</w:t>
            </w:r>
            <w:r>
              <w:rPr>
                <w:color w:val="1A1A1A"/>
                <w:spacing w:val="-6"/>
                <w:sz w:val="17"/>
              </w:rPr>
              <w:t> </w:t>
            </w:r>
            <w:r>
              <w:rPr>
                <w:color w:val="1A1A1A"/>
                <w:sz w:val="17"/>
              </w:rPr>
              <w:t>one</w:t>
            </w:r>
            <w:r>
              <w:rPr>
                <w:color w:val="1A1A1A"/>
                <w:spacing w:val="-6"/>
                <w:sz w:val="17"/>
              </w:rPr>
              <w:t> </w:t>
            </w:r>
            <w:r>
              <w:rPr>
                <w:color w:val="1A1A1A"/>
                <w:sz w:val="17"/>
              </w:rPr>
              <w:t>tool</w:t>
            </w:r>
            <w:r>
              <w:rPr>
                <w:color w:val="1A1A1A"/>
                <w:spacing w:val="-6"/>
                <w:sz w:val="17"/>
              </w:rPr>
              <w:t> </w:t>
            </w:r>
            <w:r>
              <w:rPr>
                <w:color w:val="1A1A1A"/>
                <w:sz w:val="17"/>
              </w:rPr>
              <w:t>that</w:t>
            </w:r>
            <w:r>
              <w:rPr>
                <w:color w:val="1A1A1A"/>
                <w:spacing w:val="-6"/>
                <w:sz w:val="17"/>
              </w:rPr>
              <w:t> </w:t>
            </w:r>
            <w:r>
              <w:rPr>
                <w:color w:val="1A1A1A"/>
                <w:sz w:val="17"/>
              </w:rPr>
              <w:t>can</w:t>
            </w:r>
            <w:r>
              <w:rPr>
                <w:color w:val="1A1A1A"/>
                <w:spacing w:val="-6"/>
                <w:sz w:val="17"/>
              </w:rPr>
              <w:t> </w:t>
            </w:r>
            <w:r>
              <w:rPr>
                <w:color w:val="1A1A1A"/>
                <w:sz w:val="17"/>
              </w:rPr>
              <w:t>contradict</w:t>
            </w:r>
            <w:r>
              <w:rPr>
                <w:color w:val="1A1A1A"/>
                <w:spacing w:val="-6"/>
                <w:sz w:val="17"/>
              </w:rPr>
              <w:t> </w:t>
            </w:r>
            <w:r>
              <w:rPr>
                <w:color w:val="1A1A1A"/>
                <w:sz w:val="17"/>
              </w:rPr>
              <w:t>a</w:t>
            </w:r>
            <w:r>
              <w:rPr>
                <w:color w:val="1A1A1A"/>
                <w:spacing w:val="-6"/>
                <w:sz w:val="17"/>
              </w:rPr>
              <w:t> </w:t>
            </w:r>
            <w:r>
              <w:rPr>
                <w:color w:val="1A1A1A"/>
                <w:sz w:val="17"/>
              </w:rPr>
              <w:t>plausible </w:t>
            </w:r>
            <w:r>
              <w:rPr>
                <w:color w:val="1A1A1A"/>
                <w:spacing w:val="-2"/>
                <w:sz w:val="17"/>
              </w:rPr>
              <w:t>story</w:t>
            </w:r>
          </w:p>
        </w:tc>
      </w:tr>
      <w:tr>
        <w:trPr>
          <w:trHeight w:val="606" w:hRule="atLeast"/>
        </w:trPr>
        <w:tc>
          <w:tcPr>
            <w:tcW w:w="2503" w:type="dxa"/>
          </w:tcPr>
          <w:p>
            <w:pPr>
              <w:pStyle w:val="TableParagraph"/>
              <w:spacing w:before="101"/>
              <w:rPr>
                <w:rFonts w:ascii="Courier New"/>
                <w:sz w:val="16"/>
              </w:rPr>
            </w:pPr>
            <w:r>
              <w:rPr>
                <w:rFonts w:ascii="Courier New"/>
                <w:color w:val="1A1A1A"/>
                <w:spacing w:val="-2"/>
                <w:sz w:val="16"/>
              </w:rPr>
              <w:t>check_inventory</w:t>
            </w:r>
          </w:p>
        </w:tc>
        <w:tc>
          <w:tcPr>
            <w:tcW w:w="2310" w:type="dxa"/>
          </w:tcPr>
          <w:p>
            <w:pPr>
              <w:pStyle w:val="TableParagraph"/>
              <w:spacing w:line="280" w:lineRule="auto"/>
              <w:ind w:left="98" w:right="93"/>
              <w:rPr>
                <w:sz w:val="17"/>
              </w:rPr>
            </w:pPr>
            <w:r>
              <w:rPr>
                <w:color w:val="1A1A1A"/>
                <w:sz w:val="17"/>
              </w:rPr>
              <w:t>Yes, for the date — stock could</w:t>
            </w:r>
            <w:r>
              <w:rPr>
                <w:color w:val="1A1A1A"/>
                <w:spacing w:val="-10"/>
                <w:sz w:val="17"/>
              </w:rPr>
              <w:t> </w:t>
            </w:r>
            <w:r>
              <w:rPr>
                <w:color w:val="1A1A1A"/>
                <w:sz w:val="17"/>
              </w:rPr>
              <w:t>make</w:t>
            </w:r>
            <w:r>
              <w:rPr>
                <w:color w:val="1A1A1A"/>
                <w:spacing w:val="-10"/>
                <w:sz w:val="17"/>
              </w:rPr>
              <w:t> </w:t>
            </w:r>
            <w:r>
              <w:rPr>
                <w:color w:val="1A1A1A"/>
                <w:sz w:val="17"/>
              </w:rPr>
              <w:t>the</w:t>
            </w:r>
            <w:r>
              <w:rPr>
                <w:color w:val="1A1A1A"/>
                <w:spacing w:val="-10"/>
                <w:sz w:val="17"/>
              </w:rPr>
              <w:t> </w:t>
            </w:r>
            <w:r>
              <w:rPr>
                <w:color w:val="1A1A1A"/>
                <w:sz w:val="17"/>
              </w:rPr>
              <w:t>promise</w:t>
            </w:r>
            <w:r>
              <w:rPr>
                <w:color w:val="1A1A1A"/>
                <w:spacing w:val="-10"/>
                <w:sz w:val="17"/>
              </w:rPr>
              <w:t> </w:t>
            </w:r>
            <w:r>
              <w:rPr>
                <w:color w:val="1A1A1A"/>
                <w:sz w:val="17"/>
              </w:rPr>
              <w:t>wrong</w:t>
            </w:r>
          </w:p>
        </w:tc>
        <w:tc>
          <w:tcPr>
            <w:tcW w:w="1540" w:type="dxa"/>
          </w:tcPr>
          <w:p>
            <w:pPr>
              <w:pStyle w:val="TableParagraph"/>
              <w:ind w:left="98"/>
              <w:rPr>
                <w:sz w:val="17"/>
              </w:rPr>
            </w:pPr>
            <w:r>
              <w:rPr>
                <w:color w:val="1A1A1A"/>
                <w:spacing w:val="-5"/>
                <w:sz w:val="17"/>
              </w:rPr>
              <w:t>No</w:t>
            </w:r>
          </w:p>
        </w:tc>
        <w:tc>
          <w:tcPr>
            <w:tcW w:w="3273" w:type="dxa"/>
          </w:tcPr>
          <w:p>
            <w:pPr>
              <w:pStyle w:val="TableParagraph"/>
              <w:spacing w:line="280" w:lineRule="auto"/>
              <w:ind w:left="98"/>
              <w:rPr>
                <w:sz w:val="17"/>
              </w:rPr>
            </w:pPr>
            <w:r>
              <w:rPr>
                <w:color w:val="1A1A1A"/>
                <w:sz w:val="17"/>
              </w:rPr>
              <w:t>Cheap,</w:t>
            </w:r>
            <w:r>
              <w:rPr>
                <w:color w:val="1A1A1A"/>
                <w:spacing w:val="-7"/>
                <w:sz w:val="17"/>
              </w:rPr>
              <w:t> </w:t>
            </w:r>
            <w:r>
              <w:rPr>
                <w:color w:val="1A1A1A"/>
                <w:sz w:val="17"/>
              </w:rPr>
              <w:t>and</w:t>
            </w:r>
            <w:r>
              <w:rPr>
                <w:color w:val="1A1A1A"/>
                <w:spacing w:val="-7"/>
                <w:sz w:val="17"/>
              </w:rPr>
              <w:t> </w:t>
            </w:r>
            <w:r>
              <w:rPr>
                <w:color w:val="1A1A1A"/>
                <w:sz w:val="17"/>
              </w:rPr>
              <w:t>it</w:t>
            </w:r>
            <w:r>
              <w:rPr>
                <w:color w:val="1A1A1A"/>
                <w:spacing w:val="-7"/>
                <w:sz w:val="17"/>
              </w:rPr>
              <w:t> </w:t>
            </w:r>
            <w:r>
              <w:rPr>
                <w:color w:val="1A1A1A"/>
                <w:sz w:val="17"/>
              </w:rPr>
              <w:t>prevents</w:t>
            </w:r>
            <w:r>
              <w:rPr>
                <w:color w:val="1A1A1A"/>
                <w:spacing w:val="-7"/>
                <w:sz w:val="17"/>
              </w:rPr>
              <w:t> </w:t>
            </w:r>
            <w:r>
              <w:rPr>
                <w:color w:val="1A1A1A"/>
                <w:sz w:val="17"/>
              </w:rPr>
              <w:t>a</w:t>
            </w:r>
            <w:r>
              <w:rPr>
                <w:color w:val="1A1A1A"/>
                <w:spacing w:val="-7"/>
                <w:sz w:val="17"/>
              </w:rPr>
              <w:t> </w:t>
            </w:r>
            <w:r>
              <w:rPr>
                <w:color w:val="1A1A1A"/>
                <w:sz w:val="17"/>
              </w:rPr>
              <w:t>confidently</w:t>
            </w:r>
            <w:r>
              <w:rPr>
                <w:color w:val="1A1A1A"/>
                <w:spacing w:val="-7"/>
                <w:sz w:val="17"/>
              </w:rPr>
              <w:t> </w:t>
            </w:r>
            <w:r>
              <w:rPr>
                <w:color w:val="1A1A1A"/>
                <w:sz w:val="17"/>
              </w:rPr>
              <w:t>wrong </w:t>
            </w:r>
            <w:r>
              <w:rPr>
                <w:color w:val="1A1A1A"/>
                <w:spacing w:val="-2"/>
                <w:sz w:val="17"/>
              </w:rPr>
              <w:t>promise</w:t>
            </w:r>
          </w:p>
        </w:tc>
      </w:tr>
    </w:tbl>
    <w:p>
      <w:pPr>
        <w:pStyle w:val="TableParagraph"/>
        <w:spacing w:after="0" w:line="280" w:lineRule="auto"/>
        <w:rPr>
          <w:sz w:val="17"/>
        </w:rPr>
        <w:sectPr>
          <w:pgSz w:w="11910" w:h="16840"/>
          <w:pgMar w:header="784" w:footer="765" w:top="1280" w:bottom="960" w:left="1133" w:right="992"/>
        </w:sectPr>
      </w:pPr>
    </w:p>
    <w:p>
      <w:pPr>
        <w:pStyle w:val="BodyText"/>
        <w:spacing w:before="1"/>
        <w:rPr>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503"/>
        <w:gridCol w:w="2310"/>
        <w:gridCol w:w="1540"/>
        <w:gridCol w:w="3273"/>
      </w:tblGrid>
      <w:tr>
        <w:trPr>
          <w:trHeight w:val="370" w:hRule="atLeast"/>
        </w:trPr>
        <w:tc>
          <w:tcPr>
            <w:tcW w:w="2503" w:type="dxa"/>
            <w:shd w:val="clear" w:color="auto" w:fill="EDE8DF"/>
          </w:tcPr>
          <w:p>
            <w:pPr>
              <w:pStyle w:val="TableParagraph"/>
              <w:spacing w:before="85"/>
              <w:rPr>
                <w:rFonts w:ascii="Arial"/>
                <w:b/>
                <w:sz w:val="16"/>
              </w:rPr>
            </w:pPr>
            <w:r>
              <w:rPr>
                <w:rFonts w:ascii="Arial"/>
                <w:b/>
                <w:color w:val="1A1A1A"/>
                <w:spacing w:val="-4"/>
                <w:sz w:val="16"/>
              </w:rPr>
              <w:t>Tool</w:t>
            </w:r>
          </w:p>
        </w:tc>
        <w:tc>
          <w:tcPr>
            <w:tcW w:w="2310" w:type="dxa"/>
            <w:shd w:val="clear" w:color="auto" w:fill="EDE8DF"/>
          </w:tcPr>
          <w:p>
            <w:pPr>
              <w:pStyle w:val="TableParagraph"/>
              <w:spacing w:before="85"/>
              <w:ind w:left="98"/>
              <w:rPr>
                <w:rFonts w:ascii="Arial"/>
                <w:b/>
                <w:sz w:val="16"/>
              </w:rPr>
            </w:pPr>
            <w:r>
              <w:rPr>
                <w:rFonts w:ascii="Arial"/>
                <w:b/>
                <w:color w:val="1A1A1A"/>
                <w:sz w:val="16"/>
              </w:rPr>
              <w:t>Fails without </w:t>
            </w:r>
            <w:r>
              <w:rPr>
                <w:rFonts w:ascii="Arial"/>
                <w:b/>
                <w:color w:val="1A1A1A"/>
                <w:spacing w:val="-5"/>
                <w:sz w:val="16"/>
              </w:rPr>
              <w:t>it?</w:t>
            </w:r>
          </w:p>
        </w:tc>
        <w:tc>
          <w:tcPr>
            <w:tcW w:w="1540" w:type="dxa"/>
            <w:shd w:val="clear" w:color="auto" w:fill="EDE8DF"/>
          </w:tcPr>
          <w:p>
            <w:pPr>
              <w:pStyle w:val="TableParagraph"/>
              <w:spacing w:before="85"/>
              <w:ind w:left="98"/>
              <w:rPr>
                <w:rFonts w:ascii="Arial"/>
                <w:b/>
                <w:sz w:val="16"/>
              </w:rPr>
            </w:pPr>
            <w:r>
              <w:rPr>
                <w:rFonts w:ascii="Arial"/>
                <w:b/>
                <w:color w:val="1A1A1A"/>
                <w:spacing w:val="-2"/>
                <w:sz w:val="16"/>
              </w:rPr>
              <w:t>Confusable?</w:t>
            </w:r>
          </w:p>
        </w:tc>
        <w:tc>
          <w:tcPr>
            <w:tcW w:w="3273" w:type="dxa"/>
            <w:shd w:val="clear" w:color="auto" w:fill="EDE8DF"/>
          </w:tcPr>
          <w:p>
            <w:pPr>
              <w:pStyle w:val="TableParagraph"/>
              <w:spacing w:before="85"/>
              <w:ind w:left="98"/>
              <w:rPr>
                <w:rFonts w:ascii="Arial"/>
                <w:b/>
                <w:sz w:val="16"/>
              </w:rPr>
            </w:pPr>
            <w:r>
              <w:rPr>
                <w:rFonts w:ascii="Arial"/>
                <w:b/>
                <w:color w:val="1A1A1A"/>
                <w:sz w:val="16"/>
              </w:rPr>
              <w:t>Why it earns its </w:t>
            </w:r>
            <w:r>
              <w:rPr>
                <w:rFonts w:ascii="Arial"/>
                <w:b/>
                <w:color w:val="1A1A1A"/>
                <w:spacing w:val="-2"/>
                <w:sz w:val="16"/>
              </w:rPr>
              <w:t>place</w:t>
            </w:r>
          </w:p>
        </w:tc>
      </w:tr>
      <w:tr>
        <w:trPr>
          <w:trHeight w:val="1062" w:hRule="atLeast"/>
        </w:trPr>
        <w:tc>
          <w:tcPr>
            <w:tcW w:w="2503" w:type="dxa"/>
          </w:tcPr>
          <w:p>
            <w:pPr>
              <w:pStyle w:val="TableParagraph"/>
              <w:spacing w:before="101"/>
              <w:rPr>
                <w:rFonts w:ascii="Courier New"/>
                <w:sz w:val="16"/>
              </w:rPr>
            </w:pPr>
            <w:r>
              <w:rPr>
                <w:rFonts w:ascii="Courier New"/>
                <w:color w:val="1A1A1A"/>
                <w:spacing w:val="-2"/>
                <w:sz w:val="16"/>
              </w:rPr>
              <w:t>search_notes</w:t>
            </w:r>
          </w:p>
        </w:tc>
        <w:tc>
          <w:tcPr>
            <w:tcW w:w="2310" w:type="dxa"/>
          </w:tcPr>
          <w:p>
            <w:pPr>
              <w:pStyle w:val="TableParagraph"/>
              <w:ind w:left="98"/>
              <w:rPr>
                <w:b/>
                <w:sz w:val="17"/>
              </w:rPr>
            </w:pPr>
            <w:r>
              <w:rPr>
                <w:b/>
                <w:color w:val="1A1A1A"/>
                <w:spacing w:val="-5"/>
                <w:sz w:val="17"/>
              </w:rPr>
              <w:t>No</w:t>
            </w:r>
          </w:p>
        </w:tc>
        <w:tc>
          <w:tcPr>
            <w:tcW w:w="1540" w:type="dxa"/>
          </w:tcPr>
          <w:p>
            <w:pPr>
              <w:pStyle w:val="TableParagraph"/>
              <w:spacing w:line="280" w:lineRule="auto"/>
              <w:ind w:left="98"/>
              <w:rPr>
                <w:sz w:val="17"/>
              </w:rPr>
            </w:pPr>
            <w:r>
              <w:rPr>
                <w:b/>
                <w:color w:val="1A1A1A"/>
                <w:sz w:val="17"/>
              </w:rPr>
              <w:t>Yes</w:t>
            </w:r>
            <w:r>
              <w:rPr>
                <w:color w:val="1A1A1A"/>
                <w:sz w:val="17"/>
              </w:rPr>
              <w:t>,</w:t>
            </w:r>
            <w:r>
              <w:rPr>
                <w:color w:val="1A1A1A"/>
                <w:spacing w:val="-11"/>
                <w:sz w:val="17"/>
              </w:rPr>
              <w:t> </w:t>
            </w:r>
            <w:r>
              <w:rPr>
                <w:color w:val="1A1A1A"/>
                <w:sz w:val="17"/>
              </w:rPr>
              <w:t>with</w:t>
            </w:r>
            <w:r>
              <w:rPr>
                <w:color w:val="1A1A1A"/>
                <w:spacing w:val="-11"/>
                <w:sz w:val="17"/>
              </w:rPr>
              <w:t> </w:t>
            </w:r>
            <w:r>
              <w:rPr>
                <w:color w:val="1A1A1A"/>
                <w:sz w:val="17"/>
              </w:rPr>
              <w:t>the</w:t>
            </w:r>
            <w:r>
              <w:rPr>
                <w:color w:val="1A1A1A"/>
                <w:spacing w:val="-10"/>
                <w:sz w:val="17"/>
              </w:rPr>
              <w:t> </w:t>
            </w:r>
            <w:r>
              <w:rPr>
                <w:color w:val="1A1A1A"/>
                <w:sz w:val="17"/>
              </w:rPr>
              <w:t>two </w:t>
            </w:r>
            <w:r>
              <w:rPr>
                <w:color w:val="1A1A1A"/>
                <w:spacing w:val="-2"/>
                <w:sz w:val="17"/>
              </w:rPr>
              <w:t>above</w:t>
            </w:r>
          </w:p>
        </w:tc>
        <w:tc>
          <w:tcPr>
            <w:tcW w:w="3273" w:type="dxa"/>
          </w:tcPr>
          <w:p>
            <w:pPr>
              <w:pStyle w:val="TableParagraph"/>
              <w:spacing w:line="280" w:lineRule="auto"/>
              <w:ind w:left="98" w:right="64"/>
              <w:rPr>
                <w:sz w:val="17"/>
              </w:rPr>
            </w:pPr>
            <w:r>
              <w:rPr>
                <w:b/>
                <w:color w:val="1A1A1A"/>
                <w:sz w:val="17"/>
              </w:rPr>
              <w:t>Kept deliberately as the trap. </w:t>
            </w:r>
            <w:r>
              <w:rPr>
                <w:color w:val="1A1A1A"/>
                <w:sz w:val="17"/>
              </w:rPr>
              <w:t>It fails questions</w:t>
            </w:r>
            <w:r>
              <w:rPr>
                <w:color w:val="1A1A1A"/>
                <w:spacing w:val="-4"/>
                <w:sz w:val="17"/>
              </w:rPr>
              <w:t> </w:t>
            </w:r>
            <w:r>
              <w:rPr>
                <w:color w:val="1A1A1A"/>
                <w:sz w:val="17"/>
              </w:rPr>
              <w:t>1</w:t>
            </w:r>
            <w:r>
              <w:rPr>
                <w:color w:val="1A1A1A"/>
                <w:spacing w:val="-4"/>
                <w:sz w:val="17"/>
              </w:rPr>
              <w:t> </w:t>
            </w:r>
            <w:r>
              <w:rPr>
                <w:color w:val="1A1A1A"/>
                <w:sz w:val="17"/>
              </w:rPr>
              <w:t>and</w:t>
            </w:r>
            <w:r>
              <w:rPr>
                <w:color w:val="1A1A1A"/>
                <w:spacing w:val="-4"/>
                <w:sz w:val="17"/>
              </w:rPr>
              <w:t> </w:t>
            </w:r>
            <w:r>
              <w:rPr>
                <w:color w:val="1A1A1A"/>
                <w:sz w:val="17"/>
              </w:rPr>
              <w:t>2</w:t>
            </w:r>
            <w:r>
              <w:rPr>
                <w:color w:val="1A1A1A"/>
                <w:spacing w:val="-4"/>
                <w:sz w:val="17"/>
              </w:rPr>
              <w:t> </w:t>
            </w:r>
            <w:r>
              <w:rPr>
                <w:color w:val="1A1A1A"/>
                <w:sz w:val="17"/>
              </w:rPr>
              <w:t>—</w:t>
            </w:r>
            <w:r>
              <w:rPr>
                <w:color w:val="1A1A1A"/>
                <w:spacing w:val="-4"/>
                <w:sz w:val="17"/>
              </w:rPr>
              <w:t> </w:t>
            </w:r>
            <w:r>
              <w:rPr>
                <w:color w:val="1A1A1A"/>
                <w:sz w:val="17"/>
              </w:rPr>
              <w:t>and</w:t>
            </w:r>
            <w:r>
              <w:rPr>
                <w:color w:val="1A1A1A"/>
                <w:spacing w:val="-4"/>
                <w:sz w:val="17"/>
              </w:rPr>
              <w:t> </w:t>
            </w:r>
            <w:r>
              <w:rPr>
                <w:color w:val="1A1A1A"/>
                <w:sz w:val="17"/>
              </w:rPr>
              <w:t>it</w:t>
            </w:r>
            <w:r>
              <w:rPr>
                <w:color w:val="1A1A1A"/>
                <w:spacing w:val="-4"/>
                <w:sz w:val="17"/>
              </w:rPr>
              <w:t> </w:t>
            </w:r>
            <w:r>
              <w:rPr>
                <w:color w:val="1A1A1A"/>
                <w:sz w:val="17"/>
              </w:rPr>
              <w:t>is</w:t>
            </w:r>
            <w:r>
              <w:rPr>
                <w:color w:val="1A1A1A"/>
                <w:spacing w:val="-4"/>
                <w:sz w:val="17"/>
              </w:rPr>
              <w:t> </w:t>
            </w:r>
            <w:r>
              <w:rPr>
                <w:color w:val="1A1A1A"/>
                <w:sz w:val="17"/>
              </w:rPr>
              <w:t>exactly</w:t>
            </w:r>
            <w:r>
              <w:rPr>
                <w:color w:val="1A1A1A"/>
                <w:spacing w:val="-4"/>
                <w:sz w:val="17"/>
              </w:rPr>
              <w:t> </w:t>
            </w:r>
            <w:r>
              <w:rPr>
                <w:color w:val="1A1A1A"/>
                <w:sz w:val="17"/>
              </w:rPr>
              <w:t>the</w:t>
            </w:r>
            <w:r>
              <w:rPr>
                <w:color w:val="1A1A1A"/>
                <w:spacing w:val="-4"/>
                <w:sz w:val="17"/>
              </w:rPr>
              <w:t> </w:t>
            </w:r>
            <w:r>
              <w:rPr>
                <w:color w:val="1A1A1A"/>
                <w:sz w:val="17"/>
              </w:rPr>
              <w:t>tool that causes the Section 5 failure. In production it is the one you would cut</w:t>
            </w:r>
          </w:p>
        </w:tc>
      </w:tr>
      <w:tr>
        <w:trPr>
          <w:trHeight w:val="605" w:hRule="atLeast"/>
        </w:trPr>
        <w:tc>
          <w:tcPr>
            <w:tcW w:w="2503" w:type="dxa"/>
          </w:tcPr>
          <w:p>
            <w:pPr>
              <w:pStyle w:val="TableParagraph"/>
              <w:spacing w:before="101"/>
              <w:rPr>
                <w:rFonts w:ascii="Courier New"/>
                <w:sz w:val="16"/>
              </w:rPr>
            </w:pPr>
            <w:r>
              <w:rPr>
                <w:rFonts w:ascii="Courier New"/>
                <w:color w:val="1A1A1A"/>
                <w:spacing w:val="-2"/>
                <w:sz w:val="16"/>
              </w:rPr>
              <w:t>send_customer_email</w:t>
            </w:r>
          </w:p>
        </w:tc>
        <w:tc>
          <w:tcPr>
            <w:tcW w:w="2310" w:type="dxa"/>
          </w:tcPr>
          <w:p>
            <w:pPr>
              <w:pStyle w:val="TableParagraph"/>
              <w:spacing w:line="280" w:lineRule="auto"/>
              <w:ind w:left="98" w:right="167"/>
              <w:rPr>
                <w:sz w:val="17"/>
              </w:rPr>
            </w:pPr>
            <w:r>
              <w:rPr>
                <w:color w:val="1A1A1A"/>
                <w:sz w:val="17"/>
              </w:rPr>
              <w:t>Yes</w:t>
            </w:r>
            <w:r>
              <w:rPr>
                <w:color w:val="1A1A1A"/>
                <w:spacing w:val="-8"/>
                <w:sz w:val="17"/>
              </w:rPr>
              <w:t> </w:t>
            </w:r>
            <w:r>
              <w:rPr>
                <w:color w:val="1A1A1A"/>
                <w:sz w:val="17"/>
              </w:rPr>
              <w:t>—</w:t>
            </w:r>
            <w:r>
              <w:rPr>
                <w:color w:val="1A1A1A"/>
                <w:spacing w:val="-8"/>
                <w:sz w:val="17"/>
              </w:rPr>
              <w:t> </w:t>
            </w:r>
            <w:r>
              <w:rPr>
                <w:color w:val="1A1A1A"/>
                <w:sz w:val="17"/>
              </w:rPr>
              <w:t>the</w:t>
            </w:r>
            <w:r>
              <w:rPr>
                <w:color w:val="1A1A1A"/>
                <w:spacing w:val="-8"/>
                <w:sz w:val="17"/>
              </w:rPr>
              <w:t> </w:t>
            </w:r>
            <w:r>
              <w:rPr>
                <w:color w:val="1A1A1A"/>
                <w:sz w:val="17"/>
              </w:rPr>
              <w:t>task</w:t>
            </w:r>
            <w:r>
              <w:rPr>
                <w:color w:val="1A1A1A"/>
                <w:spacing w:val="-8"/>
                <w:sz w:val="17"/>
              </w:rPr>
              <w:t> </w:t>
            </w:r>
            <w:r>
              <w:rPr>
                <w:color w:val="1A1A1A"/>
                <w:sz w:val="17"/>
              </w:rPr>
              <w:t>says</w:t>
            </w:r>
            <w:r>
              <w:rPr>
                <w:color w:val="1A1A1A"/>
                <w:spacing w:val="-8"/>
                <w:sz w:val="17"/>
              </w:rPr>
              <w:t> </w:t>
            </w:r>
            <w:r>
              <w:rPr>
                <w:color w:val="1A1A1A"/>
                <w:sz w:val="17"/>
              </w:rPr>
              <w:t>“tell </w:t>
            </w:r>
            <w:r>
              <w:rPr>
                <w:color w:val="1A1A1A"/>
                <w:spacing w:val="-2"/>
                <w:sz w:val="17"/>
              </w:rPr>
              <w:t>them”</w:t>
            </w:r>
          </w:p>
        </w:tc>
        <w:tc>
          <w:tcPr>
            <w:tcW w:w="1540" w:type="dxa"/>
          </w:tcPr>
          <w:p>
            <w:pPr>
              <w:pStyle w:val="TableParagraph"/>
              <w:ind w:left="98"/>
              <w:rPr>
                <w:sz w:val="17"/>
              </w:rPr>
            </w:pPr>
            <w:r>
              <w:rPr>
                <w:color w:val="1A1A1A"/>
                <w:spacing w:val="-5"/>
                <w:sz w:val="17"/>
              </w:rPr>
              <w:t>No</w:t>
            </w:r>
          </w:p>
        </w:tc>
        <w:tc>
          <w:tcPr>
            <w:tcW w:w="3273" w:type="dxa"/>
          </w:tcPr>
          <w:p>
            <w:pPr>
              <w:pStyle w:val="TableParagraph"/>
              <w:spacing w:line="280" w:lineRule="auto"/>
              <w:ind w:left="98"/>
              <w:rPr>
                <w:sz w:val="17"/>
              </w:rPr>
            </w:pPr>
            <w:r>
              <w:rPr>
                <w:color w:val="1A1A1A"/>
                <w:sz w:val="17"/>
              </w:rPr>
              <w:t>The</w:t>
            </w:r>
            <w:r>
              <w:rPr>
                <w:color w:val="1A1A1A"/>
                <w:spacing w:val="-6"/>
                <w:sz w:val="17"/>
              </w:rPr>
              <w:t> </w:t>
            </w:r>
            <w:r>
              <w:rPr>
                <w:color w:val="1A1A1A"/>
                <w:sz w:val="17"/>
              </w:rPr>
              <w:t>only</w:t>
            </w:r>
            <w:r>
              <w:rPr>
                <w:color w:val="1A1A1A"/>
                <w:spacing w:val="-6"/>
                <w:sz w:val="17"/>
              </w:rPr>
              <w:t> </w:t>
            </w:r>
            <w:r>
              <w:rPr>
                <w:color w:val="1A1A1A"/>
                <w:sz w:val="17"/>
              </w:rPr>
              <w:t>write.</w:t>
            </w:r>
            <w:r>
              <w:rPr>
                <w:color w:val="1A1A1A"/>
                <w:spacing w:val="-6"/>
                <w:sz w:val="17"/>
              </w:rPr>
              <w:t> </w:t>
            </w:r>
            <w:r>
              <w:rPr>
                <w:color w:val="1A1A1A"/>
                <w:sz w:val="17"/>
              </w:rPr>
              <w:t>One</w:t>
            </w:r>
            <w:r>
              <w:rPr>
                <w:color w:val="1A1A1A"/>
                <w:spacing w:val="-6"/>
                <w:sz w:val="17"/>
              </w:rPr>
              <w:t> </w:t>
            </w:r>
            <w:r>
              <w:rPr>
                <w:color w:val="1A1A1A"/>
                <w:sz w:val="17"/>
              </w:rPr>
              <w:t>gate</w:t>
            </w:r>
            <w:r>
              <w:rPr>
                <w:color w:val="1A1A1A"/>
                <w:spacing w:val="-6"/>
                <w:sz w:val="17"/>
              </w:rPr>
              <w:t> </w:t>
            </w:r>
            <w:r>
              <w:rPr>
                <w:color w:val="1A1A1A"/>
                <w:sz w:val="17"/>
              </w:rPr>
              <w:t>covers</w:t>
            </w:r>
            <w:r>
              <w:rPr>
                <w:color w:val="1A1A1A"/>
                <w:spacing w:val="-6"/>
                <w:sz w:val="17"/>
              </w:rPr>
              <w:t> </w:t>
            </w:r>
            <w:r>
              <w:rPr>
                <w:color w:val="1A1A1A"/>
                <w:sz w:val="17"/>
              </w:rPr>
              <w:t>the</w:t>
            </w:r>
            <w:r>
              <w:rPr>
                <w:color w:val="1A1A1A"/>
                <w:spacing w:val="-6"/>
                <w:sz w:val="17"/>
              </w:rPr>
              <w:t> </w:t>
            </w:r>
            <w:r>
              <w:rPr>
                <w:color w:val="1A1A1A"/>
                <w:sz w:val="17"/>
              </w:rPr>
              <w:t>whole </w:t>
            </w:r>
            <w:r>
              <w:rPr>
                <w:color w:val="1A1A1A"/>
                <w:spacing w:val="-2"/>
                <w:sz w:val="17"/>
              </w:rPr>
              <w:t>agent</w:t>
            </w:r>
          </w:p>
        </w:tc>
      </w:tr>
    </w:tbl>
    <w:p>
      <w:pPr>
        <w:pStyle w:val="Heading5"/>
        <w:spacing w:before="108"/>
      </w:pPr>
      <w:r>
        <w:rPr>
          <w:color w:val="1A1A1A"/>
        </w:rPr>
        <w:t>That</w:t>
      </w:r>
      <w:r>
        <w:rPr>
          <w:color w:val="1A1A1A"/>
          <w:spacing w:val="9"/>
        </w:rPr>
        <w:t> </w:t>
      </w:r>
      <w:r>
        <w:rPr>
          <w:color w:val="1A1A1A"/>
        </w:rPr>
        <w:t>the</w:t>
      </w:r>
      <w:r>
        <w:rPr>
          <w:color w:val="1A1A1A"/>
          <w:spacing w:val="9"/>
        </w:rPr>
        <w:t> </w:t>
      </w:r>
      <w:r>
        <w:rPr>
          <w:color w:val="1A1A1A"/>
        </w:rPr>
        <w:t>tool</w:t>
      </w:r>
      <w:r>
        <w:rPr>
          <w:color w:val="1A1A1A"/>
          <w:spacing w:val="9"/>
        </w:rPr>
        <w:t> </w:t>
      </w:r>
      <w:r>
        <w:rPr>
          <w:color w:val="1A1A1A"/>
        </w:rPr>
        <w:t>failing</w:t>
      </w:r>
      <w:r>
        <w:rPr>
          <w:color w:val="1A1A1A"/>
          <w:spacing w:val="9"/>
        </w:rPr>
        <w:t> </w:t>
      </w:r>
      <w:r>
        <w:rPr>
          <w:color w:val="1A1A1A"/>
        </w:rPr>
        <w:t>questions</w:t>
      </w:r>
      <w:r>
        <w:rPr>
          <w:color w:val="1A1A1A"/>
          <w:spacing w:val="9"/>
        </w:rPr>
        <w:t> </w:t>
      </w:r>
      <w:r>
        <w:rPr>
          <w:color w:val="1A1A1A"/>
        </w:rPr>
        <w:t>1</w:t>
      </w:r>
      <w:r>
        <w:rPr>
          <w:color w:val="1A1A1A"/>
          <w:spacing w:val="9"/>
        </w:rPr>
        <w:t> </w:t>
      </w:r>
      <w:r>
        <w:rPr>
          <w:color w:val="1A1A1A"/>
        </w:rPr>
        <w:t>and</w:t>
      </w:r>
      <w:r>
        <w:rPr>
          <w:color w:val="1A1A1A"/>
          <w:spacing w:val="9"/>
        </w:rPr>
        <w:t> </w:t>
      </w:r>
      <w:r>
        <w:rPr>
          <w:color w:val="1A1A1A"/>
        </w:rPr>
        <w:t>2</w:t>
      </w:r>
      <w:r>
        <w:rPr>
          <w:color w:val="1A1A1A"/>
          <w:spacing w:val="9"/>
        </w:rPr>
        <w:t> </w:t>
      </w:r>
      <w:r>
        <w:rPr>
          <w:color w:val="1A1A1A"/>
        </w:rPr>
        <w:t>is</w:t>
      </w:r>
      <w:r>
        <w:rPr>
          <w:color w:val="1A1A1A"/>
          <w:spacing w:val="9"/>
        </w:rPr>
        <w:t> </w:t>
      </w:r>
      <w:r>
        <w:rPr>
          <w:color w:val="1A1A1A"/>
        </w:rPr>
        <w:t>also</w:t>
      </w:r>
      <w:r>
        <w:rPr>
          <w:color w:val="1A1A1A"/>
          <w:spacing w:val="9"/>
        </w:rPr>
        <w:t> </w:t>
      </w:r>
      <w:r>
        <w:rPr>
          <w:color w:val="1A1A1A"/>
        </w:rPr>
        <w:t>the</w:t>
      </w:r>
      <w:r>
        <w:rPr>
          <w:color w:val="1A1A1A"/>
          <w:spacing w:val="9"/>
        </w:rPr>
        <w:t> </w:t>
      </w:r>
      <w:r>
        <w:rPr>
          <w:color w:val="1A1A1A"/>
        </w:rPr>
        <w:t>tool</w:t>
      </w:r>
      <w:r>
        <w:rPr>
          <w:color w:val="1A1A1A"/>
          <w:spacing w:val="9"/>
        </w:rPr>
        <w:t> </w:t>
      </w:r>
      <w:r>
        <w:rPr>
          <w:color w:val="1A1A1A"/>
        </w:rPr>
        <w:t>that</w:t>
      </w:r>
      <w:r>
        <w:rPr>
          <w:color w:val="1A1A1A"/>
          <w:spacing w:val="9"/>
        </w:rPr>
        <w:t> </w:t>
      </w:r>
      <w:r>
        <w:rPr>
          <w:color w:val="1A1A1A"/>
        </w:rPr>
        <w:t>breaks</w:t>
      </w:r>
      <w:r>
        <w:rPr>
          <w:color w:val="1A1A1A"/>
          <w:spacing w:val="9"/>
        </w:rPr>
        <w:t> </w:t>
      </w:r>
      <w:r>
        <w:rPr>
          <w:color w:val="1A1A1A"/>
        </w:rPr>
        <w:t>the</w:t>
      </w:r>
      <w:r>
        <w:rPr>
          <w:color w:val="1A1A1A"/>
          <w:spacing w:val="9"/>
        </w:rPr>
        <w:t> </w:t>
      </w:r>
      <w:r>
        <w:rPr>
          <w:color w:val="1A1A1A"/>
        </w:rPr>
        <w:t>agent</w:t>
      </w:r>
      <w:r>
        <w:rPr>
          <w:color w:val="1A1A1A"/>
          <w:spacing w:val="9"/>
        </w:rPr>
        <w:t> </w:t>
      </w:r>
      <w:r>
        <w:rPr>
          <w:color w:val="1A1A1A"/>
        </w:rPr>
        <w:t>is</w:t>
      </w:r>
      <w:r>
        <w:rPr>
          <w:color w:val="1A1A1A"/>
          <w:spacing w:val="9"/>
        </w:rPr>
        <w:t> </w:t>
      </w:r>
      <w:r>
        <w:rPr>
          <w:color w:val="1A1A1A"/>
        </w:rPr>
        <w:t>not</w:t>
      </w:r>
      <w:r>
        <w:rPr>
          <w:color w:val="1A1A1A"/>
          <w:spacing w:val="9"/>
        </w:rPr>
        <w:t> </w:t>
      </w:r>
      <w:r>
        <w:rPr>
          <w:color w:val="1A1A1A"/>
        </w:rPr>
        <w:t>a</w:t>
      </w:r>
      <w:r>
        <w:rPr>
          <w:color w:val="1A1A1A"/>
          <w:spacing w:val="9"/>
        </w:rPr>
        <w:t> </w:t>
      </w:r>
      <w:r>
        <w:rPr>
          <w:color w:val="1A1A1A"/>
        </w:rPr>
        <w:t>coincidence</w:t>
      </w:r>
      <w:r>
        <w:rPr>
          <w:color w:val="1A1A1A"/>
          <w:spacing w:val="9"/>
        </w:rPr>
        <w:t> </w:t>
      </w:r>
      <w:r>
        <w:rPr>
          <w:color w:val="1A1A1A"/>
        </w:rPr>
        <w:t>—</w:t>
      </w:r>
      <w:r>
        <w:rPr>
          <w:color w:val="1A1A1A"/>
          <w:spacing w:val="9"/>
        </w:rPr>
        <w:t> </w:t>
      </w:r>
      <w:r>
        <w:rPr>
          <w:color w:val="1A1A1A"/>
        </w:rPr>
        <w:t>it</w:t>
      </w:r>
      <w:r>
        <w:rPr>
          <w:color w:val="1A1A1A"/>
          <w:spacing w:val="9"/>
        </w:rPr>
        <w:t> </w:t>
      </w:r>
      <w:r>
        <w:rPr>
          <w:color w:val="1A1A1A"/>
        </w:rPr>
        <w:t>is</w:t>
      </w:r>
      <w:r>
        <w:rPr>
          <w:color w:val="1A1A1A"/>
          <w:spacing w:val="9"/>
        </w:rPr>
        <w:t> </w:t>
      </w:r>
      <w:r>
        <w:rPr>
          <w:color w:val="1A1A1A"/>
        </w:rPr>
        <w:t>the</w:t>
      </w:r>
      <w:r>
        <w:rPr>
          <w:color w:val="1A1A1A"/>
          <w:spacing w:val="9"/>
        </w:rPr>
        <w:t> </w:t>
      </w:r>
      <w:r>
        <w:rPr>
          <w:color w:val="1A1A1A"/>
          <w:spacing w:val="-2"/>
        </w:rPr>
        <w:t>argument.</w:t>
      </w:r>
    </w:p>
    <w:p>
      <w:pPr>
        <w:pStyle w:val="BodyText"/>
        <w:spacing w:before="46"/>
        <w:ind w:left="7"/>
      </w:pPr>
      <w:r>
        <w:rPr>
          <w:color w:val="1A1A1A"/>
        </w:rPr>
        <w:t>Run the same three questions over your own set and see which tool comes out looking like </w:t>
      </w:r>
      <w:r>
        <w:rPr>
          <w:rFonts w:ascii="Courier New"/>
          <w:color w:val="1A1A1A"/>
          <w:spacing w:val="-2"/>
          <w:sz w:val="16"/>
        </w:rPr>
        <w:t>search_notes</w:t>
      </w:r>
      <w:r>
        <w:rPr>
          <w:color w:val="1A1A1A"/>
          <w:spacing w:val="-2"/>
        </w:rPr>
        <w:t>.</w:t>
      </w:r>
    </w:p>
    <w:p>
      <w:pPr>
        <w:spacing w:before="138"/>
        <w:ind w:left="7" w:right="0" w:firstLine="0"/>
        <w:jc w:val="left"/>
        <w:rPr>
          <w:sz w:val="19"/>
        </w:rPr>
      </w:pPr>
      <w:r>
        <w:rPr>
          <w:b/>
          <w:color w:val="1A1A1A"/>
          <w:sz w:val="19"/>
        </w:rPr>
        <w:t>Before you add a tool, try not adding one. </w:t>
      </w:r>
      <w:r>
        <w:rPr>
          <w:color w:val="1A1A1A"/>
          <w:sz w:val="19"/>
        </w:rPr>
        <w:t>Four moves, in order of preference — say in the report which you </w:t>
      </w:r>
      <w:r>
        <w:rPr>
          <w:color w:val="1A1A1A"/>
          <w:spacing w:val="-2"/>
          <w:sz w:val="19"/>
        </w:rPr>
        <w:t>tried:</w:t>
      </w:r>
    </w:p>
    <w:p>
      <w:pPr>
        <w:spacing w:before="136"/>
        <w:ind w:left="47" w:right="0" w:firstLine="0"/>
        <w:jc w:val="left"/>
        <w:rPr>
          <w:sz w:val="19"/>
        </w:rPr>
      </w:pPr>
      <w:r>
        <w:rPr>
          <w:rFonts w:ascii="Arial MT" w:hAnsi="Arial MT"/>
          <w:color w:val="1A1A1A"/>
          <w:sz w:val="20"/>
        </w:rPr>
        <w:t>1·</w:t>
      </w:r>
      <w:r>
        <w:rPr>
          <w:rFonts w:ascii="Arial MT" w:hAnsi="Arial MT"/>
          <w:color w:val="1A1A1A"/>
          <w:spacing w:val="50"/>
          <w:sz w:val="20"/>
        </w:rPr>
        <w:t> </w:t>
      </w:r>
      <w:r>
        <w:rPr>
          <w:b/>
          <w:color w:val="1A1A1A"/>
          <w:sz w:val="19"/>
        </w:rPr>
        <w:t>Widen an existing tool's parameters </w:t>
      </w:r>
      <w:r>
        <w:rPr>
          <w:color w:val="1A1A1A"/>
          <w:sz w:val="19"/>
        </w:rPr>
        <w:t>instead of adding a </w:t>
      </w:r>
      <w:r>
        <w:rPr>
          <w:color w:val="1A1A1A"/>
          <w:spacing w:val="-2"/>
          <w:sz w:val="19"/>
        </w:rPr>
        <w:t>sibling.</w:t>
      </w:r>
    </w:p>
    <w:p>
      <w:pPr>
        <w:spacing w:before="94"/>
        <w:ind w:left="47" w:right="0" w:firstLine="0"/>
        <w:jc w:val="left"/>
        <w:rPr>
          <w:sz w:val="19"/>
        </w:rPr>
      </w:pPr>
      <w:r>
        <w:rPr>
          <w:rFonts w:ascii="Arial MT" w:hAnsi="Arial MT"/>
          <w:color w:val="1A1A1A"/>
          <w:sz w:val="20"/>
        </w:rPr>
        <w:t>2·</w:t>
      </w:r>
      <w:r>
        <w:rPr>
          <w:rFonts w:ascii="Arial MT" w:hAnsi="Arial MT"/>
          <w:color w:val="1A1A1A"/>
          <w:spacing w:val="52"/>
          <w:sz w:val="20"/>
        </w:rPr>
        <w:t> </w:t>
      </w:r>
      <w:r>
        <w:rPr>
          <w:b/>
          <w:color w:val="1A1A1A"/>
          <w:sz w:val="19"/>
        </w:rPr>
        <w:t>Return more from one call </w:t>
      </w:r>
      <w:r>
        <w:rPr>
          <w:color w:val="1A1A1A"/>
          <w:sz w:val="19"/>
        </w:rPr>
        <w:t>instead of adding a second </w:t>
      </w:r>
      <w:r>
        <w:rPr>
          <w:color w:val="1A1A1A"/>
          <w:spacing w:val="-2"/>
          <w:sz w:val="19"/>
        </w:rPr>
        <w:t>lookup.</w:t>
      </w:r>
    </w:p>
    <w:p>
      <w:pPr>
        <w:spacing w:before="94"/>
        <w:ind w:left="47" w:right="0" w:firstLine="0"/>
        <w:jc w:val="left"/>
        <w:rPr>
          <w:sz w:val="19"/>
        </w:rPr>
      </w:pPr>
      <w:r>
        <w:rPr>
          <w:rFonts w:ascii="Arial MT" w:hAnsi="Arial MT"/>
          <w:color w:val="1A1A1A"/>
          <w:sz w:val="20"/>
        </w:rPr>
        <w:t>3·</w:t>
      </w:r>
      <w:r>
        <w:rPr>
          <w:rFonts w:ascii="Arial MT" w:hAnsi="Arial MT"/>
          <w:color w:val="1A1A1A"/>
          <w:spacing w:val="52"/>
          <w:sz w:val="20"/>
        </w:rPr>
        <w:t> </w:t>
      </w:r>
      <w:r>
        <w:rPr>
          <w:b/>
          <w:color w:val="1A1A1A"/>
          <w:sz w:val="19"/>
        </w:rPr>
        <w:t>Move the step out of the loop </w:t>
      </w:r>
      <w:r>
        <w:rPr>
          <w:color w:val="1A1A1A"/>
          <w:sz w:val="19"/>
        </w:rPr>
        <w:t>into ordinary code, before or after the agent </w:t>
      </w:r>
      <w:r>
        <w:rPr>
          <w:color w:val="1A1A1A"/>
          <w:spacing w:val="-2"/>
          <w:sz w:val="19"/>
        </w:rPr>
        <w:t>runs.</w:t>
      </w:r>
    </w:p>
    <w:p>
      <w:pPr>
        <w:pStyle w:val="BodyText"/>
        <w:spacing w:before="94"/>
        <w:ind w:left="47"/>
      </w:pPr>
      <w:r>
        <w:rPr>
          <w:rFonts w:ascii="Arial MT" w:hAnsi="Arial MT"/>
          <w:color w:val="1A1A1A"/>
          <w:sz w:val="20"/>
        </w:rPr>
        <w:t>4·</w:t>
      </w:r>
      <w:r>
        <w:rPr>
          <w:rFonts w:ascii="Arial MT" w:hAnsi="Arial MT"/>
          <w:color w:val="1A1A1A"/>
          <w:spacing w:val="52"/>
          <w:sz w:val="20"/>
        </w:rPr>
        <w:t> </w:t>
      </w:r>
      <w:r>
        <w:rPr>
          <w:color w:val="1A1A1A"/>
        </w:rPr>
        <w:t>Only then add the </w:t>
      </w:r>
      <w:r>
        <w:rPr>
          <w:color w:val="1A1A1A"/>
          <w:spacing w:val="-2"/>
        </w:rPr>
        <w:t>tool.</w:t>
      </w:r>
    </w:p>
    <w:p>
      <w:pPr>
        <w:spacing w:line="290" w:lineRule="auto" w:before="164"/>
        <w:ind w:left="7" w:right="0" w:firstLine="0"/>
        <w:jc w:val="left"/>
        <w:rPr>
          <w:sz w:val="19"/>
        </w:rPr>
      </w:pPr>
      <w:r>
        <w:rPr>
          <w:b/>
          <w:color w:val="1A1A1A"/>
          <w:sz w:val="19"/>
        </w:rPr>
        <w:t>We credit the shortest defensible list. </w:t>
      </w:r>
      <w:r>
        <w:rPr>
          <w:color w:val="1A1A1A"/>
          <w:sz w:val="19"/>
        </w:rPr>
        <w:t>Four justified tools beat eleven. </w:t>
      </w:r>
      <w:r>
        <w:rPr>
          <w:b/>
          <w:color w:val="1A1A1A"/>
          <w:sz w:val="19"/>
        </w:rPr>
        <w:t>A tool you removed, naming the observation that removed it, earns explicit credit </w:t>
      </w:r>
      <w:r>
        <w:rPr>
          <w:color w:val="1A1A1A"/>
          <w:sz w:val="19"/>
        </w:rPr>
        <w:t>— that is the behaviour nobody does naturally.</w:t>
      </w:r>
    </w:p>
    <w:p>
      <w:pPr>
        <w:spacing w:before="137"/>
        <w:ind w:left="7" w:right="0" w:firstLine="0"/>
        <w:jc w:val="left"/>
        <w:rPr>
          <w:rFonts w:ascii="Arial" w:hAnsi="Arial"/>
          <w:b/>
          <w:sz w:val="17"/>
        </w:rPr>
      </w:pPr>
      <w:r>
        <w:rPr>
          <w:rFonts w:ascii="Arial" w:hAnsi="Arial"/>
          <w:b/>
          <w:color w:val="1A1A1A"/>
          <w:sz w:val="17"/>
        </w:rPr>
        <w:t>D2(b) · Tool descriptors — write the manual, because it is the only </w:t>
      </w:r>
      <w:r>
        <w:rPr>
          <w:rFonts w:ascii="Arial" w:hAnsi="Arial"/>
          <w:b/>
          <w:color w:val="1A1A1A"/>
          <w:spacing w:val="-5"/>
          <w:sz w:val="17"/>
        </w:rPr>
        <w:t>one</w:t>
      </w:r>
    </w:p>
    <w:p>
      <w:pPr>
        <w:spacing w:before="97"/>
        <w:ind w:left="7" w:right="0" w:firstLine="0"/>
        <w:jc w:val="left"/>
        <w:rPr>
          <w:sz w:val="19"/>
        </w:rPr>
      </w:pPr>
      <w:r>
        <w:rPr>
          <w:color w:val="1A1A1A"/>
          <w:sz w:val="19"/>
        </w:rPr>
        <w:t>Every tool ships a </w:t>
      </w:r>
      <w:r>
        <w:rPr>
          <w:b/>
          <w:color w:val="1A1A1A"/>
          <w:sz w:val="19"/>
        </w:rPr>
        <w:t>descriptor contract</w:t>
      </w:r>
      <w:r>
        <w:rPr>
          <w:color w:val="1A1A1A"/>
          <w:sz w:val="19"/>
        </w:rPr>
        <w:t>. Six fields, no </w:t>
      </w:r>
      <w:r>
        <w:rPr>
          <w:color w:val="1A1A1A"/>
          <w:spacing w:val="-2"/>
          <w:sz w:val="19"/>
        </w:rPr>
        <w:t>exceptions:</w:t>
      </w:r>
    </w:p>
    <w:p>
      <w:pPr>
        <w:pStyle w:val="BodyText"/>
        <w:spacing w:before="10"/>
        <w:rPr>
          <w:sz w:val="8"/>
        </w:rPr>
      </w:pPr>
      <w:r>
        <w:rPr>
          <w:sz w:val="8"/>
        </w:rPr>
        <mc:AlternateContent>
          <mc:Choice Requires="wps">
            <w:drawing>
              <wp:anchor distT="0" distB="0" distL="0" distR="0" allowOverlap="1" layoutInCell="1" locked="0" behindDoc="1" simplePos="0" relativeHeight="487593472">
                <wp:simplePos x="0" y="0"/>
                <wp:positionH relativeFrom="page">
                  <wp:posOffset>723900</wp:posOffset>
                </wp:positionH>
                <wp:positionV relativeFrom="paragraph">
                  <wp:posOffset>84356</wp:posOffset>
                </wp:positionV>
                <wp:extent cx="6112510" cy="137922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6112510" cy="1379220"/>
                        </a:xfrm>
                        <a:prstGeom prst="rect">
                          <a:avLst/>
                        </a:prstGeom>
                        <a:solidFill>
                          <a:srgbClr val="F4F4F2"/>
                        </a:solidFill>
                        <a:ln w="7619">
                          <a:solidFill>
                            <a:srgbClr val="DADAD1"/>
                          </a:solidFill>
                          <a:prstDash val="solid"/>
                        </a:ln>
                      </wps:spPr>
                      <wps:txbx>
                        <w:txbxContent>
                          <w:p>
                            <w:pPr>
                              <w:tabs>
                                <w:tab w:pos="1886" w:val="left" w:leader="none"/>
                              </w:tabs>
                              <w:spacing w:before="161"/>
                              <w:ind w:left="154" w:right="0" w:firstLine="0"/>
                              <w:jc w:val="left"/>
                              <w:rPr>
                                <w:rFonts w:ascii="Courier New"/>
                                <w:color w:val="000000"/>
                                <w:sz w:val="15"/>
                              </w:rPr>
                            </w:pPr>
                            <w:r>
                              <w:rPr>
                                <w:rFonts w:ascii="Courier New"/>
                                <w:color w:val="1A1A1A"/>
                                <w:sz w:val="15"/>
                              </w:rPr>
                              <w:t>NAME</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SIGNATURE</w:t>
                            </w:r>
                            <w:r>
                              <w:rPr>
                                <w:rFonts w:ascii="Courier New"/>
                                <w:color w:val="1A1A1A"/>
                                <w:sz w:val="15"/>
                              </w:rPr>
                              <w:tab/>
                              <w:t>check_coverage(policy_id:</w:t>
                            </w:r>
                            <w:r>
                              <w:rPr>
                                <w:rFonts w:ascii="Courier New"/>
                                <w:color w:val="1A1A1A"/>
                                <w:spacing w:val="23"/>
                                <w:sz w:val="15"/>
                              </w:rPr>
                              <w:t> </w:t>
                            </w:r>
                            <w:r>
                              <w:rPr>
                                <w:rFonts w:ascii="Courier New"/>
                                <w:color w:val="1A1A1A"/>
                                <w:spacing w:val="-4"/>
                                <w:sz w:val="15"/>
                              </w:rPr>
                              <w:t>str,</w:t>
                            </w:r>
                          </w:p>
                          <w:p>
                            <w:pPr>
                              <w:spacing w:before="74"/>
                              <w:ind w:left="3255" w:right="0" w:firstLine="0"/>
                              <w:jc w:val="left"/>
                              <w:rPr>
                                <w:rFonts w:ascii="Courier New"/>
                                <w:color w:val="000000"/>
                                <w:sz w:val="15"/>
                              </w:rPr>
                            </w:pPr>
                            <w:r>
                              <w:rPr>
                                <w:rFonts w:ascii="Courier New"/>
                                <w:color w:val="1A1A1A"/>
                                <w:sz w:val="15"/>
                              </w:rPr>
                              <w:t>procedure_code:</w:t>
                            </w:r>
                            <w:r>
                              <w:rPr>
                                <w:rFonts w:ascii="Courier New"/>
                                <w:color w:val="1A1A1A"/>
                                <w:spacing w:val="14"/>
                                <w:sz w:val="15"/>
                              </w:rPr>
                              <w:t> </w:t>
                            </w:r>
                            <w:r>
                              <w:rPr>
                                <w:rFonts w:ascii="Courier New"/>
                                <w:color w:val="1A1A1A"/>
                                <w:spacing w:val="-4"/>
                                <w:sz w:val="15"/>
                              </w:rPr>
                              <w:t>str,</w:t>
                            </w:r>
                          </w:p>
                          <w:p>
                            <w:pPr>
                              <w:spacing w:before="74"/>
                              <w:ind w:left="3255" w:right="0" w:firstLine="0"/>
                              <w:jc w:val="left"/>
                              <w:rPr>
                                <w:rFonts w:ascii="Courier New"/>
                                <w:color w:val="000000"/>
                                <w:sz w:val="15"/>
                              </w:rPr>
                            </w:pPr>
                            <w:r>
                              <w:rPr>
                                <w:rFonts w:ascii="Courier New"/>
                                <w:color w:val="1A1A1A"/>
                                <w:sz w:val="15"/>
                              </w:rPr>
                              <w:t>site:</w:t>
                            </w:r>
                            <w:r>
                              <w:rPr>
                                <w:rFonts w:ascii="Courier New"/>
                                <w:color w:val="1A1A1A"/>
                                <w:spacing w:val="11"/>
                                <w:sz w:val="15"/>
                              </w:rPr>
                              <w:t> </w:t>
                            </w:r>
                            <w:r>
                              <w:rPr>
                                <w:rFonts w:ascii="Courier New"/>
                                <w:color w:val="1A1A1A"/>
                                <w:sz w:val="15"/>
                              </w:rPr>
                              <w:t>Literal["SIN","KUL","HKG"])</w:t>
                            </w:r>
                            <w:r>
                              <w:rPr>
                                <w:rFonts w:ascii="Courier New"/>
                                <w:color w:val="1A1A1A"/>
                                <w:spacing w:val="11"/>
                                <w:sz w:val="15"/>
                              </w:rPr>
                              <w:t> </w:t>
                            </w:r>
                            <w:r>
                              <w:rPr>
                                <w:rFonts w:ascii="Courier New"/>
                                <w:color w:val="1A1A1A"/>
                                <w:sz w:val="15"/>
                              </w:rPr>
                              <w:t>-&gt;</w:t>
                            </w:r>
                            <w:r>
                              <w:rPr>
                                <w:rFonts w:ascii="Courier New"/>
                                <w:color w:val="1A1A1A"/>
                                <w:spacing w:val="11"/>
                                <w:sz w:val="15"/>
                              </w:rPr>
                              <w:t> </w:t>
                            </w:r>
                            <w:r>
                              <w:rPr>
                                <w:rFonts w:ascii="Courier New"/>
                                <w:color w:val="1A1A1A"/>
                                <w:spacing w:val="-2"/>
                                <w:sz w:val="15"/>
                              </w:rPr>
                              <w:t>CoverageResult</w:t>
                            </w:r>
                          </w:p>
                          <w:p>
                            <w:pPr>
                              <w:tabs>
                                <w:tab w:pos="1886" w:val="left" w:leader="none"/>
                              </w:tabs>
                              <w:spacing w:line="345" w:lineRule="auto" w:before="74"/>
                              <w:ind w:left="154" w:right="2798" w:firstLine="0"/>
                              <w:jc w:val="left"/>
                              <w:rPr>
                                <w:rFonts w:ascii="Courier New"/>
                                <w:color w:val="000000"/>
                                <w:sz w:val="15"/>
                              </w:rPr>
                            </w:pPr>
                            <w:r>
                              <w:rPr>
                                <w:rFonts w:ascii="Courier New"/>
                                <w:color w:val="1A1A1A"/>
                                <w:spacing w:val="-4"/>
                                <w:sz w:val="15"/>
                              </w:rPr>
                              <w:t>WHAT</w:t>
                            </w:r>
                            <w:r>
                              <w:rPr>
                                <w:rFonts w:ascii="Courier New"/>
                                <w:color w:val="1A1A1A"/>
                                <w:sz w:val="15"/>
                              </w:rPr>
                              <w:tab/>
                              <w:t>One line: what this answers that nothing else </w:t>
                            </w:r>
                            <w:r>
                              <w:rPr>
                                <w:rFonts w:ascii="Courier New"/>
                                <w:color w:val="1A1A1A"/>
                                <w:sz w:val="15"/>
                              </w:rPr>
                              <w:t>answers. </w:t>
                            </w:r>
                            <w:r>
                              <w:rPr>
                                <w:rFonts w:ascii="Courier New"/>
                                <w:color w:val="1A1A1A"/>
                                <w:spacing w:val="-2"/>
                                <w:sz w:val="15"/>
                              </w:rPr>
                              <w:t>INPUT</w:t>
                            </w:r>
                            <w:r>
                              <w:rPr>
                                <w:rFonts w:ascii="Courier New"/>
                                <w:color w:val="1A1A1A"/>
                                <w:sz w:val="15"/>
                              </w:rPr>
                              <w:tab/>
                              <w:t>Each argument, its type, and what a bad value does.</w:t>
                            </w:r>
                          </w:p>
                          <w:p>
                            <w:pPr>
                              <w:tabs>
                                <w:tab w:pos="1886" w:val="left" w:leader="none"/>
                              </w:tabs>
                              <w:spacing w:line="345" w:lineRule="auto" w:before="0"/>
                              <w:ind w:left="154" w:right="1795" w:firstLine="0"/>
                              <w:jc w:val="left"/>
                              <w:rPr>
                                <w:rFonts w:ascii="Courier New"/>
                                <w:color w:val="000000"/>
                                <w:sz w:val="15"/>
                              </w:rPr>
                            </w:pPr>
                            <w:r>
                              <w:rPr>
                                <w:rFonts w:ascii="Courier New"/>
                                <w:color w:val="1A1A1A"/>
                                <w:spacing w:val="-2"/>
                                <w:sz w:val="15"/>
                              </w:rPr>
                              <w:t>RETURNS</w:t>
                            </w:r>
                            <w:r>
                              <w:rPr>
                                <w:rFonts w:ascii="Courier New"/>
                                <w:color w:val="1A1A1A"/>
                                <w:sz w:val="15"/>
                              </w:rPr>
                              <w:tab/>
                              <w:t>The shape, and a SIZE BOUND. "At most 3 records, 40 tokens </w:t>
                            </w:r>
                            <w:r>
                              <w:rPr>
                                <w:rFonts w:ascii="Courier New"/>
                                <w:color w:val="1A1A1A"/>
                                <w:sz w:val="15"/>
                              </w:rPr>
                              <w:t>each." FAILS WHEN</w:t>
                              <w:tab/>
                              <w:t>The named conditions under which it returns nothing or errors.</w:t>
                            </w:r>
                          </w:p>
                          <w:p>
                            <w:pPr>
                              <w:tabs>
                                <w:tab w:pos="1886" w:val="left" w:leader="none"/>
                              </w:tabs>
                              <w:spacing w:line="169" w:lineRule="exact" w:before="0"/>
                              <w:ind w:left="154" w:right="0" w:firstLine="0"/>
                              <w:jc w:val="left"/>
                              <w:rPr>
                                <w:rFonts w:ascii="Courier New"/>
                                <w:color w:val="000000"/>
                                <w:sz w:val="15"/>
                              </w:rPr>
                            </w:pPr>
                            <w:r>
                              <w:rPr>
                                <w:rFonts w:ascii="Courier New"/>
                                <w:color w:val="1A1A1A"/>
                                <w:spacing w:val="-2"/>
                                <w:sz w:val="15"/>
                              </w:rPr>
                              <w:t>IRREVERSIBLE?</w:t>
                            </w:r>
                            <w:r>
                              <w:rPr>
                                <w:rFonts w:ascii="Courier New"/>
                                <w:color w:val="1A1A1A"/>
                                <w:sz w:val="15"/>
                              </w:rPr>
                              <w:tab/>
                              <w:t>Yes</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No.</w:t>
                            </w:r>
                            <w:r>
                              <w:rPr>
                                <w:rFonts w:ascii="Courier New"/>
                                <w:color w:val="1A1A1A"/>
                                <w:spacing w:val="4"/>
                                <w:sz w:val="15"/>
                              </w:rPr>
                              <w:t> </w:t>
                            </w:r>
                            <w:r>
                              <w:rPr>
                                <w:rFonts w:ascii="Courier New"/>
                                <w:color w:val="1A1A1A"/>
                                <w:sz w:val="15"/>
                              </w:rPr>
                              <w:t>If</w:t>
                            </w:r>
                            <w:r>
                              <w:rPr>
                                <w:rFonts w:ascii="Courier New"/>
                                <w:color w:val="1A1A1A"/>
                                <w:spacing w:val="4"/>
                                <w:sz w:val="15"/>
                              </w:rPr>
                              <w:t> </w:t>
                            </w:r>
                            <w:r>
                              <w:rPr>
                                <w:rFonts w:ascii="Courier New"/>
                                <w:color w:val="1A1A1A"/>
                                <w:sz w:val="15"/>
                              </w:rPr>
                              <w:t>yes,</w:t>
                            </w:r>
                            <w:r>
                              <w:rPr>
                                <w:rFonts w:ascii="Courier New"/>
                                <w:color w:val="1A1A1A"/>
                                <w:spacing w:val="4"/>
                                <w:sz w:val="15"/>
                              </w:rPr>
                              <w:t> </w:t>
                            </w:r>
                            <w:r>
                              <w:rPr>
                                <w:rFonts w:ascii="Courier New"/>
                                <w:color w:val="1A1A1A"/>
                                <w:sz w:val="15"/>
                              </w:rPr>
                              <w:t>name</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gate</w:t>
                            </w:r>
                            <w:r>
                              <w:rPr>
                                <w:rFonts w:ascii="Courier New"/>
                                <w:color w:val="1A1A1A"/>
                                <w:spacing w:val="4"/>
                                <w:sz w:val="15"/>
                              </w:rPr>
                              <w:t> </w:t>
                            </w:r>
                            <w:r>
                              <w:rPr>
                                <w:rFonts w:ascii="Courier New"/>
                                <w:color w:val="1A1A1A"/>
                                <w:sz w:val="15"/>
                              </w:rPr>
                              <w:t>that</w:t>
                            </w:r>
                            <w:r>
                              <w:rPr>
                                <w:rFonts w:ascii="Courier New"/>
                                <w:color w:val="1A1A1A"/>
                                <w:spacing w:val="4"/>
                                <w:sz w:val="15"/>
                              </w:rPr>
                              <w:t> </w:t>
                            </w:r>
                            <w:r>
                              <w:rPr>
                                <w:rFonts w:ascii="Courier New"/>
                                <w:color w:val="1A1A1A"/>
                                <w:sz w:val="15"/>
                              </w:rPr>
                              <w:t>covers</w:t>
                            </w:r>
                            <w:r>
                              <w:rPr>
                                <w:rFonts w:ascii="Courier New"/>
                                <w:color w:val="1A1A1A"/>
                                <w:spacing w:val="4"/>
                                <w:sz w:val="15"/>
                              </w:rPr>
                              <w:t> </w:t>
                            </w:r>
                            <w:r>
                              <w:rPr>
                                <w:rFonts w:ascii="Courier New"/>
                                <w:color w:val="1A1A1A"/>
                                <w:spacing w:val="-5"/>
                                <w:sz w:val="15"/>
                              </w:rPr>
                              <w:t>it.</w:t>
                            </w:r>
                          </w:p>
                        </w:txbxContent>
                      </wps:txbx>
                      <wps:bodyPr wrap="square" lIns="0" tIns="0" rIns="0" bIns="0" rtlCol="0">
                        <a:noAutofit/>
                      </wps:bodyPr>
                    </wps:wsp>
                  </a:graphicData>
                </a:graphic>
              </wp:anchor>
            </w:drawing>
          </mc:Choice>
          <mc:Fallback>
            <w:pict>
              <v:shape style="position:absolute;margin-left:57pt;margin-top:6.642261pt;width:481.3pt;height:108.6pt;mso-position-horizontal-relative:page;mso-position-vertical-relative:paragraph;z-index:-15723008;mso-wrap-distance-left:0;mso-wrap-distance-right:0" type="#_x0000_t202" id="docshape24" filled="true" fillcolor="#f4f4f2" stroked="true" strokeweight=".6pt" strokecolor="#dadad1">
                <v:textbox inset="0,0,0,0">
                  <w:txbxContent>
                    <w:p>
                      <w:pPr>
                        <w:tabs>
                          <w:tab w:pos="1886" w:val="left" w:leader="none"/>
                        </w:tabs>
                        <w:spacing w:before="161"/>
                        <w:ind w:left="154" w:right="0" w:firstLine="0"/>
                        <w:jc w:val="left"/>
                        <w:rPr>
                          <w:rFonts w:ascii="Courier New"/>
                          <w:color w:val="000000"/>
                          <w:sz w:val="15"/>
                        </w:rPr>
                      </w:pPr>
                      <w:r>
                        <w:rPr>
                          <w:rFonts w:ascii="Courier New"/>
                          <w:color w:val="1A1A1A"/>
                          <w:sz w:val="15"/>
                        </w:rPr>
                        <w:t>NAME</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SIGNATURE</w:t>
                      </w:r>
                      <w:r>
                        <w:rPr>
                          <w:rFonts w:ascii="Courier New"/>
                          <w:color w:val="1A1A1A"/>
                          <w:sz w:val="15"/>
                        </w:rPr>
                        <w:tab/>
                        <w:t>check_coverage(policy_id:</w:t>
                      </w:r>
                      <w:r>
                        <w:rPr>
                          <w:rFonts w:ascii="Courier New"/>
                          <w:color w:val="1A1A1A"/>
                          <w:spacing w:val="23"/>
                          <w:sz w:val="15"/>
                        </w:rPr>
                        <w:t> </w:t>
                      </w:r>
                      <w:r>
                        <w:rPr>
                          <w:rFonts w:ascii="Courier New"/>
                          <w:color w:val="1A1A1A"/>
                          <w:spacing w:val="-4"/>
                          <w:sz w:val="15"/>
                        </w:rPr>
                        <w:t>str,</w:t>
                      </w:r>
                    </w:p>
                    <w:p>
                      <w:pPr>
                        <w:spacing w:before="74"/>
                        <w:ind w:left="3255" w:right="0" w:firstLine="0"/>
                        <w:jc w:val="left"/>
                        <w:rPr>
                          <w:rFonts w:ascii="Courier New"/>
                          <w:color w:val="000000"/>
                          <w:sz w:val="15"/>
                        </w:rPr>
                      </w:pPr>
                      <w:r>
                        <w:rPr>
                          <w:rFonts w:ascii="Courier New"/>
                          <w:color w:val="1A1A1A"/>
                          <w:sz w:val="15"/>
                        </w:rPr>
                        <w:t>procedure_code:</w:t>
                      </w:r>
                      <w:r>
                        <w:rPr>
                          <w:rFonts w:ascii="Courier New"/>
                          <w:color w:val="1A1A1A"/>
                          <w:spacing w:val="14"/>
                          <w:sz w:val="15"/>
                        </w:rPr>
                        <w:t> </w:t>
                      </w:r>
                      <w:r>
                        <w:rPr>
                          <w:rFonts w:ascii="Courier New"/>
                          <w:color w:val="1A1A1A"/>
                          <w:spacing w:val="-4"/>
                          <w:sz w:val="15"/>
                        </w:rPr>
                        <w:t>str,</w:t>
                      </w:r>
                    </w:p>
                    <w:p>
                      <w:pPr>
                        <w:spacing w:before="74"/>
                        <w:ind w:left="3255" w:right="0" w:firstLine="0"/>
                        <w:jc w:val="left"/>
                        <w:rPr>
                          <w:rFonts w:ascii="Courier New"/>
                          <w:color w:val="000000"/>
                          <w:sz w:val="15"/>
                        </w:rPr>
                      </w:pPr>
                      <w:r>
                        <w:rPr>
                          <w:rFonts w:ascii="Courier New"/>
                          <w:color w:val="1A1A1A"/>
                          <w:sz w:val="15"/>
                        </w:rPr>
                        <w:t>site:</w:t>
                      </w:r>
                      <w:r>
                        <w:rPr>
                          <w:rFonts w:ascii="Courier New"/>
                          <w:color w:val="1A1A1A"/>
                          <w:spacing w:val="11"/>
                          <w:sz w:val="15"/>
                        </w:rPr>
                        <w:t> </w:t>
                      </w:r>
                      <w:r>
                        <w:rPr>
                          <w:rFonts w:ascii="Courier New"/>
                          <w:color w:val="1A1A1A"/>
                          <w:sz w:val="15"/>
                        </w:rPr>
                        <w:t>Literal["SIN","KUL","HKG"])</w:t>
                      </w:r>
                      <w:r>
                        <w:rPr>
                          <w:rFonts w:ascii="Courier New"/>
                          <w:color w:val="1A1A1A"/>
                          <w:spacing w:val="11"/>
                          <w:sz w:val="15"/>
                        </w:rPr>
                        <w:t> </w:t>
                      </w:r>
                      <w:r>
                        <w:rPr>
                          <w:rFonts w:ascii="Courier New"/>
                          <w:color w:val="1A1A1A"/>
                          <w:sz w:val="15"/>
                        </w:rPr>
                        <w:t>-&gt;</w:t>
                      </w:r>
                      <w:r>
                        <w:rPr>
                          <w:rFonts w:ascii="Courier New"/>
                          <w:color w:val="1A1A1A"/>
                          <w:spacing w:val="11"/>
                          <w:sz w:val="15"/>
                        </w:rPr>
                        <w:t> </w:t>
                      </w:r>
                      <w:r>
                        <w:rPr>
                          <w:rFonts w:ascii="Courier New"/>
                          <w:color w:val="1A1A1A"/>
                          <w:spacing w:val="-2"/>
                          <w:sz w:val="15"/>
                        </w:rPr>
                        <w:t>CoverageResult</w:t>
                      </w:r>
                    </w:p>
                    <w:p>
                      <w:pPr>
                        <w:tabs>
                          <w:tab w:pos="1886" w:val="left" w:leader="none"/>
                        </w:tabs>
                        <w:spacing w:line="345" w:lineRule="auto" w:before="74"/>
                        <w:ind w:left="154" w:right="2798" w:firstLine="0"/>
                        <w:jc w:val="left"/>
                        <w:rPr>
                          <w:rFonts w:ascii="Courier New"/>
                          <w:color w:val="000000"/>
                          <w:sz w:val="15"/>
                        </w:rPr>
                      </w:pPr>
                      <w:r>
                        <w:rPr>
                          <w:rFonts w:ascii="Courier New"/>
                          <w:color w:val="1A1A1A"/>
                          <w:spacing w:val="-4"/>
                          <w:sz w:val="15"/>
                        </w:rPr>
                        <w:t>WHAT</w:t>
                      </w:r>
                      <w:r>
                        <w:rPr>
                          <w:rFonts w:ascii="Courier New"/>
                          <w:color w:val="1A1A1A"/>
                          <w:sz w:val="15"/>
                        </w:rPr>
                        <w:tab/>
                        <w:t>One line: what this answers that nothing else </w:t>
                      </w:r>
                      <w:r>
                        <w:rPr>
                          <w:rFonts w:ascii="Courier New"/>
                          <w:color w:val="1A1A1A"/>
                          <w:sz w:val="15"/>
                        </w:rPr>
                        <w:t>answers. </w:t>
                      </w:r>
                      <w:r>
                        <w:rPr>
                          <w:rFonts w:ascii="Courier New"/>
                          <w:color w:val="1A1A1A"/>
                          <w:spacing w:val="-2"/>
                          <w:sz w:val="15"/>
                        </w:rPr>
                        <w:t>INPUT</w:t>
                      </w:r>
                      <w:r>
                        <w:rPr>
                          <w:rFonts w:ascii="Courier New"/>
                          <w:color w:val="1A1A1A"/>
                          <w:sz w:val="15"/>
                        </w:rPr>
                        <w:tab/>
                        <w:t>Each argument, its type, and what a bad value does.</w:t>
                      </w:r>
                    </w:p>
                    <w:p>
                      <w:pPr>
                        <w:tabs>
                          <w:tab w:pos="1886" w:val="left" w:leader="none"/>
                        </w:tabs>
                        <w:spacing w:line="345" w:lineRule="auto" w:before="0"/>
                        <w:ind w:left="154" w:right="1795" w:firstLine="0"/>
                        <w:jc w:val="left"/>
                        <w:rPr>
                          <w:rFonts w:ascii="Courier New"/>
                          <w:color w:val="000000"/>
                          <w:sz w:val="15"/>
                        </w:rPr>
                      </w:pPr>
                      <w:r>
                        <w:rPr>
                          <w:rFonts w:ascii="Courier New"/>
                          <w:color w:val="1A1A1A"/>
                          <w:spacing w:val="-2"/>
                          <w:sz w:val="15"/>
                        </w:rPr>
                        <w:t>RETURNS</w:t>
                      </w:r>
                      <w:r>
                        <w:rPr>
                          <w:rFonts w:ascii="Courier New"/>
                          <w:color w:val="1A1A1A"/>
                          <w:sz w:val="15"/>
                        </w:rPr>
                        <w:tab/>
                        <w:t>The shape, and a SIZE BOUND. "At most 3 records, 40 tokens </w:t>
                      </w:r>
                      <w:r>
                        <w:rPr>
                          <w:rFonts w:ascii="Courier New"/>
                          <w:color w:val="1A1A1A"/>
                          <w:sz w:val="15"/>
                        </w:rPr>
                        <w:t>each." FAILS WHEN</w:t>
                        <w:tab/>
                        <w:t>The named conditions under which it returns nothing or errors.</w:t>
                      </w:r>
                    </w:p>
                    <w:p>
                      <w:pPr>
                        <w:tabs>
                          <w:tab w:pos="1886" w:val="left" w:leader="none"/>
                        </w:tabs>
                        <w:spacing w:line="169" w:lineRule="exact" w:before="0"/>
                        <w:ind w:left="154" w:right="0" w:firstLine="0"/>
                        <w:jc w:val="left"/>
                        <w:rPr>
                          <w:rFonts w:ascii="Courier New"/>
                          <w:color w:val="000000"/>
                          <w:sz w:val="15"/>
                        </w:rPr>
                      </w:pPr>
                      <w:r>
                        <w:rPr>
                          <w:rFonts w:ascii="Courier New"/>
                          <w:color w:val="1A1A1A"/>
                          <w:spacing w:val="-2"/>
                          <w:sz w:val="15"/>
                        </w:rPr>
                        <w:t>IRREVERSIBLE?</w:t>
                      </w:r>
                      <w:r>
                        <w:rPr>
                          <w:rFonts w:ascii="Courier New"/>
                          <w:color w:val="1A1A1A"/>
                          <w:sz w:val="15"/>
                        </w:rPr>
                        <w:tab/>
                        <w:t>Yes</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No.</w:t>
                      </w:r>
                      <w:r>
                        <w:rPr>
                          <w:rFonts w:ascii="Courier New"/>
                          <w:color w:val="1A1A1A"/>
                          <w:spacing w:val="4"/>
                          <w:sz w:val="15"/>
                        </w:rPr>
                        <w:t> </w:t>
                      </w:r>
                      <w:r>
                        <w:rPr>
                          <w:rFonts w:ascii="Courier New"/>
                          <w:color w:val="1A1A1A"/>
                          <w:sz w:val="15"/>
                        </w:rPr>
                        <w:t>If</w:t>
                      </w:r>
                      <w:r>
                        <w:rPr>
                          <w:rFonts w:ascii="Courier New"/>
                          <w:color w:val="1A1A1A"/>
                          <w:spacing w:val="4"/>
                          <w:sz w:val="15"/>
                        </w:rPr>
                        <w:t> </w:t>
                      </w:r>
                      <w:r>
                        <w:rPr>
                          <w:rFonts w:ascii="Courier New"/>
                          <w:color w:val="1A1A1A"/>
                          <w:sz w:val="15"/>
                        </w:rPr>
                        <w:t>yes,</w:t>
                      </w:r>
                      <w:r>
                        <w:rPr>
                          <w:rFonts w:ascii="Courier New"/>
                          <w:color w:val="1A1A1A"/>
                          <w:spacing w:val="4"/>
                          <w:sz w:val="15"/>
                        </w:rPr>
                        <w:t> </w:t>
                      </w:r>
                      <w:r>
                        <w:rPr>
                          <w:rFonts w:ascii="Courier New"/>
                          <w:color w:val="1A1A1A"/>
                          <w:sz w:val="15"/>
                        </w:rPr>
                        <w:t>name</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gate</w:t>
                      </w:r>
                      <w:r>
                        <w:rPr>
                          <w:rFonts w:ascii="Courier New"/>
                          <w:color w:val="1A1A1A"/>
                          <w:spacing w:val="4"/>
                          <w:sz w:val="15"/>
                        </w:rPr>
                        <w:t> </w:t>
                      </w:r>
                      <w:r>
                        <w:rPr>
                          <w:rFonts w:ascii="Courier New"/>
                          <w:color w:val="1A1A1A"/>
                          <w:sz w:val="15"/>
                        </w:rPr>
                        <w:t>that</w:t>
                      </w:r>
                      <w:r>
                        <w:rPr>
                          <w:rFonts w:ascii="Courier New"/>
                          <w:color w:val="1A1A1A"/>
                          <w:spacing w:val="4"/>
                          <w:sz w:val="15"/>
                        </w:rPr>
                        <w:t> </w:t>
                      </w:r>
                      <w:r>
                        <w:rPr>
                          <w:rFonts w:ascii="Courier New"/>
                          <w:color w:val="1A1A1A"/>
                          <w:sz w:val="15"/>
                        </w:rPr>
                        <w:t>covers</w:t>
                      </w:r>
                      <w:r>
                        <w:rPr>
                          <w:rFonts w:ascii="Courier New"/>
                          <w:color w:val="1A1A1A"/>
                          <w:spacing w:val="4"/>
                          <w:sz w:val="15"/>
                        </w:rPr>
                        <w:t> </w:t>
                      </w:r>
                      <w:r>
                        <w:rPr>
                          <w:rFonts w:ascii="Courier New"/>
                          <w:color w:val="1A1A1A"/>
                          <w:spacing w:val="-5"/>
                          <w:sz w:val="15"/>
                        </w:rPr>
                        <w:t>it.</w:t>
                      </w:r>
                    </w:p>
                  </w:txbxContent>
                </v:textbox>
                <v:fill type="solid"/>
                <v:stroke dashstyle="solid"/>
                <w10:wrap type="topAndBottom"/>
              </v:shape>
            </w:pict>
          </mc:Fallback>
        </mc:AlternateContent>
      </w:r>
    </w:p>
    <w:p>
      <w:pPr>
        <w:spacing w:line="290" w:lineRule="auto" w:before="112"/>
        <w:ind w:left="7" w:right="146" w:firstLine="0"/>
        <w:jc w:val="both"/>
        <w:rPr>
          <w:sz w:val="19"/>
        </w:rPr>
      </w:pPr>
      <w:r>
        <w:rPr>
          <w:b/>
          <w:color w:val="1A1A1A"/>
          <w:sz w:val="19"/>
        </w:rPr>
        <w:t>Then apply at least two poka-yoke moves </w:t>
      </w:r>
      <w:r>
        <w:rPr>
          <w:color w:val="1A1A1A"/>
          <w:sz w:val="19"/>
        </w:rPr>
        <w:t>— design changes that make a class of error </w:t>
      </w:r>
      <w:r>
        <w:rPr>
          <w:i/>
          <w:color w:val="1A1A1A"/>
          <w:sz w:val="19"/>
        </w:rPr>
        <w:t>impossible</w:t>
      </w:r>
      <w:r>
        <w:rPr>
          <w:color w:val="1A1A1A"/>
          <w:sz w:val="19"/>
        </w:rPr>
        <w:t>, rather than asking the model to be careful. Class 4's table, to copy from:</w:t>
      </w:r>
    </w:p>
    <w:p>
      <w:pPr>
        <w:pStyle w:val="BodyText"/>
        <w:spacing w:before="5"/>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503"/>
        <w:gridCol w:w="3851"/>
        <w:gridCol w:w="3273"/>
      </w:tblGrid>
      <w:tr>
        <w:trPr>
          <w:trHeight w:val="370" w:hRule="atLeast"/>
        </w:trPr>
        <w:tc>
          <w:tcPr>
            <w:tcW w:w="2503" w:type="dxa"/>
            <w:shd w:val="clear" w:color="auto" w:fill="EDE8DF"/>
          </w:tcPr>
          <w:p>
            <w:pPr>
              <w:pStyle w:val="TableParagraph"/>
              <w:spacing w:before="85"/>
              <w:rPr>
                <w:rFonts w:ascii="Arial"/>
                <w:b/>
                <w:sz w:val="16"/>
              </w:rPr>
            </w:pPr>
            <w:r>
              <w:rPr>
                <w:rFonts w:ascii="Arial"/>
                <w:b/>
                <w:color w:val="1A1A1A"/>
                <w:spacing w:val="-2"/>
                <w:sz w:val="16"/>
              </w:rPr>
              <w:t>Before</w:t>
            </w:r>
          </w:p>
        </w:tc>
        <w:tc>
          <w:tcPr>
            <w:tcW w:w="3851" w:type="dxa"/>
            <w:shd w:val="clear" w:color="auto" w:fill="EDE8DF"/>
          </w:tcPr>
          <w:p>
            <w:pPr>
              <w:pStyle w:val="TableParagraph"/>
              <w:spacing w:before="85"/>
              <w:ind w:left="98"/>
              <w:rPr>
                <w:rFonts w:ascii="Arial"/>
                <w:b/>
                <w:sz w:val="16"/>
              </w:rPr>
            </w:pPr>
            <w:r>
              <w:rPr>
                <w:rFonts w:ascii="Arial"/>
                <w:b/>
                <w:color w:val="1A1A1A"/>
                <w:spacing w:val="-2"/>
                <w:sz w:val="16"/>
              </w:rPr>
              <w:t>After</w:t>
            </w:r>
          </w:p>
        </w:tc>
        <w:tc>
          <w:tcPr>
            <w:tcW w:w="3273" w:type="dxa"/>
            <w:shd w:val="clear" w:color="auto" w:fill="EDE8DF"/>
          </w:tcPr>
          <w:p>
            <w:pPr>
              <w:pStyle w:val="TableParagraph"/>
              <w:spacing w:before="85"/>
              <w:ind w:left="97"/>
              <w:rPr>
                <w:rFonts w:ascii="Arial"/>
                <w:b/>
                <w:sz w:val="16"/>
              </w:rPr>
            </w:pPr>
            <w:r>
              <w:rPr>
                <w:rFonts w:ascii="Arial"/>
                <w:b/>
                <w:color w:val="1A1A1A"/>
                <w:sz w:val="16"/>
              </w:rPr>
              <w:t>What it makes </w:t>
            </w:r>
            <w:r>
              <w:rPr>
                <w:rFonts w:ascii="Arial"/>
                <w:b/>
                <w:color w:val="1A1A1A"/>
                <w:spacing w:val="-2"/>
                <w:sz w:val="16"/>
              </w:rPr>
              <w:t>impossible</w:t>
            </w:r>
          </w:p>
        </w:tc>
      </w:tr>
      <w:tr>
        <w:trPr>
          <w:trHeight w:val="377" w:hRule="atLeast"/>
        </w:trPr>
        <w:tc>
          <w:tcPr>
            <w:tcW w:w="2503" w:type="dxa"/>
          </w:tcPr>
          <w:p>
            <w:pPr>
              <w:pStyle w:val="TableParagraph"/>
              <w:spacing w:before="101"/>
              <w:rPr>
                <w:rFonts w:ascii="Courier New"/>
                <w:sz w:val="16"/>
              </w:rPr>
            </w:pPr>
            <w:r>
              <w:rPr>
                <w:rFonts w:ascii="Courier New"/>
                <w:color w:val="1A1A1A"/>
                <w:sz w:val="16"/>
              </w:rPr>
              <w:t>site: </w:t>
            </w:r>
            <w:r>
              <w:rPr>
                <w:rFonts w:ascii="Courier New"/>
                <w:color w:val="1A1A1A"/>
                <w:spacing w:val="-5"/>
                <w:sz w:val="16"/>
              </w:rPr>
              <w:t>str</w:t>
            </w:r>
          </w:p>
        </w:tc>
        <w:tc>
          <w:tcPr>
            <w:tcW w:w="3851" w:type="dxa"/>
          </w:tcPr>
          <w:p>
            <w:pPr>
              <w:pStyle w:val="TableParagraph"/>
              <w:spacing w:before="101"/>
              <w:ind w:left="98"/>
              <w:rPr>
                <w:rFonts w:ascii="Courier New"/>
                <w:sz w:val="16"/>
              </w:rPr>
            </w:pPr>
            <w:r>
              <w:rPr>
                <w:rFonts w:ascii="Courier New"/>
                <w:color w:val="1A1A1A"/>
                <w:sz w:val="16"/>
              </w:rPr>
              <w:t>site: Literal["SIN-DC1","KUL-</w:t>
            </w:r>
            <w:r>
              <w:rPr>
                <w:rFonts w:ascii="Courier New"/>
                <w:color w:val="1A1A1A"/>
                <w:spacing w:val="-2"/>
                <w:sz w:val="16"/>
              </w:rPr>
              <w:t>DC2"]</w:t>
            </w:r>
          </w:p>
        </w:tc>
        <w:tc>
          <w:tcPr>
            <w:tcW w:w="3273" w:type="dxa"/>
          </w:tcPr>
          <w:p>
            <w:pPr>
              <w:pStyle w:val="TableParagraph"/>
              <w:ind w:left="97"/>
              <w:rPr>
                <w:sz w:val="17"/>
              </w:rPr>
            </w:pPr>
            <w:r>
              <w:rPr>
                <w:color w:val="1A1A1A"/>
                <w:sz w:val="17"/>
              </w:rPr>
              <w:t>A typo'd site silently returning “no </w:t>
            </w:r>
            <w:r>
              <w:rPr>
                <w:color w:val="1A1A1A"/>
                <w:spacing w:val="-2"/>
                <w:sz w:val="17"/>
              </w:rPr>
              <w:t>record”</w:t>
            </w:r>
          </w:p>
        </w:tc>
      </w:tr>
      <w:tr>
        <w:trPr>
          <w:trHeight w:val="378" w:hRule="atLeast"/>
        </w:trPr>
        <w:tc>
          <w:tcPr>
            <w:tcW w:w="2503" w:type="dxa"/>
          </w:tcPr>
          <w:p>
            <w:pPr>
              <w:pStyle w:val="TableParagraph"/>
              <w:spacing w:before="101"/>
              <w:rPr>
                <w:rFonts w:ascii="Courier New"/>
                <w:sz w:val="16"/>
              </w:rPr>
            </w:pPr>
            <w:r>
              <w:rPr>
                <w:rFonts w:ascii="Courier New"/>
                <w:color w:val="1A1A1A"/>
                <w:spacing w:val="-2"/>
                <w:sz w:val="16"/>
              </w:rPr>
              <w:t>patient_name</w:t>
            </w:r>
          </w:p>
        </w:tc>
        <w:tc>
          <w:tcPr>
            <w:tcW w:w="3851" w:type="dxa"/>
          </w:tcPr>
          <w:p>
            <w:pPr>
              <w:pStyle w:val="TableParagraph"/>
              <w:spacing w:before="101"/>
              <w:ind w:left="98"/>
              <w:rPr>
                <w:rFonts w:ascii="Courier New"/>
                <w:sz w:val="16"/>
              </w:rPr>
            </w:pPr>
            <w:r>
              <w:rPr>
                <w:rFonts w:ascii="Courier New"/>
                <w:color w:val="1A1A1A"/>
                <w:spacing w:val="-2"/>
                <w:sz w:val="16"/>
              </w:rPr>
              <w:t>patient_id</w:t>
            </w:r>
          </w:p>
        </w:tc>
        <w:tc>
          <w:tcPr>
            <w:tcW w:w="3273" w:type="dxa"/>
          </w:tcPr>
          <w:p>
            <w:pPr>
              <w:pStyle w:val="TableParagraph"/>
              <w:ind w:left="97"/>
              <w:rPr>
                <w:sz w:val="17"/>
              </w:rPr>
            </w:pPr>
            <w:r>
              <w:rPr>
                <w:color w:val="1A1A1A"/>
                <w:sz w:val="17"/>
              </w:rPr>
              <w:t>The wrong </w:t>
            </w:r>
            <w:r>
              <w:rPr>
                <w:color w:val="1A1A1A"/>
                <w:spacing w:val="-5"/>
                <w:sz w:val="17"/>
              </w:rPr>
              <w:t>Tan</w:t>
            </w:r>
          </w:p>
        </w:tc>
      </w:tr>
      <w:tr>
        <w:trPr>
          <w:trHeight w:val="377" w:hRule="atLeast"/>
        </w:trPr>
        <w:tc>
          <w:tcPr>
            <w:tcW w:w="2503" w:type="dxa"/>
          </w:tcPr>
          <w:p>
            <w:pPr>
              <w:pStyle w:val="TableParagraph"/>
              <w:spacing w:before="101"/>
              <w:rPr>
                <w:rFonts w:ascii="Courier New"/>
                <w:sz w:val="16"/>
              </w:rPr>
            </w:pPr>
            <w:r>
              <w:rPr>
                <w:rFonts w:ascii="Courier New"/>
                <w:color w:val="1A1A1A"/>
                <w:spacing w:val="-2"/>
                <w:sz w:val="16"/>
              </w:rPr>
              <w:t>send_email(...)</w:t>
            </w:r>
          </w:p>
        </w:tc>
        <w:tc>
          <w:tcPr>
            <w:tcW w:w="3851" w:type="dxa"/>
          </w:tcPr>
          <w:p>
            <w:pPr>
              <w:pStyle w:val="TableParagraph"/>
              <w:ind w:left="98"/>
              <w:rPr>
                <w:rFonts w:ascii="Courier New"/>
                <w:sz w:val="16"/>
              </w:rPr>
            </w:pPr>
            <w:r>
              <w:rPr>
                <w:rFonts w:ascii="Courier New"/>
                <w:color w:val="1A1A1A"/>
                <w:sz w:val="16"/>
              </w:rPr>
              <w:t>draft_email(...)</w:t>
            </w:r>
            <w:r>
              <w:rPr>
                <w:rFonts w:ascii="Courier New"/>
                <w:color w:val="1A1A1A"/>
                <w:spacing w:val="-54"/>
                <w:sz w:val="16"/>
              </w:rPr>
              <w:t> </w:t>
            </w:r>
            <w:r>
              <w:rPr>
                <w:b/>
                <w:color w:val="1A1A1A"/>
                <w:sz w:val="17"/>
              </w:rPr>
              <w:t>+ </w:t>
            </w:r>
            <w:r>
              <w:rPr>
                <w:rFonts w:ascii="Courier New"/>
                <w:color w:val="1A1A1A"/>
                <w:spacing w:val="-2"/>
                <w:sz w:val="16"/>
              </w:rPr>
              <w:t>send_email(...)</w:t>
            </w:r>
          </w:p>
        </w:tc>
        <w:tc>
          <w:tcPr>
            <w:tcW w:w="3273" w:type="dxa"/>
          </w:tcPr>
          <w:p>
            <w:pPr>
              <w:pStyle w:val="TableParagraph"/>
              <w:ind w:left="97"/>
              <w:rPr>
                <w:sz w:val="17"/>
              </w:rPr>
            </w:pPr>
            <w:r>
              <w:rPr>
                <w:color w:val="1A1A1A"/>
                <w:sz w:val="17"/>
              </w:rPr>
              <w:t>Sending when you meant to </w:t>
            </w:r>
            <w:r>
              <w:rPr>
                <w:color w:val="1A1A1A"/>
                <w:spacing w:val="-2"/>
                <w:sz w:val="17"/>
              </w:rPr>
              <w:t>draft</w:t>
            </w:r>
          </w:p>
        </w:tc>
      </w:tr>
      <w:tr>
        <w:trPr>
          <w:trHeight w:val="378" w:hRule="atLeast"/>
        </w:trPr>
        <w:tc>
          <w:tcPr>
            <w:tcW w:w="2503" w:type="dxa"/>
          </w:tcPr>
          <w:p>
            <w:pPr>
              <w:pStyle w:val="TableParagraph"/>
              <w:spacing w:before="101"/>
              <w:rPr>
                <w:rFonts w:ascii="Courier New"/>
                <w:sz w:val="16"/>
              </w:rPr>
            </w:pPr>
            <w:r>
              <w:rPr>
                <w:rFonts w:ascii="Courier New"/>
                <w:color w:val="1A1A1A"/>
                <w:sz w:val="16"/>
              </w:rPr>
              <w:t>dry_run: </w:t>
            </w:r>
            <w:r>
              <w:rPr>
                <w:rFonts w:ascii="Courier New"/>
                <w:color w:val="1A1A1A"/>
                <w:spacing w:val="-4"/>
                <w:sz w:val="16"/>
              </w:rPr>
              <w:t>bool</w:t>
            </w:r>
          </w:p>
        </w:tc>
        <w:tc>
          <w:tcPr>
            <w:tcW w:w="3851" w:type="dxa"/>
          </w:tcPr>
          <w:p>
            <w:pPr>
              <w:pStyle w:val="TableParagraph"/>
              <w:spacing w:before="101"/>
              <w:ind w:left="98"/>
              <w:rPr>
                <w:rFonts w:ascii="Courier New"/>
                <w:sz w:val="16"/>
              </w:rPr>
            </w:pPr>
            <w:r>
              <w:rPr>
                <w:rFonts w:ascii="Courier New"/>
                <w:color w:val="1A1A1A"/>
                <w:sz w:val="16"/>
              </w:rPr>
              <w:t>dry_run: bool = </w:t>
            </w:r>
            <w:r>
              <w:rPr>
                <w:rFonts w:ascii="Courier New"/>
                <w:color w:val="1A1A1A"/>
                <w:spacing w:val="-4"/>
                <w:sz w:val="16"/>
              </w:rPr>
              <w:t>True</w:t>
            </w:r>
          </w:p>
        </w:tc>
        <w:tc>
          <w:tcPr>
            <w:tcW w:w="3273" w:type="dxa"/>
          </w:tcPr>
          <w:p>
            <w:pPr>
              <w:pStyle w:val="TableParagraph"/>
              <w:ind w:left="97"/>
              <w:rPr>
                <w:sz w:val="17"/>
              </w:rPr>
            </w:pPr>
            <w:r>
              <w:rPr>
                <w:color w:val="1A1A1A"/>
                <w:sz w:val="17"/>
              </w:rPr>
              <w:t>The irreversible </w:t>
            </w:r>
            <w:r>
              <w:rPr>
                <w:color w:val="1A1A1A"/>
                <w:spacing w:val="-2"/>
                <w:sz w:val="17"/>
              </w:rPr>
              <w:t>default</w:t>
            </w:r>
          </w:p>
        </w:tc>
      </w:tr>
    </w:tbl>
    <w:p>
      <w:pPr>
        <w:spacing w:before="108"/>
        <w:ind w:left="7" w:right="0" w:firstLine="0"/>
        <w:jc w:val="both"/>
        <w:rPr>
          <w:sz w:val="19"/>
        </w:rPr>
      </w:pPr>
      <w:r>
        <w:rPr>
          <w:color w:val="1A1A1A"/>
          <w:sz w:val="19"/>
        </w:rPr>
        <w:t>For each of your two, state </w:t>
      </w:r>
      <w:r>
        <w:rPr>
          <w:b/>
          <w:color w:val="1A1A1A"/>
          <w:sz w:val="19"/>
        </w:rPr>
        <w:t>what it makes impossible </w:t>
      </w:r>
      <w:r>
        <w:rPr>
          <w:color w:val="1A1A1A"/>
          <w:sz w:val="19"/>
        </w:rPr>
        <w:t>— not what it </w:t>
      </w:r>
      <w:r>
        <w:rPr>
          <w:color w:val="1A1A1A"/>
          <w:spacing w:val="-2"/>
          <w:sz w:val="19"/>
        </w:rPr>
        <w:t>discourages.</w:t>
      </w:r>
    </w:p>
    <w:p>
      <w:pPr>
        <w:spacing w:line="290" w:lineRule="auto" w:before="146"/>
        <w:ind w:left="7" w:right="146" w:firstLine="0"/>
        <w:jc w:val="both"/>
        <w:rPr>
          <w:sz w:val="19"/>
        </w:rPr>
      </w:pPr>
      <w:r>
        <w:rPr>
          <w:b/>
          <w:color w:val="1A1A1A"/>
          <w:sz w:val="19"/>
        </w:rPr>
        <w:t>And measure one rewrite. </w:t>
      </w:r>
      <w:r>
        <w:rPr>
          <w:color w:val="1A1A1A"/>
          <w:sz w:val="19"/>
        </w:rPr>
        <w:t>Take one tool, ship a </w:t>
      </w:r>
      <w:r>
        <w:rPr>
          <w:b/>
          <w:color w:val="1A1A1A"/>
          <w:sz w:val="19"/>
        </w:rPr>
        <w:t>v1 and a v2 </w:t>
      </w:r>
      <w:r>
        <w:rPr>
          <w:color w:val="1A1A1A"/>
          <w:sz w:val="19"/>
        </w:rPr>
        <w:t>of its descriptor and its return shape, and report tokens </w:t>
      </w:r>
      <w:r>
        <w:rPr>
          <w:color w:val="1A1A1A"/>
          <w:sz w:val="19"/>
        </w:rPr>
        <w:t>returned per call, evaluation pass rate, and guardrail cases passed, for each. This is Class 4 Section 7 applied to your own tool. The point it made, and the point we are marking: </w:t>
      </w:r>
      <w:r>
        <w:rPr>
          <w:b/>
          <w:color w:val="1A1A1A"/>
          <w:sz w:val="19"/>
        </w:rPr>
        <w:t>a prompt instruction is paid for on every call of every run forever and dies when you change model; an interface constraint is paid once and holds. </w:t>
      </w:r>
      <w:r>
        <w:rPr>
          <w:color w:val="1A1A1A"/>
          <w:sz w:val="19"/>
        </w:rPr>
        <w:t>If your v2 is not smaller, or not safer, say so — a rewrite that did not help, honestly reported, scores better than one that was never measured.</w:t>
      </w:r>
    </w:p>
    <w:p>
      <w:pPr>
        <w:spacing w:before="136"/>
        <w:ind w:left="7" w:right="0" w:firstLine="0"/>
        <w:jc w:val="both"/>
        <w:rPr>
          <w:rFonts w:ascii="Arial" w:hAnsi="Arial"/>
          <w:b/>
          <w:sz w:val="17"/>
        </w:rPr>
      </w:pPr>
      <w:r>
        <w:rPr>
          <w:rFonts w:ascii="Arial" w:hAnsi="Arial"/>
          <w:b/>
          <w:color w:val="1A1A1A"/>
          <w:sz w:val="17"/>
        </w:rPr>
        <w:t>D2(c) · Calling more than one tool in a turn — the cost </w:t>
      </w:r>
      <w:r>
        <w:rPr>
          <w:rFonts w:ascii="Arial" w:hAnsi="Arial"/>
          <w:b/>
          <w:color w:val="1A1A1A"/>
          <w:spacing w:val="-2"/>
          <w:sz w:val="17"/>
        </w:rPr>
        <w:t>lever</w:t>
      </w:r>
    </w:p>
    <w:p>
      <w:pPr>
        <w:pStyle w:val="BodyText"/>
        <w:spacing w:line="285" w:lineRule="auto" w:before="97"/>
        <w:ind w:left="7" w:right="146"/>
        <w:jc w:val="both"/>
      </w:pPr>
      <w:r>
        <w:rPr>
          <w:color w:val="1A1A1A"/>
        </w:rPr>
        <w:t>Class 4's loop parses </w:t>
      </w:r>
      <w:r>
        <w:rPr>
          <w:b/>
          <w:color w:val="1A1A1A"/>
        </w:rPr>
        <w:t>one </w:t>
      </w:r>
      <w:r>
        <w:rPr>
          <w:rFonts w:ascii="Courier New"/>
          <w:color w:val="1A1A1A"/>
          <w:sz w:val="16"/>
        </w:rPr>
        <w:t>Action:</w:t>
      </w:r>
      <w:r>
        <w:rPr>
          <w:rFonts w:ascii="Courier New"/>
          <w:color w:val="1A1A1A"/>
          <w:spacing w:val="-24"/>
          <w:sz w:val="16"/>
        </w:rPr>
        <w:t> </w:t>
      </w:r>
      <w:r>
        <w:rPr>
          <w:color w:val="1A1A1A"/>
        </w:rPr>
        <w:t>per turn. Real tool-calling APIs (Application Programming Interfaces) do not work </w:t>
      </w:r>
      <w:r>
        <w:rPr>
          <w:color w:val="1A1A1A"/>
        </w:rPr>
        <w:t>that way: a model can return several tool calls in one response, and a well-built loop executes them together and appends all the observations before asking again.</w:t>
      </w:r>
    </w:p>
    <w:p>
      <w:pPr>
        <w:pStyle w:val="BodyText"/>
        <w:spacing w:after="0" w:line="285" w:lineRule="auto"/>
        <w:jc w:val="both"/>
        <w:sectPr>
          <w:pgSz w:w="11910" w:h="16840"/>
          <w:pgMar w:header="784" w:footer="765" w:top="1280" w:bottom="960" w:left="1133" w:right="992"/>
        </w:sectPr>
      </w:pPr>
    </w:p>
    <w:p>
      <w:pPr>
        <w:spacing w:line="290" w:lineRule="auto" w:before="87"/>
        <w:ind w:left="7" w:right="146" w:firstLine="0"/>
        <w:jc w:val="both"/>
        <w:rPr>
          <w:sz w:val="19"/>
        </w:rPr>
      </w:pPr>
      <w:bookmarkStart w:name="_bookmark4" w:id="5"/>
      <w:bookmarkEnd w:id="5"/>
      <w:r>
        <w:rPr/>
      </w:r>
      <w:r>
        <w:rPr>
          <w:b/>
          <w:color w:val="1A1A1A"/>
          <w:sz w:val="19"/>
        </w:rPr>
        <w:t>This matters because turns are the expensive axis. </w:t>
      </w:r>
      <w:r>
        <w:rPr>
          <w:color w:val="1A1A1A"/>
          <w:sz w:val="19"/>
        </w:rPr>
        <w:t>From </w:t>
      </w:r>
      <w:r>
        <w:rPr>
          <w:b/>
          <w:color w:val="1A1A1A"/>
          <w:sz w:val="19"/>
        </w:rPr>
        <w:t>Class 4 Capsule 3</w:t>
      </w:r>
      <w:r>
        <w:rPr>
          <w:color w:val="1A1A1A"/>
          <w:sz w:val="19"/>
        </w:rPr>
        <w:t>, which derived it, and </w:t>
      </w:r>
      <w:r>
        <w:rPr>
          <w:b/>
          <w:color w:val="1A1A1A"/>
          <w:sz w:val="19"/>
        </w:rPr>
        <w:t>Class 5</w:t>
      </w:r>
      <w:r>
        <w:rPr>
          <w:color w:val="1A1A1A"/>
          <w:sz w:val="19"/>
        </w:rPr>
        <w:t>, which put it </w:t>
      </w:r>
      <w:r>
        <w:rPr>
          <w:color w:val="1A1A1A"/>
          <w:sz w:val="19"/>
        </w:rPr>
        <w:t>in code: the loop is stateless, so the whole trajectory is re-sent every turn. For T turns, a base prompt B and D tokens added per </w:t>
      </w:r>
      <w:r>
        <w:rPr>
          <w:color w:val="1A1A1A"/>
          <w:spacing w:val="-2"/>
          <w:sz w:val="19"/>
        </w:rPr>
        <w:t>turn:</w:t>
      </w:r>
    </w:p>
    <w:p>
      <w:pPr>
        <w:pStyle w:val="BodyText"/>
        <w:spacing w:before="10"/>
        <w:rPr>
          <w:sz w:val="4"/>
        </w:rPr>
      </w:pPr>
      <w:r>
        <w:rPr>
          <w:sz w:val="4"/>
        </w:rPr>
        <mc:AlternateContent>
          <mc:Choice Requires="wps">
            <w:drawing>
              <wp:anchor distT="0" distB="0" distL="0" distR="0" allowOverlap="1" layoutInCell="1" locked="0" behindDoc="1" simplePos="0" relativeHeight="487593984">
                <wp:simplePos x="0" y="0"/>
                <wp:positionH relativeFrom="page">
                  <wp:posOffset>720090</wp:posOffset>
                </wp:positionH>
                <wp:positionV relativeFrom="paragraph">
                  <wp:posOffset>51280</wp:posOffset>
                </wp:positionV>
                <wp:extent cx="6120130" cy="45720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120130" cy="457200"/>
                          <a:chExt cx="6120130" cy="457200"/>
                        </a:xfrm>
                      </wpg:grpSpPr>
                      <wps:wsp>
                        <wps:cNvPr id="30" name="Graphic 30"/>
                        <wps:cNvSpPr/>
                        <wps:spPr>
                          <a:xfrm>
                            <a:off x="3810" y="3810"/>
                            <a:ext cx="6112510" cy="449580"/>
                          </a:xfrm>
                          <a:custGeom>
                            <a:avLst/>
                            <a:gdLst/>
                            <a:ahLst/>
                            <a:cxnLst/>
                            <a:rect l="l" t="t" r="r" b="b"/>
                            <a:pathLst>
                              <a:path w="6112510" h="449580">
                                <a:moveTo>
                                  <a:pt x="6112200" y="0"/>
                                </a:moveTo>
                                <a:lnTo>
                                  <a:pt x="0" y="0"/>
                                </a:lnTo>
                                <a:lnTo>
                                  <a:pt x="0" y="449579"/>
                                </a:lnTo>
                                <a:lnTo>
                                  <a:pt x="6112200" y="449579"/>
                                </a:lnTo>
                                <a:lnTo>
                                  <a:pt x="6112200" y="0"/>
                                </a:lnTo>
                                <a:close/>
                              </a:path>
                            </a:pathLst>
                          </a:custGeom>
                          <a:solidFill>
                            <a:srgbClr val="F4F4F2"/>
                          </a:solidFill>
                        </wps:spPr>
                        <wps:bodyPr wrap="square" lIns="0" tIns="0" rIns="0" bIns="0" rtlCol="0">
                          <a:prstTxWarp prst="textNoShape">
                            <a:avLst/>
                          </a:prstTxWarp>
                          <a:noAutofit/>
                        </wps:bodyPr>
                      </wps:wsp>
                      <wps:wsp>
                        <wps:cNvPr id="31" name="Graphic 31"/>
                        <wps:cNvSpPr/>
                        <wps:spPr>
                          <a:xfrm>
                            <a:off x="3810" y="3810"/>
                            <a:ext cx="6112510" cy="449580"/>
                          </a:xfrm>
                          <a:custGeom>
                            <a:avLst/>
                            <a:gdLst/>
                            <a:ahLst/>
                            <a:cxnLst/>
                            <a:rect l="l" t="t" r="r" b="b"/>
                            <a:pathLst>
                              <a:path w="6112510" h="449580">
                                <a:moveTo>
                                  <a:pt x="0" y="0"/>
                                </a:moveTo>
                                <a:lnTo>
                                  <a:pt x="6112200" y="0"/>
                                </a:lnTo>
                              </a:path>
                              <a:path w="6112510" h="449580">
                                <a:moveTo>
                                  <a:pt x="0" y="449579"/>
                                </a:moveTo>
                                <a:lnTo>
                                  <a:pt x="6112200" y="449579"/>
                                </a:lnTo>
                              </a:path>
                              <a:path w="6112510" h="449580">
                                <a:moveTo>
                                  <a:pt x="0" y="449579"/>
                                </a:moveTo>
                                <a:lnTo>
                                  <a:pt x="0" y="0"/>
                                </a:lnTo>
                              </a:path>
                              <a:path w="6112510" h="449580">
                                <a:moveTo>
                                  <a:pt x="6112200" y="449579"/>
                                </a:moveTo>
                                <a:lnTo>
                                  <a:pt x="6112200" y="0"/>
                                </a:lnTo>
                              </a:path>
                            </a:pathLst>
                          </a:custGeom>
                          <a:ln w="7620">
                            <a:solidFill>
                              <a:srgbClr val="DADAD1"/>
                            </a:solidFill>
                            <a:prstDash val="solid"/>
                          </a:ln>
                        </wps:spPr>
                        <wps:bodyPr wrap="square" lIns="0" tIns="0" rIns="0" bIns="0" rtlCol="0">
                          <a:prstTxWarp prst="textNoShape">
                            <a:avLst/>
                          </a:prstTxWarp>
                          <a:noAutofit/>
                        </wps:bodyPr>
                      </wps:wsp>
                      <wps:wsp>
                        <wps:cNvPr id="32" name="Textbox 32"/>
                        <wps:cNvSpPr txBox="1"/>
                        <wps:spPr>
                          <a:xfrm>
                            <a:off x="105410" y="108875"/>
                            <a:ext cx="1403350" cy="264795"/>
                          </a:xfrm>
                          <a:prstGeom prst="rect">
                            <a:avLst/>
                          </a:prstGeom>
                        </wps:spPr>
                        <wps:txbx>
                          <w:txbxContent>
                            <w:p>
                              <w:pPr>
                                <w:spacing w:before="1"/>
                                <w:ind w:left="0" w:right="0" w:firstLine="0"/>
                                <w:jc w:val="left"/>
                                <w:rPr>
                                  <w:rFonts w:ascii="Courier New"/>
                                  <w:sz w:val="15"/>
                                </w:rPr>
                              </w:pPr>
                              <w:r>
                                <w:rPr>
                                  <w:rFonts w:ascii="Courier New"/>
                                  <w:color w:val="1A1A1A"/>
                                  <w:sz w:val="15"/>
                                </w:rPr>
                                <w:t>input</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B*T</w:t>
                              </w:r>
                              <w:r>
                                <w:rPr>
                                  <w:rFonts w:ascii="Courier New"/>
                                  <w:color w:val="1A1A1A"/>
                                  <w:spacing w:val="3"/>
                                  <w:sz w:val="15"/>
                                </w:rPr>
                                <w:t> </w:t>
                              </w:r>
                              <w:r>
                                <w:rPr>
                                  <w:rFonts w:ascii="Courier New"/>
                                  <w:color w:val="1A1A1A"/>
                                  <w:sz w:val="15"/>
                                </w:rPr>
                                <w:t>+</w:t>
                              </w:r>
                              <w:r>
                                <w:rPr>
                                  <w:rFonts w:ascii="Courier New"/>
                                  <w:color w:val="1A1A1A"/>
                                  <w:spacing w:val="4"/>
                                  <w:sz w:val="15"/>
                                </w:rPr>
                                <w:t> </w:t>
                              </w:r>
                              <w:r>
                                <w:rPr>
                                  <w:rFonts w:ascii="Courier New"/>
                                  <w:color w:val="1A1A1A"/>
                                  <w:spacing w:val="-2"/>
                                  <w:sz w:val="15"/>
                                </w:rPr>
                                <w:t>D*T^2/2</w:t>
                              </w:r>
                            </w:p>
                            <w:p>
                              <w:pPr>
                                <w:spacing w:before="74"/>
                                <w:ind w:left="0" w:right="0" w:firstLine="0"/>
                                <w:jc w:val="left"/>
                                <w:rPr>
                                  <w:rFonts w:ascii="Courier New"/>
                                  <w:sz w:val="15"/>
                                </w:rPr>
                              </w:pPr>
                              <w:r>
                                <w:rPr>
                                  <w:rFonts w:ascii="Courier New"/>
                                  <w:color w:val="1A1A1A"/>
                                  <w:sz w:val="15"/>
                                </w:rPr>
                                <w:t>input</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B*T</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D*T(T-</w:t>
                              </w:r>
                              <w:r>
                                <w:rPr>
                                  <w:rFonts w:ascii="Courier New"/>
                                  <w:color w:val="1A1A1A"/>
                                  <w:spacing w:val="-4"/>
                                  <w:sz w:val="15"/>
                                </w:rPr>
                                <w:t>1)/2</w:t>
                              </w:r>
                            </w:p>
                          </w:txbxContent>
                        </wps:txbx>
                        <wps:bodyPr wrap="square" lIns="0" tIns="0" rIns="0" bIns="0" rtlCol="0">
                          <a:noAutofit/>
                        </wps:bodyPr>
                      </wps:wsp>
                      <wps:wsp>
                        <wps:cNvPr id="33" name="Textbox 33"/>
                        <wps:cNvSpPr txBox="1"/>
                        <wps:spPr>
                          <a:xfrm>
                            <a:off x="1785131" y="108875"/>
                            <a:ext cx="2329815" cy="264795"/>
                          </a:xfrm>
                          <a:prstGeom prst="rect">
                            <a:avLst/>
                          </a:prstGeom>
                        </wps:spPr>
                        <wps:txbx>
                          <w:txbxContent>
                            <w:p>
                              <w:pPr>
                                <w:spacing w:before="1"/>
                                <w:ind w:left="0" w:right="0" w:firstLine="0"/>
                                <w:jc w:val="left"/>
                                <w:rPr>
                                  <w:rFonts w:ascii="Courier New"/>
                                  <w:sz w:val="15"/>
                                </w:rPr>
                              </w:pPr>
                              <w:r>
                                <w:rPr>
                                  <w:rFonts w:ascii="Courier New"/>
                                  <w:color w:val="1A1A1A"/>
                                  <w:sz w:val="15"/>
                                </w:rPr>
                                <w:t>Class</w:t>
                              </w:r>
                              <w:r>
                                <w:rPr>
                                  <w:rFonts w:ascii="Courier New"/>
                                  <w:color w:val="1A1A1A"/>
                                  <w:spacing w:val="4"/>
                                  <w:sz w:val="15"/>
                                </w:rPr>
                                <w:t> </w:t>
                              </w:r>
                              <w:r>
                                <w:rPr>
                                  <w:rFonts w:ascii="Courier New"/>
                                  <w:color w:val="1A1A1A"/>
                                  <w:sz w:val="15"/>
                                </w:rPr>
                                <w:t>4</w:t>
                              </w:r>
                              <w:r>
                                <w:rPr>
                                  <w:rFonts w:ascii="Courier New"/>
                                  <w:color w:val="1A1A1A"/>
                                  <w:spacing w:val="4"/>
                                  <w:sz w:val="15"/>
                                </w:rPr>
                                <w:t> </w:t>
                              </w:r>
                              <w:r>
                                <w:rPr>
                                  <w:rFonts w:ascii="Courier New"/>
                                  <w:color w:val="1A1A1A"/>
                                  <w:sz w:val="15"/>
                                </w:rPr>
                                <w:t>Capsule</w:t>
                              </w:r>
                              <w:r>
                                <w:rPr>
                                  <w:rFonts w:ascii="Courier New"/>
                                  <w:color w:val="1A1A1A"/>
                                  <w:spacing w:val="4"/>
                                  <w:sz w:val="15"/>
                                </w:rPr>
                                <w:t> </w:t>
                              </w:r>
                              <w:r>
                                <w:rPr>
                                  <w:rFonts w:ascii="Courier New"/>
                                  <w:color w:val="1A1A1A"/>
                                  <w:sz w:val="15"/>
                                </w:rPr>
                                <w:t>3,</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form</w:t>
                              </w:r>
                              <w:r>
                                <w:rPr>
                                  <w:rFonts w:ascii="Courier New"/>
                                  <w:color w:val="1A1A1A"/>
                                  <w:spacing w:val="4"/>
                                  <w:sz w:val="15"/>
                                </w:rPr>
                                <w:t> </w:t>
                              </w:r>
                              <w:r>
                                <w:rPr>
                                  <w:rFonts w:ascii="Courier New"/>
                                  <w:color w:val="1A1A1A"/>
                                  <w:sz w:val="15"/>
                                </w:rPr>
                                <w:t>on</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pacing w:val="-2"/>
                                  <w:sz w:val="15"/>
                                </w:rPr>
                                <w:t>slide</w:t>
                              </w:r>
                            </w:p>
                            <w:p>
                              <w:pPr>
                                <w:spacing w:before="74"/>
                                <w:ind w:left="0" w:right="0" w:firstLine="0"/>
                                <w:jc w:val="left"/>
                                <w:rPr>
                                  <w:rFonts w:ascii="Courier New"/>
                                  <w:sz w:val="15"/>
                                </w:rPr>
                              </w:pPr>
                              <w:r>
                                <w:rPr>
                                  <w:rFonts w:ascii="Courier New"/>
                                  <w:color w:val="1A1A1A"/>
                                  <w:sz w:val="15"/>
                                </w:rPr>
                                <w:t>Class</w:t>
                              </w:r>
                              <w:r>
                                <w:rPr>
                                  <w:rFonts w:ascii="Courier New"/>
                                  <w:color w:val="1A1A1A"/>
                                  <w:spacing w:val="5"/>
                                  <w:sz w:val="15"/>
                                </w:rPr>
                                <w:t> </w:t>
                              </w:r>
                              <w:r>
                                <w:rPr>
                                  <w:rFonts w:ascii="Courier New"/>
                                  <w:color w:val="1A1A1A"/>
                                  <w:sz w:val="15"/>
                                </w:rPr>
                                <w:t>5's</w:t>
                              </w:r>
                              <w:r>
                                <w:rPr>
                                  <w:rFonts w:ascii="Courier New"/>
                                  <w:color w:val="1A1A1A"/>
                                  <w:spacing w:val="6"/>
                                  <w:sz w:val="15"/>
                                </w:rPr>
                                <w:t> </w:t>
                              </w:r>
                              <w:r>
                                <w:rPr>
                                  <w:rFonts w:ascii="Courier New"/>
                                  <w:color w:val="1A1A1A"/>
                                  <w:sz w:val="15"/>
                                </w:rPr>
                                <w:t>notebook,</w:t>
                              </w:r>
                              <w:r>
                                <w:rPr>
                                  <w:rFonts w:ascii="Courier New"/>
                                  <w:color w:val="1A1A1A"/>
                                  <w:spacing w:val="5"/>
                                  <w:sz w:val="15"/>
                                </w:rPr>
                                <w:t> </w:t>
                              </w:r>
                              <w:r>
                                <w:rPr>
                                  <w:rFonts w:ascii="Courier New"/>
                                  <w:color w:val="1A1A1A"/>
                                  <w:sz w:val="15"/>
                                </w:rPr>
                                <w:t>the</w:t>
                              </w:r>
                              <w:r>
                                <w:rPr>
                                  <w:rFonts w:ascii="Courier New"/>
                                  <w:color w:val="1A1A1A"/>
                                  <w:spacing w:val="6"/>
                                  <w:sz w:val="15"/>
                                </w:rPr>
                                <w:t> </w:t>
                              </w:r>
                              <w:r>
                                <w:rPr>
                                  <w:rFonts w:ascii="Courier New"/>
                                  <w:color w:val="1A1A1A"/>
                                  <w:sz w:val="15"/>
                                </w:rPr>
                                <w:t>exact</w:t>
                              </w:r>
                              <w:r>
                                <w:rPr>
                                  <w:rFonts w:ascii="Courier New"/>
                                  <w:color w:val="1A1A1A"/>
                                  <w:spacing w:val="5"/>
                                  <w:sz w:val="15"/>
                                </w:rPr>
                                <w:t> </w:t>
                              </w:r>
                              <w:r>
                                <w:rPr>
                                  <w:rFonts w:ascii="Courier New"/>
                                  <w:color w:val="1A1A1A"/>
                                  <w:spacing w:val="-5"/>
                                  <w:sz w:val="15"/>
                                </w:rPr>
                                <w:t>sum</w:t>
                              </w:r>
                            </w:p>
                          </w:txbxContent>
                        </wps:txbx>
                        <wps:bodyPr wrap="square" lIns="0" tIns="0" rIns="0" bIns="0" rtlCol="0">
                          <a:noAutofit/>
                        </wps:bodyPr>
                      </wps:wsp>
                    </wpg:wgp>
                  </a:graphicData>
                </a:graphic>
              </wp:anchor>
            </w:drawing>
          </mc:Choice>
          <mc:Fallback>
            <w:pict>
              <v:group style="position:absolute;margin-left:56.700001pt;margin-top:4.037805pt;width:481.9pt;height:36pt;mso-position-horizontal-relative:page;mso-position-vertical-relative:paragraph;z-index:-15722496;mso-wrap-distance-left:0;mso-wrap-distance-right:0" id="docshapegroup25" coordorigin="1134,81" coordsize="9638,720">
                <v:rect style="position:absolute;left:1140;top:86;width:9626;height:708" id="docshape26" filled="true" fillcolor="#f4f4f2" stroked="false">
                  <v:fill type="solid"/>
                </v:rect>
                <v:shape style="position:absolute;left:1140;top:86;width:9626;height:708" id="docshape27" coordorigin="1140,87" coordsize="9626,708" path="m1140,87l10766,87m1140,795l10766,795m1140,795l1140,87m10766,795l10766,87e" filled="false" stroked="true" strokeweight=".6pt" strokecolor="#dadad1">
                  <v:path arrowok="t"/>
                  <v:stroke dashstyle="solid"/>
                </v:shape>
                <v:shape style="position:absolute;left:1300;top:252;width:2210;height:417" type="#_x0000_t202" id="docshape28" filled="false" stroked="false">
                  <v:textbox inset="0,0,0,0">
                    <w:txbxContent>
                      <w:p>
                        <w:pPr>
                          <w:spacing w:before="1"/>
                          <w:ind w:left="0" w:right="0" w:firstLine="0"/>
                          <w:jc w:val="left"/>
                          <w:rPr>
                            <w:rFonts w:ascii="Courier New"/>
                            <w:sz w:val="15"/>
                          </w:rPr>
                        </w:pPr>
                        <w:r>
                          <w:rPr>
                            <w:rFonts w:ascii="Courier New"/>
                            <w:color w:val="1A1A1A"/>
                            <w:sz w:val="15"/>
                          </w:rPr>
                          <w:t>input</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B*T</w:t>
                        </w:r>
                        <w:r>
                          <w:rPr>
                            <w:rFonts w:ascii="Courier New"/>
                            <w:color w:val="1A1A1A"/>
                            <w:spacing w:val="3"/>
                            <w:sz w:val="15"/>
                          </w:rPr>
                          <w:t> </w:t>
                        </w:r>
                        <w:r>
                          <w:rPr>
                            <w:rFonts w:ascii="Courier New"/>
                            <w:color w:val="1A1A1A"/>
                            <w:sz w:val="15"/>
                          </w:rPr>
                          <w:t>+</w:t>
                        </w:r>
                        <w:r>
                          <w:rPr>
                            <w:rFonts w:ascii="Courier New"/>
                            <w:color w:val="1A1A1A"/>
                            <w:spacing w:val="4"/>
                            <w:sz w:val="15"/>
                          </w:rPr>
                          <w:t> </w:t>
                        </w:r>
                        <w:r>
                          <w:rPr>
                            <w:rFonts w:ascii="Courier New"/>
                            <w:color w:val="1A1A1A"/>
                            <w:spacing w:val="-2"/>
                            <w:sz w:val="15"/>
                          </w:rPr>
                          <w:t>D*T^2/2</w:t>
                        </w:r>
                      </w:p>
                      <w:p>
                        <w:pPr>
                          <w:spacing w:before="74"/>
                          <w:ind w:left="0" w:right="0" w:firstLine="0"/>
                          <w:jc w:val="left"/>
                          <w:rPr>
                            <w:rFonts w:ascii="Courier New"/>
                            <w:sz w:val="15"/>
                          </w:rPr>
                        </w:pPr>
                        <w:r>
                          <w:rPr>
                            <w:rFonts w:ascii="Courier New"/>
                            <w:color w:val="1A1A1A"/>
                            <w:sz w:val="15"/>
                          </w:rPr>
                          <w:t>input</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B*T</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D*T(T-</w:t>
                        </w:r>
                        <w:r>
                          <w:rPr>
                            <w:rFonts w:ascii="Courier New"/>
                            <w:color w:val="1A1A1A"/>
                            <w:spacing w:val="-4"/>
                            <w:sz w:val="15"/>
                          </w:rPr>
                          <w:t>1)/2</w:t>
                        </w:r>
                      </w:p>
                    </w:txbxContent>
                  </v:textbox>
                  <w10:wrap type="none"/>
                </v:shape>
                <v:shape style="position:absolute;left:3945;top:252;width:3669;height:417" type="#_x0000_t202" id="docshape29" filled="false" stroked="false">
                  <v:textbox inset="0,0,0,0">
                    <w:txbxContent>
                      <w:p>
                        <w:pPr>
                          <w:spacing w:before="1"/>
                          <w:ind w:left="0" w:right="0" w:firstLine="0"/>
                          <w:jc w:val="left"/>
                          <w:rPr>
                            <w:rFonts w:ascii="Courier New"/>
                            <w:sz w:val="15"/>
                          </w:rPr>
                        </w:pPr>
                        <w:r>
                          <w:rPr>
                            <w:rFonts w:ascii="Courier New"/>
                            <w:color w:val="1A1A1A"/>
                            <w:sz w:val="15"/>
                          </w:rPr>
                          <w:t>Class</w:t>
                        </w:r>
                        <w:r>
                          <w:rPr>
                            <w:rFonts w:ascii="Courier New"/>
                            <w:color w:val="1A1A1A"/>
                            <w:spacing w:val="4"/>
                            <w:sz w:val="15"/>
                          </w:rPr>
                          <w:t> </w:t>
                        </w:r>
                        <w:r>
                          <w:rPr>
                            <w:rFonts w:ascii="Courier New"/>
                            <w:color w:val="1A1A1A"/>
                            <w:sz w:val="15"/>
                          </w:rPr>
                          <w:t>4</w:t>
                        </w:r>
                        <w:r>
                          <w:rPr>
                            <w:rFonts w:ascii="Courier New"/>
                            <w:color w:val="1A1A1A"/>
                            <w:spacing w:val="4"/>
                            <w:sz w:val="15"/>
                          </w:rPr>
                          <w:t> </w:t>
                        </w:r>
                        <w:r>
                          <w:rPr>
                            <w:rFonts w:ascii="Courier New"/>
                            <w:color w:val="1A1A1A"/>
                            <w:sz w:val="15"/>
                          </w:rPr>
                          <w:t>Capsule</w:t>
                        </w:r>
                        <w:r>
                          <w:rPr>
                            <w:rFonts w:ascii="Courier New"/>
                            <w:color w:val="1A1A1A"/>
                            <w:spacing w:val="4"/>
                            <w:sz w:val="15"/>
                          </w:rPr>
                          <w:t> </w:t>
                        </w:r>
                        <w:r>
                          <w:rPr>
                            <w:rFonts w:ascii="Courier New"/>
                            <w:color w:val="1A1A1A"/>
                            <w:sz w:val="15"/>
                          </w:rPr>
                          <w:t>3,</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form</w:t>
                        </w:r>
                        <w:r>
                          <w:rPr>
                            <w:rFonts w:ascii="Courier New"/>
                            <w:color w:val="1A1A1A"/>
                            <w:spacing w:val="4"/>
                            <w:sz w:val="15"/>
                          </w:rPr>
                          <w:t> </w:t>
                        </w:r>
                        <w:r>
                          <w:rPr>
                            <w:rFonts w:ascii="Courier New"/>
                            <w:color w:val="1A1A1A"/>
                            <w:sz w:val="15"/>
                          </w:rPr>
                          <w:t>on</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pacing w:val="-2"/>
                            <w:sz w:val="15"/>
                          </w:rPr>
                          <w:t>slide</w:t>
                        </w:r>
                      </w:p>
                      <w:p>
                        <w:pPr>
                          <w:spacing w:before="74"/>
                          <w:ind w:left="0" w:right="0" w:firstLine="0"/>
                          <w:jc w:val="left"/>
                          <w:rPr>
                            <w:rFonts w:ascii="Courier New"/>
                            <w:sz w:val="15"/>
                          </w:rPr>
                        </w:pPr>
                        <w:r>
                          <w:rPr>
                            <w:rFonts w:ascii="Courier New"/>
                            <w:color w:val="1A1A1A"/>
                            <w:sz w:val="15"/>
                          </w:rPr>
                          <w:t>Class</w:t>
                        </w:r>
                        <w:r>
                          <w:rPr>
                            <w:rFonts w:ascii="Courier New"/>
                            <w:color w:val="1A1A1A"/>
                            <w:spacing w:val="5"/>
                            <w:sz w:val="15"/>
                          </w:rPr>
                          <w:t> </w:t>
                        </w:r>
                        <w:r>
                          <w:rPr>
                            <w:rFonts w:ascii="Courier New"/>
                            <w:color w:val="1A1A1A"/>
                            <w:sz w:val="15"/>
                          </w:rPr>
                          <w:t>5's</w:t>
                        </w:r>
                        <w:r>
                          <w:rPr>
                            <w:rFonts w:ascii="Courier New"/>
                            <w:color w:val="1A1A1A"/>
                            <w:spacing w:val="6"/>
                            <w:sz w:val="15"/>
                          </w:rPr>
                          <w:t> </w:t>
                        </w:r>
                        <w:r>
                          <w:rPr>
                            <w:rFonts w:ascii="Courier New"/>
                            <w:color w:val="1A1A1A"/>
                            <w:sz w:val="15"/>
                          </w:rPr>
                          <w:t>notebook,</w:t>
                        </w:r>
                        <w:r>
                          <w:rPr>
                            <w:rFonts w:ascii="Courier New"/>
                            <w:color w:val="1A1A1A"/>
                            <w:spacing w:val="5"/>
                            <w:sz w:val="15"/>
                          </w:rPr>
                          <w:t> </w:t>
                        </w:r>
                        <w:r>
                          <w:rPr>
                            <w:rFonts w:ascii="Courier New"/>
                            <w:color w:val="1A1A1A"/>
                            <w:sz w:val="15"/>
                          </w:rPr>
                          <w:t>the</w:t>
                        </w:r>
                        <w:r>
                          <w:rPr>
                            <w:rFonts w:ascii="Courier New"/>
                            <w:color w:val="1A1A1A"/>
                            <w:spacing w:val="6"/>
                            <w:sz w:val="15"/>
                          </w:rPr>
                          <w:t> </w:t>
                        </w:r>
                        <w:r>
                          <w:rPr>
                            <w:rFonts w:ascii="Courier New"/>
                            <w:color w:val="1A1A1A"/>
                            <w:sz w:val="15"/>
                          </w:rPr>
                          <w:t>exact</w:t>
                        </w:r>
                        <w:r>
                          <w:rPr>
                            <w:rFonts w:ascii="Courier New"/>
                            <w:color w:val="1A1A1A"/>
                            <w:spacing w:val="5"/>
                            <w:sz w:val="15"/>
                          </w:rPr>
                          <w:t> </w:t>
                        </w:r>
                        <w:r>
                          <w:rPr>
                            <w:rFonts w:ascii="Courier New"/>
                            <w:color w:val="1A1A1A"/>
                            <w:spacing w:val="-5"/>
                            <w:sz w:val="15"/>
                          </w:rPr>
                          <w:t>sum</w:t>
                        </w:r>
                      </w:p>
                    </w:txbxContent>
                  </v:textbox>
                  <w10:wrap type="none"/>
                </v:shape>
                <w10:wrap type="topAndBottom"/>
              </v:group>
            </w:pict>
          </mc:Fallback>
        </mc:AlternateContent>
      </w:r>
    </w:p>
    <w:p>
      <w:pPr>
        <w:spacing w:line="288" w:lineRule="auto" w:before="73"/>
        <w:ind w:left="7" w:right="146" w:firstLine="0"/>
        <w:jc w:val="both"/>
        <w:rPr>
          <w:i/>
          <w:sz w:val="19"/>
        </w:rPr>
      </w:pPr>
      <w:r>
        <w:rPr>
          <w:b/>
          <w:color w:val="1A1A1A"/>
          <w:sz w:val="19"/>
        </w:rPr>
        <w:t>Both are the same model </w:t>
      </w:r>
      <w:r>
        <w:rPr>
          <w:color w:val="1A1A1A"/>
          <w:sz w:val="19"/>
        </w:rPr>
        <w:t>— the first drops the </w:t>
      </w:r>
      <w:r>
        <w:rPr>
          <w:rFonts w:ascii="Symbol" w:hAnsi="Symbol"/>
          <w:color w:val="1A1A1A"/>
          <w:sz w:val="19"/>
        </w:rPr>
        <w:t></w:t>
      </w:r>
      <w:r>
        <w:rPr>
          <w:color w:val="1A1A1A"/>
          <w:sz w:val="19"/>
        </w:rPr>
        <w:t>1 because it makes no difference to the argument. At T = 12, B = 1,200, D = 400</w:t>
      </w:r>
      <w:r>
        <w:rPr>
          <w:color w:val="1A1A1A"/>
          <w:spacing w:val="-4"/>
          <w:sz w:val="19"/>
        </w:rPr>
        <w:t> </w:t>
      </w:r>
      <w:r>
        <w:rPr>
          <w:color w:val="1A1A1A"/>
          <w:sz w:val="19"/>
        </w:rPr>
        <w:t>they</w:t>
      </w:r>
      <w:r>
        <w:rPr>
          <w:color w:val="1A1A1A"/>
          <w:spacing w:val="-4"/>
          <w:sz w:val="19"/>
        </w:rPr>
        <w:t> </w:t>
      </w:r>
      <w:r>
        <w:rPr>
          <w:color w:val="1A1A1A"/>
          <w:sz w:val="19"/>
        </w:rPr>
        <w:t>give</w:t>
      </w:r>
      <w:r>
        <w:rPr>
          <w:color w:val="1A1A1A"/>
          <w:spacing w:val="-4"/>
          <w:sz w:val="19"/>
        </w:rPr>
        <w:t> </w:t>
      </w:r>
      <w:r>
        <w:rPr>
          <w:color w:val="1A1A1A"/>
          <w:sz w:val="19"/>
        </w:rPr>
        <w:t>43,200</w:t>
      </w:r>
      <w:r>
        <w:rPr>
          <w:color w:val="1A1A1A"/>
          <w:spacing w:val="-4"/>
          <w:sz w:val="19"/>
        </w:rPr>
        <w:t> </w:t>
      </w:r>
      <w:r>
        <w:rPr>
          <w:color w:val="1A1A1A"/>
          <w:sz w:val="19"/>
        </w:rPr>
        <w:t>and</w:t>
      </w:r>
      <w:r>
        <w:rPr>
          <w:color w:val="1A1A1A"/>
          <w:spacing w:val="-4"/>
          <w:sz w:val="19"/>
        </w:rPr>
        <w:t> </w:t>
      </w:r>
      <w:r>
        <w:rPr>
          <w:color w:val="1A1A1A"/>
          <w:sz w:val="19"/>
        </w:rPr>
        <w:t>40,800.</w:t>
      </w:r>
      <w:r>
        <w:rPr>
          <w:color w:val="1A1A1A"/>
          <w:spacing w:val="-4"/>
          <w:sz w:val="19"/>
        </w:rPr>
        <w:t> </w:t>
      </w:r>
      <w:r>
        <w:rPr>
          <w:b/>
          <w:color w:val="1A1A1A"/>
          <w:sz w:val="19"/>
        </w:rPr>
        <w:t>Use</w:t>
      </w:r>
      <w:r>
        <w:rPr>
          <w:b/>
          <w:color w:val="1A1A1A"/>
          <w:spacing w:val="-4"/>
          <w:sz w:val="19"/>
        </w:rPr>
        <w:t> </w:t>
      </w:r>
      <w:r>
        <w:rPr>
          <w:b/>
          <w:color w:val="1A1A1A"/>
          <w:sz w:val="19"/>
        </w:rPr>
        <w:t>either,</w:t>
      </w:r>
      <w:r>
        <w:rPr>
          <w:b/>
          <w:color w:val="1A1A1A"/>
          <w:spacing w:val="-4"/>
          <w:sz w:val="19"/>
        </w:rPr>
        <w:t> </w:t>
      </w:r>
      <w:r>
        <w:rPr>
          <w:b/>
          <w:color w:val="1A1A1A"/>
          <w:sz w:val="19"/>
        </w:rPr>
        <w:t>say</w:t>
      </w:r>
      <w:r>
        <w:rPr>
          <w:b/>
          <w:color w:val="1A1A1A"/>
          <w:spacing w:val="-4"/>
          <w:sz w:val="19"/>
        </w:rPr>
        <w:t> </w:t>
      </w:r>
      <w:r>
        <w:rPr>
          <w:b/>
          <w:color w:val="1A1A1A"/>
          <w:sz w:val="19"/>
        </w:rPr>
        <w:t>which.</w:t>
      </w:r>
      <w:r>
        <w:rPr>
          <w:b/>
          <w:color w:val="1A1A1A"/>
          <w:spacing w:val="-4"/>
          <w:sz w:val="19"/>
        </w:rPr>
        <w:t> </w:t>
      </w:r>
      <w:r>
        <w:rPr>
          <w:color w:val="1A1A1A"/>
          <w:sz w:val="19"/>
        </w:rPr>
        <w:t>The</w:t>
      </w:r>
      <w:r>
        <w:rPr>
          <w:color w:val="1A1A1A"/>
          <w:spacing w:val="-4"/>
          <w:sz w:val="19"/>
        </w:rPr>
        <w:t> </w:t>
      </w:r>
      <w:r>
        <w:rPr>
          <w:color w:val="1A1A1A"/>
          <w:sz w:val="19"/>
        </w:rPr>
        <w:t>prefix</w:t>
      </w:r>
      <w:r>
        <w:rPr>
          <w:color w:val="1A1A1A"/>
          <w:spacing w:val="-4"/>
          <w:sz w:val="19"/>
        </w:rPr>
        <w:t> </w:t>
      </w:r>
      <w:r>
        <w:rPr>
          <w:color w:val="1A1A1A"/>
          <w:sz w:val="19"/>
        </w:rPr>
        <w:t>B</w:t>
      </w:r>
      <w:r>
        <w:rPr>
          <w:color w:val="1A1A1A"/>
          <w:spacing w:val="-4"/>
          <w:sz w:val="19"/>
        </w:rPr>
        <w:t> </w:t>
      </w:r>
      <w:r>
        <w:rPr>
          <w:color w:val="1A1A1A"/>
          <w:sz w:val="19"/>
        </w:rPr>
        <w:t>is</w:t>
      </w:r>
      <w:r>
        <w:rPr>
          <w:color w:val="1A1A1A"/>
          <w:spacing w:val="-4"/>
          <w:sz w:val="19"/>
        </w:rPr>
        <w:t> </w:t>
      </w:r>
      <w:r>
        <w:rPr>
          <w:color w:val="1A1A1A"/>
          <w:sz w:val="19"/>
        </w:rPr>
        <w:t>re-sent</w:t>
      </w:r>
      <w:r>
        <w:rPr>
          <w:color w:val="1A1A1A"/>
          <w:spacing w:val="-4"/>
          <w:sz w:val="19"/>
        </w:rPr>
        <w:t> </w:t>
      </w:r>
      <w:r>
        <w:rPr>
          <w:color w:val="1A1A1A"/>
          <w:sz w:val="19"/>
        </w:rPr>
        <w:t>every</w:t>
      </w:r>
      <w:r>
        <w:rPr>
          <w:color w:val="1A1A1A"/>
          <w:spacing w:val="-4"/>
          <w:sz w:val="19"/>
        </w:rPr>
        <w:t> </w:t>
      </w:r>
      <w:r>
        <w:rPr>
          <w:color w:val="1A1A1A"/>
          <w:sz w:val="19"/>
        </w:rPr>
        <w:t>turn,</w:t>
      </w:r>
      <w:r>
        <w:rPr>
          <w:color w:val="1A1A1A"/>
          <w:spacing w:val="-4"/>
          <w:sz w:val="19"/>
        </w:rPr>
        <w:t> </w:t>
      </w:r>
      <w:r>
        <w:rPr>
          <w:color w:val="1A1A1A"/>
          <w:sz w:val="19"/>
        </w:rPr>
        <w:t>and</w:t>
      </w:r>
      <w:r>
        <w:rPr>
          <w:color w:val="1A1A1A"/>
          <w:spacing w:val="-4"/>
          <w:sz w:val="19"/>
        </w:rPr>
        <w:t> </w:t>
      </w:r>
      <w:r>
        <w:rPr>
          <w:color w:val="1A1A1A"/>
          <w:sz w:val="19"/>
        </w:rPr>
        <w:t>the</w:t>
      </w:r>
      <w:r>
        <w:rPr>
          <w:color w:val="1A1A1A"/>
          <w:spacing w:val="-4"/>
          <w:sz w:val="19"/>
        </w:rPr>
        <w:t> </w:t>
      </w:r>
      <w:r>
        <w:rPr>
          <w:color w:val="1A1A1A"/>
          <w:sz w:val="19"/>
        </w:rPr>
        <w:t>accumulated</w:t>
      </w:r>
      <w:r>
        <w:rPr>
          <w:color w:val="1A1A1A"/>
          <w:spacing w:val="-4"/>
          <w:sz w:val="19"/>
        </w:rPr>
        <w:t> </w:t>
      </w:r>
      <w:r>
        <w:rPr>
          <w:color w:val="1A1A1A"/>
          <w:sz w:val="19"/>
        </w:rPr>
        <w:t>history</w:t>
      </w:r>
      <w:r>
        <w:rPr>
          <w:color w:val="1A1A1A"/>
          <w:spacing w:val="-4"/>
          <w:sz w:val="19"/>
        </w:rPr>
        <w:t> </w:t>
      </w:r>
      <w:r>
        <w:rPr>
          <w:color w:val="1A1A1A"/>
          <w:sz w:val="19"/>
        </w:rPr>
        <w:t>grows quadratically in the turn count T. Cutting turns cuts both terms — the second one hard, and </w:t>
      </w:r>
      <w:r>
        <w:rPr>
          <w:i/>
          <w:color w:val="1A1A1A"/>
          <w:sz w:val="19"/>
        </w:rPr>
        <w:t>“doubling the turns from eight to sixteen does not double the bill; it nearly triples it.”</w:t>
      </w:r>
    </w:p>
    <w:p>
      <w:pPr>
        <w:pStyle w:val="Heading5"/>
        <w:spacing w:before="103"/>
        <w:jc w:val="both"/>
      </w:pPr>
      <w:r>
        <w:rPr>
          <w:color w:val="1A1A1A"/>
        </w:rPr>
        <w:t>What A2 </w:t>
      </w:r>
      <w:r>
        <w:rPr>
          <w:color w:val="1A1A1A"/>
          <w:spacing w:val="-2"/>
        </w:rPr>
        <w:t>requires.</w:t>
      </w:r>
    </w:p>
    <w:p>
      <w:pPr>
        <w:spacing w:line="278" w:lineRule="auto" w:before="136"/>
        <w:ind w:left="267" w:right="146" w:hanging="220"/>
        <w:jc w:val="left"/>
        <w:rPr>
          <w:i/>
          <w:sz w:val="19"/>
        </w:rPr>
      </w:pPr>
      <w:r>
        <w:rPr>
          <w:rFonts w:ascii="Arial MT" w:hAnsi="Arial MT"/>
          <w:color w:val="1A1A1A"/>
          <w:sz w:val="20"/>
        </w:rPr>
        <w:t>1·</w:t>
      </w:r>
      <w:r>
        <w:rPr>
          <w:rFonts w:ascii="Arial MT" w:hAnsi="Arial MT"/>
          <w:color w:val="1A1A1A"/>
          <w:spacing w:val="40"/>
          <w:sz w:val="20"/>
        </w:rPr>
        <w:t> </w:t>
      </w:r>
      <w:r>
        <w:rPr>
          <w:b/>
          <w:color w:val="1A1A1A"/>
          <w:sz w:val="19"/>
        </w:rPr>
        <w:t>Extend</w:t>
      </w:r>
      <w:r>
        <w:rPr>
          <w:b/>
          <w:color w:val="1A1A1A"/>
          <w:spacing w:val="-1"/>
          <w:sz w:val="19"/>
        </w:rPr>
        <w:t> </w:t>
      </w:r>
      <w:r>
        <w:rPr>
          <w:b/>
          <w:color w:val="1A1A1A"/>
          <w:sz w:val="19"/>
        </w:rPr>
        <w:t>the</w:t>
      </w:r>
      <w:r>
        <w:rPr>
          <w:b/>
          <w:color w:val="1A1A1A"/>
          <w:spacing w:val="-1"/>
          <w:sz w:val="19"/>
        </w:rPr>
        <w:t> </w:t>
      </w:r>
      <w:r>
        <w:rPr>
          <w:b/>
          <w:color w:val="1A1A1A"/>
          <w:sz w:val="19"/>
        </w:rPr>
        <w:t>loop</w:t>
      </w:r>
      <w:r>
        <w:rPr>
          <w:b/>
          <w:color w:val="1A1A1A"/>
          <w:spacing w:val="-1"/>
          <w:sz w:val="19"/>
        </w:rPr>
        <w:t> </w:t>
      </w:r>
      <w:r>
        <w:rPr>
          <w:color w:val="1A1A1A"/>
          <w:sz w:val="19"/>
        </w:rPr>
        <w:t>so</w:t>
      </w:r>
      <w:r>
        <w:rPr>
          <w:color w:val="1A1A1A"/>
          <w:spacing w:val="-1"/>
          <w:sz w:val="19"/>
        </w:rPr>
        <w:t> </w:t>
      </w:r>
      <w:r>
        <w:rPr>
          <w:color w:val="1A1A1A"/>
          <w:sz w:val="19"/>
        </w:rPr>
        <w:t>it</w:t>
      </w:r>
      <w:r>
        <w:rPr>
          <w:color w:val="1A1A1A"/>
          <w:spacing w:val="-1"/>
          <w:sz w:val="19"/>
        </w:rPr>
        <w:t> </w:t>
      </w:r>
      <w:r>
        <w:rPr>
          <w:color w:val="1A1A1A"/>
          <w:sz w:val="19"/>
        </w:rPr>
        <w:t>can</w:t>
      </w:r>
      <w:r>
        <w:rPr>
          <w:color w:val="1A1A1A"/>
          <w:spacing w:val="-1"/>
          <w:sz w:val="19"/>
        </w:rPr>
        <w:t> </w:t>
      </w:r>
      <w:r>
        <w:rPr>
          <w:color w:val="1A1A1A"/>
          <w:sz w:val="19"/>
        </w:rPr>
        <w:t>parse</w:t>
      </w:r>
      <w:r>
        <w:rPr>
          <w:color w:val="1A1A1A"/>
          <w:spacing w:val="-1"/>
          <w:sz w:val="19"/>
        </w:rPr>
        <w:t> </w:t>
      </w:r>
      <w:r>
        <w:rPr>
          <w:color w:val="1A1A1A"/>
          <w:sz w:val="19"/>
        </w:rPr>
        <w:t>and</w:t>
      </w:r>
      <w:r>
        <w:rPr>
          <w:color w:val="1A1A1A"/>
          <w:spacing w:val="-1"/>
          <w:sz w:val="19"/>
        </w:rPr>
        <w:t> </w:t>
      </w:r>
      <w:r>
        <w:rPr>
          <w:color w:val="1A1A1A"/>
          <w:sz w:val="19"/>
        </w:rPr>
        <w:t>execute</w:t>
      </w:r>
      <w:r>
        <w:rPr>
          <w:color w:val="1A1A1A"/>
          <w:spacing w:val="-1"/>
          <w:sz w:val="19"/>
        </w:rPr>
        <w:t> </w:t>
      </w:r>
      <w:r>
        <w:rPr>
          <w:color w:val="1A1A1A"/>
          <w:sz w:val="19"/>
        </w:rPr>
        <w:t>a</w:t>
      </w:r>
      <w:r>
        <w:rPr>
          <w:color w:val="1A1A1A"/>
          <w:spacing w:val="-1"/>
          <w:sz w:val="19"/>
        </w:rPr>
        <w:t> </w:t>
      </w:r>
      <w:r>
        <w:rPr>
          <w:color w:val="1A1A1A"/>
          <w:sz w:val="19"/>
        </w:rPr>
        <w:t>set</w:t>
      </w:r>
      <w:r>
        <w:rPr>
          <w:color w:val="1A1A1A"/>
          <w:spacing w:val="-1"/>
          <w:sz w:val="19"/>
        </w:rPr>
        <w:t> </w:t>
      </w:r>
      <w:r>
        <w:rPr>
          <w:color w:val="1A1A1A"/>
          <w:sz w:val="19"/>
        </w:rPr>
        <w:t>of</w:t>
      </w:r>
      <w:r>
        <w:rPr>
          <w:color w:val="1A1A1A"/>
          <w:spacing w:val="-1"/>
          <w:sz w:val="19"/>
        </w:rPr>
        <w:t> </w:t>
      </w:r>
      <w:r>
        <w:rPr>
          <w:color w:val="1A1A1A"/>
          <w:sz w:val="19"/>
        </w:rPr>
        <w:t>tool</w:t>
      </w:r>
      <w:r>
        <w:rPr>
          <w:color w:val="1A1A1A"/>
          <w:spacing w:val="-1"/>
          <w:sz w:val="19"/>
        </w:rPr>
        <w:t> </w:t>
      </w:r>
      <w:r>
        <w:rPr>
          <w:color w:val="1A1A1A"/>
          <w:sz w:val="19"/>
        </w:rPr>
        <w:t>calls</w:t>
      </w:r>
      <w:r>
        <w:rPr>
          <w:color w:val="1A1A1A"/>
          <w:spacing w:val="-1"/>
          <w:sz w:val="19"/>
        </w:rPr>
        <w:t> </w:t>
      </w:r>
      <w:r>
        <w:rPr>
          <w:color w:val="1A1A1A"/>
          <w:sz w:val="19"/>
        </w:rPr>
        <w:t>in</w:t>
      </w:r>
      <w:r>
        <w:rPr>
          <w:color w:val="1A1A1A"/>
          <w:spacing w:val="-1"/>
          <w:sz w:val="19"/>
        </w:rPr>
        <w:t> </w:t>
      </w:r>
      <w:r>
        <w:rPr>
          <w:color w:val="1A1A1A"/>
          <w:sz w:val="19"/>
        </w:rPr>
        <w:t>one</w:t>
      </w:r>
      <w:r>
        <w:rPr>
          <w:color w:val="1A1A1A"/>
          <w:spacing w:val="-1"/>
          <w:sz w:val="19"/>
        </w:rPr>
        <w:t> </w:t>
      </w:r>
      <w:r>
        <w:rPr>
          <w:color w:val="1A1A1A"/>
          <w:sz w:val="19"/>
        </w:rPr>
        <w:t>turn.</w:t>
      </w:r>
      <w:r>
        <w:rPr>
          <w:color w:val="1A1A1A"/>
          <w:spacing w:val="-1"/>
          <w:sz w:val="19"/>
        </w:rPr>
        <w:t> </w:t>
      </w:r>
      <w:r>
        <w:rPr>
          <w:color w:val="1A1A1A"/>
          <w:sz w:val="19"/>
        </w:rPr>
        <w:t>Concretely:</w:t>
      </w:r>
      <w:r>
        <w:rPr>
          <w:color w:val="1A1A1A"/>
          <w:spacing w:val="-1"/>
          <w:sz w:val="19"/>
        </w:rPr>
        <w:t> </w:t>
      </w:r>
      <w:r>
        <w:rPr>
          <w:color w:val="1A1A1A"/>
          <w:sz w:val="19"/>
        </w:rPr>
        <w:t>parse</w:t>
      </w:r>
      <w:r>
        <w:rPr>
          <w:color w:val="1A1A1A"/>
          <w:spacing w:val="-1"/>
          <w:sz w:val="19"/>
        </w:rPr>
        <w:t> </w:t>
      </w:r>
      <w:r>
        <w:rPr>
          <w:color w:val="1A1A1A"/>
          <w:sz w:val="19"/>
        </w:rPr>
        <w:t>an</w:t>
      </w:r>
      <w:r>
        <w:rPr>
          <w:color w:val="1A1A1A"/>
          <w:spacing w:val="-1"/>
          <w:sz w:val="19"/>
        </w:rPr>
        <w:t> </w:t>
      </w:r>
      <w:r>
        <w:rPr>
          <w:rFonts w:ascii="Courier New" w:hAnsi="Courier New"/>
          <w:color w:val="1A1A1A"/>
          <w:sz w:val="16"/>
        </w:rPr>
        <w:t>Action:</w:t>
      </w:r>
      <w:r>
        <w:rPr>
          <w:rFonts w:ascii="Courier New" w:hAnsi="Courier New"/>
          <w:color w:val="1A1A1A"/>
          <w:spacing w:val="-48"/>
          <w:sz w:val="16"/>
        </w:rPr>
        <w:t> </w:t>
      </w:r>
      <w:r>
        <w:rPr>
          <w:color w:val="1A1A1A"/>
          <w:sz w:val="19"/>
        </w:rPr>
        <w:t>block</w:t>
      </w:r>
      <w:r>
        <w:rPr>
          <w:color w:val="1A1A1A"/>
          <w:spacing w:val="-1"/>
          <w:sz w:val="19"/>
        </w:rPr>
        <w:t> </w:t>
      </w:r>
      <w:r>
        <w:rPr>
          <w:color w:val="1A1A1A"/>
          <w:sz w:val="19"/>
        </w:rPr>
        <w:t>rather</w:t>
      </w:r>
      <w:r>
        <w:rPr>
          <w:color w:val="1A1A1A"/>
          <w:spacing w:val="-1"/>
          <w:sz w:val="19"/>
        </w:rPr>
        <w:t> </w:t>
      </w:r>
      <w:r>
        <w:rPr>
          <w:color w:val="1A1A1A"/>
          <w:sz w:val="19"/>
        </w:rPr>
        <w:t>than a single </w:t>
      </w:r>
      <w:r>
        <w:rPr>
          <w:rFonts w:ascii="Courier New" w:hAnsi="Courier New"/>
          <w:color w:val="1A1A1A"/>
          <w:sz w:val="16"/>
        </w:rPr>
        <w:t>Action:</w:t>
      </w:r>
      <w:r>
        <w:rPr>
          <w:rFonts w:ascii="Courier New" w:hAnsi="Courier New"/>
          <w:color w:val="1A1A1A"/>
          <w:spacing w:val="-38"/>
          <w:sz w:val="16"/>
        </w:rPr>
        <w:t> </w:t>
      </w:r>
      <w:r>
        <w:rPr>
          <w:color w:val="1A1A1A"/>
          <w:sz w:val="19"/>
        </w:rPr>
        <w:t>line, execute each, append each observation. </w:t>
      </w:r>
      <w:r>
        <w:rPr>
          <w:i/>
          <w:color w:val="1A1A1A"/>
          <w:sz w:val="19"/>
        </w:rPr>
        <w:t>The starter scaffold (Monday) ships this.</w:t>
      </w:r>
    </w:p>
    <w:p>
      <w:pPr>
        <w:spacing w:line="285" w:lineRule="auto" w:before="55"/>
        <w:ind w:left="267" w:right="0" w:hanging="220"/>
        <w:jc w:val="left"/>
        <w:rPr>
          <w:sz w:val="19"/>
        </w:rPr>
      </w:pPr>
      <w:r>
        <w:rPr>
          <w:rFonts w:ascii="Arial MT" w:hAnsi="Arial MT"/>
          <w:color w:val="1A1A1A"/>
          <w:sz w:val="20"/>
        </w:rPr>
        <w:t>2·</w:t>
      </w:r>
      <w:r>
        <w:rPr>
          <w:rFonts w:ascii="Arial MT" w:hAnsi="Arial MT"/>
          <w:color w:val="1A1A1A"/>
          <w:spacing w:val="40"/>
          <w:sz w:val="20"/>
        </w:rPr>
        <w:t> </w:t>
      </w:r>
      <w:r>
        <w:rPr>
          <w:b/>
          <w:color w:val="1A1A1A"/>
          <w:sz w:val="19"/>
        </w:rPr>
        <w:t>Write</w:t>
      </w:r>
      <w:r>
        <w:rPr>
          <w:b/>
          <w:color w:val="1A1A1A"/>
          <w:spacing w:val="11"/>
          <w:sz w:val="19"/>
        </w:rPr>
        <w:t> </w:t>
      </w:r>
      <w:r>
        <w:rPr>
          <w:b/>
          <w:color w:val="1A1A1A"/>
          <w:sz w:val="19"/>
        </w:rPr>
        <w:t>down</w:t>
      </w:r>
      <w:r>
        <w:rPr>
          <w:b/>
          <w:color w:val="1A1A1A"/>
          <w:spacing w:val="11"/>
          <w:sz w:val="19"/>
        </w:rPr>
        <w:t> </w:t>
      </w:r>
      <w:r>
        <w:rPr>
          <w:b/>
          <w:color w:val="1A1A1A"/>
          <w:sz w:val="19"/>
        </w:rPr>
        <w:t>the</w:t>
      </w:r>
      <w:r>
        <w:rPr>
          <w:b/>
          <w:color w:val="1A1A1A"/>
          <w:spacing w:val="11"/>
          <w:sz w:val="19"/>
        </w:rPr>
        <w:t> </w:t>
      </w:r>
      <w:r>
        <w:rPr>
          <w:b/>
          <w:color w:val="1A1A1A"/>
          <w:sz w:val="19"/>
        </w:rPr>
        <w:t>dependency</w:t>
      </w:r>
      <w:r>
        <w:rPr>
          <w:b/>
          <w:color w:val="1A1A1A"/>
          <w:spacing w:val="11"/>
          <w:sz w:val="19"/>
        </w:rPr>
        <w:t> </w:t>
      </w:r>
      <w:r>
        <w:rPr>
          <w:b/>
          <w:color w:val="1A1A1A"/>
          <w:sz w:val="19"/>
        </w:rPr>
        <w:t>rule</w:t>
      </w:r>
      <w:r>
        <w:rPr>
          <w:b/>
          <w:color w:val="1A1A1A"/>
          <w:spacing w:val="11"/>
          <w:sz w:val="19"/>
        </w:rPr>
        <w:t> </w:t>
      </w:r>
      <w:r>
        <w:rPr>
          <w:color w:val="1A1A1A"/>
          <w:sz w:val="19"/>
        </w:rPr>
        <w:t>—</w:t>
      </w:r>
      <w:r>
        <w:rPr>
          <w:color w:val="1A1A1A"/>
          <w:spacing w:val="11"/>
          <w:sz w:val="19"/>
        </w:rPr>
        <w:t> </w:t>
      </w:r>
      <w:r>
        <w:rPr>
          <w:color w:val="1A1A1A"/>
          <w:sz w:val="19"/>
        </w:rPr>
        <w:t>which</w:t>
      </w:r>
      <w:r>
        <w:rPr>
          <w:color w:val="1A1A1A"/>
          <w:spacing w:val="11"/>
          <w:sz w:val="19"/>
        </w:rPr>
        <w:t> </w:t>
      </w:r>
      <w:r>
        <w:rPr>
          <w:color w:val="1A1A1A"/>
          <w:sz w:val="19"/>
        </w:rPr>
        <w:t>of</w:t>
      </w:r>
      <w:r>
        <w:rPr>
          <w:color w:val="1A1A1A"/>
          <w:spacing w:val="11"/>
          <w:sz w:val="19"/>
        </w:rPr>
        <w:t> </w:t>
      </w:r>
      <w:r>
        <w:rPr>
          <w:color w:val="1A1A1A"/>
          <w:sz w:val="19"/>
        </w:rPr>
        <w:t>your</w:t>
      </w:r>
      <w:r>
        <w:rPr>
          <w:color w:val="1A1A1A"/>
          <w:spacing w:val="11"/>
          <w:sz w:val="19"/>
        </w:rPr>
        <w:t> </w:t>
      </w:r>
      <w:r>
        <w:rPr>
          <w:color w:val="1A1A1A"/>
          <w:sz w:val="19"/>
        </w:rPr>
        <w:t>tools</w:t>
      </w:r>
      <w:r>
        <w:rPr>
          <w:color w:val="1A1A1A"/>
          <w:spacing w:val="11"/>
          <w:sz w:val="19"/>
        </w:rPr>
        <w:t> </w:t>
      </w:r>
      <w:r>
        <w:rPr>
          <w:color w:val="1A1A1A"/>
          <w:sz w:val="19"/>
        </w:rPr>
        <w:t>may</w:t>
      </w:r>
      <w:r>
        <w:rPr>
          <w:color w:val="1A1A1A"/>
          <w:spacing w:val="11"/>
          <w:sz w:val="19"/>
        </w:rPr>
        <w:t> </w:t>
      </w:r>
      <w:r>
        <w:rPr>
          <w:color w:val="1A1A1A"/>
          <w:sz w:val="19"/>
        </w:rPr>
        <w:t>be</w:t>
      </w:r>
      <w:r>
        <w:rPr>
          <w:color w:val="1A1A1A"/>
          <w:spacing w:val="11"/>
          <w:sz w:val="19"/>
        </w:rPr>
        <w:t> </w:t>
      </w:r>
      <w:r>
        <w:rPr>
          <w:color w:val="1A1A1A"/>
          <w:sz w:val="19"/>
        </w:rPr>
        <w:t>called</w:t>
      </w:r>
      <w:r>
        <w:rPr>
          <w:color w:val="1A1A1A"/>
          <w:spacing w:val="11"/>
          <w:sz w:val="19"/>
        </w:rPr>
        <w:t> </w:t>
      </w:r>
      <w:r>
        <w:rPr>
          <w:color w:val="1A1A1A"/>
          <w:sz w:val="19"/>
        </w:rPr>
        <w:t>together</w:t>
      </w:r>
      <w:r>
        <w:rPr>
          <w:color w:val="1A1A1A"/>
          <w:spacing w:val="11"/>
          <w:sz w:val="19"/>
        </w:rPr>
        <w:t> </w:t>
      </w:r>
      <w:r>
        <w:rPr>
          <w:color w:val="1A1A1A"/>
          <w:sz w:val="19"/>
        </w:rPr>
        <w:t>and</w:t>
      </w:r>
      <w:r>
        <w:rPr>
          <w:color w:val="1A1A1A"/>
          <w:spacing w:val="11"/>
          <w:sz w:val="19"/>
        </w:rPr>
        <w:t> </w:t>
      </w:r>
      <w:r>
        <w:rPr>
          <w:color w:val="1A1A1A"/>
          <w:sz w:val="19"/>
        </w:rPr>
        <w:t>which</w:t>
      </w:r>
      <w:r>
        <w:rPr>
          <w:color w:val="1A1A1A"/>
          <w:spacing w:val="11"/>
          <w:sz w:val="19"/>
        </w:rPr>
        <w:t> </w:t>
      </w:r>
      <w:r>
        <w:rPr>
          <w:color w:val="1A1A1A"/>
          <w:sz w:val="19"/>
        </w:rPr>
        <w:t>may</w:t>
      </w:r>
      <w:r>
        <w:rPr>
          <w:color w:val="1A1A1A"/>
          <w:spacing w:val="11"/>
          <w:sz w:val="19"/>
        </w:rPr>
        <w:t> </w:t>
      </w:r>
      <w:r>
        <w:rPr>
          <w:color w:val="1A1A1A"/>
          <w:sz w:val="19"/>
        </w:rPr>
        <w:t>not.</w:t>
      </w:r>
      <w:r>
        <w:rPr>
          <w:color w:val="1A1A1A"/>
          <w:spacing w:val="11"/>
          <w:sz w:val="19"/>
        </w:rPr>
        <w:t> </w:t>
      </w:r>
      <w:r>
        <w:rPr>
          <w:color w:val="1A1A1A"/>
          <w:sz w:val="19"/>
        </w:rPr>
        <w:t>A</w:t>
      </w:r>
      <w:r>
        <w:rPr>
          <w:color w:val="1A1A1A"/>
          <w:spacing w:val="11"/>
          <w:sz w:val="19"/>
        </w:rPr>
        <w:t> </w:t>
      </w:r>
      <w:r>
        <w:rPr>
          <w:color w:val="1A1A1A"/>
          <w:sz w:val="19"/>
        </w:rPr>
        <w:t>pair</w:t>
      </w:r>
      <w:r>
        <w:rPr>
          <w:color w:val="1A1A1A"/>
          <w:spacing w:val="11"/>
          <w:sz w:val="19"/>
        </w:rPr>
        <w:t> </w:t>
      </w:r>
      <w:r>
        <w:rPr>
          <w:color w:val="1A1A1A"/>
          <w:sz w:val="19"/>
        </w:rPr>
        <w:t>can</w:t>
      </w:r>
      <w:r>
        <w:rPr>
          <w:color w:val="1A1A1A"/>
          <w:spacing w:val="11"/>
          <w:sz w:val="19"/>
        </w:rPr>
        <w:t> </w:t>
      </w:r>
      <w:r>
        <w:rPr>
          <w:color w:val="1A1A1A"/>
          <w:sz w:val="19"/>
        </w:rPr>
        <w:t>go</w:t>
      </w:r>
      <w:r>
        <w:rPr>
          <w:color w:val="1A1A1A"/>
          <w:spacing w:val="11"/>
          <w:sz w:val="19"/>
        </w:rPr>
        <w:t> </w:t>
      </w:r>
      <w:r>
        <w:rPr>
          <w:color w:val="1A1A1A"/>
          <w:sz w:val="19"/>
        </w:rPr>
        <w:t>in parallel only when </w:t>
      </w:r>
      <w:r>
        <w:rPr>
          <w:b/>
          <w:color w:val="1A1A1A"/>
          <w:sz w:val="19"/>
        </w:rPr>
        <w:t>neither needs the other's output</w:t>
      </w:r>
      <w:r>
        <w:rPr>
          <w:color w:val="1A1A1A"/>
          <w:sz w:val="19"/>
        </w:rPr>
        <w:t>.</w:t>
      </w:r>
    </w:p>
    <w:p>
      <w:pPr>
        <w:pStyle w:val="BodyText"/>
        <w:spacing w:before="54"/>
        <w:ind w:left="47"/>
      </w:pPr>
      <w:r>
        <w:rPr>
          <w:rFonts w:ascii="Arial MT" w:hAnsi="Arial MT"/>
          <w:color w:val="1A1A1A"/>
          <w:sz w:val="20"/>
        </w:rPr>
        <w:t>3·</w:t>
      </w:r>
      <w:r>
        <w:rPr>
          <w:rFonts w:ascii="Arial MT" w:hAnsi="Arial MT"/>
          <w:color w:val="1A1A1A"/>
          <w:spacing w:val="52"/>
          <w:sz w:val="20"/>
        </w:rPr>
        <w:t> </w:t>
      </w:r>
      <w:r>
        <w:rPr>
          <w:b/>
          <w:color w:val="1A1A1A"/>
        </w:rPr>
        <w:t>Measure it. </w:t>
      </w:r>
      <w:r>
        <w:rPr>
          <w:color w:val="1A1A1A"/>
        </w:rPr>
        <w:t>Run the same evaluation set sequentially and in parallel, and report turns, tokens and cost for </w:t>
      </w:r>
      <w:r>
        <w:rPr>
          <w:color w:val="1A1A1A"/>
          <w:spacing w:val="-2"/>
        </w:rPr>
        <w:t>both.</w:t>
      </w:r>
    </w:p>
    <w:p>
      <w:pPr>
        <w:spacing w:before="94"/>
        <w:ind w:left="47" w:right="0" w:firstLine="0"/>
        <w:jc w:val="left"/>
        <w:rPr>
          <w:sz w:val="19"/>
        </w:rPr>
      </w:pPr>
      <w:r>
        <w:rPr>
          <w:rFonts w:ascii="Arial MT" w:hAnsi="Arial MT"/>
          <w:color w:val="1A1A1A"/>
          <w:sz w:val="20"/>
        </w:rPr>
        <w:t>4·</w:t>
      </w:r>
      <w:r>
        <w:rPr>
          <w:rFonts w:ascii="Arial MT" w:hAnsi="Arial MT"/>
          <w:color w:val="1A1A1A"/>
          <w:spacing w:val="52"/>
          <w:sz w:val="20"/>
        </w:rPr>
        <w:t> </w:t>
      </w:r>
      <w:r>
        <w:rPr>
          <w:b/>
          <w:color w:val="1A1A1A"/>
          <w:sz w:val="19"/>
        </w:rPr>
        <w:t>Show correctness did not move. </w:t>
      </w:r>
      <w:r>
        <w:rPr>
          <w:color w:val="1A1A1A"/>
          <w:sz w:val="19"/>
        </w:rPr>
        <w:t>Same pass rate, or explain the </w:t>
      </w:r>
      <w:r>
        <w:rPr>
          <w:color w:val="1A1A1A"/>
          <w:spacing w:val="-2"/>
          <w:sz w:val="19"/>
        </w:rPr>
        <w:t>difference.</w:t>
      </w:r>
    </w:p>
    <w:p>
      <w:pPr>
        <w:spacing w:line="285" w:lineRule="auto" w:before="185"/>
        <w:ind w:left="7" w:right="145" w:firstLine="0"/>
        <w:jc w:val="both"/>
        <w:rPr>
          <w:sz w:val="19"/>
        </w:rPr>
      </w:pPr>
      <w:r>
        <w:rPr>
          <w:b/>
          <w:color w:val="1A1A1A"/>
          <w:sz w:val="19"/>
        </w:rPr>
        <w:t>Worked example — Problem A, and why this is worth doing. </w:t>
      </w:r>
      <w:r>
        <w:rPr>
          <w:color w:val="1A1A1A"/>
          <w:sz w:val="19"/>
        </w:rPr>
        <w:t>Turn 1 must run alone: </w:t>
      </w:r>
      <w:r>
        <w:rPr>
          <w:rFonts w:ascii="Courier New" w:hAnsi="Courier New"/>
          <w:color w:val="1A1A1A"/>
          <w:sz w:val="16"/>
        </w:rPr>
        <w:t>get_claim(claim_id)</w:t>
      </w:r>
      <w:r>
        <w:rPr>
          <w:rFonts w:ascii="Courier New" w:hAnsi="Courier New"/>
          <w:color w:val="1A1A1A"/>
          <w:spacing w:val="-4"/>
          <w:sz w:val="16"/>
        </w:rPr>
        <w:t> </w:t>
      </w:r>
      <w:r>
        <w:rPr>
          <w:color w:val="1A1A1A"/>
          <w:sz w:val="19"/>
        </w:rPr>
        <w:t>— everything else needs the member, hospital and </w:t>
      </w:r>
      <w:r>
        <w:rPr>
          <w:b/>
          <w:color w:val="1A1A1A"/>
          <w:sz w:val="19"/>
        </w:rPr>
        <w:t>line items </w:t>
      </w:r>
      <w:r>
        <w:rPr>
          <w:color w:val="1A1A1A"/>
          <w:sz w:val="19"/>
        </w:rPr>
        <w:t>it returns. But once you have it, the checks on </w:t>
      </w:r>
      <w:r>
        <w:rPr>
          <w:b/>
          <w:color w:val="1A1A1A"/>
          <w:sz w:val="19"/>
        </w:rPr>
        <w:t>each line </w:t>
      </w:r>
      <w:r>
        <w:rPr>
          <w:color w:val="1A1A1A"/>
          <w:sz w:val="19"/>
        </w:rPr>
        <w:t>depend on nothing but that record, and neither do the policy and hospital lookups. They can all go together:</w:t>
      </w:r>
    </w:p>
    <w:p>
      <w:pPr>
        <w:pStyle w:val="BodyText"/>
        <w:rPr>
          <w:sz w:val="5"/>
        </w:rPr>
      </w:pPr>
      <w:r>
        <w:rPr>
          <w:sz w:val="5"/>
        </w:rPr>
        <mc:AlternateContent>
          <mc:Choice Requires="wps">
            <w:drawing>
              <wp:anchor distT="0" distB="0" distL="0" distR="0" allowOverlap="1" layoutInCell="1" locked="0" behindDoc="1" simplePos="0" relativeHeight="487594496">
                <wp:simplePos x="0" y="0"/>
                <wp:positionH relativeFrom="page">
                  <wp:posOffset>720090</wp:posOffset>
                </wp:positionH>
                <wp:positionV relativeFrom="paragraph">
                  <wp:posOffset>54786</wp:posOffset>
                </wp:positionV>
                <wp:extent cx="6120130" cy="107696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120130" cy="1076960"/>
                          <a:chExt cx="6120130" cy="1076960"/>
                        </a:xfrm>
                      </wpg:grpSpPr>
                      <wps:wsp>
                        <wps:cNvPr id="35" name="Graphic 35"/>
                        <wps:cNvSpPr/>
                        <wps:spPr>
                          <a:xfrm>
                            <a:off x="3810" y="3810"/>
                            <a:ext cx="6112510" cy="1069340"/>
                          </a:xfrm>
                          <a:custGeom>
                            <a:avLst/>
                            <a:gdLst/>
                            <a:ahLst/>
                            <a:cxnLst/>
                            <a:rect l="l" t="t" r="r" b="b"/>
                            <a:pathLst>
                              <a:path w="6112510" h="1069340">
                                <a:moveTo>
                                  <a:pt x="6112200" y="0"/>
                                </a:moveTo>
                                <a:lnTo>
                                  <a:pt x="0" y="0"/>
                                </a:lnTo>
                                <a:lnTo>
                                  <a:pt x="0" y="1069339"/>
                                </a:lnTo>
                                <a:lnTo>
                                  <a:pt x="6112200" y="1069339"/>
                                </a:lnTo>
                                <a:lnTo>
                                  <a:pt x="6112200" y="0"/>
                                </a:lnTo>
                                <a:close/>
                              </a:path>
                            </a:pathLst>
                          </a:custGeom>
                          <a:solidFill>
                            <a:srgbClr val="F4F4F2"/>
                          </a:solidFill>
                        </wps:spPr>
                        <wps:bodyPr wrap="square" lIns="0" tIns="0" rIns="0" bIns="0" rtlCol="0">
                          <a:prstTxWarp prst="textNoShape">
                            <a:avLst/>
                          </a:prstTxWarp>
                          <a:noAutofit/>
                        </wps:bodyPr>
                      </wps:wsp>
                      <wps:wsp>
                        <wps:cNvPr id="36" name="Graphic 36"/>
                        <wps:cNvSpPr/>
                        <wps:spPr>
                          <a:xfrm>
                            <a:off x="3810" y="3810"/>
                            <a:ext cx="6112510" cy="1069340"/>
                          </a:xfrm>
                          <a:custGeom>
                            <a:avLst/>
                            <a:gdLst/>
                            <a:ahLst/>
                            <a:cxnLst/>
                            <a:rect l="l" t="t" r="r" b="b"/>
                            <a:pathLst>
                              <a:path w="6112510" h="1069340">
                                <a:moveTo>
                                  <a:pt x="0" y="0"/>
                                </a:moveTo>
                                <a:lnTo>
                                  <a:pt x="6112200" y="0"/>
                                </a:lnTo>
                              </a:path>
                              <a:path w="6112510" h="1069340">
                                <a:moveTo>
                                  <a:pt x="0" y="1069339"/>
                                </a:moveTo>
                                <a:lnTo>
                                  <a:pt x="6112200" y="1069339"/>
                                </a:lnTo>
                              </a:path>
                              <a:path w="6112510" h="1069340">
                                <a:moveTo>
                                  <a:pt x="0" y="1069339"/>
                                </a:moveTo>
                                <a:lnTo>
                                  <a:pt x="0" y="0"/>
                                </a:lnTo>
                              </a:path>
                              <a:path w="6112510" h="1069340">
                                <a:moveTo>
                                  <a:pt x="6112200" y="1069339"/>
                                </a:moveTo>
                                <a:lnTo>
                                  <a:pt x="6112200" y="0"/>
                                </a:lnTo>
                              </a:path>
                            </a:pathLst>
                          </a:custGeom>
                          <a:ln w="7620">
                            <a:solidFill>
                              <a:srgbClr val="DADAD1"/>
                            </a:solidFill>
                            <a:prstDash val="solid"/>
                          </a:ln>
                        </wps:spPr>
                        <wps:bodyPr wrap="square" lIns="0" tIns="0" rIns="0" bIns="0" rtlCol="0">
                          <a:prstTxWarp prst="textNoShape">
                            <a:avLst/>
                          </a:prstTxWarp>
                          <a:noAutofit/>
                        </wps:bodyPr>
                      </wps:wsp>
                      <wps:wsp>
                        <wps:cNvPr id="37" name="Textbox 37"/>
                        <wps:cNvSpPr txBox="1"/>
                        <wps:spPr>
                          <a:xfrm>
                            <a:off x="105410" y="108875"/>
                            <a:ext cx="1924685" cy="264795"/>
                          </a:xfrm>
                          <a:prstGeom prst="rect">
                            <a:avLst/>
                          </a:prstGeom>
                        </wps:spPr>
                        <wps:txbx>
                          <w:txbxContent>
                            <w:p>
                              <w:pPr>
                                <w:spacing w:before="1"/>
                                <w:ind w:left="0" w:right="0" w:firstLine="0"/>
                                <w:jc w:val="left"/>
                                <w:rPr>
                                  <w:rFonts w:ascii="Courier New"/>
                                  <w:sz w:val="15"/>
                                </w:rPr>
                              </w:pPr>
                              <w:r>
                                <w:rPr>
                                  <w:rFonts w:ascii="Courier New"/>
                                  <w:color w:val="1A1A1A"/>
                                  <w:sz w:val="15"/>
                                </w:rPr>
                                <w:t>Turn</w:t>
                              </w:r>
                              <w:r>
                                <w:rPr>
                                  <w:rFonts w:ascii="Courier New"/>
                                  <w:color w:val="1A1A1A"/>
                                  <w:spacing w:val="7"/>
                                  <w:sz w:val="15"/>
                                </w:rPr>
                                <w:t> </w:t>
                              </w:r>
                              <w:r>
                                <w:rPr>
                                  <w:rFonts w:ascii="Courier New"/>
                                  <w:color w:val="1A1A1A"/>
                                  <w:sz w:val="15"/>
                                </w:rPr>
                                <w:t>1:</w:t>
                              </w:r>
                              <w:r>
                                <w:rPr>
                                  <w:rFonts w:ascii="Courier New"/>
                                  <w:color w:val="1A1A1A"/>
                                  <w:spacing w:val="59"/>
                                  <w:w w:val="150"/>
                                  <w:sz w:val="15"/>
                                </w:rPr>
                                <w:t> </w:t>
                              </w:r>
                              <w:r>
                                <w:rPr>
                                  <w:rFonts w:ascii="Courier New"/>
                                  <w:color w:val="1A1A1A"/>
                                  <w:sz w:val="15"/>
                                </w:rPr>
                                <w:t>get_claim("CLM-</w:t>
                              </w:r>
                              <w:r>
                                <w:rPr>
                                  <w:rFonts w:ascii="Courier New"/>
                                  <w:color w:val="1A1A1A"/>
                                  <w:spacing w:val="-2"/>
                                  <w:sz w:val="15"/>
                                </w:rPr>
                                <w:t>8842")</w:t>
                              </w:r>
                            </w:p>
                            <w:p>
                              <w:pPr>
                                <w:spacing w:before="74"/>
                                <w:ind w:left="0" w:right="0" w:firstLine="0"/>
                                <w:jc w:val="left"/>
                                <w:rPr>
                                  <w:rFonts w:ascii="Courier New"/>
                                  <w:sz w:val="15"/>
                                </w:rPr>
                              </w:pPr>
                              <w:r>
                                <w:rPr>
                                  <w:rFonts w:ascii="Courier New"/>
                                  <w:color w:val="1A1A1A"/>
                                  <w:sz w:val="15"/>
                                </w:rPr>
                                <w:t>Turn</w:t>
                              </w:r>
                              <w:r>
                                <w:rPr>
                                  <w:rFonts w:ascii="Courier New"/>
                                  <w:color w:val="1A1A1A"/>
                                  <w:spacing w:val="2"/>
                                  <w:sz w:val="15"/>
                                </w:rPr>
                                <w:t> </w:t>
                              </w:r>
                              <w:r>
                                <w:rPr>
                                  <w:rFonts w:ascii="Courier New"/>
                                  <w:color w:val="1A1A1A"/>
                                  <w:sz w:val="15"/>
                                </w:rPr>
                                <w:t>2:</w:t>
                              </w:r>
                              <w:r>
                                <w:rPr>
                                  <w:rFonts w:ascii="Courier New"/>
                                  <w:color w:val="1A1A1A"/>
                                  <w:spacing w:val="51"/>
                                  <w:w w:val="150"/>
                                  <w:sz w:val="15"/>
                                </w:rPr>
                                <w:t> </w:t>
                              </w:r>
                              <w:r>
                                <w:rPr>
                                  <w:rFonts w:ascii="Courier New"/>
                                  <w:color w:val="1A1A1A"/>
                                  <w:spacing w:val="-2"/>
                                  <w:sz w:val="15"/>
                                </w:rPr>
                                <w:t>lookup_policy(member_id)</w:t>
                              </w:r>
                            </w:p>
                          </w:txbxContent>
                        </wps:txbx>
                        <wps:bodyPr wrap="square" lIns="0" tIns="0" rIns="0" bIns="0" rtlCol="0">
                          <a:noAutofit/>
                        </wps:bodyPr>
                      </wps:wsp>
                      <wps:wsp>
                        <wps:cNvPr id="38" name="Textbox 38"/>
                        <wps:cNvSpPr txBox="1"/>
                        <wps:spPr>
                          <a:xfrm>
                            <a:off x="2538109" y="108875"/>
                            <a:ext cx="882015" cy="109855"/>
                          </a:xfrm>
                          <a:prstGeom prst="rect">
                            <a:avLst/>
                          </a:prstGeom>
                        </wps:spPr>
                        <wps:txbx>
                          <w:txbxContent>
                            <w:p>
                              <w:pPr>
                                <w:spacing w:before="1"/>
                                <w:ind w:left="0" w:right="0" w:firstLine="0"/>
                                <w:jc w:val="left"/>
                                <w:rPr>
                                  <w:rFonts w:ascii="Courier New"/>
                                  <w:sz w:val="15"/>
                                </w:rPr>
                              </w:pPr>
                              <w:r>
                                <w:rPr>
                                  <w:rFonts w:ascii="Courier New"/>
                                  <w:color w:val="1A1A1A"/>
                                  <w:sz w:val="15"/>
                                </w:rPr>
                                <w:t>-&gt;</w:t>
                              </w:r>
                              <w:r>
                                <w:rPr>
                                  <w:rFonts w:ascii="Courier New"/>
                                  <w:color w:val="1A1A1A"/>
                                  <w:spacing w:val="3"/>
                                  <w:sz w:val="15"/>
                                </w:rPr>
                                <w:t> </w:t>
                              </w:r>
                              <w:r>
                                <w:rPr>
                                  <w:rFonts w:ascii="Courier New"/>
                                  <w:color w:val="1A1A1A"/>
                                  <w:sz w:val="15"/>
                                </w:rPr>
                                <w:t>3</w:t>
                              </w:r>
                              <w:r>
                                <w:rPr>
                                  <w:rFonts w:ascii="Courier New"/>
                                  <w:color w:val="1A1A1A"/>
                                  <w:spacing w:val="3"/>
                                  <w:sz w:val="15"/>
                                </w:rPr>
                                <w:t> </w:t>
                              </w:r>
                              <w:r>
                                <w:rPr>
                                  <w:rFonts w:ascii="Courier New"/>
                                  <w:color w:val="1A1A1A"/>
                                  <w:sz w:val="15"/>
                                </w:rPr>
                                <w:t>line</w:t>
                              </w:r>
                              <w:r>
                                <w:rPr>
                                  <w:rFonts w:ascii="Courier New"/>
                                  <w:color w:val="1A1A1A"/>
                                  <w:spacing w:val="3"/>
                                  <w:sz w:val="15"/>
                                </w:rPr>
                                <w:t> </w:t>
                              </w:r>
                              <w:r>
                                <w:rPr>
                                  <w:rFonts w:ascii="Courier New"/>
                                  <w:color w:val="1A1A1A"/>
                                  <w:spacing w:val="-2"/>
                                  <w:sz w:val="15"/>
                                </w:rPr>
                                <w:t>items</w:t>
                              </w:r>
                            </w:p>
                          </w:txbxContent>
                        </wps:txbx>
                        <wps:bodyPr wrap="square" lIns="0" tIns="0" rIns="0" bIns="0" rtlCol="0">
                          <a:noAutofit/>
                        </wps:bodyPr>
                      </wps:wsp>
                      <wps:wsp>
                        <wps:cNvPr id="39" name="Textbox 39"/>
                        <wps:cNvSpPr txBox="1"/>
                        <wps:spPr>
                          <a:xfrm>
                            <a:off x="105410" y="418755"/>
                            <a:ext cx="4646930" cy="574675"/>
                          </a:xfrm>
                          <a:prstGeom prst="rect">
                            <a:avLst/>
                          </a:prstGeom>
                        </wps:spPr>
                        <wps:txbx>
                          <w:txbxContent>
                            <w:p>
                              <w:pPr>
                                <w:spacing w:before="1"/>
                                <w:ind w:left="547" w:right="0" w:firstLine="0"/>
                                <w:jc w:val="left"/>
                                <w:rPr>
                                  <w:rFonts w:ascii="Courier New"/>
                                  <w:sz w:val="15"/>
                                </w:rPr>
                              </w:pPr>
                              <w:r>
                                <w:rPr>
                                  <w:rFonts w:ascii="Courier New"/>
                                  <w:color w:val="1A1A1A"/>
                                  <w:sz w:val="15"/>
                                </w:rPr>
                                <w:t>||</w:t>
                              </w:r>
                              <w:r>
                                <w:rPr>
                                  <w:rFonts w:ascii="Courier New"/>
                                  <w:color w:val="1A1A1A"/>
                                  <w:spacing w:val="9"/>
                                  <w:sz w:val="15"/>
                                </w:rPr>
                                <w:t> </w:t>
                              </w:r>
                              <w:r>
                                <w:rPr>
                                  <w:rFonts w:ascii="Courier New"/>
                                  <w:color w:val="1A1A1A"/>
                                  <w:sz w:val="15"/>
                                </w:rPr>
                                <w:t>check_coverage(47120)</w:t>
                              </w:r>
                              <w:r>
                                <w:rPr>
                                  <w:rFonts w:ascii="Courier New"/>
                                  <w:color w:val="1A1A1A"/>
                                  <w:spacing w:val="10"/>
                                  <w:sz w:val="15"/>
                                </w:rPr>
                                <w:t> </w:t>
                              </w:r>
                              <w:r>
                                <w:rPr>
                                  <w:rFonts w:ascii="Courier New"/>
                                  <w:color w:val="1A1A1A"/>
                                  <w:sz w:val="15"/>
                                </w:rPr>
                                <w:t>||</w:t>
                              </w:r>
                              <w:r>
                                <w:rPr>
                                  <w:rFonts w:ascii="Courier New"/>
                                  <w:color w:val="1A1A1A"/>
                                  <w:spacing w:val="9"/>
                                  <w:sz w:val="15"/>
                                </w:rPr>
                                <w:t> </w:t>
                              </w:r>
                              <w:r>
                                <w:rPr>
                                  <w:rFonts w:ascii="Courier New"/>
                                  <w:color w:val="1A1A1A"/>
                                  <w:sz w:val="15"/>
                                </w:rPr>
                                <w:t>check_coverage(31255)</w:t>
                              </w:r>
                              <w:r>
                                <w:rPr>
                                  <w:rFonts w:ascii="Courier New"/>
                                  <w:color w:val="1A1A1A"/>
                                  <w:spacing w:val="10"/>
                                  <w:sz w:val="15"/>
                                </w:rPr>
                                <w:t> </w:t>
                              </w:r>
                              <w:r>
                                <w:rPr>
                                  <w:rFonts w:ascii="Courier New"/>
                                  <w:color w:val="1A1A1A"/>
                                  <w:sz w:val="15"/>
                                </w:rPr>
                                <w:t>||</w:t>
                              </w:r>
                              <w:r>
                                <w:rPr>
                                  <w:rFonts w:ascii="Courier New"/>
                                  <w:color w:val="1A1A1A"/>
                                  <w:spacing w:val="10"/>
                                  <w:sz w:val="15"/>
                                </w:rPr>
                                <w:t> </w:t>
                              </w:r>
                              <w:r>
                                <w:rPr>
                                  <w:rFonts w:ascii="Courier New"/>
                                  <w:color w:val="1A1A1A"/>
                                  <w:spacing w:val="-2"/>
                                  <w:sz w:val="15"/>
                                </w:rPr>
                                <w:t>check_coverage(62480)</w:t>
                              </w:r>
                            </w:p>
                            <w:p>
                              <w:pPr>
                                <w:spacing w:before="74"/>
                                <w:ind w:left="547" w:right="0" w:firstLine="0"/>
                                <w:jc w:val="left"/>
                                <w:rPr>
                                  <w:rFonts w:ascii="Courier New"/>
                                  <w:sz w:val="15"/>
                                </w:rPr>
                              </w:pPr>
                              <w:r>
                                <w:rPr>
                                  <w:rFonts w:ascii="Courier New"/>
                                  <w:color w:val="1A1A1A"/>
                                  <w:sz w:val="15"/>
                                </w:rPr>
                                <w:t>||</w:t>
                              </w:r>
                              <w:r>
                                <w:rPr>
                                  <w:rFonts w:ascii="Courier New"/>
                                  <w:color w:val="1A1A1A"/>
                                  <w:spacing w:val="2"/>
                                  <w:sz w:val="15"/>
                                </w:rPr>
                                <w:t> </w:t>
                              </w:r>
                              <w:r>
                                <w:rPr>
                                  <w:rFonts w:ascii="Courier New"/>
                                  <w:color w:val="1A1A1A"/>
                                  <w:spacing w:val="-2"/>
                                  <w:sz w:val="15"/>
                                </w:rPr>
                                <w:t>get_hospital_status(hospital_id)</w:t>
                              </w:r>
                            </w:p>
                            <w:p>
                              <w:pPr>
                                <w:tabs>
                                  <w:tab w:pos="4560" w:val="left" w:leader="none"/>
                                </w:tabs>
                                <w:spacing w:line="240" w:lineRule="atLeast" w:before="4"/>
                                <w:ind w:left="0" w:right="200" w:firstLine="0"/>
                                <w:jc w:val="left"/>
                                <w:rPr>
                                  <w:rFonts w:ascii="Courier New"/>
                                  <w:sz w:val="15"/>
                                </w:rPr>
                              </w:pPr>
                              <w:r>
                                <w:rPr>
                                  <w:rFonts w:ascii="Courier New"/>
                                  <w:color w:val="1A1A1A"/>
                                  <w:sz w:val="15"/>
                                </w:rPr>
                                <w:t>Turn 3:</w:t>
                              </w:r>
                              <w:r>
                                <w:rPr>
                                  <w:rFonts w:ascii="Courier New"/>
                                  <w:color w:val="1A1A1A"/>
                                  <w:spacing w:val="40"/>
                                  <w:sz w:val="15"/>
                                </w:rPr>
                                <w:t> </w:t>
                              </w:r>
                              <w:r>
                                <w:rPr>
                                  <w:rFonts w:ascii="Courier New"/>
                                  <w:color w:val="1A1A1A"/>
                                  <w:sz w:val="15"/>
                                </w:rPr>
                                <w:t>get_preauthorisation(member_id, 62480)</w:t>
                                <w:tab/>
                                <w:t>&lt;-</w:t>
                              </w:r>
                              <w:r>
                                <w:rPr>
                                  <w:rFonts w:ascii="Courier New"/>
                                  <w:color w:val="1A1A1A"/>
                                  <w:spacing w:val="-1"/>
                                  <w:sz w:val="15"/>
                                </w:rPr>
                                <w:t> </w:t>
                              </w:r>
                              <w:r>
                                <w:rPr>
                                  <w:rFonts w:ascii="Courier New"/>
                                  <w:color w:val="1A1A1A"/>
                                  <w:sz w:val="15"/>
                                </w:rPr>
                                <w:t>only</w:t>
                              </w:r>
                              <w:r>
                                <w:rPr>
                                  <w:rFonts w:ascii="Courier New"/>
                                  <w:color w:val="1A1A1A"/>
                                  <w:spacing w:val="-1"/>
                                  <w:sz w:val="15"/>
                                </w:rPr>
                                <w:t> </w:t>
                              </w:r>
                              <w:r>
                                <w:rPr>
                                  <w:rFonts w:ascii="Courier New"/>
                                  <w:color w:val="1A1A1A"/>
                                  <w:sz w:val="15"/>
                                </w:rPr>
                                <w:t>this</w:t>
                              </w:r>
                              <w:r>
                                <w:rPr>
                                  <w:rFonts w:ascii="Courier New"/>
                                  <w:color w:val="1A1A1A"/>
                                  <w:spacing w:val="-1"/>
                                  <w:sz w:val="15"/>
                                </w:rPr>
                                <w:t> </w:t>
                              </w:r>
                              <w:r>
                                <w:rPr>
                                  <w:rFonts w:ascii="Courier New"/>
                                  <w:color w:val="1A1A1A"/>
                                  <w:sz w:val="15"/>
                                </w:rPr>
                                <w:t>line</w:t>
                              </w:r>
                              <w:r>
                                <w:rPr>
                                  <w:rFonts w:ascii="Courier New"/>
                                  <w:color w:val="1A1A1A"/>
                                  <w:spacing w:val="-1"/>
                                  <w:sz w:val="15"/>
                                </w:rPr>
                                <w:t> </w:t>
                              </w:r>
                              <w:r>
                                <w:rPr>
                                  <w:rFonts w:ascii="Courier New"/>
                                  <w:color w:val="1A1A1A"/>
                                  <w:sz w:val="15"/>
                                </w:rPr>
                                <w:t>needed</w:t>
                              </w:r>
                              <w:r>
                                <w:rPr>
                                  <w:rFonts w:ascii="Courier New"/>
                                  <w:color w:val="1A1A1A"/>
                                  <w:spacing w:val="-1"/>
                                  <w:sz w:val="15"/>
                                </w:rPr>
                                <w:t> </w:t>
                              </w:r>
                              <w:r>
                                <w:rPr>
                                  <w:rFonts w:ascii="Courier New"/>
                                  <w:color w:val="1A1A1A"/>
                                  <w:sz w:val="15"/>
                                </w:rPr>
                                <w:t>one Turn 4:</w:t>
                              </w:r>
                              <w:r>
                                <w:rPr>
                                  <w:rFonts w:ascii="Courier New"/>
                                  <w:color w:val="1A1A1A"/>
                                  <w:spacing w:val="40"/>
                                  <w:sz w:val="15"/>
                                </w:rPr>
                                <w:t> </w:t>
                              </w:r>
                              <w:r>
                                <w:rPr>
                                  <w:rFonts w:ascii="Courier New"/>
                                  <w:color w:val="1A1A1A"/>
                                  <w:sz w:val="15"/>
                                </w:rPr>
                                <w:t>issue_decision_letter(...)</w:t>
                                <w:tab/>
                                <w:t>&lt;- behind the gate</w:t>
                              </w:r>
                            </w:p>
                          </w:txbxContent>
                        </wps:txbx>
                        <wps:bodyPr wrap="square" lIns="0" tIns="0" rIns="0" bIns="0" rtlCol="0">
                          <a:noAutofit/>
                        </wps:bodyPr>
                      </wps:wsp>
                    </wpg:wgp>
                  </a:graphicData>
                </a:graphic>
              </wp:anchor>
            </w:drawing>
          </mc:Choice>
          <mc:Fallback>
            <w:pict>
              <v:group style="position:absolute;margin-left:56.700001pt;margin-top:4.313867pt;width:481.9pt;height:84.8pt;mso-position-horizontal-relative:page;mso-position-vertical-relative:paragraph;z-index:-15721984;mso-wrap-distance-left:0;mso-wrap-distance-right:0" id="docshapegroup30" coordorigin="1134,86" coordsize="9638,1696">
                <v:rect style="position:absolute;left:1140;top:92;width:9626;height:1684" id="docshape31" filled="true" fillcolor="#f4f4f2" stroked="false">
                  <v:fill type="solid"/>
                </v:rect>
                <v:shape style="position:absolute;left:1140;top:92;width:9626;height:1684" id="docshape32" coordorigin="1140,92" coordsize="9626,1684" path="m1140,92l10766,92m1140,1776l10766,1776m1140,1776l1140,92m10766,1776l10766,92e" filled="false" stroked="true" strokeweight=".6pt" strokecolor="#dadad1">
                  <v:path arrowok="t"/>
                  <v:stroke dashstyle="solid"/>
                </v:shape>
                <v:shape style="position:absolute;left:1300;top:257;width:3031;height:417" type="#_x0000_t202" id="docshape33" filled="false" stroked="false">
                  <v:textbox inset="0,0,0,0">
                    <w:txbxContent>
                      <w:p>
                        <w:pPr>
                          <w:spacing w:before="1"/>
                          <w:ind w:left="0" w:right="0" w:firstLine="0"/>
                          <w:jc w:val="left"/>
                          <w:rPr>
                            <w:rFonts w:ascii="Courier New"/>
                            <w:sz w:val="15"/>
                          </w:rPr>
                        </w:pPr>
                        <w:r>
                          <w:rPr>
                            <w:rFonts w:ascii="Courier New"/>
                            <w:color w:val="1A1A1A"/>
                            <w:sz w:val="15"/>
                          </w:rPr>
                          <w:t>Turn</w:t>
                        </w:r>
                        <w:r>
                          <w:rPr>
                            <w:rFonts w:ascii="Courier New"/>
                            <w:color w:val="1A1A1A"/>
                            <w:spacing w:val="7"/>
                            <w:sz w:val="15"/>
                          </w:rPr>
                          <w:t> </w:t>
                        </w:r>
                        <w:r>
                          <w:rPr>
                            <w:rFonts w:ascii="Courier New"/>
                            <w:color w:val="1A1A1A"/>
                            <w:sz w:val="15"/>
                          </w:rPr>
                          <w:t>1:</w:t>
                        </w:r>
                        <w:r>
                          <w:rPr>
                            <w:rFonts w:ascii="Courier New"/>
                            <w:color w:val="1A1A1A"/>
                            <w:spacing w:val="59"/>
                            <w:w w:val="150"/>
                            <w:sz w:val="15"/>
                          </w:rPr>
                          <w:t> </w:t>
                        </w:r>
                        <w:r>
                          <w:rPr>
                            <w:rFonts w:ascii="Courier New"/>
                            <w:color w:val="1A1A1A"/>
                            <w:sz w:val="15"/>
                          </w:rPr>
                          <w:t>get_claim("CLM-</w:t>
                        </w:r>
                        <w:r>
                          <w:rPr>
                            <w:rFonts w:ascii="Courier New"/>
                            <w:color w:val="1A1A1A"/>
                            <w:spacing w:val="-2"/>
                            <w:sz w:val="15"/>
                          </w:rPr>
                          <w:t>8842")</w:t>
                        </w:r>
                      </w:p>
                      <w:p>
                        <w:pPr>
                          <w:spacing w:before="74"/>
                          <w:ind w:left="0" w:right="0" w:firstLine="0"/>
                          <w:jc w:val="left"/>
                          <w:rPr>
                            <w:rFonts w:ascii="Courier New"/>
                            <w:sz w:val="15"/>
                          </w:rPr>
                        </w:pPr>
                        <w:r>
                          <w:rPr>
                            <w:rFonts w:ascii="Courier New"/>
                            <w:color w:val="1A1A1A"/>
                            <w:sz w:val="15"/>
                          </w:rPr>
                          <w:t>Turn</w:t>
                        </w:r>
                        <w:r>
                          <w:rPr>
                            <w:rFonts w:ascii="Courier New"/>
                            <w:color w:val="1A1A1A"/>
                            <w:spacing w:val="2"/>
                            <w:sz w:val="15"/>
                          </w:rPr>
                          <w:t> </w:t>
                        </w:r>
                        <w:r>
                          <w:rPr>
                            <w:rFonts w:ascii="Courier New"/>
                            <w:color w:val="1A1A1A"/>
                            <w:sz w:val="15"/>
                          </w:rPr>
                          <w:t>2:</w:t>
                        </w:r>
                        <w:r>
                          <w:rPr>
                            <w:rFonts w:ascii="Courier New"/>
                            <w:color w:val="1A1A1A"/>
                            <w:spacing w:val="51"/>
                            <w:w w:val="150"/>
                            <w:sz w:val="15"/>
                          </w:rPr>
                          <w:t> </w:t>
                        </w:r>
                        <w:r>
                          <w:rPr>
                            <w:rFonts w:ascii="Courier New"/>
                            <w:color w:val="1A1A1A"/>
                            <w:spacing w:val="-2"/>
                            <w:sz w:val="15"/>
                          </w:rPr>
                          <w:t>lookup_policy(member_id)</w:t>
                        </w:r>
                      </w:p>
                    </w:txbxContent>
                  </v:textbox>
                  <w10:wrap type="none"/>
                </v:shape>
                <v:shape style="position:absolute;left:5131;top:257;width:1389;height:173" type="#_x0000_t202" id="docshape34" filled="false" stroked="false">
                  <v:textbox inset="0,0,0,0">
                    <w:txbxContent>
                      <w:p>
                        <w:pPr>
                          <w:spacing w:before="1"/>
                          <w:ind w:left="0" w:right="0" w:firstLine="0"/>
                          <w:jc w:val="left"/>
                          <w:rPr>
                            <w:rFonts w:ascii="Courier New"/>
                            <w:sz w:val="15"/>
                          </w:rPr>
                        </w:pPr>
                        <w:r>
                          <w:rPr>
                            <w:rFonts w:ascii="Courier New"/>
                            <w:color w:val="1A1A1A"/>
                            <w:sz w:val="15"/>
                          </w:rPr>
                          <w:t>-&gt;</w:t>
                        </w:r>
                        <w:r>
                          <w:rPr>
                            <w:rFonts w:ascii="Courier New"/>
                            <w:color w:val="1A1A1A"/>
                            <w:spacing w:val="3"/>
                            <w:sz w:val="15"/>
                          </w:rPr>
                          <w:t> </w:t>
                        </w:r>
                        <w:r>
                          <w:rPr>
                            <w:rFonts w:ascii="Courier New"/>
                            <w:color w:val="1A1A1A"/>
                            <w:sz w:val="15"/>
                          </w:rPr>
                          <w:t>3</w:t>
                        </w:r>
                        <w:r>
                          <w:rPr>
                            <w:rFonts w:ascii="Courier New"/>
                            <w:color w:val="1A1A1A"/>
                            <w:spacing w:val="3"/>
                            <w:sz w:val="15"/>
                          </w:rPr>
                          <w:t> </w:t>
                        </w:r>
                        <w:r>
                          <w:rPr>
                            <w:rFonts w:ascii="Courier New"/>
                            <w:color w:val="1A1A1A"/>
                            <w:sz w:val="15"/>
                          </w:rPr>
                          <w:t>line</w:t>
                        </w:r>
                        <w:r>
                          <w:rPr>
                            <w:rFonts w:ascii="Courier New"/>
                            <w:color w:val="1A1A1A"/>
                            <w:spacing w:val="3"/>
                            <w:sz w:val="15"/>
                          </w:rPr>
                          <w:t> </w:t>
                        </w:r>
                        <w:r>
                          <w:rPr>
                            <w:rFonts w:ascii="Courier New"/>
                            <w:color w:val="1A1A1A"/>
                            <w:spacing w:val="-2"/>
                            <w:sz w:val="15"/>
                          </w:rPr>
                          <w:t>items</w:t>
                        </w:r>
                      </w:p>
                    </w:txbxContent>
                  </v:textbox>
                  <w10:wrap type="none"/>
                </v:shape>
                <v:shape style="position:absolute;left:1300;top:745;width:7318;height:905" type="#_x0000_t202" id="docshape35" filled="false" stroked="false">
                  <v:textbox inset="0,0,0,0">
                    <w:txbxContent>
                      <w:p>
                        <w:pPr>
                          <w:spacing w:before="1"/>
                          <w:ind w:left="547" w:right="0" w:firstLine="0"/>
                          <w:jc w:val="left"/>
                          <w:rPr>
                            <w:rFonts w:ascii="Courier New"/>
                            <w:sz w:val="15"/>
                          </w:rPr>
                        </w:pPr>
                        <w:r>
                          <w:rPr>
                            <w:rFonts w:ascii="Courier New"/>
                            <w:color w:val="1A1A1A"/>
                            <w:sz w:val="15"/>
                          </w:rPr>
                          <w:t>||</w:t>
                        </w:r>
                        <w:r>
                          <w:rPr>
                            <w:rFonts w:ascii="Courier New"/>
                            <w:color w:val="1A1A1A"/>
                            <w:spacing w:val="9"/>
                            <w:sz w:val="15"/>
                          </w:rPr>
                          <w:t> </w:t>
                        </w:r>
                        <w:r>
                          <w:rPr>
                            <w:rFonts w:ascii="Courier New"/>
                            <w:color w:val="1A1A1A"/>
                            <w:sz w:val="15"/>
                          </w:rPr>
                          <w:t>check_coverage(47120)</w:t>
                        </w:r>
                        <w:r>
                          <w:rPr>
                            <w:rFonts w:ascii="Courier New"/>
                            <w:color w:val="1A1A1A"/>
                            <w:spacing w:val="10"/>
                            <w:sz w:val="15"/>
                          </w:rPr>
                          <w:t> </w:t>
                        </w:r>
                        <w:r>
                          <w:rPr>
                            <w:rFonts w:ascii="Courier New"/>
                            <w:color w:val="1A1A1A"/>
                            <w:sz w:val="15"/>
                          </w:rPr>
                          <w:t>||</w:t>
                        </w:r>
                        <w:r>
                          <w:rPr>
                            <w:rFonts w:ascii="Courier New"/>
                            <w:color w:val="1A1A1A"/>
                            <w:spacing w:val="9"/>
                            <w:sz w:val="15"/>
                          </w:rPr>
                          <w:t> </w:t>
                        </w:r>
                        <w:r>
                          <w:rPr>
                            <w:rFonts w:ascii="Courier New"/>
                            <w:color w:val="1A1A1A"/>
                            <w:sz w:val="15"/>
                          </w:rPr>
                          <w:t>check_coverage(31255)</w:t>
                        </w:r>
                        <w:r>
                          <w:rPr>
                            <w:rFonts w:ascii="Courier New"/>
                            <w:color w:val="1A1A1A"/>
                            <w:spacing w:val="10"/>
                            <w:sz w:val="15"/>
                          </w:rPr>
                          <w:t> </w:t>
                        </w:r>
                        <w:r>
                          <w:rPr>
                            <w:rFonts w:ascii="Courier New"/>
                            <w:color w:val="1A1A1A"/>
                            <w:sz w:val="15"/>
                          </w:rPr>
                          <w:t>||</w:t>
                        </w:r>
                        <w:r>
                          <w:rPr>
                            <w:rFonts w:ascii="Courier New"/>
                            <w:color w:val="1A1A1A"/>
                            <w:spacing w:val="10"/>
                            <w:sz w:val="15"/>
                          </w:rPr>
                          <w:t> </w:t>
                        </w:r>
                        <w:r>
                          <w:rPr>
                            <w:rFonts w:ascii="Courier New"/>
                            <w:color w:val="1A1A1A"/>
                            <w:spacing w:val="-2"/>
                            <w:sz w:val="15"/>
                          </w:rPr>
                          <w:t>check_coverage(62480)</w:t>
                        </w:r>
                      </w:p>
                      <w:p>
                        <w:pPr>
                          <w:spacing w:before="74"/>
                          <w:ind w:left="547" w:right="0" w:firstLine="0"/>
                          <w:jc w:val="left"/>
                          <w:rPr>
                            <w:rFonts w:ascii="Courier New"/>
                            <w:sz w:val="15"/>
                          </w:rPr>
                        </w:pPr>
                        <w:r>
                          <w:rPr>
                            <w:rFonts w:ascii="Courier New"/>
                            <w:color w:val="1A1A1A"/>
                            <w:sz w:val="15"/>
                          </w:rPr>
                          <w:t>||</w:t>
                        </w:r>
                        <w:r>
                          <w:rPr>
                            <w:rFonts w:ascii="Courier New"/>
                            <w:color w:val="1A1A1A"/>
                            <w:spacing w:val="2"/>
                            <w:sz w:val="15"/>
                          </w:rPr>
                          <w:t> </w:t>
                        </w:r>
                        <w:r>
                          <w:rPr>
                            <w:rFonts w:ascii="Courier New"/>
                            <w:color w:val="1A1A1A"/>
                            <w:spacing w:val="-2"/>
                            <w:sz w:val="15"/>
                          </w:rPr>
                          <w:t>get_hospital_status(hospital_id)</w:t>
                        </w:r>
                      </w:p>
                      <w:p>
                        <w:pPr>
                          <w:tabs>
                            <w:tab w:pos="4560" w:val="left" w:leader="none"/>
                          </w:tabs>
                          <w:spacing w:line="240" w:lineRule="atLeast" w:before="4"/>
                          <w:ind w:left="0" w:right="200" w:firstLine="0"/>
                          <w:jc w:val="left"/>
                          <w:rPr>
                            <w:rFonts w:ascii="Courier New"/>
                            <w:sz w:val="15"/>
                          </w:rPr>
                        </w:pPr>
                        <w:r>
                          <w:rPr>
                            <w:rFonts w:ascii="Courier New"/>
                            <w:color w:val="1A1A1A"/>
                            <w:sz w:val="15"/>
                          </w:rPr>
                          <w:t>Turn 3:</w:t>
                        </w:r>
                        <w:r>
                          <w:rPr>
                            <w:rFonts w:ascii="Courier New"/>
                            <w:color w:val="1A1A1A"/>
                            <w:spacing w:val="40"/>
                            <w:sz w:val="15"/>
                          </w:rPr>
                          <w:t> </w:t>
                        </w:r>
                        <w:r>
                          <w:rPr>
                            <w:rFonts w:ascii="Courier New"/>
                            <w:color w:val="1A1A1A"/>
                            <w:sz w:val="15"/>
                          </w:rPr>
                          <w:t>get_preauthorisation(member_id, 62480)</w:t>
                          <w:tab/>
                          <w:t>&lt;-</w:t>
                        </w:r>
                        <w:r>
                          <w:rPr>
                            <w:rFonts w:ascii="Courier New"/>
                            <w:color w:val="1A1A1A"/>
                            <w:spacing w:val="-1"/>
                            <w:sz w:val="15"/>
                          </w:rPr>
                          <w:t> </w:t>
                        </w:r>
                        <w:r>
                          <w:rPr>
                            <w:rFonts w:ascii="Courier New"/>
                            <w:color w:val="1A1A1A"/>
                            <w:sz w:val="15"/>
                          </w:rPr>
                          <w:t>only</w:t>
                        </w:r>
                        <w:r>
                          <w:rPr>
                            <w:rFonts w:ascii="Courier New"/>
                            <w:color w:val="1A1A1A"/>
                            <w:spacing w:val="-1"/>
                            <w:sz w:val="15"/>
                          </w:rPr>
                          <w:t> </w:t>
                        </w:r>
                        <w:r>
                          <w:rPr>
                            <w:rFonts w:ascii="Courier New"/>
                            <w:color w:val="1A1A1A"/>
                            <w:sz w:val="15"/>
                          </w:rPr>
                          <w:t>this</w:t>
                        </w:r>
                        <w:r>
                          <w:rPr>
                            <w:rFonts w:ascii="Courier New"/>
                            <w:color w:val="1A1A1A"/>
                            <w:spacing w:val="-1"/>
                            <w:sz w:val="15"/>
                          </w:rPr>
                          <w:t> </w:t>
                        </w:r>
                        <w:r>
                          <w:rPr>
                            <w:rFonts w:ascii="Courier New"/>
                            <w:color w:val="1A1A1A"/>
                            <w:sz w:val="15"/>
                          </w:rPr>
                          <w:t>line</w:t>
                        </w:r>
                        <w:r>
                          <w:rPr>
                            <w:rFonts w:ascii="Courier New"/>
                            <w:color w:val="1A1A1A"/>
                            <w:spacing w:val="-1"/>
                            <w:sz w:val="15"/>
                          </w:rPr>
                          <w:t> </w:t>
                        </w:r>
                        <w:r>
                          <w:rPr>
                            <w:rFonts w:ascii="Courier New"/>
                            <w:color w:val="1A1A1A"/>
                            <w:sz w:val="15"/>
                          </w:rPr>
                          <w:t>needed</w:t>
                        </w:r>
                        <w:r>
                          <w:rPr>
                            <w:rFonts w:ascii="Courier New"/>
                            <w:color w:val="1A1A1A"/>
                            <w:spacing w:val="-1"/>
                            <w:sz w:val="15"/>
                          </w:rPr>
                          <w:t> </w:t>
                        </w:r>
                        <w:r>
                          <w:rPr>
                            <w:rFonts w:ascii="Courier New"/>
                            <w:color w:val="1A1A1A"/>
                            <w:sz w:val="15"/>
                          </w:rPr>
                          <w:t>one Turn 4:</w:t>
                        </w:r>
                        <w:r>
                          <w:rPr>
                            <w:rFonts w:ascii="Courier New"/>
                            <w:color w:val="1A1A1A"/>
                            <w:spacing w:val="40"/>
                            <w:sz w:val="15"/>
                          </w:rPr>
                          <w:t> </w:t>
                        </w:r>
                        <w:r>
                          <w:rPr>
                            <w:rFonts w:ascii="Courier New"/>
                            <w:color w:val="1A1A1A"/>
                            <w:sz w:val="15"/>
                          </w:rPr>
                          <w:t>issue_decision_letter(...)</w:t>
                          <w:tab/>
                          <w:t>&lt;- behind the gate</w:t>
                        </w:r>
                      </w:p>
                    </w:txbxContent>
                  </v:textbox>
                  <w10:wrap type="none"/>
                </v:shape>
                <w10:wrap type="topAndBottom"/>
              </v:group>
            </w:pict>
          </mc:Fallback>
        </mc:AlternateContent>
      </w:r>
    </w:p>
    <w:p>
      <w:pPr>
        <w:spacing w:line="290" w:lineRule="auto" w:before="86"/>
        <w:ind w:left="7" w:right="146" w:firstLine="0"/>
        <w:jc w:val="both"/>
        <w:rPr>
          <w:sz w:val="19"/>
        </w:rPr>
      </w:pPr>
      <w:r>
        <w:rPr>
          <w:b/>
          <w:color w:val="1A1A1A"/>
          <w:sz w:val="19"/>
        </w:rPr>
        <w:t>Notice what parallelising does and does not collapse. </w:t>
      </w:r>
      <w:r>
        <w:rPr>
          <w:color w:val="1A1A1A"/>
          <w:sz w:val="19"/>
        </w:rPr>
        <w:t>The three coverage checks fold into one turn because they are independent of each other. </w:t>
      </w:r>
      <w:r>
        <w:rPr>
          <w:b/>
          <w:color w:val="1A1A1A"/>
          <w:sz w:val="19"/>
        </w:rPr>
        <w:t>The pre-authorisation cannot </w:t>
      </w:r>
      <w:r>
        <w:rPr>
          <w:color w:val="1A1A1A"/>
          <w:sz w:val="19"/>
        </w:rPr>
        <w:t>— you do not know which line needs one until coverage </w:t>
      </w:r>
      <w:r>
        <w:rPr>
          <w:color w:val="1A1A1A"/>
          <w:sz w:val="19"/>
        </w:rPr>
        <w:t>has answered. That is your dependency rule, and a claim with no pre-authorisation required finishes a whole turn earlier.</w:t>
      </w:r>
    </w:p>
    <w:p>
      <w:pPr>
        <w:pStyle w:val="BodyText"/>
        <w:spacing w:before="99"/>
        <w:ind w:left="7"/>
        <w:jc w:val="both"/>
      </w:pPr>
      <w:r>
        <w:rPr>
          <w:color w:val="1A1A1A"/>
        </w:rPr>
        <w:t>Six sequential turns become three. With B = 1,200 and the same total observation </w:t>
      </w:r>
      <w:r>
        <w:rPr>
          <w:color w:val="1A1A1A"/>
          <w:spacing w:val="-2"/>
        </w:rPr>
        <w:t>volume:</w:t>
      </w:r>
    </w:p>
    <w:p>
      <w:pPr>
        <w:pStyle w:val="BodyText"/>
        <w:spacing w:before="5"/>
        <w:rPr>
          <w:sz w:val="1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310"/>
        <w:gridCol w:w="2310"/>
        <w:gridCol w:w="5005"/>
      </w:tblGrid>
      <w:tr>
        <w:trPr>
          <w:trHeight w:val="370" w:hRule="atLeast"/>
        </w:trPr>
        <w:tc>
          <w:tcPr>
            <w:tcW w:w="2310" w:type="dxa"/>
            <w:shd w:val="clear" w:color="auto" w:fill="EDE8DF"/>
          </w:tcPr>
          <w:p>
            <w:pPr>
              <w:pStyle w:val="TableParagraph"/>
              <w:spacing w:before="0"/>
              <w:ind w:left="0"/>
              <w:rPr>
                <w:sz w:val="18"/>
              </w:rPr>
            </w:pPr>
          </w:p>
        </w:tc>
        <w:tc>
          <w:tcPr>
            <w:tcW w:w="2310" w:type="dxa"/>
            <w:shd w:val="clear" w:color="auto" w:fill="EDE8DF"/>
          </w:tcPr>
          <w:p>
            <w:pPr>
              <w:pStyle w:val="TableParagraph"/>
              <w:spacing w:before="85"/>
              <w:rPr>
                <w:rFonts w:ascii="Arial"/>
                <w:b/>
                <w:sz w:val="16"/>
              </w:rPr>
            </w:pPr>
            <w:r>
              <w:rPr>
                <w:rFonts w:ascii="Arial"/>
                <w:b/>
                <w:color w:val="1A1A1A"/>
                <w:spacing w:val="-2"/>
                <w:sz w:val="16"/>
              </w:rPr>
              <w:t>Turns</w:t>
            </w:r>
          </w:p>
        </w:tc>
        <w:tc>
          <w:tcPr>
            <w:tcW w:w="5005" w:type="dxa"/>
            <w:shd w:val="clear" w:color="auto" w:fill="EDE8DF"/>
          </w:tcPr>
          <w:p>
            <w:pPr>
              <w:pStyle w:val="TableParagraph"/>
              <w:spacing w:before="74"/>
              <w:rPr>
                <w:rFonts w:ascii="Arial" w:hAnsi="Arial"/>
                <w:b/>
                <w:sz w:val="16"/>
              </w:rPr>
            </w:pPr>
            <w:r>
              <w:rPr>
                <w:rFonts w:ascii="Arial" w:hAnsi="Arial"/>
                <w:b/>
                <w:color w:val="1A1A1A"/>
                <w:sz w:val="16"/>
              </w:rPr>
              <w:t>Input tokens </w:t>
            </w:r>
            <w:r>
              <w:rPr>
                <w:rFonts w:ascii="Symbol" w:hAnsi="Symbol"/>
                <w:color w:val="1A1A1A"/>
                <w:sz w:val="16"/>
              </w:rPr>
              <w:t></w:t>
            </w:r>
            <w:r>
              <w:rPr>
                <w:color w:val="1A1A1A"/>
                <w:spacing w:val="4"/>
                <w:sz w:val="16"/>
              </w:rPr>
              <w:t> </w:t>
            </w:r>
            <w:r>
              <w:rPr>
                <w:rFonts w:ascii="Arial" w:hAnsi="Arial"/>
                <w:b/>
                <w:color w:val="1A1A1A"/>
                <w:sz w:val="16"/>
              </w:rPr>
              <w:t>B×T + </w:t>
            </w:r>
            <w:r>
              <w:rPr>
                <w:rFonts w:ascii="Arial" w:hAnsi="Arial"/>
                <w:b/>
                <w:color w:val="1A1A1A"/>
                <w:spacing w:val="-2"/>
                <w:sz w:val="16"/>
              </w:rPr>
              <w:t>D×T(T</w:t>
            </w:r>
            <w:r>
              <w:rPr>
                <w:rFonts w:ascii="Symbol" w:hAnsi="Symbol"/>
                <w:color w:val="1A1A1A"/>
                <w:spacing w:val="-2"/>
                <w:sz w:val="16"/>
              </w:rPr>
              <w:t></w:t>
            </w:r>
            <w:r>
              <w:rPr>
                <w:rFonts w:ascii="Arial" w:hAnsi="Arial"/>
                <w:b/>
                <w:color w:val="1A1A1A"/>
                <w:spacing w:val="-2"/>
                <w:sz w:val="16"/>
              </w:rPr>
              <w:t>1)/2</w:t>
            </w:r>
          </w:p>
        </w:tc>
      </w:tr>
      <w:tr>
        <w:trPr>
          <w:trHeight w:val="378" w:hRule="atLeast"/>
        </w:trPr>
        <w:tc>
          <w:tcPr>
            <w:tcW w:w="2310" w:type="dxa"/>
          </w:tcPr>
          <w:p>
            <w:pPr>
              <w:pStyle w:val="TableParagraph"/>
              <w:rPr>
                <w:sz w:val="17"/>
              </w:rPr>
            </w:pPr>
            <w:r>
              <w:rPr>
                <w:color w:val="1A1A1A"/>
                <w:spacing w:val="-2"/>
                <w:sz w:val="17"/>
              </w:rPr>
              <w:t>Sequential</w:t>
            </w:r>
          </w:p>
        </w:tc>
        <w:tc>
          <w:tcPr>
            <w:tcW w:w="2310" w:type="dxa"/>
          </w:tcPr>
          <w:p>
            <w:pPr>
              <w:pStyle w:val="TableParagraph"/>
              <w:rPr>
                <w:sz w:val="17"/>
              </w:rPr>
            </w:pPr>
            <w:r>
              <w:rPr>
                <w:color w:val="1A1A1A"/>
                <w:sz w:val="17"/>
              </w:rPr>
              <w:t>6 (D = </w:t>
            </w:r>
            <w:r>
              <w:rPr>
                <w:color w:val="1A1A1A"/>
                <w:spacing w:val="-4"/>
                <w:sz w:val="17"/>
              </w:rPr>
              <w:t>400)</w:t>
            </w:r>
          </w:p>
        </w:tc>
        <w:tc>
          <w:tcPr>
            <w:tcW w:w="5005" w:type="dxa"/>
          </w:tcPr>
          <w:p>
            <w:pPr>
              <w:pStyle w:val="TableParagraph"/>
              <w:rPr>
                <w:b/>
                <w:sz w:val="17"/>
              </w:rPr>
            </w:pPr>
            <w:r>
              <w:rPr>
                <w:color w:val="1A1A1A"/>
                <w:sz w:val="17"/>
              </w:rPr>
              <w:t>7,200 + 6,000 = </w:t>
            </w:r>
            <w:r>
              <w:rPr>
                <w:b/>
                <w:color w:val="1A1A1A"/>
                <w:spacing w:val="-2"/>
                <w:sz w:val="17"/>
              </w:rPr>
              <w:t>13,200</w:t>
            </w:r>
          </w:p>
        </w:tc>
      </w:tr>
      <w:tr>
        <w:trPr>
          <w:trHeight w:val="377" w:hRule="atLeast"/>
        </w:trPr>
        <w:tc>
          <w:tcPr>
            <w:tcW w:w="2310" w:type="dxa"/>
          </w:tcPr>
          <w:p>
            <w:pPr>
              <w:pStyle w:val="TableParagraph"/>
              <w:rPr>
                <w:sz w:val="17"/>
              </w:rPr>
            </w:pPr>
            <w:r>
              <w:rPr>
                <w:color w:val="1A1A1A"/>
                <w:spacing w:val="-2"/>
                <w:sz w:val="17"/>
              </w:rPr>
              <w:t>Parallel</w:t>
            </w:r>
          </w:p>
        </w:tc>
        <w:tc>
          <w:tcPr>
            <w:tcW w:w="2310" w:type="dxa"/>
          </w:tcPr>
          <w:p>
            <w:pPr>
              <w:pStyle w:val="TableParagraph"/>
              <w:rPr>
                <w:sz w:val="17"/>
              </w:rPr>
            </w:pPr>
            <w:r>
              <w:rPr>
                <w:color w:val="1A1A1A"/>
                <w:sz w:val="17"/>
              </w:rPr>
              <w:t>3 (D = </w:t>
            </w:r>
            <w:r>
              <w:rPr>
                <w:color w:val="1A1A1A"/>
                <w:spacing w:val="-4"/>
                <w:sz w:val="17"/>
              </w:rPr>
              <w:t>800)</w:t>
            </w:r>
          </w:p>
        </w:tc>
        <w:tc>
          <w:tcPr>
            <w:tcW w:w="5005" w:type="dxa"/>
          </w:tcPr>
          <w:p>
            <w:pPr>
              <w:pStyle w:val="TableParagraph"/>
              <w:rPr>
                <w:b/>
                <w:sz w:val="17"/>
              </w:rPr>
            </w:pPr>
            <w:r>
              <w:rPr>
                <w:color w:val="1A1A1A"/>
                <w:sz w:val="17"/>
              </w:rPr>
              <w:t>3,600 + 2,400 = </w:t>
            </w:r>
            <w:r>
              <w:rPr>
                <w:b/>
                <w:color w:val="1A1A1A"/>
                <w:spacing w:val="-2"/>
                <w:sz w:val="17"/>
              </w:rPr>
              <w:t>6,000</w:t>
            </w:r>
          </w:p>
        </w:tc>
      </w:tr>
    </w:tbl>
    <w:p>
      <w:pPr>
        <w:spacing w:line="290" w:lineRule="auto" w:before="107"/>
        <w:ind w:left="7" w:right="146" w:firstLine="0"/>
        <w:jc w:val="both"/>
        <w:rPr>
          <w:sz w:val="19"/>
        </w:rPr>
      </w:pPr>
      <w:r>
        <w:rPr>
          <w:b/>
          <w:color w:val="1A1A1A"/>
          <w:sz w:val="19"/>
        </w:rPr>
        <w:t>The same work, the same observations, 55% fewer input tokens </w:t>
      </w:r>
      <w:r>
        <w:rPr>
          <w:color w:val="1A1A1A"/>
          <w:sz w:val="19"/>
        </w:rPr>
        <w:t>— because the history was re-sent three times instead of six. Nothing was cut; the calls were only regrouped.</w:t>
      </w:r>
    </w:p>
    <w:p>
      <w:pPr>
        <w:pStyle w:val="BodyText"/>
        <w:spacing w:line="290" w:lineRule="auto" w:before="100"/>
        <w:ind w:left="7" w:right="146"/>
        <w:jc w:val="both"/>
      </w:pPr>
      <w:r>
        <w:rPr>
          <w:b/>
          <w:color w:val="1A1A1A"/>
        </w:rPr>
        <w:t>Two honest limits, and we expect you to find them. </w:t>
      </w:r>
      <w:r>
        <w:rPr>
          <w:color w:val="1A1A1A"/>
        </w:rPr>
        <w:t>Parallel calls can </w:t>
      </w:r>
      <w:r>
        <w:rPr>
          <w:i/>
          <w:color w:val="1A1A1A"/>
        </w:rPr>
        <w:t>raise </w:t>
      </w:r>
      <w:r>
        <w:rPr>
          <w:color w:val="1A1A1A"/>
        </w:rPr>
        <w:t>cost when a call turns out to be unnecessary </w:t>
      </w:r>
      <w:r>
        <w:rPr>
          <w:color w:val="1A1A1A"/>
        </w:rPr>
        <w:t>— sequentially,</w:t>
      </w:r>
      <w:r>
        <w:rPr>
          <w:color w:val="1A1A1A"/>
          <w:spacing w:val="-2"/>
        </w:rPr>
        <w:t> </w:t>
      </w:r>
      <w:r>
        <w:rPr>
          <w:color w:val="1A1A1A"/>
        </w:rPr>
        <w:t>an</w:t>
      </w:r>
      <w:r>
        <w:rPr>
          <w:color w:val="1A1A1A"/>
          <w:spacing w:val="-2"/>
        </w:rPr>
        <w:t> </w:t>
      </w:r>
      <w:r>
        <w:rPr>
          <w:color w:val="1A1A1A"/>
        </w:rPr>
        <w:t>early</w:t>
      </w:r>
      <w:r>
        <w:rPr>
          <w:color w:val="1A1A1A"/>
          <w:spacing w:val="-2"/>
        </w:rPr>
        <w:t> </w:t>
      </w:r>
      <w:r>
        <w:rPr>
          <w:color w:val="1A1A1A"/>
        </w:rPr>
        <w:t>observation</w:t>
      </w:r>
      <w:r>
        <w:rPr>
          <w:color w:val="1A1A1A"/>
          <w:spacing w:val="-2"/>
        </w:rPr>
        <w:t> </w:t>
      </w:r>
      <w:r>
        <w:rPr>
          <w:color w:val="1A1A1A"/>
        </w:rPr>
        <w:t>might</w:t>
      </w:r>
      <w:r>
        <w:rPr>
          <w:color w:val="1A1A1A"/>
          <w:spacing w:val="-2"/>
        </w:rPr>
        <w:t> </w:t>
      </w:r>
      <w:r>
        <w:rPr>
          <w:color w:val="1A1A1A"/>
        </w:rPr>
        <w:t>have</w:t>
      </w:r>
      <w:r>
        <w:rPr>
          <w:color w:val="1A1A1A"/>
          <w:spacing w:val="-2"/>
        </w:rPr>
        <w:t> </w:t>
      </w:r>
      <w:r>
        <w:rPr>
          <w:color w:val="1A1A1A"/>
        </w:rPr>
        <w:t>told</w:t>
      </w:r>
      <w:r>
        <w:rPr>
          <w:color w:val="1A1A1A"/>
          <w:spacing w:val="-2"/>
        </w:rPr>
        <w:t> </w:t>
      </w:r>
      <w:r>
        <w:rPr>
          <w:color w:val="1A1A1A"/>
        </w:rPr>
        <w:t>you</w:t>
      </w:r>
      <w:r>
        <w:rPr>
          <w:color w:val="1A1A1A"/>
          <w:spacing w:val="-2"/>
        </w:rPr>
        <w:t> </w:t>
      </w:r>
      <w:r>
        <w:rPr>
          <w:color w:val="1A1A1A"/>
        </w:rPr>
        <w:t>to</w:t>
      </w:r>
      <w:r>
        <w:rPr>
          <w:color w:val="1A1A1A"/>
          <w:spacing w:val="-2"/>
        </w:rPr>
        <w:t> </w:t>
      </w:r>
      <w:r>
        <w:rPr>
          <w:color w:val="1A1A1A"/>
        </w:rPr>
        <w:t>skip</w:t>
      </w:r>
      <w:r>
        <w:rPr>
          <w:color w:val="1A1A1A"/>
          <w:spacing w:val="-2"/>
        </w:rPr>
        <w:t> </w:t>
      </w:r>
      <w:r>
        <w:rPr>
          <w:color w:val="1A1A1A"/>
        </w:rPr>
        <w:t>it.</w:t>
      </w:r>
      <w:r>
        <w:rPr>
          <w:color w:val="1A1A1A"/>
          <w:spacing w:val="-2"/>
        </w:rPr>
        <w:t> </w:t>
      </w:r>
      <w:r>
        <w:rPr>
          <w:color w:val="1A1A1A"/>
        </w:rPr>
        <w:t>And</w:t>
      </w:r>
      <w:r>
        <w:rPr>
          <w:color w:val="1A1A1A"/>
          <w:spacing w:val="-2"/>
        </w:rPr>
        <w:t> </w:t>
      </w:r>
      <w:r>
        <w:rPr>
          <w:color w:val="1A1A1A"/>
        </w:rPr>
        <w:t>they</w:t>
      </w:r>
      <w:r>
        <w:rPr>
          <w:color w:val="1A1A1A"/>
          <w:spacing w:val="-2"/>
        </w:rPr>
        <w:t> </w:t>
      </w:r>
      <w:r>
        <w:rPr>
          <w:color w:val="1A1A1A"/>
        </w:rPr>
        <w:t>remove</w:t>
      </w:r>
      <w:r>
        <w:rPr>
          <w:color w:val="1A1A1A"/>
          <w:spacing w:val="-2"/>
        </w:rPr>
        <w:t> </w:t>
      </w:r>
      <w:r>
        <w:rPr>
          <w:color w:val="1A1A1A"/>
        </w:rPr>
        <w:t>a</w:t>
      </w:r>
      <w:r>
        <w:rPr>
          <w:color w:val="1A1A1A"/>
          <w:spacing w:val="-2"/>
        </w:rPr>
        <w:t> </w:t>
      </w:r>
      <w:r>
        <w:rPr>
          <w:color w:val="1A1A1A"/>
        </w:rPr>
        <w:t>decision</w:t>
      </w:r>
      <w:r>
        <w:rPr>
          <w:color w:val="1A1A1A"/>
          <w:spacing w:val="-2"/>
        </w:rPr>
        <w:t> </w:t>
      </w:r>
      <w:r>
        <w:rPr>
          <w:color w:val="1A1A1A"/>
        </w:rPr>
        <w:t>point</w:t>
      </w:r>
      <w:r>
        <w:rPr>
          <w:color w:val="1A1A1A"/>
          <w:spacing w:val="-2"/>
        </w:rPr>
        <w:t> </w:t>
      </w:r>
      <w:r>
        <w:rPr>
          <w:color w:val="1A1A1A"/>
        </w:rPr>
        <w:t>the</w:t>
      </w:r>
      <w:r>
        <w:rPr>
          <w:color w:val="1A1A1A"/>
          <w:spacing w:val="-2"/>
        </w:rPr>
        <w:t> </w:t>
      </w:r>
      <w:r>
        <w:rPr>
          <w:color w:val="1A1A1A"/>
        </w:rPr>
        <w:t>model</w:t>
      </w:r>
      <w:r>
        <w:rPr>
          <w:color w:val="1A1A1A"/>
          <w:spacing w:val="-2"/>
        </w:rPr>
        <w:t> </w:t>
      </w:r>
      <w:r>
        <w:rPr>
          <w:color w:val="1A1A1A"/>
        </w:rPr>
        <w:t>would</w:t>
      </w:r>
      <w:r>
        <w:rPr>
          <w:color w:val="1A1A1A"/>
          <w:spacing w:val="-2"/>
        </w:rPr>
        <w:t> </w:t>
      </w:r>
      <w:r>
        <w:rPr>
          <w:color w:val="1A1A1A"/>
        </w:rPr>
        <w:t>otherwise have used. Say where your dependency rule draws the line and why.</w:t>
      </w:r>
    </w:p>
    <w:p>
      <w:pPr>
        <w:pStyle w:val="Heading2"/>
        <w:spacing w:before="160"/>
        <w:jc w:val="both"/>
      </w:pPr>
      <w:r>
        <w:rPr>
          <w:color w:val="1A1A1A"/>
        </w:rPr>
        <w:t>D3 · The guardrail layer, and the guardrail </w:t>
      </w:r>
      <w:r>
        <w:rPr>
          <w:color w:val="1A1A1A"/>
          <w:spacing w:val="-2"/>
        </w:rPr>
        <w:t>checklist</w:t>
      </w:r>
    </w:p>
    <w:p>
      <w:pPr>
        <w:pStyle w:val="BodyText"/>
        <w:spacing w:before="86"/>
        <w:ind w:left="7"/>
        <w:jc w:val="both"/>
      </w:pPr>
      <w:r>
        <w:rPr>
          <w:color w:val="1A1A1A"/>
        </w:rPr>
        <w:t>Two things, and they are </w:t>
      </w:r>
      <w:r>
        <w:rPr>
          <w:color w:val="1A1A1A"/>
          <w:spacing w:val="-2"/>
        </w:rPr>
        <w:t>different.</w:t>
      </w:r>
    </w:p>
    <w:p>
      <w:pPr>
        <w:pStyle w:val="ListParagraph"/>
        <w:numPr>
          <w:ilvl w:val="0"/>
          <w:numId w:val="5"/>
        </w:numPr>
        <w:tabs>
          <w:tab w:pos="287" w:val="left" w:leader="none"/>
        </w:tabs>
        <w:spacing w:line="290" w:lineRule="auto" w:before="145" w:after="0"/>
        <w:ind w:left="7" w:right="146" w:firstLine="0"/>
        <w:jc w:val="both"/>
        <w:rPr>
          <w:sz w:val="19"/>
        </w:rPr>
      </w:pPr>
      <w:r>
        <w:rPr>
          <w:b/>
          <w:color w:val="1A1A1A"/>
          <w:sz w:val="19"/>
        </w:rPr>
        <w:t>The code layer</w:t>
      </w:r>
      <w:r>
        <w:rPr>
          <w:color w:val="1A1A1A"/>
          <w:sz w:val="19"/>
        </w:rPr>
        <w:t>, shipped before any prompt tuning: a </w:t>
      </w:r>
      <w:r>
        <w:rPr>
          <w:b/>
          <w:color w:val="1A1A1A"/>
          <w:sz w:val="19"/>
        </w:rPr>
        <w:t>step cap</w:t>
      </w:r>
      <w:r>
        <w:rPr>
          <w:color w:val="1A1A1A"/>
          <w:sz w:val="19"/>
        </w:rPr>
        <w:t>, a </w:t>
      </w:r>
      <w:r>
        <w:rPr>
          <w:b/>
          <w:color w:val="1A1A1A"/>
          <w:sz w:val="19"/>
        </w:rPr>
        <w:t>budget ceiling</w:t>
      </w:r>
      <w:r>
        <w:rPr>
          <w:color w:val="1A1A1A"/>
          <w:sz w:val="19"/>
        </w:rPr>
        <w:t>, </w:t>
      </w:r>
      <w:r>
        <w:rPr>
          <w:b/>
          <w:color w:val="1A1A1A"/>
          <w:sz w:val="19"/>
        </w:rPr>
        <w:t>action de-duplication</w:t>
      </w:r>
      <w:r>
        <w:rPr>
          <w:color w:val="1A1A1A"/>
          <w:sz w:val="19"/>
        </w:rPr>
        <w:t>, and an </w:t>
      </w:r>
      <w:r>
        <w:rPr>
          <w:color w:val="1A1A1A"/>
          <w:sz w:val="19"/>
        </w:rPr>
        <w:t>explicit </w:t>
      </w:r>
      <w:r>
        <w:rPr>
          <w:b/>
          <w:color w:val="1A1A1A"/>
          <w:sz w:val="19"/>
        </w:rPr>
        <w:t>autonomy</w:t>
      </w:r>
      <w:r>
        <w:rPr>
          <w:b/>
          <w:color w:val="1A1A1A"/>
          <w:spacing w:val="-1"/>
          <w:sz w:val="19"/>
        </w:rPr>
        <w:t> </w:t>
      </w:r>
      <w:r>
        <w:rPr>
          <w:b/>
          <w:color w:val="1A1A1A"/>
          <w:sz w:val="19"/>
        </w:rPr>
        <w:t>setting</w:t>
      </w:r>
      <w:r>
        <w:rPr>
          <w:b/>
          <w:color w:val="1A1A1A"/>
          <w:spacing w:val="-1"/>
          <w:sz w:val="19"/>
        </w:rPr>
        <w:t> </w:t>
      </w:r>
      <w:r>
        <w:rPr>
          <w:color w:val="1A1A1A"/>
          <w:sz w:val="19"/>
        </w:rPr>
        <w:t>—</w:t>
      </w:r>
      <w:r>
        <w:rPr>
          <w:color w:val="1A1A1A"/>
          <w:spacing w:val="-1"/>
          <w:sz w:val="19"/>
        </w:rPr>
        <w:t> </w:t>
      </w:r>
      <w:r>
        <w:rPr>
          <w:i/>
          <w:color w:val="1A1A1A"/>
          <w:sz w:val="19"/>
        </w:rPr>
        <w:t>suggest</w:t>
      </w:r>
      <w:r>
        <w:rPr>
          <w:color w:val="1A1A1A"/>
          <w:sz w:val="19"/>
        </w:rPr>
        <w:t>,</w:t>
      </w:r>
      <w:r>
        <w:rPr>
          <w:color w:val="1A1A1A"/>
          <w:spacing w:val="-1"/>
          <w:sz w:val="19"/>
        </w:rPr>
        <w:t> </w:t>
      </w:r>
      <w:r>
        <w:rPr>
          <w:i/>
          <w:color w:val="1A1A1A"/>
          <w:sz w:val="19"/>
        </w:rPr>
        <w:t>confirm</w:t>
      </w:r>
      <w:r>
        <w:rPr>
          <w:color w:val="1A1A1A"/>
          <w:sz w:val="19"/>
        </w:rPr>
        <w:t>,</w:t>
      </w:r>
      <w:r>
        <w:rPr>
          <w:color w:val="1A1A1A"/>
          <w:spacing w:val="-1"/>
          <w:sz w:val="19"/>
        </w:rPr>
        <w:t> </w:t>
      </w:r>
      <w:r>
        <w:rPr>
          <w:color w:val="1A1A1A"/>
          <w:sz w:val="19"/>
        </w:rPr>
        <w:t>or</w:t>
      </w:r>
      <w:r>
        <w:rPr>
          <w:color w:val="1A1A1A"/>
          <w:spacing w:val="-1"/>
          <w:sz w:val="19"/>
        </w:rPr>
        <w:t> </w:t>
      </w:r>
      <w:r>
        <w:rPr>
          <w:i/>
          <w:color w:val="1A1A1A"/>
          <w:sz w:val="19"/>
        </w:rPr>
        <w:t>act</w:t>
      </w:r>
      <w:r>
        <w:rPr>
          <w:i/>
          <w:color w:val="1A1A1A"/>
          <w:spacing w:val="-1"/>
          <w:sz w:val="19"/>
        </w:rPr>
        <w:t> </w:t>
      </w:r>
      <w:r>
        <w:rPr>
          <w:color w:val="1A1A1A"/>
          <w:sz w:val="19"/>
        </w:rPr>
        <w:t>—</w:t>
      </w:r>
      <w:r>
        <w:rPr>
          <w:color w:val="1A1A1A"/>
          <w:spacing w:val="-1"/>
          <w:sz w:val="19"/>
        </w:rPr>
        <w:t> </w:t>
      </w:r>
      <w:r>
        <w:rPr>
          <w:color w:val="1A1A1A"/>
          <w:sz w:val="19"/>
        </w:rPr>
        <w:t>with</w:t>
      </w:r>
      <w:r>
        <w:rPr>
          <w:color w:val="1A1A1A"/>
          <w:spacing w:val="-1"/>
          <w:sz w:val="19"/>
        </w:rPr>
        <w:t> </w:t>
      </w:r>
      <w:r>
        <w:rPr>
          <w:color w:val="1A1A1A"/>
          <w:sz w:val="19"/>
        </w:rPr>
        <w:t>the</w:t>
      </w:r>
      <w:r>
        <w:rPr>
          <w:color w:val="1A1A1A"/>
          <w:spacing w:val="-1"/>
          <w:sz w:val="19"/>
        </w:rPr>
        <w:t> </w:t>
      </w:r>
      <w:r>
        <w:rPr>
          <w:color w:val="1A1A1A"/>
          <w:sz w:val="19"/>
        </w:rPr>
        <w:t>gate</w:t>
      </w:r>
      <w:r>
        <w:rPr>
          <w:color w:val="1A1A1A"/>
          <w:spacing w:val="-1"/>
          <w:sz w:val="19"/>
        </w:rPr>
        <w:t> </w:t>
      </w:r>
      <w:r>
        <w:rPr>
          <w:color w:val="1A1A1A"/>
          <w:sz w:val="19"/>
        </w:rPr>
        <w:t>placed</w:t>
      </w:r>
      <w:r>
        <w:rPr>
          <w:color w:val="1A1A1A"/>
          <w:spacing w:val="-1"/>
          <w:sz w:val="19"/>
        </w:rPr>
        <w:t> </w:t>
      </w:r>
      <w:r>
        <w:rPr>
          <w:color w:val="1A1A1A"/>
          <w:sz w:val="19"/>
        </w:rPr>
        <w:t>in</w:t>
      </w:r>
      <w:r>
        <w:rPr>
          <w:color w:val="1A1A1A"/>
          <w:spacing w:val="-1"/>
          <w:sz w:val="19"/>
        </w:rPr>
        <w:t> </w:t>
      </w:r>
      <w:r>
        <w:rPr>
          <w:color w:val="1A1A1A"/>
          <w:sz w:val="19"/>
        </w:rPr>
        <w:t>front</w:t>
      </w:r>
      <w:r>
        <w:rPr>
          <w:color w:val="1A1A1A"/>
          <w:spacing w:val="-1"/>
          <w:sz w:val="19"/>
        </w:rPr>
        <w:t> </w:t>
      </w:r>
      <w:r>
        <w:rPr>
          <w:color w:val="1A1A1A"/>
          <w:sz w:val="19"/>
        </w:rPr>
        <w:t>of</w:t>
      </w:r>
      <w:r>
        <w:rPr>
          <w:color w:val="1A1A1A"/>
          <w:spacing w:val="-1"/>
          <w:sz w:val="19"/>
        </w:rPr>
        <w:t> </w:t>
      </w:r>
      <w:r>
        <w:rPr>
          <w:color w:val="1A1A1A"/>
          <w:sz w:val="19"/>
        </w:rPr>
        <w:t>the</w:t>
      </w:r>
      <w:r>
        <w:rPr>
          <w:color w:val="1A1A1A"/>
          <w:spacing w:val="-1"/>
          <w:sz w:val="19"/>
        </w:rPr>
        <w:t> </w:t>
      </w:r>
      <w:r>
        <w:rPr>
          <w:color w:val="1A1A1A"/>
          <w:sz w:val="19"/>
        </w:rPr>
        <w:t>irreversible</w:t>
      </w:r>
      <w:r>
        <w:rPr>
          <w:color w:val="1A1A1A"/>
          <w:spacing w:val="-1"/>
          <w:sz w:val="19"/>
        </w:rPr>
        <w:t> </w:t>
      </w:r>
      <w:r>
        <w:rPr>
          <w:color w:val="1A1A1A"/>
          <w:sz w:val="19"/>
        </w:rPr>
        <w:t>step</w:t>
      </w:r>
      <w:r>
        <w:rPr>
          <w:color w:val="1A1A1A"/>
          <w:spacing w:val="-1"/>
          <w:sz w:val="19"/>
        </w:rPr>
        <w:t> </w:t>
      </w:r>
      <w:r>
        <w:rPr>
          <w:color w:val="1A1A1A"/>
          <w:sz w:val="19"/>
        </w:rPr>
        <w:t>rather</w:t>
      </w:r>
      <w:r>
        <w:rPr>
          <w:color w:val="1A1A1A"/>
          <w:spacing w:val="-1"/>
          <w:sz w:val="19"/>
        </w:rPr>
        <w:t> </w:t>
      </w:r>
      <w:r>
        <w:rPr>
          <w:color w:val="1A1A1A"/>
          <w:sz w:val="19"/>
        </w:rPr>
        <w:t>than</w:t>
      </w:r>
      <w:r>
        <w:rPr>
          <w:color w:val="1A1A1A"/>
          <w:spacing w:val="-1"/>
          <w:sz w:val="19"/>
        </w:rPr>
        <w:t> </w:t>
      </w:r>
      <w:r>
        <w:rPr>
          <w:color w:val="1A1A1A"/>
          <w:sz w:val="19"/>
        </w:rPr>
        <w:t>in</w:t>
      </w:r>
      <w:r>
        <w:rPr>
          <w:color w:val="1A1A1A"/>
          <w:spacing w:val="-1"/>
          <w:sz w:val="19"/>
        </w:rPr>
        <w:t> </w:t>
      </w:r>
      <w:r>
        <w:rPr>
          <w:color w:val="1A1A1A"/>
          <w:sz w:val="19"/>
        </w:rPr>
        <w:t>front</w:t>
      </w:r>
      <w:r>
        <w:rPr>
          <w:color w:val="1A1A1A"/>
          <w:spacing w:val="-1"/>
          <w:sz w:val="19"/>
        </w:rPr>
        <w:t> </w:t>
      </w:r>
      <w:r>
        <w:rPr>
          <w:color w:val="1A1A1A"/>
          <w:sz w:val="19"/>
        </w:rPr>
        <w:t>of</w:t>
      </w:r>
      <w:r>
        <w:rPr>
          <w:color w:val="1A1A1A"/>
          <w:spacing w:val="-1"/>
          <w:sz w:val="19"/>
        </w:rPr>
        <w:t> </w:t>
      </w:r>
      <w:r>
        <w:rPr>
          <w:color w:val="1A1A1A"/>
          <w:sz w:val="19"/>
        </w:rPr>
        <w:t>the agent as a whole. State which setting you chose and defend it in the report.</w:t>
      </w:r>
    </w:p>
    <w:p>
      <w:pPr>
        <w:pStyle w:val="ListParagraph"/>
        <w:numPr>
          <w:ilvl w:val="0"/>
          <w:numId w:val="5"/>
        </w:numPr>
        <w:tabs>
          <w:tab w:pos="287" w:val="left" w:leader="none"/>
        </w:tabs>
        <w:spacing w:line="290" w:lineRule="auto" w:before="99" w:after="0"/>
        <w:ind w:left="7" w:right="146" w:firstLine="0"/>
        <w:jc w:val="both"/>
        <w:rPr>
          <w:sz w:val="19"/>
        </w:rPr>
      </w:pPr>
      <w:r>
        <w:rPr>
          <w:b/>
          <w:color w:val="1A1A1A"/>
          <w:sz w:val="19"/>
        </w:rPr>
        <w:t>The</w:t>
      </w:r>
      <w:r>
        <w:rPr>
          <w:b/>
          <w:color w:val="1A1A1A"/>
          <w:spacing w:val="-1"/>
          <w:sz w:val="19"/>
        </w:rPr>
        <w:t> </w:t>
      </w:r>
      <w:r>
        <w:rPr>
          <w:b/>
          <w:color w:val="1A1A1A"/>
          <w:sz w:val="19"/>
        </w:rPr>
        <w:t>guardrail</w:t>
      </w:r>
      <w:r>
        <w:rPr>
          <w:b/>
          <w:color w:val="1A1A1A"/>
          <w:spacing w:val="-1"/>
          <w:sz w:val="19"/>
        </w:rPr>
        <w:t> </w:t>
      </w:r>
      <w:r>
        <w:rPr>
          <w:b/>
          <w:color w:val="1A1A1A"/>
          <w:sz w:val="19"/>
        </w:rPr>
        <w:t>checklist</w:t>
      </w:r>
      <w:r>
        <w:rPr>
          <w:b/>
          <w:color w:val="1A1A1A"/>
          <w:spacing w:val="-1"/>
          <w:sz w:val="19"/>
        </w:rPr>
        <w:t> </w:t>
      </w:r>
      <w:r>
        <w:rPr>
          <w:b/>
          <w:color w:val="1A1A1A"/>
          <w:sz w:val="19"/>
        </w:rPr>
        <w:t>—</w:t>
      </w:r>
      <w:r>
        <w:rPr>
          <w:b/>
          <w:color w:val="1A1A1A"/>
          <w:spacing w:val="-1"/>
          <w:sz w:val="19"/>
        </w:rPr>
        <w:t> </w:t>
      </w:r>
      <w:r>
        <w:rPr>
          <w:b/>
          <w:color w:val="1A1A1A"/>
          <w:sz w:val="19"/>
        </w:rPr>
        <w:t>at</w:t>
      </w:r>
      <w:r>
        <w:rPr>
          <w:b/>
          <w:color w:val="1A1A1A"/>
          <w:spacing w:val="-1"/>
          <w:sz w:val="19"/>
        </w:rPr>
        <w:t> </w:t>
      </w:r>
      <w:r>
        <w:rPr>
          <w:b/>
          <w:color w:val="1A1A1A"/>
          <w:sz w:val="19"/>
        </w:rPr>
        <w:t>least</w:t>
      </w:r>
      <w:r>
        <w:rPr>
          <w:b/>
          <w:color w:val="1A1A1A"/>
          <w:spacing w:val="-1"/>
          <w:sz w:val="19"/>
        </w:rPr>
        <w:t> </w:t>
      </w:r>
      <w:r>
        <w:rPr>
          <w:b/>
          <w:color w:val="1A1A1A"/>
          <w:sz w:val="19"/>
        </w:rPr>
        <w:t>10</w:t>
      </w:r>
      <w:r>
        <w:rPr>
          <w:b/>
          <w:color w:val="1A1A1A"/>
          <w:spacing w:val="-1"/>
          <w:sz w:val="19"/>
        </w:rPr>
        <w:t> </w:t>
      </w:r>
      <w:r>
        <w:rPr>
          <w:b/>
          <w:color w:val="1A1A1A"/>
          <w:sz w:val="19"/>
        </w:rPr>
        <w:t>test</w:t>
      </w:r>
      <w:r>
        <w:rPr>
          <w:b/>
          <w:color w:val="1A1A1A"/>
          <w:spacing w:val="-1"/>
          <w:sz w:val="19"/>
        </w:rPr>
        <w:t> </w:t>
      </w:r>
      <w:r>
        <w:rPr>
          <w:b/>
          <w:color w:val="1A1A1A"/>
          <w:sz w:val="19"/>
        </w:rPr>
        <w:t>cases.</w:t>
      </w:r>
      <w:r>
        <w:rPr>
          <w:b/>
          <w:color w:val="1A1A1A"/>
          <w:spacing w:val="-1"/>
          <w:sz w:val="19"/>
        </w:rPr>
        <w:t> </w:t>
      </w:r>
      <w:r>
        <w:rPr>
          <w:color w:val="1A1A1A"/>
          <w:sz w:val="19"/>
        </w:rPr>
        <w:t>These</w:t>
      </w:r>
      <w:r>
        <w:rPr>
          <w:color w:val="1A1A1A"/>
          <w:spacing w:val="-1"/>
          <w:sz w:val="19"/>
        </w:rPr>
        <w:t> </w:t>
      </w:r>
      <w:r>
        <w:rPr>
          <w:color w:val="1A1A1A"/>
          <w:sz w:val="19"/>
        </w:rPr>
        <w:t>are</w:t>
      </w:r>
      <w:r>
        <w:rPr>
          <w:color w:val="1A1A1A"/>
          <w:spacing w:val="-1"/>
          <w:sz w:val="19"/>
        </w:rPr>
        <w:t> </w:t>
      </w:r>
      <w:r>
        <w:rPr>
          <w:color w:val="1A1A1A"/>
          <w:sz w:val="19"/>
        </w:rPr>
        <w:t>not</w:t>
      </w:r>
      <w:r>
        <w:rPr>
          <w:color w:val="1A1A1A"/>
          <w:spacing w:val="-1"/>
          <w:sz w:val="19"/>
        </w:rPr>
        <w:t> </w:t>
      </w:r>
      <w:r>
        <w:rPr>
          <w:color w:val="1A1A1A"/>
          <w:sz w:val="19"/>
        </w:rPr>
        <w:t>the</w:t>
      </w:r>
      <w:r>
        <w:rPr>
          <w:color w:val="1A1A1A"/>
          <w:spacing w:val="-1"/>
          <w:sz w:val="19"/>
        </w:rPr>
        <w:t> </w:t>
      </w:r>
      <w:r>
        <w:rPr>
          <w:color w:val="1A1A1A"/>
          <w:sz w:val="19"/>
        </w:rPr>
        <w:t>same</w:t>
      </w:r>
      <w:r>
        <w:rPr>
          <w:color w:val="1A1A1A"/>
          <w:spacing w:val="-1"/>
          <w:sz w:val="19"/>
        </w:rPr>
        <w:t> </w:t>
      </w:r>
      <w:r>
        <w:rPr>
          <w:color w:val="1A1A1A"/>
          <w:sz w:val="19"/>
        </w:rPr>
        <w:t>as</w:t>
      </w:r>
      <w:r>
        <w:rPr>
          <w:color w:val="1A1A1A"/>
          <w:spacing w:val="-1"/>
          <w:sz w:val="19"/>
        </w:rPr>
        <w:t> </w:t>
      </w:r>
      <w:r>
        <w:rPr>
          <w:color w:val="1A1A1A"/>
          <w:sz w:val="19"/>
        </w:rPr>
        <w:t>evaluation</w:t>
      </w:r>
      <w:r>
        <w:rPr>
          <w:color w:val="1A1A1A"/>
          <w:spacing w:val="-1"/>
          <w:sz w:val="19"/>
        </w:rPr>
        <w:t> </w:t>
      </w:r>
      <w:r>
        <w:rPr>
          <w:color w:val="1A1A1A"/>
          <w:sz w:val="19"/>
        </w:rPr>
        <w:t>cases.</w:t>
      </w:r>
      <w:r>
        <w:rPr>
          <w:color w:val="1A1A1A"/>
          <w:spacing w:val="-1"/>
          <w:sz w:val="19"/>
        </w:rPr>
        <w:t> </w:t>
      </w:r>
      <w:r>
        <w:rPr>
          <w:color w:val="1A1A1A"/>
          <w:sz w:val="19"/>
        </w:rPr>
        <w:t>An</w:t>
      </w:r>
      <w:r>
        <w:rPr>
          <w:color w:val="1A1A1A"/>
          <w:spacing w:val="-1"/>
          <w:sz w:val="19"/>
        </w:rPr>
        <w:t> </w:t>
      </w:r>
      <w:r>
        <w:rPr>
          <w:color w:val="1A1A1A"/>
          <w:sz w:val="19"/>
        </w:rPr>
        <w:t>evaluation</w:t>
      </w:r>
      <w:r>
        <w:rPr>
          <w:color w:val="1A1A1A"/>
          <w:spacing w:val="-1"/>
          <w:sz w:val="19"/>
        </w:rPr>
        <w:t> </w:t>
      </w:r>
      <w:r>
        <w:rPr>
          <w:color w:val="1A1A1A"/>
          <w:sz w:val="19"/>
        </w:rPr>
        <w:t>case</w:t>
      </w:r>
      <w:r>
        <w:rPr>
          <w:color w:val="1A1A1A"/>
          <w:spacing w:val="-1"/>
          <w:sz w:val="19"/>
        </w:rPr>
        <w:t> </w:t>
      </w:r>
      <w:r>
        <w:rPr>
          <w:color w:val="1A1A1A"/>
          <w:sz w:val="19"/>
        </w:rPr>
        <w:t>asks</w:t>
      </w:r>
      <w:r>
        <w:rPr>
          <w:color w:val="1A1A1A"/>
          <w:spacing w:val="-1"/>
          <w:sz w:val="19"/>
        </w:rPr>
        <w:t> </w:t>
      </w:r>
      <w:r>
        <w:rPr>
          <w:i/>
          <w:color w:val="1A1A1A"/>
          <w:sz w:val="19"/>
        </w:rPr>
        <w:t>did it get the job right? </w:t>
      </w:r>
      <w:r>
        <w:rPr>
          <w:color w:val="1A1A1A"/>
          <w:sz w:val="19"/>
        </w:rPr>
        <w:t>A guardrail case asks </w:t>
      </w:r>
      <w:r>
        <w:rPr>
          <w:i/>
          <w:color w:val="1A1A1A"/>
          <w:sz w:val="19"/>
        </w:rPr>
        <w:t>did it refuse, cap, or escalate when it should have? </w:t>
      </w:r>
      <w:r>
        <w:rPr>
          <w:color w:val="1A1A1A"/>
          <w:sz w:val="19"/>
        </w:rPr>
        <w:t>Each of the ten must name </w:t>
      </w:r>
      <w:r>
        <w:rPr>
          <w:color w:val="1A1A1A"/>
          <w:sz w:val="19"/>
        </w:rPr>
        <w:t>the wrong</w:t>
      </w:r>
      <w:r>
        <w:rPr>
          <w:color w:val="1A1A1A"/>
          <w:spacing w:val="5"/>
          <w:sz w:val="19"/>
        </w:rPr>
        <w:t> </w:t>
      </w:r>
      <w:r>
        <w:rPr>
          <w:color w:val="1A1A1A"/>
          <w:sz w:val="19"/>
        </w:rPr>
        <w:t>behaviour</w:t>
      </w:r>
      <w:r>
        <w:rPr>
          <w:color w:val="1A1A1A"/>
          <w:spacing w:val="5"/>
          <w:sz w:val="19"/>
        </w:rPr>
        <w:t> </w:t>
      </w:r>
      <w:r>
        <w:rPr>
          <w:color w:val="1A1A1A"/>
          <w:sz w:val="19"/>
        </w:rPr>
        <w:t>it</w:t>
      </w:r>
      <w:r>
        <w:rPr>
          <w:color w:val="1A1A1A"/>
          <w:spacing w:val="5"/>
          <w:sz w:val="19"/>
        </w:rPr>
        <w:t> </w:t>
      </w:r>
      <w:r>
        <w:rPr>
          <w:color w:val="1A1A1A"/>
          <w:sz w:val="19"/>
        </w:rPr>
        <w:t>exists</w:t>
      </w:r>
      <w:r>
        <w:rPr>
          <w:color w:val="1A1A1A"/>
          <w:spacing w:val="5"/>
          <w:sz w:val="19"/>
        </w:rPr>
        <w:t> </w:t>
      </w:r>
      <w:r>
        <w:rPr>
          <w:color w:val="1A1A1A"/>
          <w:sz w:val="19"/>
        </w:rPr>
        <w:t>to</w:t>
      </w:r>
      <w:r>
        <w:rPr>
          <w:color w:val="1A1A1A"/>
          <w:spacing w:val="5"/>
          <w:sz w:val="19"/>
        </w:rPr>
        <w:t> </w:t>
      </w:r>
      <w:r>
        <w:rPr>
          <w:color w:val="1A1A1A"/>
          <w:sz w:val="19"/>
        </w:rPr>
        <w:t>catch,</w:t>
      </w:r>
      <w:r>
        <w:rPr>
          <w:color w:val="1A1A1A"/>
          <w:spacing w:val="5"/>
          <w:sz w:val="19"/>
        </w:rPr>
        <w:t> </w:t>
      </w:r>
      <w:r>
        <w:rPr>
          <w:color w:val="1A1A1A"/>
          <w:sz w:val="19"/>
        </w:rPr>
        <w:t>and</w:t>
      </w:r>
      <w:r>
        <w:rPr>
          <w:color w:val="1A1A1A"/>
          <w:spacing w:val="5"/>
          <w:sz w:val="19"/>
        </w:rPr>
        <w:t> </w:t>
      </w:r>
      <w:r>
        <w:rPr>
          <w:color w:val="1A1A1A"/>
          <w:sz w:val="19"/>
        </w:rPr>
        <w:t>state</w:t>
      </w:r>
      <w:r>
        <w:rPr>
          <w:color w:val="1A1A1A"/>
          <w:spacing w:val="5"/>
          <w:sz w:val="19"/>
        </w:rPr>
        <w:t> </w:t>
      </w:r>
      <w:r>
        <w:rPr>
          <w:color w:val="1A1A1A"/>
          <w:sz w:val="19"/>
        </w:rPr>
        <w:t>the</w:t>
      </w:r>
      <w:r>
        <w:rPr>
          <w:color w:val="1A1A1A"/>
          <w:spacing w:val="5"/>
          <w:sz w:val="19"/>
        </w:rPr>
        <w:t> </w:t>
      </w:r>
      <w:r>
        <w:rPr>
          <w:color w:val="1A1A1A"/>
          <w:sz w:val="19"/>
        </w:rPr>
        <w:t>observed</w:t>
      </w:r>
      <w:r>
        <w:rPr>
          <w:color w:val="1A1A1A"/>
          <w:spacing w:val="5"/>
          <w:sz w:val="19"/>
        </w:rPr>
        <w:t> </w:t>
      </w:r>
      <w:r>
        <w:rPr>
          <w:color w:val="1A1A1A"/>
          <w:sz w:val="19"/>
        </w:rPr>
        <w:t>result.</w:t>
      </w:r>
      <w:r>
        <w:rPr>
          <w:color w:val="1A1A1A"/>
          <w:spacing w:val="5"/>
          <w:sz w:val="19"/>
        </w:rPr>
        <w:t> </w:t>
      </w:r>
      <w:r>
        <w:rPr>
          <w:color w:val="1A1A1A"/>
          <w:sz w:val="19"/>
        </w:rPr>
        <w:t>Class</w:t>
      </w:r>
      <w:r>
        <w:rPr>
          <w:color w:val="1A1A1A"/>
          <w:spacing w:val="5"/>
          <w:sz w:val="19"/>
        </w:rPr>
        <w:t> </w:t>
      </w:r>
      <w:r>
        <w:rPr>
          <w:color w:val="1A1A1A"/>
          <w:sz w:val="19"/>
        </w:rPr>
        <w:t>6</w:t>
      </w:r>
      <w:r>
        <w:rPr>
          <w:color w:val="1A1A1A"/>
          <w:spacing w:val="5"/>
          <w:sz w:val="19"/>
        </w:rPr>
        <w:t> </w:t>
      </w:r>
      <w:r>
        <w:rPr>
          <w:color w:val="1A1A1A"/>
          <w:sz w:val="19"/>
        </w:rPr>
        <w:t>(Responsible</w:t>
      </w:r>
      <w:r>
        <w:rPr>
          <w:color w:val="1A1A1A"/>
          <w:spacing w:val="5"/>
          <w:sz w:val="19"/>
        </w:rPr>
        <w:t> </w:t>
      </w:r>
      <w:r>
        <w:rPr>
          <w:color w:val="1A1A1A"/>
          <w:sz w:val="19"/>
        </w:rPr>
        <w:t>AI,</w:t>
      </w:r>
      <w:r>
        <w:rPr>
          <w:color w:val="1A1A1A"/>
          <w:spacing w:val="5"/>
          <w:sz w:val="19"/>
        </w:rPr>
        <w:t> </w:t>
      </w:r>
      <w:r>
        <w:rPr>
          <w:color w:val="1A1A1A"/>
          <w:sz w:val="19"/>
        </w:rPr>
        <w:t>failure</w:t>
      </w:r>
      <w:r>
        <w:rPr>
          <w:color w:val="1A1A1A"/>
          <w:spacing w:val="5"/>
          <w:sz w:val="19"/>
        </w:rPr>
        <w:t> </w:t>
      </w:r>
      <w:r>
        <w:rPr>
          <w:color w:val="1A1A1A"/>
          <w:sz w:val="19"/>
        </w:rPr>
        <w:t>modes</w:t>
      </w:r>
      <w:r>
        <w:rPr>
          <w:color w:val="1A1A1A"/>
          <w:spacing w:val="5"/>
          <w:sz w:val="19"/>
        </w:rPr>
        <w:t> </w:t>
      </w:r>
      <w:r>
        <w:rPr>
          <w:color w:val="1A1A1A"/>
          <w:sz w:val="19"/>
        </w:rPr>
        <w:t>and</w:t>
      </w:r>
      <w:r>
        <w:rPr>
          <w:color w:val="1A1A1A"/>
          <w:spacing w:val="5"/>
          <w:sz w:val="19"/>
        </w:rPr>
        <w:t> </w:t>
      </w:r>
      <w:r>
        <w:rPr>
          <w:color w:val="1A1A1A"/>
          <w:sz w:val="19"/>
        </w:rPr>
        <w:t>the</w:t>
      </w:r>
      <w:r>
        <w:rPr>
          <w:color w:val="1A1A1A"/>
          <w:spacing w:val="5"/>
          <w:sz w:val="19"/>
        </w:rPr>
        <w:t> </w:t>
      </w:r>
      <w:r>
        <w:rPr>
          <w:color w:val="1A1A1A"/>
          <w:sz w:val="19"/>
        </w:rPr>
        <w:t>frontier)</w:t>
      </w:r>
      <w:r>
        <w:rPr>
          <w:color w:val="1A1A1A"/>
          <w:spacing w:val="5"/>
          <w:sz w:val="19"/>
        </w:rPr>
        <w:t> </w:t>
      </w:r>
      <w:r>
        <w:rPr>
          <w:color w:val="1A1A1A"/>
          <w:spacing w:val="-4"/>
          <w:sz w:val="19"/>
        </w:rPr>
        <w:t>will</w:t>
      </w:r>
    </w:p>
    <w:p>
      <w:pPr>
        <w:pStyle w:val="ListParagraph"/>
        <w:spacing w:after="0" w:line="290" w:lineRule="auto"/>
        <w:jc w:val="both"/>
        <w:rPr>
          <w:sz w:val="19"/>
        </w:rPr>
        <w:sectPr>
          <w:pgSz w:w="11910" w:h="16840"/>
          <w:pgMar w:header="784" w:footer="765" w:top="1280" w:bottom="960" w:left="1133" w:right="992"/>
        </w:sectPr>
      </w:pPr>
    </w:p>
    <w:p>
      <w:pPr>
        <w:pStyle w:val="BodyText"/>
        <w:spacing w:line="290" w:lineRule="auto" w:before="87"/>
        <w:ind w:left="7" w:right="146"/>
        <w:jc w:val="both"/>
      </w:pPr>
      <w:bookmarkStart w:name="_bookmark5" w:id="6"/>
      <w:bookmarkEnd w:id="6"/>
      <w:r>
        <w:rPr/>
      </w:r>
      <w:r>
        <w:rPr>
          <w:color w:val="1A1A1A"/>
        </w:rPr>
        <w:t>give you the OWASP (Open Worldwide Application Security Project) LLM (Large Language Model) Top 10 for 2025 as a source of categories — but the code-layer material you need is already in Class 4, so </w:t>
      </w:r>
      <w:r>
        <w:rPr>
          <w:b/>
          <w:color w:val="1A1A1A"/>
        </w:rPr>
        <w:t>do not wait for Class 6 to start this</w:t>
      </w:r>
      <w:r>
        <w:rPr>
          <w:color w:val="1A1A1A"/>
        </w:rPr>
        <w:t>.</w:t>
      </w:r>
    </w:p>
    <w:p>
      <w:pPr>
        <w:pStyle w:val="BodyText"/>
        <w:spacing w:line="290" w:lineRule="auto" w:before="99"/>
        <w:ind w:left="7" w:right="147"/>
        <w:jc w:val="both"/>
      </w:pPr>
      <w:r>
        <w:rPr>
          <w:color w:val="1A1A1A"/>
        </w:rPr>
        <w:t>At least </w:t>
      </w:r>
      <w:r>
        <w:rPr>
          <w:b/>
          <w:color w:val="1A1A1A"/>
        </w:rPr>
        <w:t>three </w:t>
      </w:r>
      <w:r>
        <w:rPr>
          <w:color w:val="1A1A1A"/>
        </w:rPr>
        <w:t>of your ten must cover the request text itself being hostile — both problems contain free text written by someone outside your organisation: a member's claim narrative, and a referring doctor's clinical summary.</w:t>
      </w:r>
    </w:p>
    <w:p>
      <w:pPr>
        <w:pStyle w:val="Heading2"/>
        <w:spacing w:before="162"/>
      </w:pPr>
      <w:r>
        <w:rPr>
          <w:color w:val="1A1A1A"/>
        </w:rPr>
        <w:t>D4 · The evaluation set — 30 to 50 </w:t>
      </w:r>
      <w:r>
        <w:rPr>
          <w:color w:val="1A1A1A"/>
          <w:spacing w:val="-2"/>
        </w:rPr>
        <w:t>cases</w:t>
      </w:r>
    </w:p>
    <w:p>
      <w:pPr>
        <w:pStyle w:val="BodyText"/>
        <w:spacing w:before="85"/>
        <w:ind w:left="7"/>
      </w:pPr>
      <w:r>
        <w:rPr>
          <w:color w:val="1A1A1A"/>
        </w:rPr>
        <w:t>Your own cases, for your chosen </w:t>
      </w:r>
      <w:r>
        <w:rPr>
          <w:color w:val="1A1A1A"/>
          <w:spacing w:val="-2"/>
        </w:rPr>
        <w:t>problem.</w:t>
      </w:r>
    </w:p>
    <w:p>
      <w:pPr>
        <w:pStyle w:val="ListParagraph"/>
        <w:numPr>
          <w:ilvl w:val="0"/>
          <w:numId w:val="6"/>
        </w:numPr>
        <w:tabs>
          <w:tab w:pos="266" w:val="left" w:leader="none"/>
        </w:tabs>
        <w:spacing w:line="240" w:lineRule="auto" w:before="135" w:after="0"/>
        <w:ind w:left="266" w:right="0" w:hanging="219"/>
        <w:jc w:val="both"/>
        <w:rPr>
          <w:sz w:val="19"/>
        </w:rPr>
      </w:pPr>
      <w:r>
        <w:rPr>
          <w:b/>
          <w:color w:val="1A1A1A"/>
          <w:sz w:val="19"/>
        </w:rPr>
        <w:t>30–50 cases</w:t>
      </w:r>
      <w:r>
        <w:rPr>
          <w:color w:val="1A1A1A"/>
          <w:sz w:val="19"/>
        </w:rPr>
        <w:t>, written by the team. Across a team of 6 or 7 that is 5–8 </w:t>
      </w:r>
      <w:r>
        <w:rPr>
          <w:color w:val="1A1A1A"/>
          <w:spacing w:val="-2"/>
          <w:sz w:val="19"/>
        </w:rPr>
        <w:t>each.</w:t>
      </w:r>
    </w:p>
    <w:p>
      <w:pPr>
        <w:pStyle w:val="ListParagraph"/>
        <w:numPr>
          <w:ilvl w:val="0"/>
          <w:numId w:val="6"/>
        </w:numPr>
        <w:tabs>
          <w:tab w:pos="266" w:val="left" w:leader="none"/>
        </w:tabs>
        <w:spacing w:line="240" w:lineRule="auto" w:before="94" w:after="0"/>
        <w:ind w:left="266" w:right="0" w:hanging="219"/>
        <w:jc w:val="both"/>
        <w:rPr>
          <w:sz w:val="19"/>
        </w:rPr>
      </w:pPr>
      <w:r>
        <w:rPr>
          <w:b/>
          <w:color w:val="1A1A1A"/>
          <w:sz w:val="19"/>
        </w:rPr>
        <w:t>Outcome-graded </w:t>
      </w:r>
      <w:r>
        <w:rPr>
          <w:color w:val="1A1A1A"/>
          <w:sz w:val="19"/>
        </w:rPr>
        <w:t>— grade what the agent concluded, not the path it took </w:t>
      </w:r>
      <w:r>
        <w:rPr>
          <w:color w:val="1A1A1A"/>
          <w:spacing w:val="-2"/>
          <w:sz w:val="19"/>
        </w:rPr>
        <w:t>there.</w:t>
      </w:r>
    </w:p>
    <w:p>
      <w:pPr>
        <w:pStyle w:val="ListParagraph"/>
        <w:numPr>
          <w:ilvl w:val="0"/>
          <w:numId w:val="6"/>
        </w:numPr>
        <w:tabs>
          <w:tab w:pos="267" w:val="left" w:leader="none"/>
        </w:tabs>
        <w:spacing w:line="288" w:lineRule="auto" w:before="94" w:after="0"/>
        <w:ind w:left="267" w:right="146" w:hanging="220"/>
        <w:jc w:val="both"/>
        <w:rPr>
          <w:sz w:val="19"/>
        </w:rPr>
      </w:pPr>
      <w:r>
        <w:rPr>
          <w:b/>
          <w:color w:val="1A1A1A"/>
          <w:sz w:val="19"/>
        </w:rPr>
        <w:t>Negative cases — 2 is the floor, 6 to 10 is what a set this size should carry. </w:t>
      </w:r>
      <w:r>
        <w:rPr>
          <w:color w:val="1A1A1A"/>
          <w:sz w:val="19"/>
        </w:rPr>
        <w:t>A negative case is one where the correct outcome is </w:t>
      </w:r>
      <w:r>
        <w:rPr>
          <w:i/>
          <w:color w:val="1A1A1A"/>
          <w:sz w:val="19"/>
        </w:rPr>
        <w:t>refuse</w:t>
      </w:r>
      <w:r>
        <w:rPr>
          <w:color w:val="1A1A1A"/>
          <w:sz w:val="19"/>
        </w:rPr>
        <w:t>, </w:t>
      </w:r>
      <w:r>
        <w:rPr>
          <w:i/>
          <w:color w:val="1A1A1A"/>
          <w:sz w:val="19"/>
        </w:rPr>
        <w:t>ask</w:t>
      </w:r>
      <w:r>
        <w:rPr>
          <w:color w:val="1A1A1A"/>
          <w:sz w:val="19"/>
        </w:rPr>
        <w:t>, or </w:t>
      </w:r>
      <w:r>
        <w:rPr>
          <w:i/>
          <w:color w:val="1A1A1A"/>
          <w:sz w:val="19"/>
        </w:rPr>
        <w:t>escalate </w:t>
      </w:r>
      <w:r>
        <w:rPr>
          <w:color w:val="1A1A1A"/>
          <w:sz w:val="19"/>
        </w:rPr>
        <w:t>— not </w:t>
      </w:r>
      <w:r>
        <w:rPr>
          <w:i/>
          <w:color w:val="1A1A1A"/>
          <w:sz w:val="19"/>
        </w:rPr>
        <w:t>act</w:t>
      </w:r>
      <w:r>
        <w:rPr>
          <w:color w:val="1A1A1A"/>
          <w:sz w:val="19"/>
        </w:rPr>
        <w:t>. Each must name the wrong behaviour it exists to catch. A negative case </w:t>
      </w:r>
      <w:r>
        <w:rPr>
          <w:color w:val="1A1A1A"/>
          <w:sz w:val="19"/>
        </w:rPr>
        <w:t>that actually </w:t>
      </w:r>
      <w:r>
        <w:rPr>
          <w:b/>
          <w:color w:val="1A1A1A"/>
          <w:sz w:val="19"/>
        </w:rPr>
        <w:t>fired </w:t>
      </w:r>
      <w:r>
        <w:rPr>
          <w:color w:val="1A1A1A"/>
          <w:sz w:val="19"/>
        </w:rPr>
        <w:t>during your development, and changed something, earns explicit credit.</w:t>
      </w:r>
    </w:p>
    <w:p>
      <w:pPr>
        <w:pStyle w:val="ListParagraph"/>
        <w:numPr>
          <w:ilvl w:val="0"/>
          <w:numId w:val="6"/>
        </w:numPr>
        <w:tabs>
          <w:tab w:pos="266" w:val="left" w:leader="none"/>
        </w:tabs>
        <w:spacing w:line="240" w:lineRule="auto" w:before="52" w:after="0"/>
        <w:ind w:left="266" w:right="0" w:hanging="219"/>
        <w:jc w:val="both"/>
        <w:rPr>
          <w:sz w:val="19"/>
        </w:rPr>
      </w:pPr>
      <w:r>
        <w:rPr>
          <w:b/>
          <w:color w:val="1A1A1A"/>
          <w:sz w:val="19"/>
        </w:rPr>
        <w:t>Several trials per case </w:t>
      </w:r>
      <w:r>
        <w:rPr>
          <w:color w:val="1A1A1A"/>
          <w:sz w:val="19"/>
        </w:rPr>
        <w:t>(3 is a sensible default), because the same case does not always produce the same </w:t>
      </w:r>
      <w:r>
        <w:rPr>
          <w:color w:val="1A1A1A"/>
          <w:spacing w:val="-2"/>
          <w:sz w:val="19"/>
        </w:rPr>
        <w:t>answer.</w:t>
      </w:r>
    </w:p>
    <w:p>
      <w:pPr>
        <w:pStyle w:val="ListParagraph"/>
        <w:numPr>
          <w:ilvl w:val="0"/>
          <w:numId w:val="6"/>
        </w:numPr>
        <w:tabs>
          <w:tab w:pos="266" w:val="left" w:leader="none"/>
        </w:tabs>
        <w:spacing w:line="240" w:lineRule="auto" w:before="94" w:after="0"/>
        <w:ind w:left="266" w:right="0" w:hanging="219"/>
        <w:jc w:val="both"/>
        <w:rPr>
          <w:sz w:val="19"/>
        </w:rPr>
      </w:pPr>
      <w:r>
        <w:rPr>
          <w:b/>
          <w:color w:val="1A1A1A"/>
          <w:sz w:val="19"/>
        </w:rPr>
        <w:t>Isolation </w:t>
      </w:r>
      <w:r>
        <w:rPr>
          <w:color w:val="1A1A1A"/>
          <w:sz w:val="19"/>
        </w:rPr>
        <w:t>— each case starts from a clean state; no case may depend on a previous one having </w:t>
      </w:r>
      <w:r>
        <w:rPr>
          <w:color w:val="1A1A1A"/>
          <w:spacing w:val="-4"/>
          <w:sz w:val="19"/>
        </w:rPr>
        <w:t>run.</w:t>
      </w:r>
    </w:p>
    <w:p>
      <w:pPr>
        <w:pStyle w:val="ListParagraph"/>
        <w:numPr>
          <w:ilvl w:val="0"/>
          <w:numId w:val="6"/>
        </w:numPr>
        <w:tabs>
          <w:tab w:pos="267" w:val="left" w:leader="none"/>
        </w:tabs>
        <w:spacing w:line="288" w:lineRule="auto" w:before="94" w:after="0"/>
        <w:ind w:left="267" w:right="146" w:hanging="220"/>
        <w:jc w:val="both"/>
        <w:rPr>
          <w:sz w:val="19"/>
        </w:rPr>
      </w:pPr>
      <w:r>
        <w:rPr>
          <w:b/>
          <w:color w:val="1A1A1A"/>
          <w:sz w:val="19"/>
        </w:rPr>
        <w:t>Mixed graders </w:t>
      </w:r>
      <w:r>
        <w:rPr>
          <w:color w:val="1A1A1A"/>
          <w:sz w:val="19"/>
        </w:rPr>
        <w:t>— automatic checks where an automatic check is honest, and a judgement check (LLM-as-judge or </w:t>
      </w:r>
      <w:r>
        <w:rPr>
          <w:color w:val="1A1A1A"/>
          <w:sz w:val="19"/>
        </w:rPr>
        <w:t>a named human) where it is not. A substring check that passes for the wrong reason is a real failure mode, and Class 4 showed you one.</w:t>
      </w:r>
    </w:p>
    <w:p>
      <w:pPr>
        <w:pStyle w:val="ListParagraph"/>
        <w:numPr>
          <w:ilvl w:val="0"/>
          <w:numId w:val="6"/>
        </w:numPr>
        <w:tabs>
          <w:tab w:pos="266" w:val="left" w:leader="none"/>
        </w:tabs>
        <w:spacing w:line="240" w:lineRule="auto" w:before="51" w:after="0"/>
        <w:ind w:left="266" w:right="0" w:hanging="219"/>
        <w:jc w:val="both"/>
        <w:rPr>
          <w:sz w:val="19"/>
        </w:rPr>
      </w:pPr>
      <w:r>
        <w:rPr>
          <w:b/>
          <w:color w:val="1A1A1A"/>
          <w:sz w:val="19"/>
        </w:rPr>
        <w:t>A measured pass rate</w:t>
      </w:r>
      <w:r>
        <w:rPr>
          <w:color w:val="1A1A1A"/>
          <w:sz w:val="19"/>
        </w:rPr>
        <w:t>, per policy and per model, with the trial count </w:t>
      </w:r>
      <w:r>
        <w:rPr>
          <w:color w:val="1A1A1A"/>
          <w:spacing w:val="-2"/>
          <w:sz w:val="19"/>
        </w:rPr>
        <w:t>stated.</w:t>
      </w:r>
    </w:p>
    <w:p>
      <w:pPr>
        <w:pStyle w:val="BodyText"/>
        <w:spacing w:line="290" w:lineRule="auto" w:before="165"/>
        <w:ind w:left="7" w:right="146"/>
        <w:jc w:val="both"/>
      </w:pPr>
      <w:r>
        <w:rPr>
          <w:b/>
          <w:color w:val="1A1A1A"/>
        </w:rPr>
        <w:t>Why</w:t>
      </w:r>
      <w:r>
        <w:rPr>
          <w:b/>
          <w:color w:val="1A1A1A"/>
          <w:spacing w:val="-4"/>
        </w:rPr>
        <w:t> </w:t>
      </w:r>
      <w:r>
        <w:rPr>
          <w:b/>
          <w:color w:val="1A1A1A"/>
        </w:rPr>
        <w:t>30–50</w:t>
      </w:r>
      <w:r>
        <w:rPr>
          <w:b/>
          <w:color w:val="1A1A1A"/>
          <w:spacing w:val="-4"/>
        </w:rPr>
        <w:t> </w:t>
      </w:r>
      <w:r>
        <w:rPr>
          <w:b/>
          <w:color w:val="1A1A1A"/>
        </w:rPr>
        <w:t>and</w:t>
      </w:r>
      <w:r>
        <w:rPr>
          <w:b/>
          <w:color w:val="1A1A1A"/>
          <w:spacing w:val="-4"/>
        </w:rPr>
        <w:t> </w:t>
      </w:r>
      <w:r>
        <w:rPr>
          <w:b/>
          <w:color w:val="1A1A1A"/>
        </w:rPr>
        <w:t>not</w:t>
      </w:r>
      <w:r>
        <w:rPr>
          <w:b/>
          <w:color w:val="1A1A1A"/>
          <w:spacing w:val="-4"/>
        </w:rPr>
        <w:t> </w:t>
      </w:r>
      <w:r>
        <w:rPr>
          <w:b/>
          <w:color w:val="1A1A1A"/>
        </w:rPr>
        <w:t>10.</w:t>
      </w:r>
      <w:r>
        <w:rPr>
          <w:b/>
          <w:color w:val="1A1A1A"/>
          <w:spacing w:val="-4"/>
        </w:rPr>
        <w:t> </w:t>
      </w:r>
      <w:r>
        <w:rPr>
          <w:color w:val="1A1A1A"/>
        </w:rPr>
        <w:t>A</w:t>
      </w:r>
      <w:r>
        <w:rPr>
          <w:color w:val="1A1A1A"/>
          <w:spacing w:val="-4"/>
        </w:rPr>
        <w:t> </w:t>
      </w:r>
      <w:r>
        <w:rPr>
          <w:color w:val="1A1A1A"/>
        </w:rPr>
        <w:t>10-case</w:t>
      </w:r>
      <w:r>
        <w:rPr>
          <w:color w:val="1A1A1A"/>
          <w:spacing w:val="-4"/>
        </w:rPr>
        <w:t> </w:t>
      </w:r>
      <w:r>
        <w:rPr>
          <w:color w:val="1A1A1A"/>
        </w:rPr>
        <w:t>set</w:t>
      </w:r>
      <w:r>
        <w:rPr>
          <w:color w:val="1A1A1A"/>
          <w:spacing w:val="-4"/>
        </w:rPr>
        <w:t> </w:t>
      </w:r>
      <w:r>
        <w:rPr>
          <w:color w:val="1A1A1A"/>
        </w:rPr>
        <w:t>cannot</w:t>
      </w:r>
      <w:r>
        <w:rPr>
          <w:color w:val="1A1A1A"/>
          <w:spacing w:val="-4"/>
        </w:rPr>
        <w:t> </w:t>
      </w:r>
      <w:r>
        <w:rPr>
          <w:color w:val="1A1A1A"/>
        </w:rPr>
        <w:t>tell</w:t>
      </w:r>
      <w:r>
        <w:rPr>
          <w:color w:val="1A1A1A"/>
          <w:spacing w:val="-4"/>
        </w:rPr>
        <w:t> </w:t>
      </w:r>
      <w:r>
        <w:rPr>
          <w:color w:val="1A1A1A"/>
        </w:rPr>
        <w:t>two</w:t>
      </w:r>
      <w:r>
        <w:rPr>
          <w:color w:val="1A1A1A"/>
          <w:spacing w:val="-4"/>
        </w:rPr>
        <w:t> </w:t>
      </w:r>
      <w:r>
        <w:rPr>
          <w:color w:val="1A1A1A"/>
        </w:rPr>
        <w:t>policies</w:t>
      </w:r>
      <w:r>
        <w:rPr>
          <w:color w:val="1A1A1A"/>
          <w:spacing w:val="-4"/>
        </w:rPr>
        <w:t> </w:t>
      </w:r>
      <w:r>
        <w:rPr>
          <w:color w:val="1A1A1A"/>
        </w:rPr>
        <w:t>apart.</w:t>
      </w:r>
      <w:r>
        <w:rPr>
          <w:color w:val="1A1A1A"/>
          <w:spacing w:val="-4"/>
        </w:rPr>
        <w:t> </w:t>
      </w:r>
      <w:r>
        <w:rPr>
          <w:color w:val="1A1A1A"/>
        </w:rPr>
        <w:t>Class</w:t>
      </w:r>
      <w:r>
        <w:rPr>
          <w:color w:val="1A1A1A"/>
          <w:spacing w:val="-4"/>
        </w:rPr>
        <w:t> </w:t>
      </w:r>
      <w:r>
        <w:rPr>
          <w:color w:val="1A1A1A"/>
        </w:rPr>
        <w:t>4's</w:t>
      </w:r>
      <w:r>
        <w:rPr>
          <w:color w:val="1A1A1A"/>
          <w:spacing w:val="-4"/>
        </w:rPr>
        <w:t> </w:t>
      </w:r>
      <w:r>
        <w:rPr>
          <w:color w:val="1A1A1A"/>
        </w:rPr>
        <w:t>demonstration</w:t>
      </w:r>
      <w:r>
        <w:rPr>
          <w:color w:val="1A1A1A"/>
          <w:spacing w:val="-4"/>
        </w:rPr>
        <w:t> </w:t>
      </w:r>
      <w:r>
        <w:rPr>
          <w:color w:val="1A1A1A"/>
        </w:rPr>
        <w:t>set</w:t>
      </w:r>
      <w:r>
        <w:rPr>
          <w:color w:val="1A1A1A"/>
          <w:spacing w:val="-4"/>
        </w:rPr>
        <w:t> </w:t>
      </w:r>
      <w:r>
        <w:rPr>
          <w:color w:val="1A1A1A"/>
        </w:rPr>
        <w:t>separated</w:t>
      </w:r>
      <w:r>
        <w:rPr>
          <w:color w:val="1A1A1A"/>
          <w:spacing w:val="-4"/>
        </w:rPr>
        <w:t> </w:t>
      </w:r>
      <w:r>
        <w:rPr>
          <w:color w:val="1A1A1A"/>
        </w:rPr>
        <w:t>a</w:t>
      </w:r>
      <w:r>
        <w:rPr>
          <w:color w:val="1A1A1A"/>
          <w:spacing w:val="-4"/>
        </w:rPr>
        <w:t> </w:t>
      </w:r>
      <w:r>
        <w:rPr>
          <w:color w:val="1A1A1A"/>
        </w:rPr>
        <w:t>careful</w:t>
      </w:r>
      <w:r>
        <w:rPr>
          <w:color w:val="1A1A1A"/>
          <w:spacing w:val="-4"/>
        </w:rPr>
        <w:t> </w:t>
      </w:r>
      <w:r>
        <w:rPr>
          <w:color w:val="1A1A1A"/>
        </w:rPr>
        <w:t>agent</w:t>
      </w:r>
      <w:r>
        <w:rPr>
          <w:color w:val="1A1A1A"/>
          <w:spacing w:val="-4"/>
        </w:rPr>
        <w:t> </w:t>
      </w:r>
      <w:r>
        <w:rPr>
          <w:color w:val="1A1A1A"/>
        </w:rPr>
        <w:t>from a plausible-looking one only because the negative cases were in it — and only 6 of the 8 cases were ordinary. Size is what makes the number mean something.</w:t>
      </w:r>
    </w:p>
    <w:p>
      <w:pPr>
        <w:pStyle w:val="Heading2"/>
      </w:pPr>
      <w:r>
        <w:rPr>
          <w:color w:val="1A1A1A"/>
        </w:rPr>
        <w:t>D5 · The model battery — one scripted run, three live </w:t>
      </w:r>
      <w:r>
        <w:rPr>
          <w:color w:val="1A1A1A"/>
          <w:spacing w:val="-2"/>
        </w:rPr>
        <w:t>models</w:t>
      </w:r>
    </w:p>
    <w:p>
      <w:pPr>
        <w:pStyle w:val="BodyText"/>
        <w:spacing w:before="85"/>
        <w:ind w:left="7"/>
      </w:pPr>
      <w:r>
        <w:rPr>
          <w:color w:val="1A1A1A"/>
        </w:rPr>
        <w:t>Two runs of the same harness, and this is the part that makes the harness an instrument rather than a </w:t>
      </w:r>
      <w:r>
        <w:rPr>
          <w:color w:val="1A1A1A"/>
          <w:spacing w:val="-2"/>
        </w:rPr>
        <w:t>form.</w:t>
      </w:r>
    </w:p>
    <w:p>
      <w:pPr>
        <w:pStyle w:val="ListParagraph"/>
        <w:numPr>
          <w:ilvl w:val="0"/>
          <w:numId w:val="7"/>
        </w:numPr>
        <w:tabs>
          <w:tab w:pos="274" w:val="left" w:leader="none"/>
        </w:tabs>
        <w:spacing w:line="285" w:lineRule="auto" w:before="145" w:after="0"/>
        <w:ind w:left="7" w:right="146" w:firstLine="0"/>
        <w:jc w:val="both"/>
        <w:rPr>
          <w:b/>
          <w:sz w:val="19"/>
        </w:rPr>
      </w:pPr>
      <w:r>
        <w:rPr>
          <w:b/>
          <w:color w:val="1A1A1A"/>
          <w:sz w:val="19"/>
        </w:rPr>
        <w:t>The</w:t>
      </w:r>
      <w:r>
        <w:rPr>
          <w:b/>
          <w:color w:val="1A1A1A"/>
          <w:spacing w:val="-4"/>
          <w:sz w:val="19"/>
        </w:rPr>
        <w:t> </w:t>
      </w:r>
      <w:r>
        <w:rPr>
          <w:b/>
          <w:color w:val="1A1A1A"/>
          <w:sz w:val="19"/>
        </w:rPr>
        <w:t>scripted</w:t>
      </w:r>
      <w:r>
        <w:rPr>
          <w:b/>
          <w:color w:val="1A1A1A"/>
          <w:spacing w:val="-4"/>
          <w:sz w:val="19"/>
        </w:rPr>
        <w:t> </w:t>
      </w:r>
      <w:r>
        <w:rPr>
          <w:b/>
          <w:color w:val="1A1A1A"/>
          <w:sz w:val="19"/>
        </w:rPr>
        <w:t>run.</w:t>
      </w:r>
      <w:r>
        <w:rPr>
          <w:b/>
          <w:color w:val="1A1A1A"/>
          <w:spacing w:val="-4"/>
          <w:sz w:val="19"/>
        </w:rPr>
        <w:t> </w:t>
      </w:r>
      <w:r>
        <w:rPr>
          <w:color w:val="1A1A1A"/>
          <w:sz w:val="19"/>
        </w:rPr>
        <w:t>Your</w:t>
      </w:r>
      <w:r>
        <w:rPr>
          <w:color w:val="1A1A1A"/>
          <w:spacing w:val="-4"/>
          <w:sz w:val="19"/>
        </w:rPr>
        <w:t> </w:t>
      </w:r>
      <w:r>
        <w:rPr>
          <w:color w:val="1A1A1A"/>
          <w:sz w:val="19"/>
        </w:rPr>
        <w:t>submitted</w:t>
      </w:r>
      <w:r>
        <w:rPr>
          <w:color w:val="1A1A1A"/>
          <w:spacing w:val="-4"/>
          <w:sz w:val="19"/>
        </w:rPr>
        <w:t> </w:t>
      </w:r>
      <w:r>
        <w:rPr>
          <w:color w:val="1A1A1A"/>
          <w:sz w:val="19"/>
        </w:rPr>
        <w:t>harness</w:t>
      </w:r>
      <w:r>
        <w:rPr>
          <w:color w:val="1A1A1A"/>
          <w:spacing w:val="-4"/>
          <w:sz w:val="19"/>
        </w:rPr>
        <w:t> </w:t>
      </w:r>
      <w:r>
        <w:rPr>
          <w:color w:val="1A1A1A"/>
          <w:sz w:val="19"/>
        </w:rPr>
        <w:t>must</w:t>
      </w:r>
      <w:r>
        <w:rPr>
          <w:color w:val="1A1A1A"/>
          <w:spacing w:val="-4"/>
          <w:sz w:val="19"/>
        </w:rPr>
        <w:t> </w:t>
      </w:r>
      <w:r>
        <w:rPr>
          <w:color w:val="1A1A1A"/>
          <w:sz w:val="19"/>
        </w:rPr>
        <w:t>run</w:t>
      </w:r>
      <w:r>
        <w:rPr>
          <w:color w:val="1A1A1A"/>
          <w:spacing w:val="-4"/>
          <w:sz w:val="19"/>
        </w:rPr>
        <w:t> </w:t>
      </w:r>
      <w:r>
        <w:rPr>
          <w:b/>
          <w:color w:val="1A1A1A"/>
          <w:sz w:val="19"/>
        </w:rPr>
        <w:t>end</w:t>
      </w:r>
      <w:r>
        <w:rPr>
          <w:b/>
          <w:color w:val="1A1A1A"/>
          <w:spacing w:val="-4"/>
          <w:sz w:val="19"/>
        </w:rPr>
        <w:t> </w:t>
      </w:r>
      <w:r>
        <w:rPr>
          <w:b/>
          <w:color w:val="1A1A1A"/>
          <w:sz w:val="19"/>
        </w:rPr>
        <w:t>to</w:t>
      </w:r>
      <w:r>
        <w:rPr>
          <w:b/>
          <w:color w:val="1A1A1A"/>
          <w:spacing w:val="-4"/>
          <w:sz w:val="19"/>
        </w:rPr>
        <w:t> </w:t>
      </w:r>
      <w:r>
        <w:rPr>
          <w:b/>
          <w:color w:val="1A1A1A"/>
          <w:sz w:val="19"/>
        </w:rPr>
        <w:t>end</w:t>
      </w:r>
      <w:r>
        <w:rPr>
          <w:b/>
          <w:color w:val="1A1A1A"/>
          <w:spacing w:val="-4"/>
          <w:sz w:val="19"/>
        </w:rPr>
        <w:t> </w:t>
      </w:r>
      <w:r>
        <w:rPr>
          <w:b/>
          <w:color w:val="1A1A1A"/>
          <w:sz w:val="19"/>
        </w:rPr>
        <w:t>on</w:t>
      </w:r>
      <w:r>
        <w:rPr>
          <w:b/>
          <w:color w:val="1A1A1A"/>
          <w:spacing w:val="-4"/>
          <w:sz w:val="19"/>
        </w:rPr>
        <w:t> </w:t>
      </w:r>
      <w:r>
        <w:rPr>
          <w:b/>
          <w:color w:val="1A1A1A"/>
          <w:sz w:val="19"/>
        </w:rPr>
        <w:t>a</w:t>
      </w:r>
      <w:r>
        <w:rPr>
          <w:b/>
          <w:color w:val="1A1A1A"/>
          <w:spacing w:val="-4"/>
          <w:sz w:val="19"/>
        </w:rPr>
        <w:t> </w:t>
      </w:r>
      <w:r>
        <w:rPr>
          <w:b/>
          <w:color w:val="1A1A1A"/>
          <w:sz w:val="19"/>
        </w:rPr>
        <w:t>scripted</w:t>
      </w:r>
      <w:r>
        <w:rPr>
          <w:b/>
          <w:color w:val="1A1A1A"/>
          <w:spacing w:val="-4"/>
          <w:sz w:val="19"/>
        </w:rPr>
        <w:t> </w:t>
      </w:r>
      <w:r>
        <w:rPr>
          <w:b/>
          <w:color w:val="1A1A1A"/>
          <w:sz w:val="19"/>
        </w:rPr>
        <w:t>backend</w:t>
      </w:r>
      <w:r>
        <w:rPr>
          <w:b/>
          <w:color w:val="1A1A1A"/>
          <w:spacing w:val="-4"/>
          <w:sz w:val="19"/>
        </w:rPr>
        <w:t> </w:t>
      </w:r>
      <w:r>
        <w:rPr>
          <w:color w:val="1A1A1A"/>
          <w:sz w:val="19"/>
        </w:rPr>
        <w:t>—</w:t>
      </w:r>
      <w:r>
        <w:rPr>
          <w:color w:val="1A1A1A"/>
          <w:spacing w:val="-4"/>
          <w:sz w:val="19"/>
        </w:rPr>
        <w:t> </w:t>
      </w:r>
      <w:r>
        <w:rPr>
          <w:color w:val="1A1A1A"/>
          <w:sz w:val="19"/>
        </w:rPr>
        <w:t>deterministic</w:t>
      </w:r>
      <w:r>
        <w:rPr>
          <w:color w:val="1A1A1A"/>
          <w:spacing w:val="-4"/>
          <w:sz w:val="19"/>
        </w:rPr>
        <w:t> </w:t>
      </w:r>
      <w:r>
        <w:rPr>
          <w:color w:val="1A1A1A"/>
          <w:sz w:val="19"/>
        </w:rPr>
        <w:t>canned</w:t>
      </w:r>
      <w:r>
        <w:rPr>
          <w:color w:val="1A1A1A"/>
          <w:spacing w:val="-4"/>
          <w:sz w:val="19"/>
        </w:rPr>
        <w:t> </w:t>
      </w:r>
      <w:r>
        <w:rPr>
          <w:color w:val="1A1A1A"/>
          <w:sz w:val="19"/>
        </w:rPr>
        <w:t>responses, no network, no key — so that a marker can clone the repository and reproduce your numbers at zero cost. </w:t>
      </w:r>
      <w:r>
        <w:rPr>
          <w:rFonts w:ascii="Courier New" w:hAnsi="Courier New"/>
          <w:color w:val="1A1A1A"/>
          <w:sz w:val="16"/>
        </w:rPr>
        <w:t>BACKEND = "scripted"</w:t>
      </w:r>
      <w:r>
        <w:rPr>
          <w:rFonts w:ascii="Courier New" w:hAnsi="Courier New"/>
          <w:color w:val="1A1A1A"/>
          <w:spacing w:val="-41"/>
          <w:sz w:val="16"/>
        </w:rPr>
        <w:t> </w:t>
      </w:r>
      <w:r>
        <w:rPr>
          <w:color w:val="1A1A1A"/>
          <w:sz w:val="19"/>
        </w:rPr>
        <w:t>must be the default in the submitted code. </w:t>
      </w:r>
      <w:r>
        <w:rPr>
          <w:b/>
          <w:color w:val="1A1A1A"/>
          <w:sz w:val="19"/>
        </w:rPr>
        <w:t>If it does not run this way, Technical Execution is capped.</w:t>
      </w:r>
    </w:p>
    <w:p>
      <w:pPr>
        <w:pStyle w:val="ListParagraph"/>
        <w:numPr>
          <w:ilvl w:val="0"/>
          <w:numId w:val="7"/>
        </w:numPr>
        <w:tabs>
          <w:tab w:pos="286" w:val="left" w:leader="none"/>
        </w:tabs>
        <w:spacing w:line="290" w:lineRule="auto" w:before="98" w:after="0"/>
        <w:ind w:left="7" w:right="146" w:firstLine="0"/>
        <w:jc w:val="both"/>
        <w:rPr>
          <w:sz w:val="19"/>
        </w:rPr>
      </w:pPr>
      <w:r>
        <w:rPr>
          <w:b/>
          <w:color w:val="1A1A1A"/>
          <w:sz w:val="19"/>
        </w:rPr>
        <w:t>The</w:t>
      </w:r>
      <w:r>
        <w:rPr>
          <w:b/>
          <w:color w:val="1A1A1A"/>
          <w:spacing w:val="-2"/>
          <w:sz w:val="19"/>
        </w:rPr>
        <w:t> </w:t>
      </w:r>
      <w:r>
        <w:rPr>
          <w:b/>
          <w:color w:val="1A1A1A"/>
          <w:sz w:val="19"/>
        </w:rPr>
        <w:t>live</w:t>
      </w:r>
      <w:r>
        <w:rPr>
          <w:b/>
          <w:color w:val="1A1A1A"/>
          <w:spacing w:val="-2"/>
          <w:sz w:val="19"/>
        </w:rPr>
        <w:t> </w:t>
      </w:r>
      <w:r>
        <w:rPr>
          <w:b/>
          <w:color w:val="1A1A1A"/>
          <w:sz w:val="19"/>
        </w:rPr>
        <w:t>battery.</w:t>
      </w:r>
      <w:r>
        <w:rPr>
          <w:b/>
          <w:color w:val="1A1A1A"/>
          <w:spacing w:val="-2"/>
          <w:sz w:val="19"/>
        </w:rPr>
        <w:t> </w:t>
      </w:r>
      <w:r>
        <w:rPr>
          <w:color w:val="1A1A1A"/>
          <w:sz w:val="19"/>
        </w:rPr>
        <w:t>Run</w:t>
      </w:r>
      <w:r>
        <w:rPr>
          <w:color w:val="1A1A1A"/>
          <w:spacing w:val="-2"/>
          <w:sz w:val="19"/>
        </w:rPr>
        <w:t> </w:t>
      </w:r>
      <w:r>
        <w:rPr>
          <w:color w:val="1A1A1A"/>
          <w:sz w:val="19"/>
        </w:rPr>
        <w:t>the</w:t>
      </w:r>
      <w:r>
        <w:rPr>
          <w:color w:val="1A1A1A"/>
          <w:spacing w:val="-2"/>
          <w:sz w:val="19"/>
        </w:rPr>
        <w:t> </w:t>
      </w:r>
      <w:r>
        <w:rPr>
          <w:color w:val="1A1A1A"/>
          <w:sz w:val="19"/>
        </w:rPr>
        <w:t>same</w:t>
      </w:r>
      <w:r>
        <w:rPr>
          <w:color w:val="1A1A1A"/>
          <w:spacing w:val="-2"/>
          <w:sz w:val="19"/>
        </w:rPr>
        <w:t> </w:t>
      </w:r>
      <w:r>
        <w:rPr>
          <w:color w:val="1A1A1A"/>
          <w:sz w:val="19"/>
        </w:rPr>
        <w:t>evaluation</w:t>
      </w:r>
      <w:r>
        <w:rPr>
          <w:color w:val="1A1A1A"/>
          <w:spacing w:val="-2"/>
          <w:sz w:val="19"/>
        </w:rPr>
        <w:t> </w:t>
      </w:r>
      <w:r>
        <w:rPr>
          <w:color w:val="1A1A1A"/>
          <w:sz w:val="19"/>
        </w:rPr>
        <w:t>set</w:t>
      </w:r>
      <w:r>
        <w:rPr>
          <w:color w:val="1A1A1A"/>
          <w:spacing w:val="-2"/>
          <w:sz w:val="19"/>
        </w:rPr>
        <w:t> </w:t>
      </w:r>
      <w:r>
        <w:rPr>
          <w:color w:val="1A1A1A"/>
          <w:sz w:val="19"/>
        </w:rPr>
        <w:t>against</w:t>
      </w:r>
      <w:r>
        <w:rPr>
          <w:color w:val="1A1A1A"/>
          <w:spacing w:val="-2"/>
          <w:sz w:val="19"/>
        </w:rPr>
        <w:t> </w:t>
      </w:r>
      <w:r>
        <w:rPr>
          <w:b/>
          <w:color w:val="1A1A1A"/>
          <w:sz w:val="19"/>
        </w:rPr>
        <w:t>at</w:t>
      </w:r>
      <w:r>
        <w:rPr>
          <w:b/>
          <w:color w:val="1A1A1A"/>
          <w:spacing w:val="-2"/>
          <w:sz w:val="19"/>
        </w:rPr>
        <w:t> </w:t>
      </w:r>
      <w:r>
        <w:rPr>
          <w:b/>
          <w:color w:val="1A1A1A"/>
          <w:sz w:val="19"/>
        </w:rPr>
        <w:t>least</w:t>
      </w:r>
      <w:r>
        <w:rPr>
          <w:b/>
          <w:color w:val="1A1A1A"/>
          <w:spacing w:val="-2"/>
          <w:sz w:val="19"/>
        </w:rPr>
        <w:t> </w:t>
      </w:r>
      <w:r>
        <w:rPr>
          <w:b/>
          <w:color w:val="1A1A1A"/>
          <w:sz w:val="19"/>
        </w:rPr>
        <w:t>three</w:t>
      </w:r>
      <w:r>
        <w:rPr>
          <w:b/>
          <w:color w:val="1A1A1A"/>
          <w:spacing w:val="-2"/>
          <w:sz w:val="19"/>
        </w:rPr>
        <w:t> </w:t>
      </w:r>
      <w:r>
        <w:rPr>
          <w:b/>
          <w:color w:val="1A1A1A"/>
          <w:sz w:val="19"/>
        </w:rPr>
        <w:t>different</w:t>
      </w:r>
      <w:r>
        <w:rPr>
          <w:b/>
          <w:color w:val="1A1A1A"/>
          <w:spacing w:val="-2"/>
          <w:sz w:val="19"/>
        </w:rPr>
        <w:t> </w:t>
      </w:r>
      <w:r>
        <w:rPr>
          <w:b/>
          <w:color w:val="1A1A1A"/>
          <w:sz w:val="19"/>
        </w:rPr>
        <w:t>live</w:t>
      </w:r>
      <w:r>
        <w:rPr>
          <w:b/>
          <w:color w:val="1A1A1A"/>
          <w:spacing w:val="-2"/>
          <w:sz w:val="19"/>
        </w:rPr>
        <w:t> </w:t>
      </w:r>
      <w:r>
        <w:rPr>
          <w:b/>
          <w:color w:val="1A1A1A"/>
          <w:sz w:val="19"/>
        </w:rPr>
        <w:t>models</w:t>
      </w:r>
      <w:r>
        <w:rPr>
          <w:b/>
          <w:color w:val="1A1A1A"/>
          <w:spacing w:val="-2"/>
          <w:sz w:val="19"/>
        </w:rPr>
        <w:t> </w:t>
      </w:r>
      <w:r>
        <w:rPr>
          <w:color w:val="1A1A1A"/>
          <w:sz w:val="19"/>
        </w:rPr>
        <w:t>through</w:t>
      </w:r>
      <w:r>
        <w:rPr>
          <w:color w:val="1A1A1A"/>
          <w:spacing w:val="-2"/>
          <w:sz w:val="19"/>
        </w:rPr>
        <w:t> </w:t>
      </w:r>
      <w:r>
        <w:rPr>
          <w:color w:val="1A1A1A"/>
          <w:sz w:val="19"/>
        </w:rPr>
        <w:t>OpenRouter</w:t>
      </w:r>
      <w:r>
        <w:rPr>
          <w:color w:val="1A1A1A"/>
          <w:spacing w:val="-2"/>
          <w:sz w:val="19"/>
        </w:rPr>
        <w:t> </w:t>
      </w:r>
      <w:r>
        <w:rPr>
          <w:color w:val="1A1A1A"/>
          <w:sz w:val="19"/>
        </w:rPr>
        <w:t>and</w:t>
      </w:r>
      <w:r>
        <w:rPr>
          <w:color w:val="1A1A1A"/>
          <w:spacing w:val="-2"/>
          <w:sz w:val="19"/>
        </w:rPr>
        <w:t> </w:t>
      </w:r>
      <w:r>
        <w:rPr>
          <w:color w:val="1A1A1A"/>
          <w:sz w:val="19"/>
        </w:rPr>
        <w:t>report </w:t>
      </w:r>
      <w:r>
        <w:rPr>
          <w:b/>
          <w:color w:val="1A1A1A"/>
          <w:sz w:val="19"/>
        </w:rPr>
        <w:t>relative</w:t>
      </w:r>
      <w:r>
        <w:rPr>
          <w:b/>
          <w:color w:val="1A1A1A"/>
          <w:spacing w:val="-3"/>
          <w:sz w:val="19"/>
        </w:rPr>
        <w:t> </w:t>
      </w:r>
      <w:r>
        <w:rPr>
          <w:color w:val="1A1A1A"/>
          <w:sz w:val="19"/>
        </w:rPr>
        <w:t>performance</w:t>
      </w:r>
      <w:r>
        <w:rPr>
          <w:color w:val="1A1A1A"/>
          <w:spacing w:val="-3"/>
          <w:sz w:val="19"/>
        </w:rPr>
        <w:t> </w:t>
      </w:r>
      <w:r>
        <w:rPr>
          <w:color w:val="1A1A1A"/>
          <w:sz w:val="19"/>
        </w:rPr>
        <w:t>—</w:t>
      </w:r>
      <w:r>
        <w:rPr>
          <w:color w:val="1A1A1A"/>
          <w:spacing w:val="-3"/>
          <w:sz w:val="19"/>
        </w:rPr>
        <w:t> </w:t>
      </w:r>
      <w:r>
        <w:rPr>
          <w:color w:val="1A1A1A"/>
          <w:sz w:val="19"/>
        </w:rPr>
        <w:t>not</w:t>
      </w:r>
      <w:r>
        <w:rPr>
          <w:color w:val="1A1A1A"/>
          <w:spacing w:val="-3"/>
          <w:sz w:val="19"/>
        </w:rPr>
        <w:t> </w:t>
      </w:r>
      <w:r>
        <w:rPr>
          <w:color w:val="1A1A1A"/>
          <w:sz w:val="19"/>
        </w:rPr>
        <w:t>which</w:t>
      </w:r>
      <w:r>
        <w:rPr>
          <w:color w:val="1A1A1A"/>
          <w:spacing w:val="-3"/>
          <w:sz w:val="19"/>
        </w:rPr>
        <w:t> </w:t>
      </w:r>
      <w:r>
        <w:rPr>
          <w:color w:val="1A1A1A"/>
          <w:sz w:val="19"/>
        </w:rPr>
        <w:t>model</w:t>
      </w:r>
      <w:r>
        <w:rPr>
          <w:color w:val="1A1A1A"/>
          <w:spacing w:val="-3"/>
          <w:sz w:val="19"/>
        </w:rPr>
        <w:t> </w:t>
      </w:r>
      <w:r>
        <w:rPr>
          <w:color w:val="1A1A1A"/>
          <w:sz w:val="19"/>
        </w:rPr>
        <w:t>is</w:t>
      </w:r>
      <w:r>
        <w:rPr>
          <w:color w:val="1A1A1A"/>
          <w:spacing w:val="-3"/>
          <w:sz w:val="19"/>
        </w:rPr>
        <w:t> </w:t>
      </w:r>
      <w:r>
        <w:rPr>
          <w:color w:val="1A1A1A"/>
          <w:sz w:val="19"/>
        </w:rPr>
        <w:t>“best”</w:t>
      </w:r>
      <w:r>
        <w:rPr>
          <w:color w:val="1A1A1A"/>
          <w:spacing w:val="-3"/>
          <w:sz w:val="19"/>
        </w:rPr>
        <w:t> </w:t>
      </w:r>
      <w:r>
        <w:rPr>
          <w:color w:val="1A1A1A"/>
          <w:sz w:val="19"/>
        </w:rPr>
        <w:t>in</w:t>
      </w:r>
      <w:r>
        <w:rPr>
          <w:color w:val="1A1A1A"/>
          <w:spacing w:val="-3"/>
          <w:sz w:val="19"/>
        </w:rPr>
        <w:t> </w:t>
      </w:r>
      <w:r>
        <w:rPr>
          <w:color w:val="1A1A1A"/>
          <w:sz w:val="19"/>
        </w:rPr>
        <w:t>the</w:t>
      </w:r>
      <w:r>
        <w:rPr>
          <w:color w:val="1A1A1A"/>
          <w:spacing w:val="-3"/>
          <w:sz w:val="19"/>
        </w:rPr>
        <w:t> </w:t>
      </w:r>
      <w:r>
        <w:rPr>
          <w:color w:val="1A1A1A"/>
          <w:sz w:val="19"/>
        </w:rPr>
        <w:t>abstract,</w:t>
      </w:r>
      <w:r>
        <w:rPr>
          <w:color w:val="1A1A1A"/>
          <w:spacing w:val="-3"/>
          <w:sz w:val="19"/>
        </w:rPr>
        <w:t> </w:t>
      </w:r>
      <w:r>
        <w:rPr>
          <w:color w:val="1A1A1A"/>
          <w:sz w:val="19"/>
        </w:rPr>
        <w:t>but</w:t>
      </w:r>
      <w:r>
        <w:rPr>
          <w:color w:val="1A1A1A"/>
          <w:spacing w:val="-3"/>
          <w:sz w:val="19"/>
        </w:rPr>
        <w:t> </w:t>
      </w:r>
      <w:r>
        <w:rPr>
          <w:color w:val="1A1A1A"/>
          <w:sz w:val="19"/>
        </w:rPr>
        <w:t>which</w:t>
      </w:r>
      <w:r>
        <w:rPr>
          <w:color w:val="1A1A1A"/>
          <w:spacing w:val="-3"/>
          <w:sz w:val="19"/>
        </w:rPr>
        <w:t> </w:t>
      </w:r>
      <w:r>
        <w:rPr>
          <w:color w:val="1A1A1A"/>
          <w:sz w:val="19"/>
        </w:rPr>
        <w:t>model</w:t>
      </w:r>
      <w:r>
        <w:rPr>
          <w:color w:val="1A1A1A"/>
          <w:spacing w:val="-3"/>
          <w:sz w:val="19"/>
        </w:rPr>
        <w:t> </w:t>
      </w:r>
      <w:r>
        <w:rPr>
          <w:color w:val="1A1A1A"/>
          <w:sz w:val="19"/>
        </w:rPr>
        <w:t>does</w:t>
      </w:r>
      <w:r>
        <w:rPr>
          <w:color w:val="1A1A1A"/>
          <w:spacing w:val="-3"/>
          <w:sz w:val="19"/>
        </w:rPr>
        <w:t> </w:t>
      </w:r>
      <w:r>
        <w:rPr>
          <w:i/>
          <w:color w:val="1A1A1A"/>
          <w:sz w:val="19"/>
        </w:rPr>
        <w:t>your</w:t>
      </w:r>
      <w:r>
        <w:rPr>
          <w:i/>
          <w:color w:val="1A1A1A"/>
          <w:spacing w:val="-3"/>
          <w:sz w:val="19"/>
        </w:rPr>
        <w:t> </w:t>
      </w:r>
      <w:r>
        <w:rPr>
          <w:color w:val="1A1A1A"/>
          <w:sz w:val="19"/>
        </w:rPr>
        <w:t>job</w:t>
      </w:r>
      <w:r>
        <w:rPr>
          <w:color w:val="1A1A1A"/>
          <w:spacing w:val="-3"/>
          <w:sz w:val="19"/>
        </w:rPr>
        <w:t> </w:t>
      </w:r>
      <w:r>
        <w:rPr>
          <w:color w:val="1A1A1A"/>
          <w:sz w:val="19"/>
        </w:rPr>
        <w:t>at</w:t>
      </w:r>
      <w:r>
        <w:rPr>
          <w:color w:val="1A1A1A"/>
          <w:spacing w:val="-3"/>
          <w:sz w:val="19"/>
        </w:rPr>
        <w:t> </w:t>
      </w:r>
      <w:r>
        <w:rPr>
          <w:color w:val="1A1A1A"/>
          <w:sz w:val="19"/>
        </w:rPr>
        <w:t>what</w:t>
      </w:r>
      <w:r>
        <w:rPr>
          <w:color w:val="1A1A1A"/>
          <w:spacing w:val="-3"/>
          <w:sz w:val="19"/>
        </w:rPr>
        <w:t> </w:t>
      </w:r>
      <w:r>
        <w:rPr>
          <w:color w:val="1A1A1A"/>
          <w:sz w:val="19"/>
        </w:rPr>
        <w:t>cost,</w:t>
      </w:r>
      <w:r>
        <w:rPr>
          <w:color w:val="1A1A1A"/>
          <w:spacing w:val="-3"/>
          <w:sz w:val="19"/>
        </w:rPr>
        <w:t> </w:t>
      </w:r>
      <w:r>
        <w:rPr>
          <w:color w:val="1A1A1A"/>
          <w:sz w:val="19"/>
        </w:rPr>
        <w:t>and</w:t>
      </w:r>
      <w:r>
        <w:rPr>
          <w:color w:val="1A1A1A"/>
          <w:spacing w:val="-3"/>
          <w:sz w:val="19"/>
        </w:rPr>
        <w:t> </w:t>
      </w:r>
      <w:r>
        <w:rPr>
          <w:color w:val="1A1A1A"/>
          <w:sz w:val="19"/>
        </w:rPr>
        <w:t>where</w:t>
      </w:r>
      <w:r>
        <w:rPr>
          <w:color w:val="1A1A1A"/>
          <w:spacing w:val="-3"/>
          <w:sz w:val="19"/>
        </w:rPr>
        <w:t> </w:t>
      </w:r>
      <w:r>
        <w:rPr>
          <w:color w:val="1A1A1A"/>
          <w:sz w:val="19"/>
        </w:rPr>
        <w:t>they diverge. Expect them to diverge most on the </w:t>
      </w:r>
      <w:r>
        <w:rPr>
          <w:b/>
          <w:color w:val="1A1A1A"/>
          <w:sz w:val="19"/>
        </w:rPr>
        <w:t>negative cases</w:t>
      </w:r>
      <w:r>
        <w:rPr>
          <w:color w:val="1A1A1A"/>
          <w:sz w:val="19"/>
        </w:rPr>
        <w:t>; that is the finding to look for.</w:t>
      </w:r>
    </w:p>
    <w:p>
      <w:pPr>
        <w:pStyle w:val="BodyText"/>
        <w:spacing w:line="280" w:lineRule="auto" w:before="99"/>
        <w:ind w:left="7" w:right="146"/>
        <w:jc w:val="both"/>
      </w:pPr>
      <w:r>
        <w:rPr>
          <w:color w:val="1A1A1A"/>
        </w:rPr>
        <w:t>Your</w:t>
      </w:r>
      <w:r>
        <w:rPr>
          <w:color w:val="1A1A1A"/>
          <w:spacing w:val="-12"/>
        </w:rPr>
        <w:t> </w:t>
      </w:r>
      <w:r>
        <w:rPr>
          <w:color w:val="1A1A1A"/>
        </w:rPr>
        <w:t>code</w:t>
      </w:r>
      <w:r>
        <w:rPr>
          <w:color w:val="1A1A1A"/>
          <w:spacing w:val="-12"/>
        </w:rPr>
        <w:t> </w:t>
      </w:r>
      <w:r>
        <w:rPr>
          <w:color w:val="1A1A1A"/>
        </w:rPr>
        <w:t>must</w:t>
      </w:r>
      <w:r>
        <w:rPr>
          <w:color w:val="1A1A1A"/>
          <w:spacing w:val="-12"/>
        </w:rPr>
        <w:t> </w:t>
      </w:r>
      <w:r>
        <w:rPr>
          <w:color w:val="1A1A1A"/>
        </w:rPr>
        <w:t>be</w:t>
      </w:r>
      <w:r>
        <w:rPr>
          <w:color w:val="1A1A1A"/>
          <w:spacing w:val="-7"/>
        </w:rPr>
        <w:t> </w:t>
      </w:r>
      <w:r>
        <w:rPr>
          <w:b/>
          <w:color w:val="1A1A1A"/>
        </w:rPr>
        <w:t>vendor-neutral</w:t>
      </w:r>
      <w:r>
        <w:rPr>
          <w:color w:val="1A1A1A"/>
        </w:rPr>
        <w:t>: one </w:t>
      </w:r>
      <w:r>
        <w:rPr>
          <w:rFonts w:ascii="Courier New"/>
          <w:color w:val="1A1A1A"/>
          <w:sz w:val="16"/>
        </w:rPr>
        <w:t>BACKEND</w:t>
      </w:r>
      <w:r>
        <w:rPr>
          <w:rFonts w:ascii="Courier New"/>
          <w:color w:val="1A1A1A"/>
          <w:spacing w:val="-24"/>
          <w:sz w:val="16"/>
        </w:rPr>
        <w:t> </w:t>
      </w:r>
      <w:r>
        <w:rPr>
          <w:color w:val="1A1A1A"/>
        </w:rPr>
        <w:t>/ </w:t>
      </w:r>
      <w:r>
        <w:rPr>
          <w:rFonts w:ascii="Courier New"/>
          <w:color w:val="1A1A1A"/>
          <w:sz w:val="16"/>
        </w:rPr>
        <w:t>MODEL</w:t>
      </w:r>
      <w:r>
        <w:rPr>
          <w:rFonts w:ascii="Courier New"/>
          <w:color w:val="1A1A1A"/>
          <w:spacing w:val="-24"/>
          <w:sz w:val="16"/>
        </w:rPr>
        <w:t> </w:t>
      </w:r>
      <w:r>
        <w:rPr>
          <w:color w:val="1A1A1A"/>
        </w:rPr>
        <w:t>/ </w:t>
      </w:r>
      <w:r>
        <w:rPr>
          <w:rFonts w:ascii="Courier New"/>
          <w:color w:val="1A1A1A"/>
          <w:sz w:val="16"/>
        </w:rPr>
        <w:t>BASE_URL</w:t>
      </w:r>
      <w:r>
        <w:rPr>
          <w:rFonts w:ascii="Courier New"/>
          <w:color w:val="1A1A1A"/>
          <w:spacing w:val="-24"/>
          <w:sz w:val="16"/>
        </w:rPr>
        <w:t> </w:t>
      </w:r>
      <w:r>
        <w:rPr>
          <w:color w:val="1A1A1A"/>
        </w:rPr>
        <w:t>block at the top and exactly one function that knows a vendor exists. Switching model is a string. This is the Class 4 pattern; copy it.</w:t>
      </w:r>
    </w:p>
    <w:p>
      <w:pPr>
        <w:spacing w:line="290" w:lineRule="auto" w:before="110"/>
        <w:ind w:left="7" w:right="146" w:firstLine="0"/>
        <w:jc w:val="both"/>
        <w:rPr>
          <w:sz w:val="19"/>
        </w:rPr>
      </w:pPr>
      <w:r>
        <w:rPr>
          <w:b/>
          <w:color w:val="1A1A1A"/>
          <w:sz w:val="19"/>
        </w:rPr>
        <w:t>Sizing the battery so it fits the budget — see section 7. </w:t>
      </w:r>
      <w:r>
        <w:rPr>
          <w:color w:val="1A1A1A"/>
          <w:sz w:val="19"/>
        </w:rPr>
        <w:t>Full evaluation set × 1 trial × 3 models, plus 3 trials on the negative cases only, is the shape we expect. Split the models across team members — </w:t>
      </w:r>
      <w:r>
        <w:rPr>
          <w:b/>
          <w:color w:val="1A1A1A"/>
          <w:sz w:val="19"/>
        </w:rPr>
        <w:t>one member owns one model, and runs it on their own key</w:t>
      </w:r>
      <w:r>
        <w:rPr>
          <w:color w:val="1A1A1A"/>
          <w:sz w:val="19"/>
        </w:rPr>
        <w:t>. With 6 or 7 members you have room for a fourth model if you want it.</w:t>
      </w:r>
    </w:p>
    <w:p>
      <w:pPr>
        <w:pStyle w:val="Heading2"/>
      </w:pPr>
      <w:r>
        <w:rPr>
          <w:color w:val="1A1A1A"/>
        </w:rPr>
        <w:t>D6 · The cost-to-serve model — three layers, and the four levers you </w:t>
      </w:r>
      <w:r>
        <w:rPr>
          <w:color w:val="1A1A1A"/>
          <w:spacing w:val="-2"/>
        </w:rPr>
        <w:t>pulled</w:t>
      </w:r>
    </w:p>
    <w:p>
      <w:pPr>
        <w:spacing w:line="290" w:lineRule="auto" w:before="85"/>
        <w:ind w:left="7" w:right="146" w:firstLine="0"/>
        <w:jc w:val="both"/>
        <w:rPr>
          <w:sz w:val="19"/>
        </w:rPr>
      </w:pPr>
      <w:r>
        <w:rPr>
          <w:b/>
          <w:color w:val="1A1A1A"/>
          <w:sz w:val="19"/>
        </w:rPr>
        <w:t>Use</w:t>
      </w:r>
      <w:r>
        <w:rPr>
          <w:b/>
          <w:color w:val="1A1A1A"/>
          <w:spacing w:val="-1"/>
          <w:sz w:val="19"/>
        </w:rPr>
        <w:t> </w:t>
      </w:r>
      <w:r>
        <w:rPr>
          <w:b/>
          <w:color w:val="1A1A1A"/>
          <w:sz w:val="19"/>
        </w:rPr>
        <w:t>the</w:t>
      </w:r>
      <w:r>
        <w:rPr>
          <w:b/>
          <w:color w:val="1A1A1A"/>
          <w:spacing w:val="-1"/>
          <w:sz w:val="19"/>
        </w:rPr>
        <w:t> </w:t>
      </w:r>
      <w:r>
        <w:rPr>
          <w:b/>
          <w:color w:val="1A1A1A"/>
          <w:sz w:val="19"/>
        </w:rPr>
        <w:t>Class</w:t>
      </w:r>
      <w:r>
        <w:rPr>
          <w:b/>
          <w:color w:val="1A1A1A"/>
          <w:spacing w:val="-1"/>
          <w:sz w:val="19"/>
        </w:rPr>
        <w:t> </w:t>
      </w:r>
      <w:r>
        <w:rPr>
          <w:b/>
          <w:color w:val="1A1A1A"/>
          <w:sz w:val="19"/>
        </w:rPr>
        <w:t>5</w:t>
      </w:r>
      <w:r>
        <w:rPr>
          <w:b/>
          <w:color w:val="1A1A1A"/>
          <w:spacing w:val="-1"/>
          <w:sz w:val="19"/>
        </w:rPr>
        <w:t> </w:t>
      </w:r>
      <w:r>
        <w:rPr>
          <w:b/>
          <w:color w:val="1A1A1A"/>
          <w:sz w:val="19"/>
        </w:rPr>
        <w:t>three-layer</w:t>
      </w:r>
      <w:r>
        <w:rPr>
          <w:b/>
          <w:color w:val="1A1A1A"/>
          <w:spacing w:val="-1"/>
          <w:sz w:val="19"/>
        </w:rPr>
        <w:t> </w:t>
      </w:r>
      <w:r>
        <w:rPr>
          <w:b/>
          <w:color w:val="1A1A1A"/>
          <w:sz w:val="19"/>
        </w:rPr>
        <w:t>model.</w:t>
      </w:r>
      <w:r>
        <w:rPr>
          <w:b/>
          <w:color w:val="1A1A1A"/>
          <w:spacing w:val="-1"/>
          <w:sz w:val="19"/>
        </w:rPr>
        <w:t> </w:t>
      </w:r>
      <w:r>
        <w:rPr>
          <w:color w:val="1A1A1A"/>
          <w:sz w:val="19"/>
        </w:rPr>
        <w:t>You</w:t>
      </w:r>
      <w:r>
        <w:rPr>
          <w:color w:val="1A1A1A"/>
          <w:spacing w:val="-1"/>
          <w:sz w:val="19"/>
        </w:rPr>
        <w:t> </w:t>
      </w:r>
      <w:r>
        <w:rPr>
          <w:color w:val="1A1A1A"/>
          <w:sz w:val="19"/>
        </w:rPr>
        <w:t>built</w:t>
      </w:r>
      <w:r>
        <w:rPr>
          <w:color w:val="1A1A1A"/>
          <w:spacing w:val="-1"/>
          <w:sz w:val="19"/>
        </w:rPr>
        <w:t> </w:t>
      </w:r>
      <w:r>
        <w:rPr>
          <w:color w:val="1A1A1A"/>
          <w:sz w:val="19"/>
        </w:rPr>
        <w:t>it</w:t>
      </w:r>
      <w:r>
        <w:rPr>
          <w:color w:val="1A1A1A"/>
          <w:spacing w:val="-1"/>
          <w:sz w:val="19"/>
        </w:rPr>
        <w:t> </w:t>
      </w:r>
      <w:r>
        <w:rPr>
          <w:color w:val="1A1A1A"/>
          <w:sz w:val="19"/>
        </w:rPr>
        <w:t>in</w:t>
      </w:r>
      <w:r>
        <w:rPr>
          <w:color w:val="1A1A1A"/>
          <w:spacing w:val="-1"/>
          <w:sz w:val="19"/>
        </w:rPr>
        <w:t> </w:t>
      </w:r>
      <w:r>
        <w:rPr>
          <w:color w:val="1A1A1A"/>
          <w:sz w:val="19"/>
        </w:rPr>
        <w:t>the</w:t>
      </w:r>
      <w:r>
        <w:rPr>
          <w:color w:val="1A1A1A"/>
          <w:spacing w:val="-1"/>
          <w:sz w:val="19"/>
        </w:rPr>
        <w:t> </w:t>
      </w:r>
      <w:r>
        <w:rPr>
          <w:color w:val="1A1A1A"/>
          <w:sz w:val="19"/>
        </w:rPr>
        <w:t>Class</w:t>
      </w:r>
      <w:r>
        <w:rPr>
          <w:color w:val="1A1A1A"/>
          <w:spacing w:val="-1"/>
          <w:sz w:val="19"/>
        </w:rPr>
        <w:t> </w:t>
      </w:r>
      <w:r>
        <w:rPr>
          <w:color w:val="1A1A1A"/>
          <w:sz w:val="19"/>
        </w:rPr>
        <w:t>5</w:t>
      </w:r>
      <w:r>
        <w:rPr>
          <w:color w:val="1A1A1A"/>
          <w:spacing w:val="-1"/>
          <w:sz w:val="19"/>
        </w:rPr>
        <w:t> </w:t>
      </w:r>
      <w:r>
        <w:rPr>
          <w:color w:val="1A1A1A"/>
          <w:sz w:val="19"/>
        </w:rPr>
        <w:t>cost-to-serve</w:t>
      </w:r>
      <w:r>
        <w:rPr>
          <w:color w:val="1A1A1A"/>
          <w:spacing w:val="-1"/>
          <w:sz w:val="19"/>
        </w:rPr>
        <w:t> </w:t>
      </w:r>
      <w:r>
        <w:rPr>
          <w:color w:val="1A1A1A"/>
          <w:sz w:val="19"/>
        </w:rPr>
        <w:t>notebook;</w:t>
      </w:r>
      <w:r>
        <w:rPr>
          <w:color w:val="1A1A1A"/>
          <w:spacing w:val="-1"/>
          <w:sz w:val="19"/>
        </w:rPr>
        <w:t> </w:t>
      </w:r>
      <w:r>
        <w:rPr>
          <w:color w:val="1A1A1A"/>
          <w:sz w:val="19"/>
        </w:rPr>
        <w:t>reuse</w:t>
      </w:r>
      <w:r>
        <w:rPr>
          <w:color w:val="1A1A1A"/>
          <w:spacing w:val="-1"/>
          <w:sz w:val="19"/>
        </w:rPr>
        <w:t> </w:t>
      </w:r>
      <w:r>
        <w:rPr>
          <w:color w:val="1A1A1A"/>
          <w:sz w:val="19"/>
        </w:rPr>
        <w:t>that</w:t>
      </w:r>
      <w:r>
        <w:rPr>
          <w:color w:val="1A1A1A"/>
          <w:spacing w:val="-1"/>
          <w:sz w:val="19"/>
        </w:rPr>
        <w:t> </w:t>
      </w:r>
      <w:r>
        <w:rPr>
          <w:color w:val="1A1A1A"/>
          <w:sz w:val="19"/>
        </w:rPr>
        <w:t>notebook</w:t>
      </w:r>
      <w:r>
        <w:rPr>
          <w:color w:val="1A1A1A"/>
          <w:spacing w:val="-1"/>
          <w:sz w:val="19"/>
        </w:rPr>
        <w:t> </w:t>
      </w:r>
      <w:r>
        <w:rPr>
          <w:color w:val="1A1A1A"/>
          <w:sz w:val="19"/>
        </w:rPr>
        <w:t>rather</w:t>
      </w:r>
      <w:r>
        <w:rPr>
          <w:color w:val="1A1A1A"/>
          <w:spacing w:val="-1"/>
          <w:sz w:val="19"/>
        </w:rPr>
        <w:t> </w:t>
      </w:r>
      <w:r>
        <w:rPr>
          <w:color w:val="1A1A1A"/>
          <w:sz w:val="19"/>
        </w:rPr>
        <w:t>than</w:t>
      </w:r>
      <w:r>
        <w:rPr>
          <w:color w:val="1A1A1A"/>
          <w:spacing w:val="-1"/>
          <w:sz w:val="19"/>
        </w:rPr>
        <w:t> </w:t>
      </w:r>
      <w:r>
        <w:rPr>
          <w:color w:val="1A1A1A"/>
          <w:sz w:val="19"/>
        </w:rPr>
        <w:t>starting again. Use your </w:t>
      </w:r>
      <w:r>
        <w:rPr>
          <w:b/>
          <w:color w:val="1A1A1A"/>
          <w:sz w:val="19"/>
        </w:rPr>
        <w:t>measured </w:t>
      </w:r>
      <w:r>
        <w:rPr>
          <w:color w:val="1A1A1A"/>
          <w:sz w:val="19"/>
        </w:rPr>
        <w:t>success rate from D4 and your </w:t>
      </w:r>
      <w:r>
        <w:rPr>
          <w:b/>
          <w:color w:val="1A1A1A"/>
          <w:sz w:val="19"/>
        </w:rPr>
        <w:t>measured </w:t>
      </w:r>
      <w:r>
        <w:rPr>
          <w:color w:val="1A1A1A"/>
          <w:sz w:val="19"/>
        </w:rPr>
        <w:t>token counts from D5 — not estimates.</w:t>
      </w:r>
    </w:p>
    <w:p>
      <w:pPr>
        <w:pStyle w:val="BodyText"/>
        <w:spacing w:after="1"/>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310"/>
        <w:gridCol w:w="3850"/>
        <w:gridCol w:w="3465"/>
      </w:tblGrid>
      <w:tr>
        <w:trPr>
          <w:trHeight w:val="370" w:hRule="atLeast"/>
        </w:trPr>
        <w:tc>
          <w:tcPr>
            <w:tcW w:w="2310" w:type="dxa"/>
            <w:shd w:val="clear" w:color="auto" w:fill="EDE8DF"/>
          </w:tcPr>
          <w:p>
            <w:pPr>
              <w:pStyle w:val="TableParagraph"/>
              <w:spacing w:before="85"/>
              <w:rPr>
                <w:rFonts w:ascii="Arial"/>
                <w:b/>
                <w:sz w:val="16"/>
              </w:rPr>
            </w:pPr>
            <w:r>
              <w:rPr>
                <w:rFonts w:ascii="Arial"/>
                <w:b/>
                <w:color w:val="1A1A1A"/>
                <w:spacing w:val="-2"/>
                <w:sz w:val="16"/>
              </w:rPr>
              <w:t>Layer</w:t>
            </w:r>
          </w:p>
        </w:tc>
        <w:tc>
          <w:tcPr>
            <w:tcW w:w="3850" w:type="dxa"/>
            <w:shd w:val="clear" w:color="auto" w:fill="EDE8DF"/>
          </w:tcPr>
          <w:p>
            <w:pPr>
              <w:pStyle w:val="TableParagraph"/>
              <w:spacing w:before="85"/>
              <w:rPr>
                <w:rFonts w:ascii="Arial"/>
                <w:b/>
                <w:sz w:val="16"/>
              </w:rPr>
            </w:pPr>
            <w:r>
              <w:rPr>
                <w:rFonts w:ascii="Arial"/>
                <w:b/>
                <w:color w:val="1A1A1A"/>
                <w:sz w:val="16"/>
              </w:rPr>
              <w:t>What it </w:t>
            </w:r>
            <w:r>
              <w:rPr>
                <w:rFonts w:ascii="Arial"/>
                <w:b/>
                <w:color w:val="1A1A1A"/>
                <w:spacing w:val="-5"/>
                <w:sz w:val="16"/>
              </w:rPr>
              <w:t>is</w:t>
            </w:r>
          </w:p>
        </w:tc>
        <w:tc>
          <w:tcPr>
            <w:tcW w:w="3465" w:type="dxa"/>
            <w:shd w:val="clear" w:color="auto" w:fill="EDE8DF"/>
          </w:tcPr>
          <w:p>
            <w:pPr>
              <w:pStyle w:val="TableParagraph"/>
              <w:spacing w:before="85"/>
              <w:rPr>
                <w:rFonts w:ascii="Arial"/>
                <w:b/>
                <w:sz w:val="16"/>
              </w:rPr>
            </w:pPr>
            <w:r>
              <w:rPr>
                <w:rFonts w:ascii="Arial"/>
                <w:b/>
                <w:color w:val="1A1A1A"/>
                <w:sz w:val="16"/>
              </w:rPr>
              <w:t>As volume </w:t>
            </w:r>
            <w:r>
              <w:rPr>
                <w:rFonts w:ascii="Arial"/>
                <w:b/>
                <w:color w:val="1A1A1A"/>
                <w:spacing w:val="-2"/>
                <w:sz w:val="16"/>
              </w:rPr>
              <w:t>grows</w:t>
            </w:r>
          </w:p>
        </w:tc>
      </w:tr>
      <w:tr>
        <w:trPr>
          <w:trHeight w:val="606" w:hRule="atLeast"/>
        </w:trPr>
        <w:tc>
          <w:tcPr>
            <w:tcW w:w="2310" w:type="dxa"/>
          </w:tcPr>
          <w:p>
            <w:pPr>
              <w:pStyle w:val="TableParagraph"/>
              <w:rPr>
                <w:b/>
                <w:sz w:val="17"/>
              </w:rPr>
            </w:pPr>
            <w:r>
              <w:rPr>
                <w:b/>
                <w:color w:val="1A1A1A"/>
                <w:sz w:val="17"/>
              </w:rPr>
              <w:t>1 · Per-task </w:t>
            </w:r>
            <w:r>
              <w:rPr>
                <w:b/>
                <w:color w:val="1A1A1A"/>
                <w:spacing w:val="-2"/>
                <w:sz w:val="17"/>
              </w:rPr>
              <w:t>variable</w:t>
            </w:r>
          </w:p>
        </w:tc>
        <w:tc>
          <w:tcPr>
            <w:tcW w:w="3850" w:type="dxa"/>
          </w:tcPr>
          <w:p>
            <w:pPr>
              <w:pStyle w:val="TableParagraph"/>
              <w:spacing w:line="280" w:lineRule="auto"/>
              <w:ind w:right="26"/>
              <w:rPr>
                <w:sz w:val="17"/>
              </w:rPr>
            </w:pPr>
            <w:r>
              <w:rPr>
                <w:color w:val="1A1A1A"/>
                <w:sz w:val="17"/>
              </w:rPr>
              <w:t>Input</w:t>
            </w:r>
            <w:r>
              <w:rPr>
                <w:color w:val="1A1A1A"/>
                <w:spacing w:val="-5"/>
                <w:sz w:val="17"/>
              </w:rPr>
              <w:t> </w:t>
            </w:r>
            <w:r>
              <w:rPr>
                <w:color w:val="1A1A1A"/>
                <w:sz w:val="17"/>
              </w:rPr>
              <w:t>tokens</w:t>
            </w:r>
            <w:r>
              <w:rPr>
                <w:color w:val="1A1A1A"/>
                <w:spacing w:val="-5"/>
                <w:sz w:val="17"/>
              </w:rPr>
              <w:t> </w:t>
            </w:r>
            <w:r>
              <w:rPr>
                <w:color w:val="1A1A1A"/>
                <w:sz w:val="17"/>
              </w:rPr>
              <w:t>+</w:t>
            </w:r>
            <w:r>
              <w:rPr>
                <w:color w:val="1A1A1A"/>
                <w:spacing w:val="-5"/>
                <w:sz w:val="17"/>
              </w:rPr>
              <w:t> </w:t>
            </w:r>
            <w:r>
              <w:rPr>
                <w:color w:val="1A1A1A"/>
                <w:sz w:val="17"/>
              </w:rPr>
              <w:t>output</w:t>
            </w:r>
            <w:r>
              <w:rPr>
                <w:color w:val="1A1A1A"/>
                <w:spacing w:val="-5"/>
                <w:sz w:val="17"/>
              </w:rPr>
              <w:t> </w:t>
            </w:r>
            <w:r>
              <w:rPr>
                <w:color w:val="1A1A1A"/>
                <w:sz w:val="17"/>
              </w:rPr>
              <w:t>tokens</w:t>
            </w:r>
            <w:r>
              <w:rPr>
                <w:color w:val="1A1A1A"/>
                <w:spacing w:val="-5"/>
                <w:sz w:val="17"/>
              </w:rPr>
              <w:t> </w:t>
            </w:r>
            <w:r>
              <w:rPr>
                <w:color w:val="1A1A1A"/>
                <w:sz w:val="17"/>
              </w:rPr>
              <w:t>+</w:t>
            </w:r>
            <w:r>
              <w:rPr>
                <w:color w:val="1A1A1A"/>
                <w:spacing w:val="-5"/>
                <w:sz w:val="17"/>
              </w:rPr>
              <w:t> </w:t>
            </w:r>
            <w:r>
              <w:rPr>
                <w:color w:val="1A1A1A"/>
                <w:sz w:val="17"/>
              </w:rPr>
              <w:t>any</w:t>
            </w:r>
            <w:r>
              <w:rPr>
                <w:color w:val="1A1A1A"/>
                <w:spacing w:val="-5"/>
                <w:sz w:val="17"/>
              </w:rPr>
              <w:t> </w:t>
            </w:r>
            <w:r>
              <w:rPr>
                <w:color w:val="1A1A1A"/>
                <w:sz w:val="17"/>
              </w:rPr>
              <w:t>retrieval</w:t>
            </w:r>
            <w:r>
              <w:rPr>
                <w:color w:val="1A1A1A"/>
                <w:spacing w:val="-5"/>
                <w:sz w:val="17"/>
              </w:rPr>
              <w:t> </w:t>
            </w:r>
            <w:r>
              <w:rPr>
                <w:color w:val="1A1A1A"/>
                <w:sz w:val="17"/>
              </w:rPr>
              <w:t>or</w:t>
            </w:r>
            <w:r>
              <w:rPr>
                <w:color w:val="1A1A1A"/>
                <w:spacing w:val="-5"/>
                <w:sz w:val="17"/>
              </w:rPr>
              <w:t> </w:t>
            </w:r>
            <w:r>
              <w:rPr>
                <w:color w:val="1A1A1A"/>
                <w:sz w:val="17"/>
              </w:rPr>
              <w:t>tool </w:t>
            </w:r>
            <w:r>
              <w:rPr>
                <w:color w:val="1A1A1A"/>
                <w:spacing w:val="-2"/>
                <w:sz w:val="17"/>
              </w:rPr>
              <w:t>fees.</w:t>
            </w:r>
          </w:p>
        </w:tc>
        <w:tc>
          <w:tcPr>
            <w:tcW w:w="3465" w:type="dxa"/>
          </w:tcPr>
          <w:p>
            <w:pPr>
              <w:pStyle w:val="TableParagraph"/>
              <w:rPr>
                <w:sz w:val="17"/>
              </w:rPr>
            </w:pPr>
            <w:r>
              <w:rPr>
                <w:color w:val="1A1A1A"/>
                <w:sz w:val="17"/>
              </w:rPr>
              <w:t>Linear. Never </w:t>
            </w:r>
            <w:r>
              <w:rPr>
                <w:color w:val="1A1A1A"/>
                <w:spacing w:val="-2"/>
                <w:sz w:val="17"/>
              </w:rPr>
              <w:t>amortises.</w:t>
            </w:r>
          </w:p>
        </w:tc>
      </w:tr>
      <w:tr>
        <w:trPr>
          <w:trHeight w:val="833" w:hRule="atLeast"/>
        </w:trPr>
        <w:tc>
          <w:tcPr>
            <w:tcW w:w="2310" w:type="dxa"/>
          </w:tcPr>
          <w:p>
            <w:pPr>
              <w:pStyle w:val="TableParagraph"/>
              <w:spacing w:line="280" w:lineRule="auto"/>
              <w:ind w:right="167"/>
              <w:rPr>
                <w:b/>
                <w:sz w:val="17"/>
              </w:rPr>
            </w:pPr>
            <w:r>
              <w:rPr>
                <w:b/>
                <w:color w:val="1A1A1A"/>
                <w:sz w:val="17"/>
              </w:rPr>
              <w:t>2</w:t>
            </w:r>
            <w:r>
              <w:rPr>
                <w:b/>
                <w:color w:val="1A1A1A"/>
                <w:spacing w:val="-11"/>
                <w:sz w:val="17"/>
              </w:rPr>
              <w:t> </w:t>
            </w:r>
            <w:r>
              <w:rPr>
                <w:b/>
                <w:color w:val="1A1A1A"/>
                <w:sz w:val="17"/>
              </w:rPr>
              <w:t>·</w:t>
            </w:r>
            <w:r>
              <w:rPr>
                <w:b/>
                <w:color w:val="1A1A1A"/>
                <w:spacing w:val="-11"/>
                <w:sz w:val="17"/>
              </w:rPr>
              <w:t> </w:t>
            </w:r>
            <w:r>
              <w:rPr>
                <w:b/>
                <w:color w:val="1A1A1A"/>
                <w:sz w:val="17"/>
              </w:rPr>
              <w:t>Per-task</w:t>
            </w:r>
            <w:r>
              <w:rPr>
                <w:b/>
                <w:color w:val="1A1A1A"/>
                <w:spacing w:val="-10"/>
                <w:sz w:val="17"/>
              </w:rPr>
              <w:t> </w:t>
            </w:r>
            <w:r>
              <w:rPr>
                <w:b/>
                <w:color w:val="1A1A1A"/>
                <w:sz w:val="17"/>
              </w:rPr>
              <w:t>expected </w:t>
            </w:r>
            <w:r>
              <w:rPr>
                <w:b/>
                <w:color w:val="1A1A1A"/>
                <w:spacing w:val="-2"/>
                <w:sz w:val="17"/>
              </w:rPr>
              <w:t>fallback</w:t>
            </w:r>
          </w:p>
        </w:tc>
        <w:tc>
          <w:tcPr>
            <w:tcW w:w="3850" w:type="dxa"/>
          </w:tcPr>
          <w:p>
            <w:pPr>
              <w:pStyle w:val="TableParagraph"/>
              <w:spacing w:before="74"/>
              <w:rPr>
                <w:b/>
                <w:sz w:val="17"/>
              </w:rPr>
            </w:pPr>
            <w:r>
              <w:rPr>
                <w:b/>
                <w:color w:val="1A1A1A"/>
                <w:sz w:val="17"/>
              </w:rPr>
              <w:t>(1 </w:t>
            </w:r>
            <w:r>
              <w:rPr>
                <w:rFonts w:ascii="Symbol" w:hAnsi="Symbol"/>
                <w:color w:val="1A1A1A"/>
                <w:sz w:val="17"/>
              </w:rPr>
              <w:t></w:t>
            </w:r>
            <w:r>
              <w:rPr>
                <w:color w:val="1A1A1A"/>
                <w:sz w:val="17"/>
              </w:rPr>
              <w:t> </w:t>
            </w:r>
            <w:r>
              <w:rPr>
                <w:b/>
                <w:color w:val="1A1A1A"/>
                <w:sz w:val="17"/>
              </w:rPr>
              <w:t>success rate) × cost of handling one </w:t>
            </w:r>
            <w:r>
              <w:rPr>
                <w:b/>
                <w:color w:val="1A1A1A"/>
                <w:spacing w:val="-2"/>
                <w:sz w:val="17"/>
              </w:rPr>
              <w:t>failure.</w:t>
            </w:r>
          </w:p>
        </w:tc>
        <w:tc>
          <w:tcPr>
            <w:tcW w:w="3465" w:type="dxa"/>
          </w:tcPr>
          <w:p>
            <w:pPr>
              <w:pStyle w:val="TableParagraph"/>
              <w:spacing w:line="280" w:lineRule="auto"/>
              <w:ind w:right="280"/>
              <w:jc w:val="both"/>
              <w:rPr>
                <w:b/>
                <w:sz w:val="17"/>
              </w:rPr>
            </w:pPr>
            <w:r>
              <w:rPr>
                <w:color w:val="1A1A1A"/>
                <w:sz w:val="17"/>
              </w:rPr>
              <w:t>Linear.</w:t>
            </w:r>
            <w:r>
              <w:rPr>
                <w:color w:val="1A1A1A"/>
                <w:spacing w:val="-8"/>
                <w:sz w:val="17"/>
              </w:rPr>
              <w:t> </w:t>
            </w:r>
            <w:r>
              <w:rPr>
                <w:color w:val="1A1A1A"/>
                <w:sz w:val="17"/>
              </w:rPr>
              <w:t>Never</w:t>
            </w:r>
            <w:r>
              <w:rPr>
                <w:color w:val="1A1A1A"/>
                <w:spacing w:val="-8"/>
                <w:sz w:val="17"/>
              </w:rPr>
              <w:t> </w:t>
            </w:r>
            <w:r>
              <w:rPr>
                <w:color w:val="1A1A1A"/>
                <w:sz w:val="17"/>
              </w:rPr>
              <w:t>amortises.</w:t>
            </w:r>
            <w:r>
              <w:rPr>
                <w:color w:val="1A1A1A"/>
                <w:spacing w:val="-8"/>
                <w:sz w:val="17"/>
              </w:rPr>
              <w:t> </w:t>
            </w:r>
            <w:r>
              <w:rPr>
                <w:b/>
                <w:color w:val="1A1A1A"/>
                <w:sz w:val="17"/>
              </w:rPr>
              <w:t>Usually</w:t>
            </w:r>
            <w:r>
              <w:rPr>
                <w:b/>
                <w:color w:val="1A1A1A"/>
                <w:spacing w:val="-8"/>
                <w:sz w:val="17"/>
              </w:rPr>
              <w:t> </w:t>
            </w:r>
            <w:r>
              <w:rPr>
                <w:b/>
                <w:color w:val="1A1A1A"/>
                <w:sz w:val="17"/>
              </w:rPr>
              <w:t>the</w:t>
            </w:r>
            <w:r>
              <w:rPr>
                <w:b/>
                <w:color w:val="1A1A1A"/>
                <w:spacing w:val="-8"/>
                <w:sz w:val="17"/>
              </w:rPr>
              <w:t> </w:t>
            </w:r>
            <w:r>
              <w:rPr>
                <w:b/>
                <w:color w:val="1A1A1A"/>
                <w:sz w:val="17"/>
              </w:rPr>
              <w:t>largest layer,</w:t>
            </w:r>
            <w:r>
              <w:rPr>
                <w:b/>
                <w:color w:val="1A1A1A"/>
                <w:spacing w:val="-5"/>
                <w:sz w:val="17"/>
              </w:rPr>
              <w:t> </w:t>
            </w:r>
            <w:r>
              <w:rPr>
                <w:b/>
                <w:color w:val="1A1A1A"/>
                <w:sz w:val="17"/>
              </w:rPr>
              <w:t>and</w:t>
            </w:r>
            <w:r>
              <w:rPr>
                <w:b/>
                <w:color w:val="1A1A1A"/>
                <w:spacing w:val="-5"/>
                <w:sz w:val="17"/>
              </w:rPr>
              <w:t> </w:t>
            </w:r>
            <w:r>
              <w:rPr>
                <w:b/>
                <w:color w:val="1A1A1A"/>
                <w:sz w:val="17"/>
              </w:rPr>
              <w:t>the</w:t>
            </w:r>
            <w:r>
              <w:rPr>
                <w:b/>
                <w:color w:val="1A1A1A"/>
                <w:spacing w:val="-5"/>
                <w:sz w:val="17"/>
              </w:rPr>
              <w:t> </w:t>
            </w:r>
            <w:r>
              <w:rPr>
                <w:b/>
                <w:color w:val="1A1A1A"/>
                <w:sz w:val="17"/>
              </w:rPr>
              <w:t>one</w:t>
            </w:r>
            <w:r>
              <w:rPr>
                <w:b/>
                <w:color w:val="1A1A1A"/>
                <w:spacing w:val="-5"/>
                <w:sz w:val="17"/>
              </w:rPr>
              <w:t> </w:t>
            </w:r>
            <w:r>
              <w:rPr>
                <w:b/>
                <w:color w:val="1A1A1A"/>
                <w:sz w:val="17"/>
              </w:rPr>
              <w:t>almost</w:t>
            </w:r>
            <w:r>
              <w:rPr>
                <w:b/>
                <w:color w:val="1A1A1A"/>
                <w:spacing w:val="-5"/>
                <w:sz w:val="17"/>
              </w:rPr>
              <w:t> </w:t>
            </w:r>
            <w:r>
              <w:rPr>
                <w:b/>
                <w:color w:val="1A1A1A"/>
                <w:sz w:val="17"/>
              </w:rPr>
              <w:t>every</w:t>
            </w:r>
            <w:r>
              <w:rPr>
                <w:b/>
                <w:color w:val="1A1A1A"/>
                <w:spacing w:val="-5"/>
                <w:sz w:val="17"/>
              </w:rPr>
              <w:t> </w:t>
            </w:r>
            <w:r>
              <w:rPr>
                <w:b/>
                <w:color w:val="1A1A1A"/>
                <w:sz w:val="17"/>
              </w:rPr>
              <w:t>cost</w:t>
            </w:r>
            <w:r>
              <w:rPr>
                <w:b/>
                <w:color w:val="1A1A1A"/>
                <w:spacing w:val="-5"/>
                <w:sz w:val="17"/>
              </w:rPr>
              <w:t> </w:t>
            </w:r>
            <w:r>
              <w:rPr>
                <w:b/>
                <w:color w:val="1A1A1A"/>
                <w:sz w:val="17"/>
              </w:rPr>
              <w:t>model </w:t>
            </w:r>
            <w:r>
              <w:rPr>
                <w:b/>
                <w:color w:val="1A1A1A"/>
                <w:spacing w:val="-2"/>
                <w:sz w:val="17"/>
              </w:rPr>
              <w:t>omits.</w:t>
            </w:r>
          </w:p>
        </w:tc>
      </w:tr>
      <w:tr>
        <w:trPr>
          <w:trHeight w:val="606" w:hRule="atLeast"/>
        </w:trPr>
        <w:tc>
          <w:tcPr>
            <w:tcW w:w="2310" w:type="dxa"/>
          </w:tcPr>
          <w:p>
            <w:pPr>
              <w:pStyle w:val="TableParagraph"/>
              <w:rPr>
                <w:b/>
                <w:sz w:val="17"/>
              </w:rPr>
            </w:pPr>
            <w:r>
              <w:rPr>
                <w:b/>
                <w:color w:val="1A1A1A"/>
                <w:sz w:val="17"/>
              </w:rPr>
              <w:t>3 · Fixed </w:t>
            </w:r>
            <w:r>
              <w:rPr>
                <w:b/>
                <w:color w:val="1A1A1A"/>
                <w:spacing w:val="-2"/>
                <w:sz w:val="17"/>
              </w:rPr>
              <w:t>monthly</w:t>
            </w:r>
          </w:p>
        </w:tc>
        <w:tc>
          <w:tcPr>
            <w:tcW w:w="3850" w:type="dxa"/>
          </w:tcPr>
          <w:p>
            <w:pPr>
              <w:pStyle w:val="TableParagraph"/>
              <w:spacing w:line="280" w:lineRule="auto"/>
              <w:rPr>
                <w:sz w:val="17"/>
              </w:rPr>
            </w:pPr>
            <w:r>
              <w:rPr>
                <w:color w:val="1A1A1A"/>
                <w:sz w:val="17"/>
              </w:rPr>
              <w:t>Storage,</w:t>
            </w:r>
            <w:r>
              <w:rPr>
                <w:color w:val="1A1A1A"/>
                <w:spacing w:val="-8"/>
                <w:sz w:val="17"/>
              </w:rPr>
              <w:t> </w:t>
            </w:r>
            <w:r>
              <w:rPr>
                <w:color w:val="1A1A1A"/>
                <w:sz w:val="17"/>
              </w:rPr>
              <w:t>infrastructure,</w:t>
            </w:r>
            <w:r>
              <w:rPr>
                <w:color w:val="1A1A1A"/>
                <w:spacing w:val="-8"/>
                <w:sz w:val="17"/>
              </w:rPr>
              <w:t> </w:t>
            </w:r>
            <w:r>
              <w:rPr>
                <w:color w:val="1A1A1A"/>
                <w:sz w:val="17"/>
              </w:rPr>
              <w:t>your</w:t>
            </w:r>
            <w:r>
              <w:rPr>
                <w:color w:val="1A1A1A"/>
                <w:spacing w:val="-8"/>
                <w:sz w:val="17"/>
              </w:rPr>
              <w:t> </w:t>
            </w:r>
            <w:r>
              <w:rPr>
                <w:color w:val="1A1A1A"/>
                <w:sz w:val="17"/>
              </w:rPr>
              <w:t>eval</w:t>
            </w:r>
            <w:r>
              <w:rPr>
                <w:color w:val="1A1A1A"/>
                <w:spacing w:val="-8"/>
                <w:sz w:val="17"/>
              </w:rPr>
              <w:t> </w:t>
            </w:r>
            <w:r>
              <w:rPr>
                <w:color w:val="1A1A1A"/>
                <w:sz w:val="17"/>
              </w:rPr>
              <w:t>runs,</w:t>
            </w:r>
            <w:r>
              <w:rPr>
                <w:color w:val="1A1A1A"/>
                <w:spacing w:val="-8"/>
                <w:sz w:val="17"/>
              </w:rPr>
              <w:t> </w:t>
            </w:r>
            <w:r>
              <w:rPr>
                <w:color w:val="1A1A1A"/>
                <w:sz w:val="17"/>
              </w:rPr>
              <w:t>monitoring, </w:t>
            </w:r>
            <w:r>
              <w:rPr>
                <w:color w:val="1A1A1A"/>
                <w:spacing w:val="-2"/>
                <w:sz w:val="17"/>
              </w:rPr>
              <w:t>maintenance.</w:t>
            </w:r>
          </w:p>
        </w:tc>
        <w:tc>
          <w:tcPr>
            <w:tcW w:w="3465" w:type="dxa"/>
          </w:tcPr>
          <w:p>
            <w:pPr>
              <w:pStyle w:val="TableParagraph"/>
              <w:rPr>
                <w:sz w:val="17"/>
              </w:rPr>
            </w:pPr>
            <w:r>
              <w:rPr>
                <w:color w:val="1A1A1A"/>
                <w:sz w:val="17"/>
              </w:rPr>
              <w:t>Gets cheaper per task </w:t>
            </w:r>
            <w:r>
              <w:rPr>
                <w:color w:val="1A1A1A"/>
                <w:spacing w:val="-2"/>
                <w:sz w:val="17"/>
              </w:rPr>
              <w:t>forever.</w:t>
            </w:r>
          </w:p>
        </w:tc>
      </w:tr>
    </w:tbl>
    <w:p>
      <w:pPr>
        <w:pStyle w:val="TableParagraph"/>
        <w:spacing w:after="0"/>
        <w:rPr>
          <w:sz w:val="17"/>
        </w:rPr>
        <w:sectPr>
          <w:pgSz w:w="11910" w:h="16840"/>
          <w:pgMar w:header="784" w:footer="765" w:top="1280" w:bottom="960" w:left="1133" w:right="992"/>
        </w:sectPr>
      </w:pPr>
    </w:p>
    <w:p>
      <w:pPr>
        <w:pStyle w:val="BodyText"/>
        <w:spacing w:before="11"/>
        <w:rPr>
          <w:sz w:val="5"/>
        </w:rPr>
      </w:pPr>
    </w:p>
    <w:p>
      <w:pPr>
        <w:spacing w:line="240" w:lineRule="auto"/>
        <w:ind w:left="1" w:right="0" w:firstLine="0"/>
        <w:rPr>
          <w:sz w:val="20"/>
        </w:rPr>
      </w:pPr>
      <w:r>
        <w:rPr>
          <w:sz w:val="20"/>
        </w:rPr>
        <mc:AlternateContent>
          <mc:Choice Requires="wps">
            <w:drawing>
              <wp:inline distT="0" distB="0" distL="0" distR="0">
                <wp:extent cx="6120130" cy="922019"/>
                <wp:effectExtent l="0" t="0" r="0" b="1905"/>
                <wp:docPr id="40" name="Group 40"/>
                <wp:cNvGraphicFramePr>
                  <a:graphicFrameLocks/>
                </wp:cNvGraphicFramePr>
                <a:graphic>
                  <a:graphicData uri="http://schemas.microsoft.com/office/word/2010/wordprocessingGroup">
                    <wpg:wgp>
                      <wpg:cNvPr id="40" name="Group 40"/>
                      <wpg:cNvGrpSpPr/>
                      <wpg:grpSpPr>
                        <a:xfrm>
                          <a:off x="0" y="0"/>
                          <a:ext cx="6120130" cy="922019"/>
                          <a:chExt cx="6120130" cy="922019"/>
                        </a:xfrm>
                      </wpg:grpSpPr>
                      <wps:wsp>
                        <wps:cNvPr id="41" name="Graphic 41"/>
                        <wps:cNvSpPr/>
                        <wps:spPr>
                          <a:xfrm>
                            <a:off x="3810" y="3810"/>
                            <a:ext cx="6112510" cy="914400"/>
                          </a:xfrm>
                          <a:custGeom>
                            <a:avLst/>
                            <a:gdLst/>
                            <a:ahLst/>
                            <a:cxnLst/>
                            <a:rect l="l" t="t" r="r" b="b"/>
                            <a:pathLst>
                              <a:path w="6112510" h="914400">
                                <a:moveTo>
                                  <a:pt x="6112200" y="0"/>
                                </a:moveTo>
                                <a:lnTo>
                                  <a:pt x="0" y="0"/>
                                </a:lnTo>
                                <a:lnTo>
                                  <a:pt x="0" y="914400"/>
                                </a:lnTo>
                                <a:lnTo>
                                  <a:pt x="6112200" y="914400"/>
                                </a:lnTo>
                                <a:lnTo>
                                  <a:pt x="6112200" y="0"/>
                                </a:lnTo>
                                <a:close/>
                              </a:path>
                            </a:pathLst>
                          </a:custGeom>
                          <a:solidFill>
                            <a:srgbClr val="F4F4F2"/>
                          </a:solidFill>
                        </wps:spPr>
                        <wps:bodyPr wrap="square" lIns="0" tIns="0" rIns="0" bIns="0" rtlCol="0">
                          <a:prstTxWarp prst="textNoShape">
                            <a:avLst/>
                          </a:prstTxWarp>
                          <a:noAutofit/>
                        </wps:bodyPr>
                      </wps:wsp>
                      <wps:wsp>
                        <wps:cNvPr id="42" name="Graphic 42"/>
                        <wps:cNvSpPr/>
                        <wps:spPr>
                          <a:xfrm>
                            <a:off x="3810" y="3810"/>
                            <a:ext cx="6112510" cy="914400"/>
                          </a:xfrm>
                          <a:custGeom>
                            <a:avLst/>
                            <a:gdLst/>
                            <a:ahLst/>
                            <a:cxnLst/>
                            <a:rect l="l" t="t" r="r" b="b"/>
                            <a:pathLst>
                              <a:path w="6112510" h="914400">
                                <a:moveTo>
                                  <a:pt x="0" y="0"/>
                                </a:moveTo>
                                <a:lnTo>
                                  <a:pt x="6112200" y="0"/>
                                </a:lnTo>
                              </a:path>
                              <a:path w="6112510" h="914400">
                                <a:moveTo>
                                  <a:pt x="0" y="914400"/>
                                </a:moveTo>
                                <a:lnTo>
                                  <a:pt x="6112200" y="914400"/>
                                </a:lnTo>
                              </a:path>
                              <a:path w="6112510" h="914400">
                                <a:moveTo>
                                  <a:pt x="0" y="914400"/>
                                </a:moveTo>
                                <a:lnTo>
                                  <a:pt x="0" y="0"/>
                                </a:lnTo>
                              </a:path>
                              <a:path w="6112510" h="914400">
                                <a:moveTo>
                                  <a:pt x="6112200" y="914400"/>
                                </a:moveTo>
                                <a:lnTo>
                                  <a:pt x="6112200" y="0"/>
                                </a:lnTo>
                              </a:path>
                            </a:pathLst>
                          </a:custGeom>
                          <a:ln w="7620">
                            <a:solidFill>
                              <a:srgbClr val="DADAD1"/>
                            </a:solidFill>
                            <a:prstDash val="solid"/>
                          </a:ln>
                        </wps:spPr>
                        <wps:bodyPr wrap="square" lIns="0" tIns="0" rIns="0" bIns="0" rtlCol="0">
                          <a:prstTxWarp prst="textNoShape">
                            <a:avLst/>
                          </a:prstTxWarp>
                          <a:noAutofit/>
                        </wps:bodyPr>
                      </wps:wsp>
                      <wps:wsp>
                        <wps:cNvPr id="43" name="Textbox 43"/>
                        <wps:cNvSpPr txBox="1"/>
                        <wps:spPr>
                          <a:xfrm>
                            <a:off x="105410" y="108875"/>
                            <a:ext cx="939800" cy="419734"/>
                          </a:xfrm>
                          <a:prstGeom prst="rect">
                            <a:avLst/>
                          </a:prstGeom>
                        </wps:spPr>
                        <wps:txbx>
                          <w:txbxContent>
                            <w:p>
                              <w:pPr>
                                <w:spacing w:line="345" w:lineRule="auto" w:before="1"/>
                                <w:ind w:left="0" w:right="0" w:firstLine="0"/>
                                <w:jc w:val="left"/>
                                <w:rPr>
                                  <w:rFonts w:ascii="Courier New"/>
                                  <w:sz w:val="15"/>
                                </w:rPr>
                              </w:pPr>
                              <w:r>
                                <w:rPr>
                                  <w:rFonts w:ascii="Courier New"/>
                                  <w:color w:val="1A1A1A"/>
                                  <w:sz w:val="15"/>
                                </w:rPr>
                                <w:t>input tokens layer</w:t>
                              </w:r>
                              <w:r>
                                <w:rPr>
                                  <w:rFonts w:ascii="Courier New"/>
                                  <w:color w:val="1A1A1A"/>
                                  <w:spacing w:val="1"/>
                                  <w:sz w:val="15"/>
                                </w:rPr>
                                <w:t> </w:t>
                              </w:r>
                              <w:r>
                                <w:rPr>
                                  <w:rFonts w:ascii="Courier New"/>
                                  <w:color w:val="1A1A1A"/>
                                  <w:sz w:val="15"/>
                                </w:rPr>
                                <w:t>1</w:t>
                              </w:r>
                              <w:r>
                                <w:rPr>
                                  <w:rFonts w:ascii="Courier New"/>
                                  <w:color w:val="1A1A1A"/>
                                  <w:spacing w:val="4"/>
                                  <w:sz w:val="15"/>
                                </w:rPr>
                                <w:t> </w:t>
                              </w:r>
                              <w:r>
                                <w:rPr>
                                  <w:rFonts w:ascii="Courier New"/>
                                  <w:color w:val="1A1A1A"/>
                                  <w:spacing w:val="-2"/>
                                  <w:sz w:val="15"/>
                                </w:rPr>
                                <w:t>variable</w:t>
                              </w:r>
                            </w:p>
                            <w:p>
                              <w:pPr>
                                <w:spacing w:line="169" w:lineRule="exact" w:before="0"/>
                                <w:ind w:left="0" w:right="0" w:firstLine="0"/>
                                <w:jc w:val="left"/>
                                <w:rPr>
                                  <w:rFonts w:ascii="Courier New"/>
                                  <w:sz w:val="15"/>
                                </w:rPr>
                              </w:pPr>
                              <w:r>
                                <w:rPr>
                                  <w:rFonts w:ascii="Courier New"/>
                                  <w:color w:val="1A1A1A"/>
                                  <w:sz w:val="15"/>
                                </w:rPr>
                                <w:t>layer</w:t>
                              </w:r>
                              <w:r>
                                <w:rPr>
                                  <w:rFonts w:ascii="Courier New"/>
                                  <w:color w:val="1A1A1A"/>
                                  <w:spacing w:val="1"/>
                                  <w:sz w:val="15"/>
                                </w:rPr>
                                <w:t> </w:t>
                              </w:r>
                              <w:r>
                                <w:rPr>
                                  <w:rFonts w:ascii="Courier New"/>
                                  <w:color w:val="1A1A1A"/>
                                  <w:sz w:val="15"/>
                                </w:rPr>
                                <w:t>2</w:t>
                              </w:r>
                              <w:r>
                                <w:rPr>
                                  <w:rFonts w:ascii="Courier New"/>
                                  <w:color w:val="1A1A1A"/>
                                  <w:spacing w:val="4"/>
                                  <w:sz w:val="15"/>
                                </w:rPr>
                                <w:t> </w:t>
                              </w:r>
                              <w:r>
                                <w:rPr>
                                  <w:rFonts w:ascii="Courier New"/>
                                  <w:color w:val="1A1A1A"/>
                                  <w:spacing w:val="-2"/>
                                  <w:sz w:val="15"/>
                                </w:rPr>
                                <w:t>fallback</w:t>
                              </w:r>
                            </w:p>
                          </w:txbxContent>
                        </wps:txbx>
                        <wps:bodyPr wrap="square" lIns="0" tIns="0" rIns="0" bIns="0" rtlCol="0">
                          <a:noAutofit/>
                        </wps:bodyPr>
                      </wps:wsp>
                      <wps:wsp>
                        <wps:cNvPr id="44" name="Textbox 44"/>
                        <wps:cNvSpPr txBox="1"/>
                        <wps:spPr>
                          <a:xfrm>
                            <a:off x="1147995" y="108875"/>
                            <a:ext cx="882015" cy="109855"/>
                          </a:xfrm>
                          <a:prstGeom prst="rect">
                            <a:avLst/>
                          </a:prstGeom>
                        </wps:spPr>
                        <wps:txbx>
                          <w:txbxContent>
                            <w:p>
                              <w:pPr>
                                <w:spacing w:before="1"/>
                                <w:ind w:left="0" w:right="0" w:firstLine="0"/>
                                <w:jc w:val="left"/>
                                <w:rPr>
                                  <w:rFonts w:ascii="Courier New"/>
                                  <w:sz w:val="15"/>
                                </w:rPr>
                              </w:pPr>
                              <w:r>
                                <w:rPr>
                                  <w:rFonts w:ascii="Courier New"/>
                                  <w:color w:val="1A1A1A"/>
                                  <w:sz w:val="15"/>
                                </w:rPr>
                                <w:t>~</w:t>
                              </w:r>
                              <w:r>
                                <w:rPr>
                                  <w:rFonts w:ascii="Courier New"/>
                                  <w:color w:val="1A1A1A"/>
                                  <w:spacing w:val="2"/>
                                  <w:sz w:val="15"/>
                                </w:rPr>
                                <w:t> </w:t>
                              </w:r>
                              <w:r>
                                <w:rPr>
                                  <w:rFonts w:ascii="Courier New"/>
                                  <w:color w:val="1A1A1A"/>
                                  <w:sz w:val="15"/>
                                </w:rPr>
                                <w:t>B*T</w:t>
                              </w:r>
                              <w:r>
                                <w:rPr>
                                  <w:rFonts w:ascii="Courier New"/>
                                  <w:color w:val="1A1A1A"/>
                                  <w:spacing w:val="3"/>
                                  <w:sz w:val="15"/>
                                </w:rPr>
                                <w:t> </w:t>
                              </w:r>
                              <w:r>
                                <w:rPr>
                                  <w:rFonts w:ascii="Courier New"/>
                                  <w:color w:val="1A1A1A"/>
                                  <w:sz w:val="15"/>
                                </w:rPr>
                                <w:t>+</w:t>
                              </w:r>
                              <w:r>
                                <w:rPr>
                                  <w:rFonts w:ascii="Courier New"/>
                                  <w:color w:val="1A1A1A"/>
                                  <w:spacing w:val="2"/>
                                  <w:sz w:val="15"/>
                                </w:rPr>
                                <w:t> </w:t>
                              </w:r>
                              <w:r>
                                <w:rPr>
                                  <w:rFonts w:ascii="Courier New"/>
                                  <w:color w:val="1A1A1A"/>
                                  <w:spacing w:val="-2"/>
                                  <w:sz w:val="15"/>
                                </w:rPr>
                                <w:t>D*T^2/2</w:t>
                              </w:r>
                            </w:p>
                          </w:txbxContent>
                        </wps:txbx>
                        <wps:bodyPr wrap="square" lIns="0" tIns="0" rIns="0" bIns="0" rtlCol="0">
                          <a:noAutofit/>
                        </wps:bodyPr>
                      </wps:wsp>
                      <wps:wsp>
                        <wps:cNvPr id="45" name="Textbox 45"/>
                        <wps:cNvSpPr txBox="1"/>
                        <wps:spPr>
                          <a:xfrm>
                            <a:off x="2364345" y="108875"/>
                            <a:ext cx="2503805" cy="109855"/>
                          </a:xfrm>
                          <a:prstGeom prst="rect">
                            <a:avLst/>
                          </a:prstGeom>
                        </wps:spPr>
                        <wps:txbx>
                          <w:txbxContent>
                            <w:p>
                              <w:pPr>
                                <w:spacing w:before="1"/>
                                <w:ind w:left="0" w:right="0" w:firstLine="0"/>
                                <w:jc w:val="left"/>
                                <w:rPr>
                                  <w:rFonts w:ascii="Courier New"/>
                                  <w:sz w:val="15"/>
                                </w:rPr>
                              </w:pPr>
                              <w:r>
                                <w:rPr>
                                  <w:rFonts w:ascii="Courier New"/>
                                  <w:color w:val="1A1A1A"/>
                                  <w:sz w:val="15"/>
                                </w:rPr>
                                <w:t>B</w:t>
                              </w:r>
                              <w:r>
                                <w:rPr>
                                  <w:rFonts w:ascii="Courier New"/>
                                  <w:color w:val="1A1A1A"/>
                                  <w:spacing w:val="3"/>
                                  <w:sz w:val="15"/>
                                </w:rPr>
                                <w:t> </w:t>
                              </w:r>
                              <w:r>
                                <w:rPr>
                                  <w:rFonts w:ascii="Courier New"/>
                                  <w:color w:val="1A1A1A"/>
                                  <w:sz w:val="15"/>
                                </w:rPr>
                                <w:t>=</w:t>
                              </w:r>
                              <w:r>
                                <w:rPr>
                                  <w:rFonts w:ascii="Courier New"/>
                                  <w:color w:val="1A1A1A"/>
                                  <w:spacing w:val="4"/>
                                  <w:sz w:val="15"/>
                                </w:rPr>
                                <w:t> </w:t>
                              </w:r>
                              <w:r>
                                <w:rPr>
                                  <w:rFonts w:ascii="Courier New"/>
                                  <w:color w:val="1A1A1A"/>
                                  <w:sz w:val="15"/>
                                </w:rPr>
                                <w:t>base</w:t>
                              </w:r>
                              <w:r>
                                <w:rPr>
                                  <w:rFonts w:ascii="Courier New"/>
                                  <w:color w:val="1A1A1A"/>
                                  <w:spacing w:val="4"/>
                                  <w:sz w:val="15"/>
                                </w:rPr>
                                <w:t> </w:t>
                              </w:r>
                              <w:r>
                                <w:rPr>
                                  <w:rFonts w:ascii="Courier New"/>
                                  <w:color w:val="1A1A1A"/>
                                  <w:sz w:val="15"/>
                                </w:rPr>
                                <w:t>prefix,</w:t>
                              </w:r>
                              <w:r>
                                <w:rPr>
                                  <w:rFonts w:ascii="Courier New"/>
                                  <w:color w:val="1A1A1A"/>
                                  <w:spacing w:val="4"/>
                                  <w:sz w:val="15"/>
                                </w:rPr>
                                <w:t> </w:t>
                              </w:r>
                              <w:r>
                                <w:rPr>
                                  <w:rFonts w:ascii="Courier New"/>
                                  <w:color w:val="1A1A1A"/>
                                  <w:sz w:val="15"/>
                                </w:rPr>
                                <w:t>D</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growth/turn,</w:t>
                              </w:r>
                              <w:r>
                                <w:rPr>
                                  <w:rFonts w:ascii="Courier New"/>
                                  <w:color w:val="1A1A1A"/>
                                  <w:spacing w:val="4"/>
                                  <w:sz w:val="15"/>
                                </w:rPr>
                                <w:t> </w:t>
                              </w:r>
                              <w:r>
                                <w:rPr>
                                  <w:rFonts w:ascii="Courier New"/>
                                  <w:color w:val="1A1A1A"/>
                                  <w:sz w:val="15"/>
                                </w:rPr>
                                <w:t>T</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pacing w:val="-2"/>
                                  <w:sz w:val="15"/>
                                </w:rPr>
                                <w:t>turns</w:t>
                              </w:r>
                            </w:p>
                          </w:txbxContent>
                        </wps:txbx>
                        <wps:bodyPr wrap="square" lIns="0" tIns="0" rIns="0" bIns="0" rtlCol="0">
                          <a:noAutofit/>
                        </wps:bodyPr>
                      </wps:wsp>
                      <wps:wsp>
                        <wps:cNvPr id="46" name="Textbox 46"/>
                        <wps:cNvSpPr txBox="1"/>
                        <wps:spPr>
                          <a:xfrm>
                            <a:off x="1147995" y="263815"/>
                            <a:ext cx="3430270" cy="264795"/>
                          </a:xfrm>
                          <a:prstGeom prst="rect">
                            <a:avLst/>
                          </a:prstGeom>
                        </wps:spPr>
                        <wps:txbx>
                          <w:txbxContent>
                            <w:p>
                              <w:pPr>
                                <w:spacing w:before="1"/>
                                <w:ind w:left="0" w:right="0" w:firstLine="0"/>
                                <w:jc w:val="left"/>
                                <w:rPr>
                                  <w:rFonts w:ascii="Courier New"/>
                                  <w:sz w:val="15"/>
                                </w:rPr>
                              </w:pPr>
                              <w:r>
                                <w:rPr>
                                  <w:rFonts w:ascii="Courier New"/>
                                  <w:color w:val="1A1A1A"/>
                                  <w:sz w:val="15"/>
                                </w:rPr>
                                <w:t>=</w:t>
                              </w:r>
                              <w:r>
                                <w:rPr>
                                  <w:rFonts w:ascii="Courier New"/>
                                  <w:color w:val="1A1A1A"/>
                                  <w:spacing w:val="6"/>
                                  <w:sz w:val="15"/>
                                </w:rPr>
                                <w:t> </w:t>
                              </w:r>
                              <w:r>
                                <w:rPr>
                                  <w:rFonts w:ascii="Courier New"/>
                                  <w:color w:val="1A1A1A"/>
                                  <w:sz w:val="15"/>
                                </w:rPr>
                                <w:t>input*price_in</w:t>
                              </w:r>
                              <w:r>
                                <w:rPr>
                                  <w:rFonts w:ascii="Courier New"/>
                                  <w:color w:val="1A1A1A"/>
                                  <w:spacing w:val="6"/>
                                  <w:sz w:val="15"/>
                                </w:rPr>
                                <w:t> </w:t>
                              </w:r>
                              <w:r>
                                <w:rPr>
                                  <w:rFonts w:ascii="Courier New"/>
                                  <w:color w:val="1A1A1A"/>
                                  <w:sz w:val="15"/>
                                </w:rPr>
                                <w:t>+</w:t>
                              </w:r>
                              <w:r>
                                <w:rPr>
                                  <w:rFonts w:ascii="Courier New"/>
                                  <w:color w:val="1A1A1A"/>
                                  <w:spacing w:val="6"/>
                                  <w:sz w:val="15"/>
                                </w:rPr>
                                <w:t> </w:t>
                              </w:r>
                              <w:r>
                                <w:rPr>
                                  <w:rFonts w:ascii="Courier New"/>
                                  <w:color w:val="1A1A1A"/>
                                  <w:sz w:val="15"/>
                                </w:rPr>
                                <w:t>output*price_out</w:t>
                              </w:r>
                              <w:r>
                                <w:rPr>
                                  <w:rFonts w:ascii="Courier New"/>
                                  <w:color w:val="1A1A1A"/>
                                  <w:spacing w:val="7"/>
                                  <w:sz w:val="15"/>
                                </w:rPr>
                                <w:t> </w:t>
                              </w:r>
                              <w:r>
                                <w:rPr>
                                  <w:rFonts w:ascii="Courier New"/>
                                  <w:color w:val="1A1A1A"/>
                                  <w:sz w:val="15"/>
                                </w:rPr>
                                <w:t>+</w:t>
                              </w:r>
                              <w:r>
                                <w:rPr>
                                  <w:rFonts w:ascii="Courier New"/>
                                  <w:color w:val="1A1A1A"/>
                                  <w:spacing w:val="6"/>
                                  <w:sz w:val="15"/>
                                </w:rPr>
                                <w:t> </w:t>
                              </w:r>
                              <w:r>
                                <w:rPr>
                                  <w:rFonts w:ascii="Courier New"/>
                                  <w:color w:val="1A1A1A"/>
                                  <w:sz w:val="15"/>
                                </w:rPr>
                                <w:t>retrieval</w:t>
                              </w:r>
                              <w:r>
                                <w:rPr>
                                  <w:rFonts w:ascii="Courier New"/>
                                  <w:color w:val="1A1A1A"/>
                                  <w:spacing w:val="6"/>
                                  <w:sz w:val="15"/>
                                </w:rPr>
                                <w:t> </w:t>
                              </w:r>
                              <w:r>
                                <w:rPr>
                                  <w:rFonts w:ascii="Courier New"/>
                                  <w:color w:val="1A1A1A"/>
                                  <w:sz w:val="15"/>
                                </w:rPr>
                                <w:t>+</w:t>
                              </w:r>
                              <w:r>
                                <w:rPr>
                                  <w:rFonts w:ascii="Courier New"/>
                                  <w:color w:val="1A1A1A"/>
                                  <w:spacing w:val="7"/>
                                  <w:sz w:val="15"/>
                                </w:rPr>
                                <w:t> </w:t>
                              </w:r>
                              <w:r>
                                <w:rPr>
                                  <w:rFonts w:ascii="Courier New"/>
                                  <w:color w:val="1A1A1A"/>
                                  <w:sz w:val="15"/>
                                </w:rPr>
                                <w:t>tool</w:t>
                              </w:r>
                              <w:r>
                                <w:rPr>
                                  <w:rFonts w:ascii="Courier New"/>
                                  <w:color w:val="1A1A1A"/>
                                  <w:spacing w:val="6"/>
                                  <w:sz w:val="15"/>
                                </w:rPr>
                                <w:t> </w:t>
                              </w:r>
                              <w:r>
                                <w:rPr>
                                  <w:rFonts w:ascii="Courier New"/>
                                  <w:color w:val="1A1A1A"/>
                                  <w:spacing w:val="-4"/>
                                  <w:sz w:val="15"/>
                                </w:rPr>
                                <w:t>fees</w:t>
                              </w:r>
                            </w:p>
                            <w:p>
                              <w:pPr>
                                <w:spacing w:before="74"/>
                                <w:ind w:left="0" w:right="0" w:firstLine="0"/>
                                <w:jc w:val="left"/>
                                <w:rPr>
                                  <w:rFonts w:ascii="Courier New"/>
                                  <w:sz w:val="15"/>
                                </w:rPr>
                              </w:pPr>
                              <w:r>
                                <w:rPr>
                                  <w:rFonts w:ascii="Courier New"/>
                                  <w:color w:val="1A1A1A"/>
                                  <w:sz w:val="15"/>
                                </w:rPr>
                                <w:t>=</w:t>
                              </w:r>
                              <w:r>
                                <w:rPr>
                                  <w:rFonts w:ascii="Courier New"/>
                                  <w:color w:val="1A1A1A"/>
                                  <w:spacing w:val="2"/>
                                  <w:sz w:val="15"/>
                                </w:rPr>
                                <w:t> </w:t>
                              </w:r>
                              <w:r>
                                <w:rPr>
                                  <w:rFonts w:ascii="Courier New"/>
                                  <w:color w:val="1A1A1A"/>
                                  <w:sz w:val="15"/>
                                </w:rPr>
                                <w:t>(1</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success_rate)</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pacing w:val="-2"/>
                                  <w:sz w:val="15"/>
                                </w:rPr>
                                <w:t>failure_cost</w:t>
                              </w:r>
                            </w:p>
                          </w:txbxContent>
                        </wps:txbx>
                        <wps:bodyPr wrap="square" lIns="0" tIns="0" rIns="0" bIns="0" rtlCol="0">
                          <a:noAutofit/>
                        </wps:bodyPr>
                      </wps:wsp>
                      <wps:wsp>
                        <wps:cNvPr id="47" name="Textbox 47"/>
                        <wps:cNvSpPr txBox="1"/>
                        <wps:spPr>
                          <a:xfrm>
                            <a:off x="105410" y="573695"/>
                            <a:ext cx="3662045" cy="264795"/>
                          </a:xfrm>
                          <a:prstGeom prst="rect">
                            <a:avLst/>
                          </a:prstGeom>
                        </wps:spPr>
                        <wps:txbx>
                          <w:txbxContent>
                            <w:p>
                              <w:pPr>
                                <w:spacing w:before="1"/>
                                <w:ind w:left="0" w:right="0" w:firstLine="0"/>
                                <w:jc w:val="left"/>
                                <w:rPr>
                                  <w:rFonts w:ascii="Courier New"/>
                                  <w:sz w:val="15"/>
                                </w:rPr>
                              </w:pPr>
                              <w:r>
                                <w:rPr>
                                  <w:rFonts w:ascii="Courier New"/>
                                  <w:color w:val="1A1A1A"/>
                                  <w:sz w:val="15"/>
                                </w:rPr>
                                <w:t>cost</w:t>
                              </w:r>
                              <w:r>
                                <w:rPr>
                                  <w:rFonts w:ascii="Courier New"/>
                                  <w:color w:val="1A1A1A"/>
                                  <w:spacing w:val="4"/>
                                  <w:sz w:val="15"/>
                                </w:rPr>
                                <w:t> </w:t>
                              </w:r>
                              <w:r>
                                <w:rPr>
                                  <w:rFonts w:ascii="Courier New"/>
                                  <w:color w:val="1A1A1A"/>
                                  <w:sz w:val="15"/>
                                </w:rPr>
                                <w:t>per</w:t>
                              </w:r>
                              <w:r>
                                <w:rPr>
                                  <w:rFonts w:ascii="Courier New"/>
                                  <w:color w:val="1A1A1A"/>
                                  <w:spacing w:val="4"/>
                                  <w:sz w:val="15"/>
                                </w:rPr>
                                <w:t> </w:t>
                              </w:r>
                              <w:r>
                                <w:rPr>
                                  <w:rFonts w:ascii="Courier New"/>
                                  <w:color w:val="1A1A1A"/>
                                  <w:sz w:val="15"/>
                                </w:rPr>
                                <w:t>successful</w:t>
                              </w:r>
                              <w:r>
                                <w:rPr>
                                  <w:rFonts w:ascii="Courier New"/>
                                  <w:color w:val="1A1A1A"/>
                                  <w:spacing w:val="5"/>
                                  <w:sz w:val="15"/>
                                </w:rPr>
                                <w:t> </w:t>
                              </w:r>
                              <w:r>
                                <w:rPr>
                                  <w:rFonts w:ascii="Courier New"/>
                                  <w:color w:val="1A1A1A"/>
                                  <w:sz w:val="15"/>
                                </w:rPr>
                                <w:t>task</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layer</w:t>
                              </w:r>
                              <w:r>
                                <w:rPr>
                                  <w:rFonts w:ascii="Courier New"/>
                                  <w:color w:val="1A1A1A"/>
                                  <w:spacing w:val="4"/>
                                  <w:sz w:val="15"/>
                                </w:rPr>
                                <w:t> </w:t>
                              </w:r>
                              <w:r>
                                <w:rPr>
                                  <w:rFonts w:ascii="Courier New"/>
                                  <w:color w:val="1A1A1A"/>
                                  <w:sz w:val="15"/>
                                </w:rPr>
                                <w:t>1</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layer</w:t>
                              </w:r>
                              <w:r>
                                <w:rPr>
                                  <w:rFonts w:ascii="Courier New"/>
                                  <w:color w:val="1A1A1A"/>
                                  <w:spacing w:val="4"/>
                                  <w:sz w:val="15"/>
                                </w:rPr>
                                <w:t> </w:t>
                              </w:r>
                              <w:r>
                                <w:rPr>
                                  <w:rFonts w:ascii="Courier New"/>
                                  <w:color w:val="1A1A1A"/>
                                  <w:spacing w:val="-10"/>
                                  <w:sz w:val="15"/>
                                </w:rPr>
                                <w:t>2</w:t>
                              </w:r>
                            </w:p>
                            <w:p>
                              <w:pPr>
                                <w:tabs>
                                  <w:tab w:pos="1641" w:val="left" w:leader="none"/>
                                </w:tabs>
                                <w:spacing w:before="74"/>
                                <w:ind w:left="0" w:right="0" w:firstLine="0"/>
                                <w:jc w:val="left"/>
                                <w:rPr>
                                  <w:rFonts w:ascii="Courier New"/>
                                  <w:sz w:val="15"/>
                                </w:rPr>
                              </w:pPr>
                              <w:r>
                                <w:rPr>
                                  <w:rFonts w:ascii="Courier New"/>
                                  <w:color w:val="1A1A1A"/>
                                  <w:spacing w:val="-2"/>
                                  <w:sz w:val="15"/>
                                </w:rPr>
                                <w:t>monthly</w:t>
                              </w:r>
                              <w:r>
                                <w:rPr>
                                  <w:rFonts w:ascii="Courier New"/>
                                  <w:color w:val="1A1A1A"/>
                                  <w:sz w:val="15"/>
                                </w:rPr>
                                <w:tab/>
                                <w:t>=</w:t>
                              </w:r>
                              <w:r>
                                <w:rPr>
                                  <w:rFonts w:ascii="Courier New"/>
                                  <w:color w:val="1A1A1A"/>
                                  <w:spacing w:val="2"/>
                                  <w:sz w:val="15"/>
                                </w:rPr>
                                <w:t> </w:t>
                              </w:r>
                              <w:r>
                                <w:rPr>
                                  <w:rFonts w:ascii="Courier New"/>
                                  <w:color w:val="1A1A1A"/>
                                  <w:sz w:val="15"/>
                                </w:rPr>
                                <w:t>cost</w:t>
                              </w:r>
                              <w:r>
                                <w:rPr>
                                  <w:rFonts w:ascii="Courier New"/>
                                  <w:color w:val="1A1A1A"/>
                                  <w:spacing w:val="5"/>
                                  <w:sz w:val="15"/>
                                </w:rPr>
                                <w:t> </w:t>
                              </w:r>
                              <w:r>
                                <w:rPr>
                                  <w:rFonts w:ascii="Courier New"/>
                                  <w:color w:val="1A1A1A"/>
                                  <w:sz w:val="15"/>
                                </w:rPr>
                                <w:t>per</w:t>
                              </w:r>
                              <w:r>
                                <w:rPr>
                                  <w:rFonts w:ascii="Courier New"/>
                                  <w:color w:val="1A1A1A"/>
                                  <w:spacing w:val="4"/>
                                  <w:sz w:val="15"/>
                                </w:rPr>
                                <w:t> </w:t>
                              </w:r>
                              <w:r>
                                <w:rPr>
                                  <w:rFonts w:ascii="Courier New"/>
                                  <w:color w:val="1A1A1A"/>
                                  <w:sz w:val="15"/>
                                </w:rPr>
                                <w:t>successful</w:t>
                              </w:r>
                              <w:r>
                                <w:rPr>
                                  <w:rFonts w:ascii="Courier New"/>
                                  <w:color w:val="1A1A1A"/>
                                  <w:spacing w:val="5"/>
                                  <w:sz w:val="15"/>
                                </w:rPr>
                                <w:t> </w:t>
                              </w:r>
                              <w:r>
                                <w:rPr>
                                  <w:rFonts w:ascii="Courier New"/>
                                  <w:color w:val="1A1A1A"/>
                                  <w:sz w:val="15"/>
                                </w:rPr>
                                <w:t>task</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volume</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layer</w:t>
                              </w:r>
                              <w:r>
                                <w:rPr>
                                  <w:rFonts w:ascii="Courier New"/>
                                  <w:color w:val="1A1A1A"/>
                                  <w:spacing w:val="4"/>
                                  <w:sz w:val="15"/>
                                </w:rPr>
                                <w:t> </w:t>
                              </w:r>
                              <w:r>
                                <w:rPr>
                                  <w:rFonts w:ascii="Courier New"/>
                                  <w:color w:val="1A1A1A"/>
                                  <w:spacing w:val="-10"/>
                                  <w:sz w:val="15"/>
                                </w:rPr>
                                <w:t>3</w:t>
                              </w:r>
                            </w:p>
                          </w:txbxContent>
                        </wps:txbx>
                        <wps:bodyPr wrap="square" lIns="0" tIns="0" rIns="0" bIns="0" rtlCol="0">
                          <a:noAutofit/>
                        </wps:bodyPr>
                      </wps:wsp>
                    </wpg:wgp>
                  </a:graphicData>
                </a:graphic>
              </wp:inline>
            </w:drawing>
          </mc:Choice>
          <mc:Fallback>
            <w:pict>
              <v:group style="width:481.9pt;height:72.6pt;mso-position-horizontal-relative:char;mso-position-vertical-relative:line" id="docshapegroup36" coordorigin="0,0" coordsize="9638,1452">
                <v:rect style="position:absolute;left:6;top:6;width:9626;height:1440" id="docshape37" filled="true" fillcolor="#f4f4f2" stroked="false">
                  <v:fill type="solid"/>
                </v:rect>
                <v:shape style="position:absolute;left:6;top:6;width:9626;height:1440" id="docshape38" coordorigin="6,6" coordsize="9626,1440" path="m6,6l9632,6m6,1446l9632,1446m6,1446l6,6m9632,1446l9632,6e" filled="false" stroked="true" strokeweight=".6pt" strokecolor="#dadad1">
                  <v:path arrowok="t"/>
                  <v:stroke dashstyle="solid"/>
                </v:shape>
                <v:shape style="position:absolute;left:166;top:171;width:1480;height:661" type="#_x0000_t202" id="docshape39" filled="false" stroked="false">
                  <v:textbox inset="0,0,0,0">
                    <w:txbxContent>
                      <w:p>
                        <w:pPr>
                          <w:spacing w:line="345" w:lineRule="auto" w:before="1"/>
                          <w:ind w:left="0" w:right="0" w:firstLine="0"/>
                          <w:jc w:val="left"/>
                          <w:rPr>
                            <w:rFonts w:ascii="Courier New"/>
                            <w:sz w:val="15"/>
                          </w:rPr>
                        </w:pPr>
                        <w:r>
                          <w:rPr>
                            <w:rFonts w:ascii="Courier New"/>
                            <w:color w:val="1A1A1A"/>
                            <w:sz w:val="15"/>
                          </w:rPr>
                          <w:t>input tokens layer</w:t>
                        </w:r>
                        <w:r>
                          <w:rPr>
                            <w:rFonts w:ascii="Courier New"/>
                            <w:color w:val="1A1A1A"/>
                            <w:spacing w:val="1"/>
                            <w:sz w:val="15"/>
                          </w:rPr>
                          <w:t> </w:t>
                        </w:r>
                        <w:r>
                          <w:rPr>
                            <w:rFonts w:ascii="Courier New"/>
                            <w:color w:val="1A1A1A"/>
                            <w:sz w:val="15"/>
                          </w:rPr>
                          <w:t>1</w:t>
                        </w:r>
                        <w:r>
                          <w:rPr>
                            <w:rFonts w:ascii="Courier New"/>
                            <w:color w:val="1A1A1A"/>
                            <w:spacing w:val="4"/>
                            <w:sz w:val="15"/>
                          </w:rPr>
                          <w:t> </w:t>
                        </w:r>
                        <w:r>
                          <w:rPr>
                            <w:rFonts w:ascii="Courier New"/>
                            <w:color w:val="1A1A1A"/>
                            <w:spacing w:val="-2"/>
                            <w:sz w:val="15"/>
                          </w:rPr>
                          <w:t>variable</w:t>
                        </w:r>
                      </w:p>
                      <w:p>
                        <w:pPr>
                          <w:spacing w:line="169" w:lineRule="exact" w:before="0"/>
                          <w:ind w:left="0" w:right="0" w:firstLine="0"/>
                          <w:jc w:val="left"/>
                          <w:rPr>
                            <w:rFonts w:ascii="Courier New"/>
                            <w:sz w:val="15"/>
                          </w:rPr>
                        </w:pPr>
                        <w:r>
                          <w:rPr>
                            <w:rFonts w:ascii="Courier New"/>
                            <w:color w:val="1A1A1A"/>
                            <w:sz w:val="15"/>
                          </w:rPr>
                          <w:t>layer</w:t>
                        </w:r>
                        <w:r>
                          <w:rPr>
                            <w:rFonts w:ascii="Courier New"/>
                            <w:color w:val="1A1A1A"/>
                            <w:spacing w:val="1"/>
                            <w:sz w:val="15"/>
                          </w:rPr>
                          <w:t> </w:t>
                        </w:r>
                        <w:r>
                          <w:rPr>
                            <w:rFonts w:ascii="Courier New"/>
                            <w:color w:val="1A1A1A"/>
                            <w:sz w:val="15"/>
                          </w:rPr>
                          <w:t>2</w:t>
                        </w:r>
                        <w:r>
                          <w:rPr>
                            <w:rFonts w:ascii="Courier New"/>
                            <w:color w:val="1A1A1A"/>
                            <w:spacing w:val="4"/>
                            <w:sz w:val="15"/>
                          </w:rPr>
                          <w:t> </w:t>
                        </w:r>
                        <w:r>
                          <w:rPr>
                            <w:rFonts w:ascii="Courier New"/>
                            <w:color w:val="1A1A1A"/>
                            <w:spacing w:val="-2"/>
                            <w:sz w:val="15"/>
                          </w:rPr>
                          <w:t>fallback</w:t>
                        </w:r>
                      </w:p>
                    </w:txbxContent>
                  </v:textbox>
                  <w10:wrap type="none"/>
                </v:shape>
                <v:shape style="position:absolute;left:1807;top:171;width:1389;height:173" type="#_x0000_t202" id="docshape40" filled="false" stroked="false">
                  <v:textbox inset="0,0,0,0">
                    <w:txbxContent>
                      <w:p>
                        <w:pPr>
                          <w:spacing w:before="1"/>
                          <w:ind w:left="0" w:right="0" w:firstLine="0"/>
                          <w:jc w:val="left"/>
                          <w:rPr>
                            <w:rFonts w:ascii="Courier New"/>
                            <w:sz w:val="15"/>
                          </w:rPr>
                        </w:pPr>
                        <w:r>
                          <w:rPr>
                            <w:rFonts w:ascii="Courier New"/>
                            <w:color w:val="1A1A1A"/>
                            <w:sz w:val="15"/>
                          </w:rPr>
                          <w:t>~</w:t>
                        </w:r>
                        <w:r>
                          <w:rPr>
                            <w:rFonts w:ascii="Courier New"/>
                            <w:color w:val="1A1A1A"/>
                            <w:spacing w:val="2"/>
                            <w:sz w:val="15"/>
                          </w:rPr>
                          <w:t> </w:t>
                        </w:r>
                        <w:r>
                          <w:rPr>
                            <w:rFonts w:ascii="Courier New"/>
                            <w:color w:val="1A1A1A"/>
                            <w:sz w:val="15"/>
                          </w:rPr>
                          <w:t>B*T</w:t>
                        </w:r>
                        <w:r>
                          <w:rPr>
                            <w:rFonts w:ascii="Courier New"/>
                            <w:color w:val="1A1A1A"/>
                            <w:spacing w:val="3"/>
                            <w:sz w:val="15"/>
                          </w:rPr>
                          <w:t> </w:t>
                        </w:r>
                        <w:r>
                          <w:rPr>
                            <w:rFonts w:ascii="Courier New"/>
                            <w:color w:val="1A1A1A"/>
                            <w:sz w:val="15"/>
                          </w:rPr>
                          <w:t>+</w:t>
                        </w:r>
                        <w:r>
                          <w:rPr>
                            <w:rFonts w:ascii="Courier New"/>
                            <w:color w:val="1A1A1A"/>
                            <w:spacing w:val="2"/>
                            <w:sz w:val="15"/>
                          </w:rPr>
                          <w:t> </w:t>
                        </w:r>
                        <w:r>
                          <w:rPr>
                            <w:rFonts w:ascii="Courier New"/>
                            <w:color w:val="1A1A1A"/>
                            <w:spacing w:val="-2"/>
                            <w:sz w:val="15"/>
                          </w:rPr>
                          <w:t>D*T^2/2</w:t>
                        </w:r>
                      </w:p>
                    </w:txbxContent>
                  </v:textbox>
                  <w10:wrap type="none"/>
                </v:shape>
                <v:shape style="position:absolute;left:3723;top:171;width:3943;height:173" type="#_x0000_t202" id="docshape41" filled="false" stroked="false">
                  <v:textbox inset="0,0,0,0">
                    <w:txbxContent>
                      <w:p>
                        <w:pPr>
                          <w:spacing w:before="1"/>
                          <w:ind w:left="0" w:right="0" w:firstLine="0"/>
                          <w:jc w:val="left"/>
                          <w:rPr>
                            <w:rFonts w:ascii="Courier New"/>
                            <w:sz w:val="15"/>
                          </w:rPr>
                        </w:pPr>
                        <w:r>
                          <w:rPr>
                            <w:rFonts w:ascii="Courier New"/>
                            <w:color w:val="1A1A1A"/>
                            <w:sz w:val="15"/>
                          </w:rPr>
                          <w:t>B</w:t>
                        </w:r>
                        <w:r>
                          <w:rPr>
                            <w:rFonts w:ascii="Courier New"/>
                            <w:color w:val="1A1A1A"/>
                            <w:spacing w:val="3"/>
                            <w:sz w:val="15"/>
                          </w:rPr>
                          <w:t> </w:t>
                        </w:r>
                        <w:r>
                          <w:rPr>
                            <w:rFonts w:ascii="Courier New"/>
                            <w:color w:val="1A1A1A"/>
                            <w:sz w:val="15"/>
                          </w:rPr>
                          <w:t>=</w:t>
                        </w:r>
                        <w:r>
                          <w:rPr>
                            <w:rFonts w:ascii="Courier New"/>
                            <w:color w:val="1A1A1A"/>
                            <w:spacing w:val="4"/>
                            <w:sz w:val="15"/>
                          </w:rPr>
                          <w:t> </w:t>
                        </w:r>
                        <w:r>
                          <w:rPr>
                            <w:rFonts w:ascii="Courier New"/>
                            <w:color w:val="1A1A1A"/>
                            <w:sz w:val="15"/>
                          </w:rPr>
                          <w:t>base</w:t>
                        </w:r>
                        <w:r>
                          <w:rPr>
                            <w:rFonts w:ascii="Courier New"/>
                            <w:color w:val="1A1A1A"/>
                            <w:spacing w:val="4"/>
                            <w:sz w:val="15"/>
                          </w:rPr>
                          <w:t> </w:t>
                        </w:r>
                        <w:r>
                          <w:rPr>
                            <w:rFonts w:ascii="Courier New"/>
                            <w:color w:val="1A1A1A"/>
                            <w:sz w:val="15"/>
                          </w:rPr>
                          <w:t>prefix,</w:t>
                        </w:r>
                        <w:r>
                          <w:rPr>
                            <w:rFonts w:ascii="Courier New"/>
                            <w:color w:val="1A1A1A"/>
                            <w:spacing w:val="4"/>
                            <w:sz w:val="15"/>
                          </w:rPr>
                          <w:t> </w:t>
                        </w:r>
                        <w:r>
                          <w:rPr>
                            <w:rFonts w:ascii="Courier New"/>
                            <w:color w:val="1A1A1A"/>
                            <w:sz w:val="15"/>
                          </w:rPr>
                          <w:t>D</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growth/turn,</w:t>
                        </w:r>
                        <w:r>
                          <w:rPr>
                            <w:rFonts w:ascii="Courier New"/>
                            <w:color w:val="1A1A1A"/>
                            <w:spacing w:val="4"/>
                            <w:sz w:val="15"/>
                          </w:rPr>
                          <w:t> </w:t>
                        </w:r>
                        <w:r>
                          <w:rPr>
                            <w:rFonts w:ascii="Courier New"/>
                            <w:color w:val="1A1A1A"/>
                            <w:sz w:val="15"/>
                          </w:rPr>
                          <w:t>T</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pacing w:val="-2"/>
                            <w:sz w:val="15"/>
                          </w:rPr>
                          <w:t>turns</w:t>
                        </w:r>
                      </w:p>
                    </w:txbxContent>
                  </v:textbox>
                  <w10:wrap type="none"/>
                </v:shape>
                <v:shape style="position:absolute;left:1807;top:415;width:5402;height:417" type="#_x0000_t202" id="docshape42" filled="false" stroked="false">
                  <v:textbox inset="0,0,0,0">
                    <w:txbxContent>
                      <w:p>
                        <w:pPr>
                          <w:spacing w:before="1"/>
                          <w:ind w:left="0" w:right="0" w:firstLine="0"/>
                          <w:jc w:val="left"/>
                          <w:rPr>
                            <w:rFonts w:ascii="Courier New"/>
                            <w:sz w:val="15"/>
                          </w:rPr>
                        </w:pPr>
                        <w:r>
                          <w:rPr>
                            <w:rFonts w:ascii="Courier New"/>
                            <w:color w:val="1A1A1A"/>
                            <w:sz w:val="15"/>
                          </w:rPr>
                          <w:t>=</w:t>
                        </w:r>
                        <w:r>
                          <w:rPr>
                            <w:rFonts w:ascii="Courier New"/>
                            <w:color w:val="1A1A1A"/>
                            <w:spacing w:val="6"/>
                            <w:sz w:val="15"/>
                          </w:rPr>
                          <w:t> </w:t>
                        </w:r>
                        <w:r>
                          <w:rPr>
                            <w:rFonts w:ascii="Courier New"/>
                            <w:color w:val="1A1A1A"/>
                            <w:sz w:val="15"/>
                          </w:rPr>
                          <w:t>input*price_in</w:t>
                        </w:r>
                        <w:r>
                          <w:rPr>
                            <w:rFonts w:ascii="Courier New"/>
                            <w:color w:val="1A1A1A"/>
                            <w:spacing w:val="6"/>
                            <w:sz w:val="15"/>
                          </w:rPr>
                          <w:t> </w:t>
                        </w:r>
                        <w:r>
                          <w:rPr>
                            <w:rFonts w:ascii="Courier New"/>
                            <w:color w:val="1A1A1A"/>
                            <w:sz w:val="15"/>
                          </w:rPr>
                          <w:t>+</w:t>
                        </w:r>
                        <w:r>
                          <w:rPr>
                            <w:rFonts w:ascii="Courier New"/>
                            <w:color w:val="1A1A1A"/>
                            <w:spacing w:val="6"/>
                            <w:sz w:val="15"/>
                          </w:rPr>
                          <w:t> </w:t>
                        </w:r>
                        <w:r>
                          <w:rPr>
                            <w:rFonts w:ascii="Courier New"/>
                            <w:color w:val="1A1A1A"/>
                            <w:sz w:val="15"/>
                          </w:rPr>
                          <w:t>output*price_out</w:t>
                        </w:r>
                        <w:r>
                          <w:rPr>
                            <w:rFonts w:ascii="Courier New"/>
                            <w:color w:val="1A1A1A"/>
                            <w:spacing w:val="7"/>
                            <w:sz w:val="15"/>
                          </w:rPr>
                          <w:t> </w:t>
                        </w:r>
                        <w:r>
                          <w:rPr>
                            <w:rFonts w:ascii="Courier New"/>
                            <w:color w:val="1A1A1A"/>
                            <w:sz w:val="15"/>
                          </w:rPr>
                          <w:t>+</w:t>
                        </w:r>
                        <w:r>
                          <w:rPr>
                            <w:rFonts w:ascii="Courier New"/>
                            <w:color w:val="1A1A1A"/>
                            <w:spacing w:val="6"/>
                            <w:sz w:val="15"/>
                          </w:rPr>
                          <w:t> </w:t>
                        </w:r>
                        <w:r>
                          <w:rPr>
                            <w:rFonts w:ascii="Courier New"/>
                            <w:color w:val="1A1A1A"/>
                            <w:sz w:val="15"/>
                          </w:rPr>
                          <w:t>retrieval</w:t>
                        </w:r>
                        <w:r>
                          <w:rPr>
                            <w:rFonts w:ascii="Courier New"/>
                            <w:color w:val="1A1A1A"/>
                            <w:spacing w:val="6"/>
                            <w:sz w:val="15"/>
                          </w:rPr>
                          <w:t> </w:t>
                        </w:r>
                        <w:r>
                          <w:rPr>
                            <w:rFonts w:ascii="Courier New"/>
                            <w:color w:val="1A1A1A"/>
                            <w:sz w:val="15"/>
                          </w:rPr>
                          <w:t>+</w:t>
                        </w:r>
                        <w:r>
                          <w:rPr>
                            <w:rFonts w:ascii="Courier New"/>
                            <w:color w:val="1A1A1A"/>
                            <w:spacing w:val="7"/>
                            <w:sz w:val="15"/>
                          </w:rPr>
                          <w:t> </w:t>
                        </w:r>
                        <w:r>
                          <w:rPr>
                            <w:rFonts w:ascii="Courier New"/>
                            <w:color w:val="1A1A1A"/>
                            <w:sz w:val="15"/>
                          </w:rPr>
                          <w:t>tool</w:t>
                        </w:r>
                        <w:r>
                          <w:rPr>
                            <w:rFonts w:ascii="Courier New"/>
                            <w:color w:val="1A1A1A"/>
                            <w:spacing w:val="6"/>
                            <w:sz w:val="15"/>
                          </w:rPr>
                          <w:t> </w:t>
                        </w:r>
                        <w:r>
                          <w:rPr>
                            <w:rFonts w:ascii="Courier New"/>
                            <w:color w:val="1A1A1A"/>
                            <w:spacing w:val="-4"/>
                            <w:sz w:val="15"/>
                          </w:rPr>
                          <w:t>fees</w:t>
                        </w:r>
                      </w:p>
                      <w:p>
                        <w:pPr>
                          <w:spacing w:before="74"/>
                          <w:ind w:left="0" w:right="0" w:firstLine="0"/>
                          <w:jc w:val="left"/>
                          <w:rPr>
                            <w:rFonts w:ascii="Courier New"/>
                            <w:sz w:val="15"/>
                          </w:rPr>
                        </w:pPr>
                        <w:r>
                          <w:rPr>
                            <w:rFonts w:ascii="Courier New"/>
                            <w:color w:val="1A1A1A"/>
                            <w:sz w:val="15"/>
                          </w:rPr>
                          <w:t>=</w:t>
                        </w:r>
                        <w:r>
                          <w:rPr>
                            <w:rFonts w:ascii="Courier New"/>
                            <w:color w:val="1A1A1A"/>
                            <w:spacing w:val="2"/>
                            <w:sz w:val="15"/>
                          </w:rPr>
                          <w:t> </w:t>
                        </w:r>
                        <w:r>
                          <w:rPr>
                            <w:rFonts w:ascii="Courier New"/>
                            <w:color w:val="1A1A1A"/>
                            <w:sz w:val="15"/>
                          </w:rPr>
                          <w:t>(1</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success_rate)</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pacing w:val="-2"/>
                            <w:sz w:val="15"/>
                          </w:rPr>
                          <w:t>failure_cost</w:t>
                        </w:r>
                      </w:p>
                    </w:txbxContent>
                  </v:textbox>
                  <w10:wrap type="none"/>
                </v:shape>
                <v:shape style="position:absolute;left:166;top:903;width:5767;height:417" type="#_x0000_t202" id="docshape43" filled="false" stroked="false">
                  <v:textbox inset="0,0,0,0">
                    <w:txbxContent>
                      <w:p>
                        <w:pPr>
                          <w:spacing w:before="1"/>
                          <w:ind w:left="0" w:right="0" w:firstLine="0"/>
                          <w:jc w:val="left"/>
                          <w:rPr>
                            <w:rFonts w:ascii="Courier New"/>
                            <w:sz w:val="15"/>
                          </w:rPr>
                        </w:pPr>
                        <w:r>
                          <w:rPr>
                            <w:rFonts w:ascii="Courier New"/>
                            <w:color w:val="1A1A1A"/>
                            <w:sz w:val="15"/>
                          </w:rPr>
                          <w:t>cost</w:t>
                        </w:r>
                        <w:r>
                          <w:rPr>
                            <w:rFonts w:ascii="Courier New"/>
                            <w:color w:val="1A1A1A"/>
                            <w:spacing w:val="4"/>
                            <w:sz w:val="15"/>
                          </w:rPr>
                          <w:t> </w:t>
                        </w:r>
                        <w:r>
                          <w:rPr>
                            <w:rFonts w:ascii="Courier New"/>
                            <w:color w:val="1A1A1A"/>
                            <w:sz w:val="15"/>
                          </w:rPr>
                          <w:t>per</w:t>
                        </w:r>
                        <w:r>
                          <w:rPr>
                            <w:rFonts w:ascii="Courier New"/>
                            <w:color w:val="1A1A1A"/>
                            <w:spacing w:val="4"/>
                            <w:sz w:val="15"/>
                          </w:rPr>
                          <w:t> </w:t>
                        </w:r>
                        <w:r>
                          <w:rPr>
                            <w:rFonts w:ascii="Courier New"/>
                            <w:color w:val="1A1A1A"/>
                            <w:sz w:val="15"/>
                          </w:rPr>
                          <w:t>successful</w:t>
                        </w:r>
                        <w:r>
                          <w:rPr>
                            <w:rFonts w:ascii="Courier New"/>
                            <w:color w:val="1A1A1A"/>
                            <w:spacing w:val="5"/>
                            <w:sz w:val="15"/>
                          </w:rPr>
                          <w:t> </w:t>
                        </w:r>
                        <w:r>
                          <w:rPr>
                            <w:rFonts w:ascii="Courier New"/>
                            <w:color w:val="1A1A1A"/>
                            <w:sz w:val="15"/>
                          </w:rPr>
                          <w:t>task</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layer</w:t>
                        </w:r>
                        <w:r>
                          <w:rPr>
                            <w:rFonts w:ascii="Courier New"/>
                            <w:color w:val="1A1A1A"/>
                            <w:spacing w:val="4"/>
                            <w:sz w:val="15"/>
                          </w:rPr>
                          <w:t> </w:t>
                        </w:r>
                        <w:r>
                          <w:rPr>
                            <w:rFonts w:ascii="Courier New"/>
                            <w:color w:val="1A1A1A"/>
                            <w:sz w:val="15"/>
                          </w:rPr>
                          <w:t>1</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layer</w:t>
                        </w:r>
                        <w:r>
                          <w:rPr>
                            <w:rFonts w:ascii="Courier New"/>
                            <w:color w:val="1A1A1A"/>
                            <w:spacing w:val="4"/>
                            <w:sz w:val="15"/>
                          </w:rPr>
                          <w:t> </w:t>
                        </w:r>
                        <w:r>
                          <w:rPr>
                            <w:rFonts w:ascii="Courier New"/>
                            <w:color w:val="1A1A1A"/>
                            <w:spacing w:val="-10"/>
                            <w:sz w:val="15"/>
                          </w:rPr>
                          <w:t>2</w:t>
                        </w:r>
                      </w:p>
                      <w:p>
                        <w:pPr>
                          <w:tabs>
                            <w:tab w:pos="1641" w:val="left" w:leader="none"/>
                          </w:tabs>
                          <w:spacing w:before="74"/>
                          <w:ind w:left="0" w:right="0" w:firstLine="0"/>
                          <w:jc w:val="left"/>
                          <w:rPr>
                            <w:rFonts w:ascii="Courier New"/>
                            <w:sz w:val="15"/>
                          </w:rPr>
                        </w:pPr>
                        <w:r>
                          <w:rPr>
                            <w:rFonts w:ascii="Courier New"/>
                            <w:color w:val="1A1A1A"/>
                            <w:spacing w:val="-2"/>
                            <w:sz w:val="15"/>
                          </w:rPr>
                          <w:t>monthly</w:t>
                        </w:r>
                        <w:r>
                          <w:rPr>
                            <w:rFonts w:ascii="Courier New"/>
                            <w:color w:val="1A1A1A"/>
                            <w:sz w:val="15"/>
                          </w:rPr>
                          <w:tab/>
                          <w:t>=</w:t>
                        </w:r>
                        <w:r>
                          <w:rPr>
                            <w:rFonts w:ascii="Courier New"/>
                            <w:color w:val="1A1A1A"/>
                            <w:spacing w:val="2"/>
                            <w:sz w:val="15"/>
                          </w:rPr>
                          <w:t> </w:t>
                        </w:r>
                        <w:r>
                          <w:rPr>
                            <w:rFonts w:ascii="Courier New"/>
                            <w:color w:val="1A1A1A"/>
                            <w:sz w:val="15"/>
                          </w:rPr>
                          <w:t>cost</w:t>
                        </w:r>
                        <w:r>
                          <w:rPr>
                            <w:rFonts w:ascii="Courier New"/>
                            <w:color w:val="1A1A1A"/>
                            <w:spacing w:val="5"/>
                            <w:sz w:val="15"/>
                          </w:rPr>
                          <w:t> </w:t>
                        </w:r>
                        <w:r>
                          <w:rPr>
                            <w:rFonts w:ascii="Courier New"/>
                            <w:color w:val="1A1A1A"/>
                            <w:sz w:val="15"/>
                          </w:rPr>
                          <w:t>per</w:t>
                        </w:r>
                        <w:r>
                          <w:rPr>
                            <w:rFonts w:ascii="Courier New"/>
                            <w:color w:val="1A1A1A"/>
                            <w:spacing w:val="4"/>
                            <w:sz w:val="15"/>
                          </w:rPr>
                          <w:t> </w:t>
                        </w:r>
                        <w:r>
                          <w:rPr>
                            <w:rFonts w:ascii="Courier New"/>
                            <w:color w:val="1A1A1A"/>
                            <w:sz w:val="15"/>
                          </w:rPr>
                          <w:t>successful</w:t>
                        </w:r>
                        <w:r>
                          <w:rPr>
                            <w:rFonts w:ascii="Courier New"/>
                            <w:color w:val="1A1A1A"/>
                            <w:spacing w:val="5"/>
                            <w:sz w:val="15"/>
                          </w:rPr>
                          <w:t> </w:t>
                        </w:r>
                        <w:r>
                          <w:rPr>
                            <w:rFonts w:ascii="Courier New"/>
                            <w:color w:val="1A1A1A"/>
                            <w:sz w:val="15"/>
                          </w:rPr>
                          <w:t>task</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volume</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layer</w:t>
                        </w:r>
                        <w:r>
                          <w:rPr>
                            <w:rFonts w:ascii="Courier New"/>
                            <w:color w:val="1A1A1A"/>
                            <w:spacing w:val="4"/>
                            <w:sz w:val="15"/>
                          </w:rPr>
                          <w:t> </w:t>
                        </w:r>
                        <w:r>
                          <w:rPr>
                            <w:rFonts w:ascii="Courier New"/>
                            <w:color w:val="1A1A1A"/>
                            <w:spacing w:val="-10"/>
                            <w:sz w:val="15"/>
                          </w:rPr>
                          <w:t>3</w:t>
                        </w:r>
                      </w:p>
                    </w:txbxContent>
                  </v:textbox>
                  <w10:wrap type="none"/>
                </v:shape>
              </v:group>
            </w:pict>
          </mc:Fallback>
        </mc:AlternateContent>
      </w:r>
      <w:r>
        <w:rPr>
          <w:sz w:val="20"/>
        </w:rPr>
      </w:r>
    </w:p>
    <w:p>
      <w:pPr>
        <w:pStyle w:val="BodyText"/>
        <w:spacing w:line="290" w:lineRule="auto" w:before="81"/>
        <w:ind w:left="7" w:right="146"/>
        <w:jc w:val="both"/>
      </w:pPr>
      <w:r>
        <w:rPr>
          <w:b/>
          <w:color w:val="1A1A1A"/>
        </w:rPr>
        <w:t>Build your baseline on exactly this. </w:t>
      </w:r>
      <w:r>
        <w:rPr>
          <w:color w:val="1A1A1A"/>
        </w:rPr>
        <w:t>Plain input and output tokens at your model's list price. Do not put anything cleverer </w:t>
      </w:r>
      <w:r>
        <w:rPr>
          <w:color w:val="1A1A1A"/>
        </w:rPr>
        <w:t>in the baseline — the two adjustments below are real, but they are model-specific and they will make your headline number impossible to check.</w:t>
      </w:r>
    </w:p>
    <w:p>
      <w:pPr>
        <w:spacing w:line="285" w:lineRule="auto" w:before="99"/>
        <w:ind w:left="7" w:right="138" w:firstLine="0"/>
        <w:jc w:val="both"/>
        <w:rPr>
          <w:sz w:val="19"/>
        </w:rPr>
      </w:pPr>
      <w:r>
        <w:rPr>
          <w:b/>
          <w:color w:val="1A1A1A"/>
          <w:sz w:val="19"/>
        </w:rPr>
        <w:t>Price layer 2 from labour, not from a guess. </w:t>
      </w:r>
      <w:r>
        <w:rPr>
          <w:color w:val="1A1A1A"/>
          <w:sz w:val="19"/>
        </w:rPr>
        <w:t>A failure is not free just because no human is named in the design. </w:t>
      </w:r>
      <w:r>
        <w:rPr>
          <w:rFonts w:ascii="Courier New" w:hAnsi="Courier New"/>
          <w:color w:val="1A1A1A"/>
          <w:sz w:val="16"/>
        </w:rPr>
        <w:t>failure_cost = hourly rate × minutes per escalation ÷ 60</w:t>
      </w:r>
      <w:r>
        <w:rPr>
          <w:color w:val="1A1A1A"/>
          <w:sz w:val="19"/>
        </w:rPr>
        <w:t>. Each problem statement in Appendix A gives you </w:t>
      </w:r>
      <w:r>
        <w:rPr>
          <w:color w:val="1A1A1A"/>
          <w:sz w:val="19"/>
        </w:rPr>
        <w:t>a default role and handling time; use it, or substitute your own and say why.</w:t>
      </w:r>
    </w:p>
    <w:p>
      <w:pPr>
        <w:spacing w:before="143"/>
        <w:ind w:left="7" w:right="0" w:firstLine="0"/>
        <w:jc w:val="both"/>
        <w:rPr>
          <w:rFonts w:ascii="Arial"/>
          <w:b/>
          <w:sz w:val="17"/>
        </w:rPr>
      </w:pPr>
      <w:r>
        <w:rPr>
          <w:rFonts w:ascii="Arial"/>
          <w:b/>
          <w:color w:val="1A1A1A"/>
          <w:sz w:val="17"/>
        </w:rPr>
        <w:t>Two things move this number, and neither belongs in the </w:t>
      </w:r>
      <w:r>
        <w:rPr>
          <w:rFonts w:ascii="Arial"/>
          <w:b/>
          <w:color w:val="1A1A1A"/>
          <w:spacing w:val="-2"/>
          <w:sz w:val="17"/>
        </w:rPr>
        <w:t>baseline</w:t>
      </w:r>
    </w:p>
    <w:p>
      <w:pPr>
        <w:spacing w:before="96"/>
        <w:ind w:left="7" w:right="0" w:firstLine="0"/>
        <w:jc w:val="both"/>
        <w:rPr>
          <w:sz w:val="19"/>
        </w:rPr>
      </w:pPr>
      <w:r>
        <w:rPr>
          <w:b/>
          <w:color w:val="1A1A1A"/>
          <w:sz w:val="19"/>
        </w:rPr>
        <w:t>Report your baseline first. </w:t>
      </w:r>
      <w:r>
        <w:rPr>
          <w:color w:val="1A1A1A"/>
          <w:sz w:val="19"/>
        </w:rPr>
        <w:t>Then, if either of these applies to you, report the adjusted figure beside it and say what </w:t>
      </w:r>
      <w:r>
        <w:rPr>
          <w:color w:val="1A1A1A"/>
          <w:spacing w:val="-2"/>
          <w:sz w:val="19"/>
        </w:rPr>
        <w:t>changed.</w:t>
      </w:r>
    </w:p>
    <w:p>
      <w:pPr>
        <w:pStyle w:val="Heading5"/>
        <w:numPr>
          <w:ilvl w:val="0"/>
          <w:numId w:val="8"/>
        </w:numPr>
        <w:tabs>
          <w:tab w:pos="276" w:val="left" w:leader="none"/>
        </w:tabs>
        <w:spacing w:line="240" w:lineRule="auto" w:before="146" w:after="0"/>
        <w:ind w:left="276" w:right="0" w:hanging="269"/>
        <w:jc w:val="both"/>
      </w:pPr>
      <w:r>
        <w:rPr>
          <w:color w:val="1A1A1A"/>
        </w:rPr>
        <w:t>Prompt caching pushes the bill DOWN — sometimes a long </w:t>
      </w:r>
      <w:r>
        <w:rPr>
          <w:color w:val="1A1A1A"/>
          <w:spacing w:val="-4"/>
        </w:rPr>
        <w:t>way.</w:t>
      </w:r>
    </w:p>
    <w:p>
      <w:pPr>
        <w:pStyle w:val="BodyText"/>
        <w:spacing w:line="290" w:lineRule="auto" w:before="145"/>
        <w:ind w:left="7" w:right="147"/>
        <w:jc w:val="both"/>
      </w:pPr>
      <w:r>
        <w:rPr>
          <w:color w:val="1A1A1A"/>
        </w:rPr>
        <w:t>Your prefix </w:t>
      </w:r>
      <w:r>
        <w:rPr>
          <w:b/>
          <w:color w:val="1A1A1A"/>
        </w:rPr>
        <w:t>B </w:t>
      </w:r>
      <w:r>
        <w:rPr>
          <w:color w:val="1A1A1A"/>
        </w:rPr>
        <w:t>is the same text on every turn, which is exactly what caching exists for: the provider stores it and charges </w:t>
      </w:r>
      <w:r>
        <w:rPr>
          <w:color w:val="1A1A1A"/>
        </w:rPr>
        <w:t>a fraction of the input price to re-read it. On the quadratic that is a real saving, because </w:t>
      </w:r>
      <w:r>
        <w:rPr>
          <w:rFonts w:ascii="Courier New" w:hAnsi="Courier New"/>
          <w:color w:val="1A1A1A"/>
          <w:sz w:val="16"/>
        </w:rPr>
        <w:t>B×T</w:t>
      </w:r>
      <w:r>
        <w:rPr>
          <w:rFonts w:ascii="Courier New" w:hAnsi="Courier New"/>
          <w:color w:val="1A1A1A"/>
          <w:spacing w:val="-42"/>
          <w:sz w:val="16"/>
        </w:rPr>
        <w:t> </w:t>
      </w:r>
      <w:r>
        <w:rPr>
          <w:color w:val="1A1A1A"/>
        </w:rPr>
        <w:t>is the term caching attacks.</w:t>
      </w:r>
    </w:p>
    <w:p>
      <w:pPr>
        <w:spacing w:line="290" w:lineRule="auto" w:before="93"/>
        <w:ind w:left="7" w:right="146" w:firstLine="0"/>
        <w:jc w:val="both"/>
        <w:rPr>
          <w:b/>
          <w:sz w:val="19"/>
        </w:rPr>
      </w:pPr>
      <w:r>
        <w:rPr>
          <w:color w:val="1A1A1A"/>
          <w:sz w:val="19"/>
        </w:rPr>
        <w:t>But </w:t>
      </w:r>
      <w:r>
        <w:rPr>
          <w:b/>
          <w:color w:val="1A1A1A"/>
          <w:sz w:val="19"/>
        </w:rPr>
        <w:t>the mechanism, the discount and the billing differ by vendor and by model</w:t>
      </w:r>
      <w:r>
        <w:rPr>
          <w:color w:val="1A1A1A"/>
          <w:sz w:val="19"/>
        </w:rPr>
        <w:t>, and they change. Some providers cache automatically; some require you to mark the block; some charge a premium to </w:t>
      </w:r>
      <w:r>
        <w:rPr>
          <w:i/>
          <w:color w:val="1A1A1A"/>
          <w:sz w:val="19"/>
        </w:rPr>
        <w:t>write </w:t>
      </w:r>
      <w:r>
        <w:rPr>
          <w:color w:val="1A1A1A"/>
          <w:sz w:val="19"/>
        </w:rPr>
        <w:t>the cache before you save anything on reading</w:t>
      </w:r>
      <w:r>
        <w:rPr>
          <w:color w:val="1A1A1A"/>
          <w:spacing w:val="1"/>
          <w:sz w:val="19"/>
        </w:rPr>
        <w:t> </w:t>
      </w:r>
      <w:r>
        <w:rPr>
          <w:color w:val="1A1A1A"/>
          <w:sz w:val="19"/>
        </w:rPr>
        <w:t>it;</w:t>
      </w:r>
      <w:r>
        <w:rPr>
          <w:color w:val="1A1A1A"/>
          <w:spacing w:val="1"/>
          <w:sz w:val="19"/>
        </w:rPr>
        <w:t> </w:t>
      </w:r>
      <w:r>
        <w:rPr>
          <w:color w:val="1A1A1A"/>
          <w:sz w:val="19"/>
        </w:rPr>
        <w:t>some</w:t>
      </w:r>
      <w:r>
        <w:rPr>
          <w:color w:val="1A1A1A"/>
          <w:spacing w:val="1"/>
          <w:sz w:val="19"/>
        </w:rPr>
        <w:t> </w:t>
      </w:r>
      <w:r>
        <w:rPr>
          <w:color w:val="1A1A1A"/>
          <w:sz w:val="19"/>
        </w:rPr>
        <w:t>expire</w:t>
      </w:r>
      <w:r>
        <w:rPr>
          <w:color w:val="1A1A1A"/>
          <w:spacing w:val="1"/>
          <w:sz w:val="19"/>
        </w:rPr>
        <w:t> </w:t>
      </w:r>
      <w:r>
        <w:rPr>
          <w:color w:val="1A1A1A"/>
          <w:sz w:val="19"/>
        </w:rPr>
        <w:t>it</w:t>
      </w:r>
      <w:r>
        <w:rPr>
          <w:color w:val="1A1A1A"/>
          <w:spacing w:val="1"/>
          <w:sz w:val="19"/>
        </w:rPr>
        <w:t> </w:t>
      </w:r>
      <w:r>
        <w:rPr>
          <w:color w:val="1A1A1A"/>
          <w:sz w:val="19"/>
        </w:rPr>
        <w:t>in</w:t>
      </w:r>
      <w:r>
        <w:rPr>
          <w:color w:val="1A1A1A"/>
          <w:spacing w:val="1"/>
          <w:sz w:val="19"/>
        </w:rPr>
        <w:t> </w:t>
      </w:r>
      <w:r>
        <w:rPr>
          <w:color w:val="1A1A1A"/>
          <w:sz w:val="19"/>
        </w:rPr>
        <w:t>minutes.</w:t>
      </w:r>
      <w:r>
        <w:rPr>
          <w:color w:val="1A1A1A"/>
          <w:spacing w:val="1"/>
          <w:sz w:val="19"/>
        </w:rPr>
        <w:t> </w:t>
      </w:r>
      <w:r>
        <w:rPr>
          <w:color w:val="1A1A1A"/>
          <w:sz w:val="19"/>
        </w:rPr>
        <w:t>There</w:t>
      </w:r>
      <w:r>
        <w:rPr>
          <w:color w:val="1A1A1A"/>
          <w:spacing w:val="1"/>
          <w:sz w:val="19"/>
        </w:rPr>
        <w:t> </w:t>
      </w:r>
      <w:r>
        <w:rPr>
          <w:color w:val="1A1A1A"/>
          <w:sz w:val="19"/>
        </w:rPr>
        <w:t>is</w:t>
      </w:r>
      <w:r>
        <w:rPr>
          <w:color w:val="1A1A1A"/>
          <w:spacing w:val="1"/>
          <w:sz w:val="19"/>
        </w:rPr>
        <w:t> </w:t>
      </w:r>
      <w:r>
        <w:rPr>
          <w:color w:val="1A1A1A"/>
          <w:sz w:val="19"/>
        </w:rPr>
        <w:t>also</w:t>
      </w:r>
      <w:r>
        <w:rPr>
          <w:color w:val="1A1A1A"/>
          <w:spacing w:val="1"/>
          <w:sz w:val="19"/>
        </w:rPr>
        <w:t> </w:t>
      </w:r>
      <w:r>
        <w:rPr>
          <w:color w:val="1A1A1A"/>
          <w:sz w:val="19"/>
        </w:rPr>
        <w:t>a</w:t>
      </w:r>
      <w:r>
        <w:rPr>
          <w:color w:val="1A1A1A"/>
          <w:spacing w:val="1"/>
          <w:sz w:val="19"/>
        </w:rPr>
        <w:t> </w:t>
      </w:r>
      <w:r>
        <w:rPr>
          <w:color w:val="1A1A1A"/>
          <w:sz w:val="19"/>
        </w:rPr>
        <w:t>minimum</w:t>
      </w:r>
      <w:r>
        <w:rPr>
          <w:color w:val="1A1A1A"/>
          <w:spacing w:val="1"/>
          <w:sz w:val="19"/>
        </w:rPr>
        <w:t> </w:t>
      </w:r>
      <w:r>
        <w:rPr>
          <w:color w:val="1A1A1A"/>
          <w:sz w:val="19"/>
        </w:rPr>
        <w:t>cacheable</w:t>
      </w:r>
      <w:r>
        <w:rPr>
          <w:color w:val="1A1A1A"/>
          <w:spacing w:val="1"/>
          <w:sz w:val="19"/>
        </w:rPr>
        <w:t> </w:t>
      </w:r>
      <w:r>
        <w:rPr>
          <w:color w:val="1A1A1A"/>
          <w:sz w:val="19"/>
        </w:rPr>
        <w:t>size,</w:t>
      </w:r>
      <w:r>
        <w:rPr>
          <w:color w:val="1A1A1A"/>
          <w:spacing w:val="1"/>
          <w:sz w:val="19"/>
        </w:rPr>
        <w:t> </w:t>
      </w:r>
      <w:r>
        <w:rPr>
          <w:color w:val="1A1A1A"/>
          <w:sz w:val="19"/>
        </w:rPr>
        <w:t>and</w:t>
      </w:r>
      <w:r>
        <w:rPr>
          <w:color w:val="1A1A1A"/>
          <w:spacing w:val="1"/>
          <w:sz w:val="19"/>
        </w:rPr>
        <w:t> </w:t>
      </w:r>
      <w:r>
        <w:rPr>
          <w:b/>
          <w:color w:val="1A1A1A"/>
          <w:sz w:val="19"/>
        </w:rPr>
        <w:t>a</w:t>
      </w:r>
      <w:r>
        <w:rPr>
          <w:b/>
          <w:color w:val="1A1A1A"/>
          <w:spacing w:val="1"/>
          <w:sz w:val="19"/>
        </w:rPr>
        <w:t> </w:t>
      </w:r>
      <w:r>
        <w:rPr>
          <w:b/>
          <w:color w:val="1A1A1A"/>
          <w:sz w:val="19"/>
        </w:rPr>
        <w:t>cache</w:t>
      </w:r>
      <w:r>
        <w:rPr>
          <w:b/>
          <w:color w:val="1A1A1A"/>
          <w:spacing w:val="1"/>
          <w:sz w:val="19"/>
        </w:rPr>
        <w:t> </w:t>
      </w:r>
      <w:r>
        <w:rPr>
          <w:b/>
          <w:color w:val="1A1A1A"/>
          <w:sz w:val="19"/>
        </w:rPr>
        <w:t>only</w:t>
      </w:r>
      <w:r>
        <w:rPr>
          <w:b/>
          <w:color w:val="1A1A1A"/>
          <w:spacing w:val="1"/>
          <w:sz w:val="19"/>
        </w:rPr>
        <w:t> </w:t>
      </w:r>
      <w:r>
        <w:rPr>
          <w:b/>
          <w:color w:val="1A1A1A"/>
          <w:sz w:val="19"/>
        </w:rPr>
        <w:t>hits</w:t>
      </w:r>
      <w:r>
        <w:rPr>
          <w:b/>
          <w:color w:val="1A1A1A"/>
          <w:spacing w:val="1"/>
          <w:sz w:val="19"/>
        </w:rPr>
        <w:t> </w:t>
      </w:r>
      <w:r>
        <w:rPr>
          <w:b/>
          <w:color w:val="1A1A1A"/>
          <w:sz w:val="19"/>
        </w:rPr>
        <w:t>on</w:t>
      </w:r>
      <w:r>
        <w:rPr>
          <w:b/>
          <w:color w:val="1A1A1A"/>
          <w:spacing w:val="1"/>
          <w:sz w:val="19"/>
        </w:rPr>
        <w:t> </w:t>
      </w:r>
      <w:r>
        <w:rPr>
          <w:b/>
          <w:color w:val="1A1A1A"/>
          <w:sz w:val="19"/>
        </w:rPr>
        <w:t>an</w:t>
      </w:r>
      <w:r>
        <w:rPr>
          <w:b/>
          <w:color w:val="1A1A1A"/>
          <w:spacing w:val="1"/>
          <w:sz w:val="19"/>
        </w:rPr>
        <w:t> </w:t>
      </w:r>
      <w:r>
        <w:rPr>
          <w:b/>
          <w:color w:val="1A1A1A"/>
          <w:sz w:val="19"/>
        </w:rPr>
        <w:t>unchanged</w:t>
      </w:r>
      <w:r>
        <w:rPr>
          <w:b/>
          <w:color w:val="1A1A1A"/>
          <w:spacing w:val="1"/>
          <w:sz w:val="19"/>
        </w:rPr>
        <w:t> </w:t>
      </w:r>
      <w:r>
        <w:rPr>
          <w:b/>
          <w:color w:val="1A1A1A"/>
          <w:spacing w:val="-2"/>
          <w:sz w:val="19"/>
        </w:rPr>
        <w:t>prefix</w:t>
      </w:r>
    </w:p>
    <w:p>
      <w:pPr>
        <w:pStyle w:val="BodyText"/>
        <w:spacing w:line="217" w:lineRule="exact" w:before="0"/>
        <w:ind w:left="7"/>
        <w:jc w:val="both"/>
      </w:pPr>
      <w:r>
        <w:rPr>
          <w:color w:val="1A1A1A"/>
        </w:rPr>
        <w:t>— put a timestamp at the top of your system prompt and you have turned caching off without </w:t>
      </w:r>
      <w:r>
        <w:rPr>
          <w:color w:val="1A1A1A"/>
          <w:spacing w:val="-2"/>
        </w:rPr>
        <w:t>noticing.</w:t>
      </w:r>
    </w:p>
    <w:p>
      <w:pPr>
        <w:spacing w:line="290" w:lineRule="auto" w:before="145"/>
        <w:ind w:left="7" w:right="146" w:firstLine="0"/>
        <w:jc w:val="both"/>
        <w:rPr>
          <w:b/>
          <w:sz w:val="19"/>
        </w:rPr>
      </w:pPr>
      <w:r>
        <w:rPr>
          <w:b/>
          <w:color w:val="1A1A1A"/>
          <w:sz w:val="19"/>
        </w:rPr>
        <w:t>So:</w:t>
      </w:r>
      <w:r>
        <w:rPr>
          <w:b/>
          <w:color w:val="1A1A1A"/>
          <w:spacing w:val="-2"/>
          <w:sz w:val="19"/>
        </w:rPr>
        <w:t> </w:t>
      </w:r>
      <w:r>
        <w:rPr>
          <w:b/>
          <w:color w:val="1A1A1A"/>
          <w:sz w:val="19"/>
        </w:rPr>
        <w:t>do</w:t>
      </w:r>
      <w:r>
        <w:rPr>
          <w:b/>
          <w:color w:val="1A1A1A"/>
          <w:spacing w:val="-2"/>
          <w:sz w:val="19"/>
        </w:rPr>
        <w:t> </w:t>
      </w:r>
      <w:r>
        <w:rPr>
          <w:b/>
          <w:color w:val="1A1A1A"/>
          <w:sz w:val="19"/>
        </w:rPr>
        <w:t>not</w:t>
      </w:r>
      <w:r>
        <w:rPr>
          <w:b/>
          <w:color w:val="1A1A1A"/>
          <w:spacing w:val="-2"/>
          <w:sz w:val="19"/>
        </w:rPr>
        <w:t> </w:t>
      </w:r>
      <w:r>
        <w:rPr>
          <w:b/>
          <w:color w:val="1A1A1A"/>
          <w:sz w:val="19"/>
        </w:rPr>
        <w:t>model</w:t>
      </w:r>
      <w:r>
        <w:rPr>
          <w:b/>
          <w:color w:val="1A1A1A"/>
          <w:spacing w:val="-2"/>
          <w:sz w:val="19"/>
        </w:rPr>
        <w:t> </w:t>
      </w:r>
      <w:r>
        <w:rPr>
          <w:b/>
          <w:color w:val="1A1A1A"/>
          <w:sz w:val="19"/>
        </w:rPr>
        <w:t>caching.</w:t>
      </w:r>
      <w:r>
        <w:rPr>
          <w:b/>
          <w:color w:val="1A1A1A"/>
          <w:spacing w:val="-2"/>
          <w:sz w:val="19"/>
        </w:rPr>
        <w:t> </w:t>
      </w:r>
      <w:r>
        <w:rPr>
          <w:b/>
          <w:color w:val="1A1A1A"/>
          <w:sz w:val="19"/>
        </w:rPr>
        <w:t>Measure</w:t>
      </w:r>
      <w:r>
        <w:rPr>
          <w:b/>
          <w:color w:val="1A1A1A"/>
          <w:spacing w:val="-2"/>
          <w:sz w:val="19"/>
        </w:rPr>
        <w:t> </w:t>
      </w:r>
      <w:r>
        <w:rPr>
          <w:b/>
          <w:color w:val="1A1A1A"/>
          <w:sz w:val="19"/>
        </w:rPr>
        <w:t>it.</w:t>
      </w:r>
      <w:r>
        <w:rPr>
          <w:b/>
          <w:color w:val="1A1A1A"/>
          <w:spacing w:val="-2"/>
          <w:sz w:val="19"/>
        </w:rPr>
        <w:t> </w:t>
      </w:r>
      <w:r>
        <w:rPr>
          <w:color w:val="1A1A1A"/>
          <w:sz w:val="19"/>
        </w:rPr>
        <w:t>If</w:t>
      </w:r>
      <w:r>
        <w:rPr>
          <w:color w:val="1A1A1A"/>
          <w:spacing w:val="-2"/>
          <w:sz w:val="19"/>
        </w:rPr>
        <w:t> </w:t>
      </w:r>
      <w:r>
        <w:rPr>
          <w:color w:val="1A1A1A"/>
          <w:sz w:val="19"/>
        </w:rPr>
        <w:t>you</w:t>
      </w:r>
      <w:r>
        <w:rPr>
          <w:color w:val="1A1A1A"/>
          <w:spacing w:val="-2"/>
          <w:sz w:val="19"/>
        </w:rPr>
        <w:t> </w:t>
      </w:r>
      <w:r>
        <w:rPr>
          <w:color w:val="1A1A1A"/>
          <w:sz w:val="19"/>
        </w:rPr>
        <w:t>use</w:t>
      </w:r>
      <w:r>
        <w:rPr>
          <w:color w:val="1A1A1A"/>
          <w:spacing w:val="-2"/>
          <w:sz w:val="19"/>
        </w:rPr>
        <w:t> </w:t>
      </w:r>
      <w:r>
        <w:rPr>
          <w:color w:val="1A1A1A"/>
          <w:sz w:val="19"/>
        </w:rPr>
        <w:t>it,</w:t>
      </w:r>
      <w:r>
        <w:rPr>
          <w:color w:val="1A1A1A"/>
          <w:spacing w:val="-2"/>
          <w:sz w:val="19"/>
        </w:rPr>
        <w:t> </w:t>
      </w:r>
      <w:r>
        <w:rPr>
          <w:color w:val="1A1A1A"/>
          <w:sz w:val="19"/>
        </w:rPr>
        <w:t>run</w:t>
      </w:r>
      <w:r>
        <w:rPr>
          <w:color w:val="1A1A1A"/>
          <w:spacing w:val="-2"/>
          <w:sz w:val="19"/>
        </w:rPr>
        <w:t> </w:t>
      </w:r>
      <w:r>
        <w:rPr>
          <w:color w:val="1A1A1A"/>
          <w:sz w:val="19"/>
        </w:rPr>
        <w:t>the</w:t>
      </w:r>
      <w:r>
        <w:rPr>
          <w:color w:val="1A1A1A"/>
          <w:spacing w:val="-2"/>
          <w:sz w:val="19"/>
        </w:rPr>
        <w:t> </w:t>
      </w:r>
      <w:r>
        <w:rPr>
          <w:color w:val="1A1A1A"/>
          <w:sz w:val="19"/>
        </w:rPr>
        <w:t>same</w:t>
      </w:r>
      <w:r>
        <w:rPr>
          <w:color w:val="1A1A1A"/>
          <w:spacing w:val="-2"/>
          <w:sz w:val="19"/>
        </w:rPr>
        <w:t> </w:t>
      </w:r>
      <w:r>
        <w:rPr>
          <w:color w:val="1A1A1A"/>
          <w:sz w:val="19"/>
        </w:rPr>
        <w:t>evaluation</w:t>
      </w:r>
      <w:r>
        <w:rPr>
          <w:color w:val="1A1A1A"/>
          <w:spacing w:val="-2"/>
          <w:sz w:val="19"/>
        </w:rPr>
        <w:t> </w:t>
      </w:r>
      <w:r>
        <w:rPr>
          <w:color w:val="1A1A1A"/>
          <w:sz w:val="19"/>
        </w:rPr>
        <w:t>set</w:t>
      </w:r>
      <w:r>
        <w:rPr>
          <w:color w:val="1A1A1A"/>
          <w:spacing w:val="-2"/>
          <w:sz w:val="19"/>
        </w:rPr>
        <w:t> </w:t>
      </w:r>
      <w:r>
        <w:rPr>
          <w:color w:val="1A1A1A"/>
          <w:sz w:val="19"/>
        </w:rPr>
        <w:t>with</w:t>
      </w:r>
      <w:r>
        <w:rPr>
          <w:color w:val="1A1A1A"/>
          <w:spacing w:val="-2"/>
          <w:sz w:val="19"/>
        </w:rPr>
        <w:t> </w:t>
      </w:r>
      <w:r>
        <w:rPr>
          <w:color w:val="1A1A1A"/>
          <w:sz w:val="19"/>
        </w:rPr>
        <w:t>and</w:t>
      </w:r>
      <w:r>
        <w:rPr>
          <w:color w:val="1A1A1A"/>
          <w:spacing w:val="-2"/>
          <w:sz w:val="19"/>
        </w:rPr>
        <w:t> </w:t>
      </w:r>
      <w:r>
        <w:rPr>
          <w:color w:val="1A1A1A"/>
          <w:sz w:val="19"/>
        </w:rPr>
        <w:t>without,</w:t>
      </w:r>
      <w:r>
        <w:rPr>
          <w:color w:val="1A1A1A"/>
          <w:spacing w:val="-2"/>
          <w:sz w:val="19"/>
        </w:rPr>
        <w:t> </w:t>
      </w:r>
      <w:r>
        <w:rPr>
          <w:color w:val="1A1A1A"/>
          <w:sz w:val="19"/>
        </w:rPr>
        <w:t>take</w:t>
      </w:r>
      <w:r>
        <w:rPr>
          <w:color w:val="1A1A1A"/>
          <w:spacing w:val="-2"/>
          <w:sz w:val="19"/>
        </w:rPr>
        <w:t> </w:t>
      </w:r>
      <w:r>
        <w:rPr>
          <w:color w:val="1A1A1A"/>
          <w:sz w:val="19"/>
        </w:rPr>
        <w:t>the</w:t>
      </w:r>
      <w:r>
        <w:rPr>
          <w:color w:val="1A1A1A"/>
          <w:spacing w:val="-2"/>
          <w:sz w:val="19"/>
        </w:rPr>
        <w:t> </w:t>
      </w:r>
      <w:r>
        <w:rPr>
          <w:color w:val="1A1A1A"/>
          <w:sz w:val="19"/>
        </w:rPr>
        <w:t>token</w:t>
      </w:r>
      <w:r>
        <w:rPr>
          <w:color w:val="1A1A1A"/>
          <w:spacing w:val="-2"/>
          <w:sz w:val="19"/>
        </w:rPr>
        <w:t> </w:t>
      </w:r>
      <w:r>
        <w:rPr>
          <w:color w:val="1A1A1A"/>
          <w:sz w:val="19"/>
        </w:rPr>
        <w:t>counts</w:t>
      </w:r>
      <w:r>
        <w:rPr>
          <w:color w:val="1A1A1A"/>
          <w:spacing w:val="-2"/>
          <w:sz w:val="19"/>
        </w:rPr>
        <w:t> </w:t>
      </w:r>
      <w:r>
        <w:rPr>
          <w:color w:val="1A1A1A"/>
          <w:sz w:val="19"/>
        </w:rPr>
        <w:t>from the API response rather than from the price list, and report both. </w:t>
      </w:r>
      <w:r>
        <w:rPr>
          <w:b/>
          <w:color w:val="1A1A1A"/>
          <w:sz w:val="19"/>
        </w:rPr>
        <w:t>A team that says “caching cut our input bill by X%, measured, on this model” has done something better than a team that assumed a discount.</w:t>
      </w:r>
    </w:p>
    <w:p>
      <w:pPr>
        <w:pStyle w:val="Heading5"/>
        <w:numPr>
          <w:ilvl w:val="0"/>
          <w:numId w:val="8"/>
        </w:numPr>
        <w:tabs>
          <w:tab w:pos="286" w:val="left" w:leader="none"/>
        </w:tabs>
        <w:spacing w:line="240" w:lineRule="auto" w:before="99" w:after="0"/>
        <w:ind w:left="286" w:right="0" w:hanging="279"/>
        <w:jc w:val="both"/>
      </w:pPr>
      <w:r>
        <w:rPr>
          <w:color w:val="1A1A1A"/>
        </w:rPr>
        <w:t>A reasoning model pushes the bill UP — and it is easy not to </w:t>
      </w:r>
      <w:r>
        <w:rPr>
          <w:color w:val="1A1A1A"/>
          <w:spacing w:val="-2"/>
        </w:rPr>
        <w:t>notice.</w:t>
      </w:r>
    </w:p>
    <w:p>
      <w:pPr>
        <w:pStyle w:val="BodyText"/>
        <w:spacing w:line="290" w:lineRule="auto" w:before="145"/>
        <w:ind w:left="7" w:right="146"/>
        <w:jc w:val="both"/>
      </w:pPr>
      <w:r>
        <w:rPr>
          <w:color w:val="1A1A1A"/>
        </w:rPr>
        <w:t>Reasoning models produce hidden thinking before they answer. </w:t>
      </w:r>
      <w:r>
        <w:rPr>
          <w:b/>
          <w:color w:val="1A1A1A"/>
        </w:rPr>
        <w:t>Those thinking tokens are billed as output tokens</w:t>
      </w:r>
      <w:r>
        <w:rPr>
          <w:color w:val="1A1A1A"/>
        </w:rPr>
        <w:t>, and output is the expensive side: on the cheap tier in section 7 output costs </w:t>
      </w:r>
      <w:r>
        <w:rPr>
          <w:b/>
          <w:color w:val="1A1A1A"/>
        </w:rPr>
        <w:t>4× </w:t>
      </w:r>
      <w:r>
        <w:rPr>
          <w:color w:val="1A1A1A"/>
        </w:rPr>
        <w:t>the input price, on the frontier tier </w:t>
      </w:r>
      <w:r>
        <w:rPr>
          <w:b/>
          <w:color w:val="1A1A1A"/>
        </w:rPr>
        <w:t>5×</w:t>
      </w:r>
      <w:r>
        <w:rPr>
          <w:color w:val="1A1A1A"/>
        </w:rPr>
        <w:t>. A model that quietly emits 900 thinking tokens where a plain model emitted 100 has not made your agent a little more expensive; it has changed the shape of your bill.</w:t>
      </w:r>
    </w:p>
    <w:p>
      <w:pPr>
        <w:pStyle w:val="BodyText"/>
        <w:spacing w:line="280" w:lineRule="auto" w:before="99"/>
        <w:ind w:left="7" w:right="146"/>
        <w:jc w:val="both"/>
      </w:pPr>
      <w:r>
        <w:rPr>
          <w:b/>
          <w:color w:val="1A1A1A"/>
        </w:rPr>
        <w:t>How</w:t>
      </w:r>
      <w:r>
        <w:rPr>
          <w:b/>
          <w:color w:val="1A1A1A"/>
          <w:spacing w:val="-12"/>
        </w:rPr>
        <w:t> </w:t>
      </w:r>
      <w:r>
        <w:rPr>
          <w:b/>
          <w:color w:val="1A1A1A"/>
        </w:rPr>
        <w:t>to see it: </w:t>
      </w:r>
      <w:r>
        <w:rPr>
          <w:color w:val="1A1A1A"/>
        </w:rPr>
        <w:t>read the </w:t>
      </w:r>
      <w:r>
        <w:rPr>
          <w:rFonts w:ascii="Courier New"/>
          <w:color w:val="1A1A1A"/>
          <w:sz w:val="16"/>
        </w:rPr>
        <w:t>usage</w:t>
      </w:r>
      <w:r>
        <w:rPr>
          <w:rFonts w:ascii="Courier New"/>
          <w:color w:val="1A1A1A"/>
          <w:spacing w:val="-24"/>
          <w:sz w:val="16"/>
        </w:rPr>
        <w:t> </w:t>
      </w:r>
      <w:r>
        <w:rPr>
          <w:color w:val="1A1A1A"/>
        </w:rPr>
        <w:t>block the API returns, not your own estimate. Reasoning tokens appear in the output count. </w:t>
      </w:r>
      <w:r>
        <w:rPr>
          <w:color w:val="1A1A1A"/>
        </w:rPr>
        <w:t>If output per turn jumps by an order of magnitude, that is what happened.</w:t>
      </w:r>
    </w:p>
    <w:p>
      <w:pPr>
        <w:spacing w:line="280" w:lineRule="auto" w:before="110"/>
        <w:ind w:left="7" w:right="146" w:firstLine="0"/>
        <w:jc w:val="both"/>
        <w:rPr>
          <w:sz w:val="19"/>
        </w:rPr>
      </w:pPr>
      <w:r>
        <w:rPr>
          <w:b/>
          <w:color w:val="1A1A1A"/>
          <w:sz w:val="19"/>
        </w:rPr>
        <w:t>How to cap it, through OpenRouter. </w:t>
      </w:r>
      <w:r>
        <w:rPr>
          <w:color w:val="1A1A1A"/>
          <w:sz w:val="19"/>
        </w:rPr>
        <w:t>A </w:t>
      </w:r>
      <w:r>
        <w:rPr>
          <w:rFonts w:ascii="Courier New"/>
          <w:color w:val="1A1A1A"/>
          <w:sz w:val="16"/>
        </w:rPr>
        <w:t>reasoning</w:t>
      </w:r>
      <w:r>
        <w:rPr>
          <w:rFonts w:ascii="Courier New"/>
          <w:color w:val="1A1A1A"/>
          <w:spacing w:val="-24"/>
          <w:sz w:val="16"/>
        </w:rPr>
        <w:t> </w:t>
      </w:r>
      <w:r>
        <w:rPr>
          <w:color w:val="1A1A1A"/>
          <w:sz w:val="19"/>
        </w:rPr>
        <w:t>object on the request, and which field applies depends on the model </w:t>
      </w:r>
      <w:r>
        <w:rPr>
          <w:color w:val="1A1A1A"/>
          <w:spacing w:val="-2"/>
          <w:sz w:val="19"/>
        </w:rPr>
        <w:t>family:</w:t>
      </w:r>
    </w:p>
    <w:p>
      <w:pPr>
        <w:pStyle w:val="BodyText"/>
        <w:spacing w:before="9"/>
        <w:rPr>
          <w:sz w:val="5"/>
        </w:rPr>
      </w:pPr>
      <w:r>
        <w:rPr>
          <w:sz w:val="5"/>
        </w:rPr>
        <mc:AlternateContent>
          <mc:Choice Requires="wps">
            <w:drawing>
              <wp:anchor distT="0" distB="0" distL="0" distR="0" allowOverlap="1" layoutInCell="1" locked="0" behindDoc="1" simplePos="0" relativeHeight="487595520">
                <wp:simplePos x="0" y="0"/>
                <wp:positionH relativeFrom="page">
                  <wp:posOffset>723900</wp:posOffset>
                </wp:positionH>
                <wp:positionV relativeFrom="paragraph">
                  <wp:posOffset>61801</wp:posOffset>
                </wp:positionV>
                <wp:extent cx="6112510" cy="60452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6112510" cy="604520"/>
                        </a:xfrm>
                        <a:prstGeom prst="rect">
                          <a:avLst/>
                        </a:prstGeom>
                        <a:solidFill>
                          <a:srgbClr val="F4F4F2"/>
                        </a:solidFill>
                        <a:ln w="7619">
                          <a:solidFill>
                            <a:srgbClr val="DADAD1"/>
                          </a:solidFill>
                          <a:prstDash val="solid"/>
                        </a:ln>
                      </wps:spPr>
                      <wps:txbx>
                        <w:txbxContent>
                          <w:p>
                            <w:pPr>
                              <w:tabs>
                                <w:tab w:pos="3437" w:val="left" w:leader="none"/>
                              </w:tabs>
                              <w:spacing w:line="345" w:lineRule="auto" w:before="161"/>
                              <w:ind w:left="154" w:right="1795" w:firstLine="0"/>
                              <w:jc w:val="left"/>
                              <w:rPr>
                                <w:rFonts w:ascii="Courier New"/>
                                <w:color w:val="000000"/>
                                <w:sz w:val="15"/>
                              </w:rPr>
                            </w:pPr>
                            <w:r>
                              <w:rPr>
                                <w:rFonts w:ascii="Courier New"/>
                                <w:color w:val="1A1A1A"/>
                                <w:sz w:val="15"/>
                              </w:rPr>
                              <w:t>"reasoning": {"max_tokens": 1024}</w:t>
                              <w:tab/>
                              <w:t>// Anthropic, Gemini, some Qwen - a hard </w:t>
                            </w:r>
                            <w:r>
                              <w:rPr>
                                <w:rFonts w:ascii="Courier New"/>
                                <w:color w:val="1A1A1A"/>
                                <w:sz w:val="15"/>
                              </w:rPr>
                              <w:t>ceiling "reasoning": {"effort": "low"}</w:t>
                              <w:tab/>
                              <w:t>// OpenAI o-series and GPT-5, Grok - ~20% "reasoning": {"enabled": false}</w:t>
                              <w:tab/>
                              <w:t>// off, where the model allows it</w:t>
                            </w:r>
                          </w:p>
                        </w:txbxContent>
                      </wps:txbx>
                      <wps:bodyPr wrap="square" lIns="0" tIns="0" rIns="0" bIns="0" rtlCol="0">
                        <a:noAutofit/>
                      </wps:bodyPr>
                    </wps:wsp>
                  </a:graphicData>
                </a:graphic>
              </wp:anchor>
            </w:drawing>
          </mc:Choice>
          <mc:Fallback>
            <w:pict>
              <v:shape style="position:absolute;margin-left:57pt;margin-top:4.866223pt;width:481.3pt;height:47.6pt;mso-position-horizontal-relative:page;mso-position-vertical-relative:paragraph;z-index:-15720960;mso-wrap-distance-left:0;mso-wrap-distance-right:0" type="#_x0000_t202" id="docshape44" filled="true" fillcolor="#f4f4f2" stroked="true" strokeweight=".6pt" strokecolor="#dadad1">
                <v:textbox inset="0,0,0,0">
                  <w:txbxContent>
                    <w:p>
                      <w:pPr>
                        <w:tabs>
                          <w:tab w:pos="3437" w:val="left" w:leader="none"/>
                        </w:tabs>
                        <w:spacing w:line="345" w:lineRule="auto" w:before="161"/>
                        <w:ind w:left="154" w:right="1795" w:firstLine="0"/>
                        <w:jc w:val="left"/>
                        <w:rPr>
                          <w:rFonts w:ascii="Courier New"/>
                          <w:color w:val="000000"/>
                          <w:sz w:val="15"/>
                        </w:rPr>
                      </w:pPr>
                      <w:r>
                        <w:rPr>
                          <w:rFonts w:ascii="Courier New"/>
                          <w:color w:val="1A1A1A"/>
                          <w:sz w:val="15"/>
                        </w:rPr>
                        <w:t>"reasoning": {"max_tokens": 1024}</w:t>
                        <w:tab/>
                        <w:t>// Anthropic, Gemini, some Qwen - a hard </w:t>
                      </w:r>
                      <w:r>
                        <w:rPr>
                          <w:rFonts w:ascii="Courier New"/>
                          <w:color w:val="1A1A1A"/>
                          <w:sz w:val="15"/>
                        </w:rPr>
                        <w:t>ceiling "reasoning": {"effort": "low"}</w:t>
                        <w:tab/>
                        <w:t>// OpenAI o-series and GPT-5, Grok - ~20% "reasoning": {"enabled": false}</w:t>
                        <w:tab/>
                        <w:t>// off, where the model allows it</w:t>
                      </w:r>
                    </w:p>
                  </w:txbxContent>
                </v:textbox>
                <v:fill type="solid"/>
                <v:stroke dashstyle="solid"/>
                <w10:wrap type="topAndBottom"/>
              </v:shape>
            </w:pict>
          </mc:Fallback>
        </mc:AlternateContent>
      </w:r>
    </w:p>
    <w:p>
      <w:pPr>
        <w:spacing w:before="92"/>
        <w:ind w:left="7" w:right="0" w:firstLine="0"/>
        <w:jc w:val="left"/>
        <w:rPr>
          <w:sz w:val="19"/>
        </w:rPr>
      </w:pPr>
      <w:r>
        <w:rPr>
          <w:rFonts w:ascii="Courier New" w:hAnsi="Courier New"/>
          <w:color w:val="1A1A1A"/>
          <w:sz w:val="16"/>
        </w:rPr>
        <w:t>effort</w:t>
      </w:r>
      <w:r>
        <w:rPr>
          <w:rFonts w:ascii="Courier New" w:hAnsi="Courier New"/>
          <w:color w:val="1A1A1A"/>
          <w:spacing w:val="-3"/>
          <w:sz w:val="16"/>
        </w:rPr>
        <w:t> </w:t>
      </w:r>
      <w:r>
        <w:rPr>
          <w:color w:val="1A1A1A"/>
          <w:sz w:val="19"/>
        </w:rPr>
        <w:t>is</w:t>
      </w:r>
      <w:r>
        <w:rPr>
          <w:color w:val="1A1A1A"/>
          <w:spacing w:val="45"/>
          <w:sz w:val="19"/>
        </w:rPr>
        <w:t> </w:t>
      </w:r>
      <w:r>
        <w:rPr>
          <w:color w:val="1A1A1A"/>
          <w:sz w:val="19"/>
        </w:rPr>
        <w:t>proportional</w:t>
      </w:r>
      <w:r>
        <w:rPr>
          <w:color w:val="1A1A1A"/>
          <w:spacing w:val="45"/>
          <w:sz w:val="19"/>
        </w:rPr>
        <w:t> </w:t>
      </w:r>
      <w:r>
        <w:rPr>
          <w:color w:val="1A1A1A"/>
          <w:sz w:val="19"/>
        </w:rPr>
        <w:t>rather</w:t>
      </w:r>
      <w:r>
        <w:rPr>
          <w:color w:val="1A1A1A"/>
          <w:spacing w:val="45"/>
          <w:sz w:val="19"/>
        </w:rPr>
        <w:t> </w:t>
      </w:r>
      <w:r>
        <w:rPr>
          <w:color w:val="1A1A1A"/>
          <w:sz w:val="19"/>
        </w:rPr>
        <w:t>than</w:t>
      </w:r>
      <w:r>
        <w:rPr>
          <w:color w:val="1A1A1A"/>
          <w:spacing w:val="45"/>
          <w:sz w:val="19"/>
        </w:rPr>
        <w:t> </w:t>
      </w:r>
      <w:r>
        <w:rPr>
          <w:color w:val="1A1A1A"/>
          <w:sz w:val="19"/>
        </w:rPr>
        <w:t>absolute</w:t>
      </w:r>
      <w:r>
        <w:rPr>
          <w:color w:val="1A1A1A"/>
          <w:spacing w:val="45"/>
          <w:sz w:val="19"/>
        </w:rPr>
        <w:t> </w:t>
      </w:r>
      <w:r>
        <w:rPr>
          <w:color w:val="1A1A1A"/>
          <w:sz w:val="19"/>
        </w:rPr>
        <w:t>—</w:t>
      </w:r>
      <w:r>
        <w:rPr>
          <w:color w:val="1A1A1A"/>
          <w:spacing w:val="45"/>
          <w:sz w:val="19"/>
        </w:rPr>
        <w:t> </w:t>
      </w:r>
      <w:r>
        <w:rPr>
          <w:color w:val="1A1A1A"/>
          <w:sz w:val="19"/>
        </w:rPr>
        <w:t>roughly</w:t>
      </w:r>
      <w:r>
        <w:rPr>
          <w:color w:val="1A1A1A"/>
          <w:spacing w:val="45"/>
          <w:sz w:val="19"/>
        </w:rPr>
        <w:t> </w:t>
      </w:r>
      <w:r>
        <w:rPr>
          <w:i/>
          <w:color w:val="1A1A1A"/>
          <w:sz w:val="19"/>
        </w:rPr>
        <w:t>minimal</w:t>
      </w:r>
      <w:r>
        <w:rPr>
          <w:i/>
          <w:color w:val="1A1A1A"/>
          <w:spacing w:val="45"/>
          <w:sz w:val="19"/>
        </w:rPr>
        <w:t> </w:t>
      </w:r>
      <w:r>
        <w:rPr>
          <w:color w:val="1A1A1A"/>
          <w:sz w:val="19"/>
        </w:rPr>
        <w:t>10%,</w:t>
      </w:r>
      <w:r>
        <w:rPr>
          <w:color w:val="1A1A1A"/>
          <w:spacing w:val="45"/>
          <w:sz w:val="19"/>
        </w:rPr>
        <w:t> </w:t>
      </w:r>
      <w:r>
        <w:rPr>
          <w:i/>
          <w:color w:val="1A1A1A"/>
          <w:sz w:val="19"/>
        </w:rPr>
        <w:t>low</w:t>
      </w:r>
      <w:r>
        <w:rPr>
          <w:i/>
          <w:color w:val="1A1A1A"/>
          <w:spacing w:val="45"/>
          <w:sz w:val="19"/>
        </w:rPr>
        <w:t> </w:t>
      </w:r>
      <w:r>
        <w:rPr>
          <w:color w:val="1A1A1A"/>
          <w:sz w:val="19"/>
        </w:rPr>
        <w:t>20%,</w:t>
      </w:r>
      <w:r>
        <w:rPr>
          <w:color w:val="1A1A1A"/>
          <w:spacing w:val="45"/>
          <w:sz w:val="19"/>
        </w:rPr>
        <w:t> </w:t>
      </w:r>
      <w:r>
        <w:rPr>
          <w:i/>
          <w:color w:val="1A1A1A"/>
          <w:sz w:val="19"/>
        </w:rPr>
        <w:t>medium</w:t>
      </w:r>
      <w:r>
        <w:rPr>
          <w:i/>
          <w:color w:val="1A1A1A"/>
          <w:spacing w:val="45"/>
          <w:sz w:val="19"/>
        </w:rPr>
        <w:t> </w:t>
      </w:r>
      <w:r>
        <w:rPr>
          <w:color w:val="1A1A1A"/>
          <w:sz w:val="19"/>
        </w:rPr>
        <w:t>50%,</w:t>
      </w:r>
      <w:r>
        <w:rPr>
          <w:color w:val="1A1A1A"/>
          <w:spacing w:val="45"/>
          <w:sz w:val="19"/>
        </w:rPr>
        <w:t> </w:t>
      </w:r>
      <w:r>
        <w:rPr>
          <w:i/>
          <w:color w:val="1A1A1A"/>
          <w:sz w:val="19"/>
        </w:rPr>
        <w:t>high</w:t>
      </w:r>
      <w:r>
        <w:rPr>
          <w:i/>
          <w:color w:val="1A1A1A"/>
          <w:spacing w:val="45"/>
          <w:sz w:val="19"/>
        </w:rPr>
        <w:t> </w:t>
      </w:r>
      <w:r>
        <w:rPr>
          <w:color w:val="1A1A1A"/>
          <w:sz w:val="19"/>
        </w:rPr>
        <w:t>80%.</w:t>
      </w:r>
      <w:r>
        <w:rPr>
          <w:color w:val="1A1A1A"/>
          <w:spacing w:val="45"/>
          <w:sz w:val="19"/>
        </w:rPr>
        <w:t> </w:t>
      </w:r>
      <w:r>
        <w:rPr>
          <w:color w:val="1A1A1A"/>
          <w:spacing w:val="-2"/>
          <w:sz w:val="19"/>
        </w:rPr>
        <w:t>Anthropic's</w:t>
      </w:r>
    </w:p>
    <w:p>
      <w:pPr>
        <w:spacing w:before="39"/>
        <w:ind w:left="7" w:right="0" w:firstLine="0"/>
        <w:jc w:val="left"/>
        <w:rPr>
          <w:sz w:val="19"/>
        </w:rPr>
      </w:pPr>
      <w:r>
        <w:rPr>
          <w:rFonts w:ascii="Courier New"/>
          <w:color w:val="1A1A1A"/>
          <w:sz w:val="16"/>
        </w:rPr>
        <w:t>max_tokens</w:t>
      </w:r>
      <w:r>
        <w:rPr>
          <w:rFonts w:ascii="Courier New"/>
          <w:color w:val="1A1A1A"/>
          <w:spacing w:val="-49"/>
          <w:sz w:val="16"/>
        </w:rPr>
        <w:t> </w:t>
      </w:r>
      <w:r>
        <w:rPr>
          <w:color w:val="1A1A1A"/>
          <w:sz w:val="19"/>
        </w:rPr>
        <w:t>has a floor of </w:t>
      </w:r>
      <w:r>
        <w:rPr>
          <w:color w:val="1A1A1A"/>
          <w:spacing w:val="-2"/>
          <w:sz w:val="19"/>
        </w:rPr>
        <w:t>1,024.</w:t>
      </w:r>
    </w:p>
    <w:p>
      <w:pPr>
        <w:pStyle w:val="BodyText"/>
        <w:rPr>
          <w:sz w:val="8"/>
        </w:rPr>
      </w:pPr>
      <w:r>
        <w:rPr>
          <w:sz w:val="8"/>
        </w:rPr>
        <mc:AlternateContent>
          <mc:Choice Requires="wps">
            <w:drawing>
              <wp:anchor distT="0" distB="0" distL="0" distR="0" allowOverlap="1" layoutInCell="1" locked="0" behindDoc="1" simplePos="0" relativeHeight="487596032">
                <wp:simplePos x="0" y="0"/>
                <wp:positionH relativeFrom="page">
                  <wp:posOffset>723900</wp:posOffset>
                </wp:positionH>
                <wp:positionV relativeFrom="paragraph">
                  <wp:posOffset>80099</wp:posOffset>
                </wp:positionV>
                <wp:extent cx="6112510" cy="69596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112510" cy="695960"/>
                        </a:xfrm>
                        <a:prstGeom prst="rect">
                          <a:avLst/>
                        </a:prstGeom>
                        <a:solidFill>
                          <a:srgbClr val="FDF6E2"/>
                        </a:solidFill>
                        <a:ln w="7619">
                          <a:solidFill>
                            <a:srgbClr val="DFD1A8"/>
                          </a:solidFill>
                          <a:prstDash val="solid"/>
                        </a:ln>
                      </wps:spPr>
                      <wps:txbx>
                        <w:txbxContent>
                          <w:p>
                            <w:pPr>
                              <w:spacing w:before="164"/>
                              <w:ind w:left="174" w:right="0" w:firstLine="0"/>
                              <w:jc w:val="left"/>
                              <w:rPr>
                                <w:rFonts w:ascii="Arial"/>
                                <w:b/>
                                <w:color w:val="000000"/>
                                <w:sz w:val="17"/>
                              </w:rPr>
                            </w:pPr>
                            <w:r>
                              <w:rPr>
                                <w:rFonts w:ascii="Arial"/>
                                <w:b/>
                                <w:color w:val="8C1C3F"/>
                                <w:sz w:val="17"/>
                              </w:rPr>
                              <w:t>THE TRAP, AND IT CATCHES </w:t>
                            </w:r>
                            <w:r>
                              <w:rPr>
                                <w:rFonts w:ascii="Arial"/>
                                <w:b/>
                                <w:color w:val="8C1C3F"/>
                                <w:spacing w:val="-2"/>
                                <w:sz w:val="17"/>
                              </w:rPr>
                              <w:t>PEOPLE</w:t>
                            </w:r>
                          </w:p>
                          <w:p>
                            <w:pPr>
                              <w:spacing w:line="276" w:lineRule="auto" w:before="106"/>
                              <w:ind w:left="174" w:right="90" w:firstLine="0"/>
                              <w:jc w:val="left"/>
                              <w:rPr>
                                <w:color w:val="000000"/>
                                <w:sz w:val="18"/>
                              </w:rPr>
                            </w:pPr>
                            <w:r>
                              <w:rPr>
                                <w:rFonts w:ascii="Courier New"/>
                                <w:color w:val="1A1A1A"/>
                                <w:sz w:val="16"/>
                              </w:rPr>
                              <w:t>reasoning:</w:t>
                            </w:r>
                            <w:r>
                              <w:rPr>
                                <w:rFonts w:ascii="Courier New"/>
                                <w:color w:val="1A1A1A"/>
                                <w:spacing w:val="-6"/>
                                <w:sz w:val="16"/>
                              </w:rPr>
                              <w:t> </w:t>
                            </w:r>
                            <w:r>
                              <w:rPr>
                                <w:rFonts w:ascii="Courier New"/>
                                <w:color w:val="1A1A1A"/>
                                <w:sz w:val="16"/>
                              </w:rPr>
                              <w:t>exclude</w:t>
                            </w:r>
                            <w:r>
                              <w:rPr>
                                <w:rFonts w:ascii="Courier New"/>
                                <w:color w:val="1A1A1A"/>
                                <w:spacing w:val="-4"/>
                                <w:sz w:val="16"/>
                              </w:rPr>
                              <w:t> </w:t>
                            </w:r>
                            <w:r>
                              <w:rPr>
                                <w:rFonts w:ascii="Courier New"/>
                                <w:color w:val="1A1A1A"/>
                                <w:sz w:val="16"/>
                              </w:rPr>
                              <w:t>=</w:t>
                            </w:r>
                            <w:r>
                              <w:rPr>
                                <w:rFonts w:ascii="Courier New"/>
                                <w:color w:val="1A1A1A"/>
                                <w:spacing w:val="-4"/>
                                <w:sz w:val="16"/>
                              </w:rPr>
                              <w:t> </w:t>
                            </w:r>
                            <w:r>
                              <w:rPr>
                                <w:rFonts w:ascii="Courier New"/>
                                <w:color w:val="1A1A1A"/>
                                <w:sz w:val="16"/>
                              </w:rPr>
                              <w:t>true</w:t>
                            </w:r>
                            <w:r>
                              <w:rPr>
                                <w:rFonts w:ascii="Courier New"/>
                                <w:color w:val="1A1A1A"/>
                                <w:spacing w:val="-52"/>
                                <w:sz w:val="16"/>
                              </w:rPr>
                              <w:t> </w:t>
                            </w:r>
                            <w:r>
                              <w:rPr>
                                <w:color w:val="1A1A1A"/>
                                <w:sz w:val="18"/>
                              </w:rPr>
                              <w:t>stops</w:t>
                            </w:r>
                            <w:r>
                              <w:rPr>
                                <w:color w:val="1A1A1A"/>
                                <w:spacing w:val="-3"/>
                                <w:sz w:val="18"/>
                              </w:rPr>
                              <w:t> </w:t>
                            </w:r>
                            <w:r>
                              <w:rPr>
                                <w:color w:val="1A1A1A"/>
                                <w:sz w:val="18"/>
                              </w:rPr>
                              <w:t>the</w:t>
                            </w:r>
                            <w:r>
                              <w:rPr>
                                <w:color w:val="1A1A1A"/>
                                <w:spacing w:val="-3"/>
                                <w:sz w:val="18"/>
                              </w:rPr>
                              <w:t> </w:t>
                            </w:r>
                            <w:r>
                              <w:rPr>
                                <w:color w:val="1A1A1A"/>
                                <w:sz w:val="18"/>
                              </w:rPr>
                              <w:t>reasoning</w:t>
                            </w:r>
                            <w:r>
                              <w:rPr>
                                <w:color w:val="1A1A1A"/>
                                <w:spacing w:val="-3"/>
                                <w:sz w:val="18"/>
                              </w:rPr>
                              <w:t> </w:t>
                            </w:r>
                            <w:r>
                              <w:rPr>
                                <w:color w:val="1A1A1A"/>
                                <w:sz w:val="18"/>
                              </w:rPr>
                              <w:t>being</w:t>
                            </w:r>
                            <w:r>
                              <w:rPr>
                                <w:color w:val="1A1A1A"/>
                                <w:spacing w:val="-3"/>
                                <w:sz w:val="18"/>
                              </w:rPr>
                              <w:t> </w:t>
                            </w:r>
                            <w:r>
                              <w:rPr>
                                <w:i/>
                                <w:color w:val="1A1A1A"/>
                                <w:sz w:val="18"/>
                              </w:rPr>
                              <w:t>returned</w:t>
                            </w:r>
                            <w:r>
                              <w:rPr>
                                <w:i/>
                                <w:color w:val="1A1A1A"/>
                                <w:spacing w:val="-3"/>
                                <w:sz w:val="18"/>
                              </w:rPr>
                              <w:t> </w:t>
                            </w:r>
                            <w:r>
                              <w:rPr>
                                <w:color w:val="1A1A1A"/>
                                <w:sz w:val="18"/>
                              </w:rPr>
                              <w:t>to</w:t>
                            </w:r>
                            <w:r>
                              <w:rPr>
                                <w:color w:val="1A1A1A"/>
                                <w:spacing w:val="-3"/>
                                <w:sz w:val="18"/>
                              </w:rPr>
                              <w:t> </w:t>
                            </w:r>
                            <w:r>
                              <w:rPr>
                                <w:color w:val="1A1A1A"/>
                                <w:sz w:val="18"/>
                              </w:rPr>
                              <w:t>you.</w:t>
                            </w:r>
                            <w:r>
                              <w:rPr>
                                <w:color w:val="1A1A1A"/>
                                <w:spacing w:val="-3"/>
                                <w:sz w:val="18"/>
                              </w:rPr>
                              <w:t> </w:t>
                            </w:r>
                            <w:r>
                              <w:rPr>
                                <w:b/>
                                <w:color w:val="1A1A1A"/>
                                <w:sz w:val="18"/>
                              </w:rPr>
                              <w:t>The</w:t>
                            </w:r>
                            <w:r>
                              <w:rPr>
                                <w:b/>
                                <w:color w:val="1A1A1A"/>
                                <w:spacing w:val="-3"/>
                                <w:sz w:val="18"/>
                              </w:rPr>
                              <w:t> </w:t>
                            </w:r>
                            <w:r>
                              <w:rPr>
                                <w:b/>
                                <w:color w:val="1A1A1A"/>
                                <w:sz w:val="18"/>
                              </w:rPr>
                              <w:t>model</w:t>
                            </w:r>
                            <w:r>
                              <w:rPr>
                                <w:b/>
                                <w:color w:val="1A1A1A"/>
                                <w:spacing w:val="-3"/>
                                <w:sz w:val="18"/>
                              </w:rPr>
                              <w:t> </w:t>
                            </w:r>
                            <w:r>
                              <w:rPr>
                                <w:b/>
                                <w:color w:val="1A1A1A"/>
                                <w:sz w:val="18"/>
                              </w:rPr>
                              <w:t>still</w:t>
                            </w:r>
                            <w:r>
                              <w:rPr>
                                <w:b/>
                                <w:color w:val="1A1A1A"/>
                                <w:spacing w:val="-3"/>
                                <w:sz w:val="18"/>
                              </w:rPr>
                              <w:t> </w:t>
                            </w:r>
                            <w:r>
                              <w:rPr>
                                <w:b/>
                                <w:color w:val="1A1A1A"/>
                                <w:sz w:val="18"/>
                              </w:rPr>
                              <w:t>does</w:t>
                            </w:r>
                            <w:r>
                              <w:rPr>
                                <w:b/>
                                <w:color w:val="1A1A1A"/>
                                <w:spacing w:val="-3"/>
                                <w:sz w:val="18"/>
                              </w:rPr>
                              <w:t> </w:t>
                            </w:r>
                            <w:r>
                              <w:rPr>
                                <w:b/>
                                <w:color w:val="1A1A1A"/>
                                <w:sz w:val="18"/>
                              </w:rPr>
                              <w:t>it,</w:t>
                            </w:r>
                            <w:r>
                              <w:rPr>
                                <w:b/>
                                <w:color w:val="1A1A1A"/>
                                <w:spacing w:val="-3"/>
                                <w:sz w:val="18"/>
                              </w:rPr>
                              <w:t> </w:t>
                            </w:r>
                            <w:r>
                              <w:rPr>
                                <w:b/>
                                <w:color w:val="1A1A1A"/>
                                <w:sz w:val="18"/>
                              </w:rPr>
                              <w:t>and</w:t>
                            </w:r>
                            <w:r>
                              <w:rPr>
                                <w:b/>
                                <w:color w:val="1A1A1A"/>
                                <w:spacing w:val="-3"/>
                                <w:sz w:val="18"/>
                              </w:rPr>
                              <w:t> </w:t>
                            </w:r>
                            <w:r>
                              <w:rPr>
                                <w:b/>
                                <w:color w:val="1A1A1A"/>
                                <w:sz w:val="18"/>
                              </w:rPr>
                              <w:t>you</w:t>
                            </w:r>
                            <w:r>
                              <w:rPr>
                                <w:b/>
                                <w:color w:val="1A1A1A"/>
                                <w:spacing w:val="-3"/>
                                <w:sz w:val="18"/>
                              </w:rPr>
                              <w:t> </w:t>
                            </w:r>
                            <w:r>
                              <w:rPr>
                                <w:b/>
                                <w:color w:val="1A1A1A"/>
                                <w:sz w:val="18"/>
                              </w:rPr>
                              <w:t>are</w:t>
                            </w:r>
                            <w:r>
                              <w:rPr>
                                <w:b/>
                                <w:color w:val="1A1A1A"/>
                                <w:spacing w:val="-3"/>
                                <w:sz w:val="18"/>
                              </w:rPr>
                              <w:t> </w:t>
                            </w:r>
                            <w:r>
                              <w:rPr>
                                <w:b/>
                                <w:color w:val="1A1A1A"/>
                                <w:sz w:val="18"/>
                              </w:rPr>
                              <w:t>still</w:t>
                            </w:r>
                            <w:r>
                              <w:rPr>
                                <w:b/>
                                <w:color w:val="1A1A1A"/>
                                <w:spacing w:val="-3"/>
                                <w:sz w:val="18"/>
                              </w:rPr>
                              <w:t> </w:t>
                            </w:r>
                            <w:r>
                              <w:rPr>
                                <w:b/>
                                <w:color w:val="1A1A1A"/>
                                <w:sz w:val="18"/>
                              </w:rPr>
                              <w:t>billed</w:t>
                            </w:r>
                            <w:r>
                              <w:rPr>
                                <w:b/>
                                <w:color w:val="1A1A1A"/>
                                <w:spacing w:val="-3"/>
                                <w:sz w:val="18"/>
                              </w:rPr>
                              <w:t> </w:t>
                            </w:r>
                            <w:r>
                              <w:rPr>
                                <w:b/>
                                <w:color w:val="1A1A1A"/>
                                <w:sz w:val="18"/>
                              </w:rPr>
                              <w:t>for it. </w:t>
                            </w:r>
                            <w:r>
                              <w:rPr>
                                <w:color w:val="1A1A1A"/>
                                <w:sz w:val="18"/>
                              </w:rPr>
                              <w:t>Excluding is a tidiness setting, not a cost control. If you want to spend less, cap it or turn it off.</w:t>
                            </w:r>
                          </w:p>
                        </w:txbxContent>
                      </wps:txbx>
                      <wps:bodyPr wrap="square" lIns="0" tIns="0" rIns="0" bIns="0" rtlCol="0">
                        <a:noAutofit/>
                      </wps:bodyPr>
                    </wps:wsp>
                  </a:graphicData>
                </a:graphic>
              </wp:anchor>
            </w:drawing>
          </mc:Choice>
          <mc:Fallback>
            <w:pict>
              <v:shape style="position:absolute;margin-left:57pt;margin-top:6.307031pt;width:481.3pt;height:54.8pt;mso-position-horizontal-relative:page;mso-position-vertical-relative:paragraph;z-index:-15720448;mso-wrap-distance-left:0;mso-wrap-distance-right:0" type="#_x0000_t202" id="docshape45" filled="true" fillcolor="#fdf6e2" stroked="true" strokeweight=".6pt" strokecolor="#dfd1a8">
                <v:textbox inset="0,0,0,0">
                  <w:txbxContent>
                    <w:p>
                      <w:pPr>
                        <w:spacing w:before="164"/>
                        <w:ind w:left="174" w:right="0" w:firstLine="0"/>
                        <w:jc w:val="left"/>
                        <w:rPr>
                          <w:rFonts w:ascii="Arial"/>
                          <w:b/>
                          <w:color w:val="000000"/>
                          <w:sz w:val="17"/>
                        </w:rPr>
                      </w:pPr>
                      <w:r>
                        <w:rPr>
                          <w:rFonts w:ascii="Arial"/>
                          <w:b/>
                          <w:color w:val="8C1C3F"/>
                          <w:sz w:val="17"/>
                        </w:rPr>
                        <w:t>THE TRAP, AND IT CATCHES </w:t>
                      </w:r>
                      <w:r>
                        <w:rPr>
                          <w:rFonts w:ascii="Arial"/>
                          <w:b/>
                          <w:color w:val="8C1C3F"/>
                          <w:spacing w:val="-2"/>
                          <w:sz w:val="17"/>
                        </w:rPr>
                        <w:t>PEOPLE</w:t>
                      </w:r>
                    </w:p>
                    <w:p>
                      <w:pPr>
                        <w:spacing w:line="276" w:lineRule="auto" w:before="106"/>
                        <w:ind w:left="174" w:right="90" w:firstLine="0"/>
                        <w:jc w:val="left"/>
                        <w:rPr>
                          <w:color w:val="000000"/>
                          <w:sz w:val="18"/>
                        </w:rPr>
                      </w:pPr>
                      <w:r>
                        <w:rPr>
                          <w:rFonts w:ascii="Courier New"/>
                          <w:color w:val="1A1A1A"/>
                          <w:sz w:val="16"/>
                        </w:rPr>
                        <w:t>reasoning:</w:t>
                      </w:r>
                      <w:r>
                        <w:rPr>
                          <w:rFonts w:ascii="Courier New"/>
                          <w:color w:val="1A1A1A"/>
                          <w:spacing w:val="-6"/>
                          <w:sz w:val="16"/>
                        </w:rPr>
                        <w:t> </w:t>
                      </w:r>
                      <w:r>
                        <w:rPr>
                          <w:rFonts w:ascii="Courier New"/>
                          <w:color w:val="1A1A1A"/>
                          <w:sz w:val="16"/>
                        </w:rPr>
                        <w:t>exclude</w:t>
                      </w:r>
                      <w:r>
                        <w:rPr>
                          <w:rFonts w:ascii="Courier New"/>
                          <w:color w:val="1A1A1A"/>
                          <w:spacing w:val="-4"/>
                          <w:sz w:val="16"/>
                        </w:rPr>
                        <w:t> </w:t>
                      </w:r>
                      <w:r>
                        <w:rPr>
                          <w:rFonts w:ascii="Courier New"/>
                          <w:color w:val="1A1A1A"/>
                          <w:sz w:val="16"/>
                        </w:rPr>
                        <w:t>=</w:t>
                      </w:r>
                      <w:r>
                        <w:rPr>
                          <w:rFonts w:ascii="Courier New"/>
                          <w:color w:val="1A1A1A"/>
                          <w:spacing w:val="-4"/>
                          <w:sz w:val="16"/>
                        </w:rPr>
                        <w:t> </w:t>
                      </w:r>
                      <w:r>
                        <w:rPr>
                          <w:rFonts w:ascii="Courier New"/>
                          <w:color w:val="1A1A1A"/>
                          <w:sz w:val="16"/>
                        </w:rPr>
                        <w:t>true</w:t>
                      </w:r>
                      <w:r>
                        <w:rPr>
                          <w:rFonts w:ascii="Courier New"/>
                          <w:color w:val="1A1A1A"/>
                          <w:spacing w:val="-52"/>
                          <w:sz w:val="16"/>
                        </w:rPr>
                        <w:t> </w:t>
                      </w:r>
                      <w:r>
                        <w:rPr>
                          <w:color w:val="1A1A1A"/>
                          <w:sz w:val="18"/>
                        </w:rPr>
                        <w:t>stops</w:t>
                      </w:r>
                      <w:r>
                        <w:rPr>
                          <w:color w:val="1A1A1A"/>
                          <w:spacing w:val="-3"/>
                          <w:sz w:val="18"/>
                        </w:rPr>
                        <w:t> </w:t>
                      </w:r>
                      <w:r>
                        <w:rPr>
                          <w:color w:val="1A1A1A"/>
                          <w:sz w:val="18"/>
                        </w:rPr>
                        <w:t>the</w:t>
                      </w:r>
                      <w:r>
                        <w:rPr>
                          <w:color w:val="1A1A1A"/>
                          <w:spacing w:val="-3"/>
                          <w:sz w:val="18"/>
                        </w:rPr>
                        <w:t> </w:t>
                      </w:r>
                      <w:r>
                        <w:rPr>
                          <w:color w:val="1A1A1A"/>
                          <w:sz w:val="18"/>
                        </w:rPr>
                        <w:t>reasoning</w:t>
                      </w:r>
                      <w:r>
                        <w:rPr>
                          <w:color w:val="1A1A1A"/>
                          <w:spacing w:val="-3"/>
                          <w:sz w:val="18"/>
                        </w:rPr>
                        <w:t> </w:t>
                      </w:r>
                      <w:r>
                        <w:rPr>
                          <w:color w:val="1A1A1A"/>
                          <w:sz w:val="18"/>
                        </w:rPr>
                        <w:t>being</w:t>
                      </w:r>
                      <w:r>
                        <w:rPr>
                          <w:color w:val="1A1A1A"/>
                          <w:spacing w:val="-3"/>
                          <w:sz w:val="18"/>
                        </w:rPr>
                        <w:t> </w:t>
                      </w:r>
                      <w:r>
                        <w:rPr>
                          <w:i/>
                          <w:color w:val="1A1A1A"/>
                          <w:sz w:val="18"/>
                        </w:rPr>
                        <w:t>returned</w:t>
                      </w:r>
                      <w:r>
                        <w:rPr>
                          <w:i/>
                          <w:color w:val="1A1A1A"/>
                          <w:spacing w:val="-3"/>
                          <w:sz w:val="18"/>
                        </w:rPr>
                        <w:t> </w:t>
                      </w:r>
                      <w:r>
                        <w:rPr>
                          <w:color w:val="1A1A1A"/>
                          <w:sz w:val="18"/>
                        </w:rPr>
                        <w:t>to</w:t>
                      </w:r>
                      <w:r>
                        <w:rPr>
                          <w:color w:val="1A1A1A"/>
                          <w:spacing w:val="-3"/>
                          <w:sz w:val="18"/>
                        </w:rPr>
                        <w:t> </w:t>
                      </w:r>
                      <w:r>
                        <w:rPr>
                          <w:color w:val="1A1A1A"/>
                          <w:sz w:val="18"/>
                        </w:rPr>
                        <w:t>you.</w:t>
                      </w:r>
                      <w:r>
                        <w:rPr>
                          <w:color w:val="1A1A1A"/>
                          <w:spacing w:val="-3"/>
                          <w:sz w:val="18"/>
                        </w:rPr>
                        <w:t> </w:t>
                      </w:r>
                      <w:r>
                        <w:rPr>
                          <w:b/>
                          <w:color w:val="1A1A1A"/>
                          <w:sz w:val="18"/>
                        </w:rPr>
                        <w:t>The</w:t>
                      </w:r>
                      <w:r>
                        <w:rPr>
                          <w:b/>
                          <w:color w:val="1A1A1A"/>
                          <w:spacing w:val="-3"/>
                          <w:sz w:val="18"/>
                        </w:rPr>
                        <w:t> </w:t>
                      </w:r>
                      <w:r>
                        <w:rPr>
                          <w:b/>
                          <w:color w:val="1A1A1A"/>
                          <w:sz w:val="18"/>
                        </w:rPr>
                        <w:t>model</w:t>
                      </w:r>
                      <w:r>
                        <w:rPr>
                          <w:b/>
                          <w:color w:val="1A1A1A"/>
                          <w:spacing w:val="-3"/>
                          <w:sz w:val="18"/>
                        </w:rPr>
                        <w:t> </w:t>
                      </w:r>
                      <w:r>
                        <w:rPr>
                          <w:b/>
                          <w:color w:val="1A1A1A"/>
                          <w:sz w:val="18"/>
                        </w:rPr>
                        <w:t>still</w:t>
                      </w:r>
                      <w:r>
                        <w:rPr>
                          <w:b/>
                          <w:color w:val="1A1A1A"/>
                          <w:spacing w:val="-3"/>
                          <w:sz w:val="18"/>
                        </w:rPr>
                        <w:t> </w:t>
                      </w:r>
                      <w:r>
                        <w:rPr>
                          <w:b/>
                          <w:color w:val="1A1A1A"/>
                          <w:sz w:val="18"/>
                        </w:rPr>
                        <w:t>does</w:t>
                      </w:r>
                      <w:r>
                        <w:rPr>
                          <w:b/>
                          <w:color w:val="1A1A1A"/>
                          <w:spacing w:val="-3"/>
                          <w:sz w:val="18"/>
                        </w:rPr>
                        <w:t> </w:t>
                      </w:r>
                      <w:r>
                        <w:rPr>
                          <w:b/>
                          <w:color w:val="1A1A1A"/>
                          <w:sz w:val="18"/>
                        </w:rPr>
                        <w:t>it,</w:t>
                      </w:r>
                      <w:r>
                        <w:rPr>
                          <w:b/>
                          <w:color w:val="1A1A1A"/>
                          <w:spacing w:val="-3"/>
                          <w:sz w:val="18"/>
                        </w:rPr>
                        <w:t> </w:t>
                      </w:r>
                      <w:r>
                        <w:rPr>
                          <w:b/>
                          <w:color w:val="1A1A1A"/>
                          <w:sz w:val="18"/>
                        </w:rPr>
                        <w:t>and</w:t>
                      </w:r>
                      <w:r>
                        <w:rPr>
                          <w:b/>
                          <w:color w:val="1A1A1A"/>
                          <w:spacing w:val="-3"/>
                          <w:sz w:val="18"/>
                        </w:rPr>
                        <w:t> </w:t>
                      </w:r>
                      <w:r>
                        <w:rPr>
                          <w:b/>
                          <w:color w:val="1A1A1A"/>
                          <w:sz w:val="18"/>
                        </w:rPr>
                        <w:t>you</w:t>
                      </w:r>
                      <w:r>
                        <w:rPr>
                          <w:b/>
                          <w:color w:val="1A1A1A"/>
                          <w:spacing w:val="-3"/>
                          <w:sz w:val="18"/>
                        </w:rPr>
                        <w:t> </w:t>
                      </w:r>
                      <w:r>
                        <w:rPr>
                          <w:b/>
                          <w:color w:val="1A1A1A"/>
                          <w:sz w:val="18"/>
                        </w:rPr>
                        <w:t>are</w:t>
                      </w:r>
                      <w:r>
                        <w:rPr>
                          <w:b/>
                          <w:color w:val="1A1A1A"/>
                          <w:spacing w:val="-3"/>
                          <w:sz w:val="18"/>
                        </w:rPr>
                        <w:t> </w:t>
                      </w:r>
                      <w:r>
                        <w:rPr>
                          <w:b/>
                          <w:color w:val="1A1A1A"/>
                          <w:sz w:val="18"/>
                        </w:rPr>
                        <w:t>still</w:t>
                      </w:r>
                      <w:r>
                        <w:rPr>
                          <w:b/>
                          <w:color w:val="1A1A1A"/>
                          <w:spacing w:val="-3"/>
                          <w:sz w:val="18"/>
                        </w:rPr>
                        <w:t> </w:t>
                      </w:r>
                      <w:r>
                        <w:rPr>
                          <w:b/>
                          <w:color w:val="1A1A1A"/>
                          <w:sz w:val="18"/>
                        </w:rPr>
                        <w:t>billed</w:t>
                      </w:r>
                      <w:r>
                        <w:rPr>
                          <w:b/>
                          <w:color w:val="1A1A1A"/>
                          <w:spacing w:val="-3"/>
                          <w:sz w:val="18"/>
                        </w:rPr>
                        <w:t> </w:t>
                      </w:r>
                      <w:r>
                        <w:rPr>
                          <w:b/>
                          <w:color w:val="1A1A1A"/>
                          <w:sz w:val="18"/>
                        </w:rPr>
                        <w:t>for it. </w:t>
                      </w:r>
                      <w:r>
                        <w:rPr>
                          <w:color w:val="1A1A1A"/>
                          <w:sz w:val="18"/>
                        </w:rPr>
                        <w:t>Excluding is a tidiness setting, not a cost control. If you want to spend less, cap it or turn it off.</w:t>
                      </w:r>
                    </w:p>
                  </w:txbxContent>
                </v:textbox>
                <v:fill type="solid"/>
                <v:stroke dashstyle="solid"/>
                <w10:wrap type="topAndBottom"/>
              </v:shape>
            </w:pict>
          </mc:Fallback>
        </mc:AlternateContent>
      </w:r>
    </w:p>
    <w:p>
      <w:pPr>
        <w:spacing w:line="290" w:lineRule="auto" w:before="112"/>
        <w:ind w:left="7" w:right="146" w:firstLine="0"/>
        <w:jc w:val="both"/>
        <w:rPr>
          <w:sz w:val="19"/>
        </w:rPr>
      </w:pPr>
      <w:r>
        <w:rPr>
          <w:b/>
          <w:color w:val="1A1A1A"/>
          <w:sz w:val="19"/>
        </w:rPr>
        <w:t>Our</w:t>
      </w:r>
      <w:r>
        <w:rPr>
          <w:b/>
          <w:color w:val="1A1A1A"/>
          <w:spacing w:val="-1"/>
          <w:sz w:val="19"/>
        </w:rPr>
        <w:t> </w:t>
      </w:r>
      <w:r>
        <w:rPr>
          <w:b/>
          <w:color w:val="1A1A1A"/>
          <w:sz w:val="19"/>
        </w:rPr>
        <w:t>recommendation</w:t>
      </w:r>
      <w:r>
        <w:rPr>
          <w:b/>
          <w:color w:val="1A1A1A"/>
          <w:spacing w:val="-1"/>
          <w:sz w:val="19"/>
        </w:rPr>
        <w:t> </w:t>
      </w:r>
      <w:r>
        <w:rPr>
          <w:b/>
          <w:color w:val="1A1A1A"/>
          <w:sz w:val="19"/>
        </w:rPr>
        <w:t>for</w:t>
      </w:r>
      <w:r>
        <w:rPr>
          <w:b/>
          <w:color w:val="1A1A1A"/>
          <w:spacing w:val="-1"/>
          <w:sz w:val="19"/>
        </w:rPr>
        <w:t> </w:t>
      </w:r>
      <w:r>
        <w:rPr>
          <w:b/>
          <w:color w:val="1A1A1A"/>
          <w:sz w:val="19"/>
        </w:rPr>
        <w:t>A2:</w:t>
      </w:r>
      <w:r>
        <w:rPr>
          <w:b/>
          <w:color w:val="1A1A1A"/>
          <w:spacing w:val="-1"/>
          <w:sz w:val="19"/>
        </w:rPr>
        <w:t> </w:t>
      </w:r>
      <w:r>
        <w:rPr>
          <w:b/>
          <w:color w:val="1A1A1A"/>
          <w:sz w:val="19"/>
        </w:rPr>
        <w:t>don't.</w:t>
      </w:r>
      <w:r>
        <w:rPr>
          <w:b/>
          <w:color w:val="1A1A1A"/>
          <w:spacing w:val="-1"/>
          <w:sz w:val="19"/>
        </w:rPr>
        <w:t> </w:t>
      </w:r>
      <w:r>
        <w:rPr>
          <w:color w:val="1A1A1A"/>
          <w:sz w:val="19"/>
        </w:rPr>
        <w:t>A</w:t>
      </w:r>
      <w:r>
        <w:rPr>
          <w:color w:val="1A1A1A"/>
          <w:spacing w:val="-1"/>
          <w:sz w:val="19"/>
        </w:rPr>
        <w:t> </w:t>
      </w:r>
      <w:r>
        <w:rPr>
          <w:color w:val="1A1A1A"/>
          <w:sz w:val="19"/>
        </w:rPr>
        <w:t>reasoning</w:t>
      </w:r>
      <w:r>
        <w:rPr>
          <w:color w:val="1A1A1A"/>
          <w:spacing w:val="-1"/>
          <w:sz w:val="19"/>
        </w:rPr>
        <w:t> </w:t>
      </w:r>
      <w:r>
        <w:rPr>
          <w:color w:val="1A1A1A"/>
          <w:sz w:val="19"/>
        </w:rPr>
        <w:t>model</w:t>
      </w:r>
      <w:r>
        <w:rPr>
          <w:color w:val="1A1A1A"/>
          <w:spacing w:val="-1"/>
          <w:sz w:val="19"/>
        </w:rPr>
        <w:t> </w:t>
      </w:r>
      <w:r>
        <w:rPr>
          <w:color w:val="1A1A1A"/>
          <w:sz w:val="19"/>
        </w:rPr>
        <w:t>is</w:t>
      </w:r>
      <w:r>
        <w:rPr>
          <w:color w:val="1A1A1A"/>
          <w:spacing w:val="-1"/>
          <w:sz w:val="19"/>
        </w:rPr>
        <w:t> </w:t>
      </w:r>
      <w:r>
        <w:rPr>
          <w:color w:val="1A1A1A"/>
          <w:sz w:val="19"/>
        </w:rPr>
        <w:t>not</w:t>
      </w:r>
      <w:r>
        <w:rPr>
          <w:color w:val="1A1A1A"/>
          <w:spacing w:val="-1"/>
          <w:sz w:val="19"/>
        </w:rPr>
        <w:t> </w:t>
      </w:r>
      <w:r>
        <w:rPr>
          <w:color w:val="1A1A1A"/>
          <w:sz w:val="19"/>
        </w:rPr>
        <w:t>what</w:t>
      </w:r>
      <w:r>
        <w:rPr>
          <w:color w:val="1A1A1A"/>
          <w:spacing w:val="-1"/>
          <w:sz w:val="19"/>
        </w:rPr>
        <w:t> </w:t>
      </w:r>
      <w:r>
        <w:rPr>
          <w:color w:val="1A1A1A"/>
          <w:sz w:val="19"/>
        </w:rPr>
        <w:t>this</w:t>
      </w:r>
      <w:r>
        <w:rPr>
          <w:color w:val="1A1A1A"/>
          <w:spacing w:val="-1"/>
          <w:sz w:val="19"/>
        </w:rPr>
        <w:t> </w:t>
      </w:r>
      <w:r>
        <w:rPr>
          <w:color w:val="1A1A1A"/>
          <w:sz w:val="19"/>
        </w:rPr>
        <w:t>assignment</w:t>
      </w:r>
      <w:r>
        <w:rPr>
          <w:color w:val="1A1A1A"/>
          <w:spacing w:val="-1"/>
          <w:sz w:val="19"/>
        </w:rPr>
        <w:t> </w:t>
      </w:r>
      <w:r>
        <w:rPr>
          <w:color w:val="1A1A1A"/>
          <w:sz w:val="19"/>
        </w:rPr>
        <w:t>rewards</w:t>
      </w:r>
      <w:r>
        <w:rPr>
          <w:color w:val="1A1A1A"/>
          <w:spacing w:val="-1"/>
          <w:sz w:val="19"/>
        </w:rPr>
        <w:t> </w:t>
      </w:r>
      <w:r>
        <w:rPr>
          <w:color w:val="1A1A1A"/>
          <w:sz w:val="19"/>
        </w:rPr>
        <w:t>—</w:t>
      </w:r>
      <w:r>
        <w:rPr>
          <w:color w:val="1A1A1A"/>
          <w:spacing w:val="-1"/>
          <w:sz w:val="19"/>
        </w:rPr>
        <w:t> </w:t>
      </w:r>
      <w:r>
        <w:rPr>
          <w:color w:val="1A1A1A"/>
          <w:sz w:val="19"/>
        </w:rPr>
        <w:t>the</w:t>
      </w:r>
      <w:r>
        <w:rPr>
          <w:color w:val="1A1A1A"/>
          <w:spacing w:val="-1"/>
          <w:sz w:val="19"/>
        </w:rPr>
        <w:t> </w:t>
      </w:r>
      <w:r>
        <w:rPr>
          <w:color w:val="1A1A1A"/>
          <w:sz w:val="19"/>
        </w:rPr>
        <w:t>marks</w:t>
      </w:r>
      <w:r>
        <w:rPr>
          <w:color w:val="1A1A1A"/>
          <w:spacing w:val="-1"/>
          <w:sz w:val="19"/>
        </w:rPr>
        <w:t> </w:t>
      </w:r>
      <w:r>
        <w:rPr>
          <w:color w:val="1A1A1A"/>
          <w:sz w:val="19"/>
        </w:rPr>
        <w:t>are</w:t>
      </w:r>
      <w:r>
        <w:rPr>
          <w:color w:val="1A1A1A"/>
          <w:spacing w:val="-1"/>
          <w:sz w:val="19"/>
        </w:rPr>
        <w:t> </w:t>
      </w:r>
      <w:r>
        <w:rPr>
          <w:color w:val="1A1A1A"/>
          <w:sz w:val="19"/>
        </w:rPr>
        <w:t>in</w:t>
      </w:r>
      <w:r>
        <w:rPr>
          <w:color w:val="1A1A1A"/>
          <w:spacing w:val="-1"/>
          <w:sz w:val="19"/>
        </w:rPr>
        <w:t> </w:t>
      </w:r>
      <w:r>
        <w:rPr>
          <w:color w:val="1A1A1A"/>
          <w:sz w:val="19"/>
        </w:rPr>
        <w:t>the</w:t>
      </w:r>
      <w:r>
        <w:rPr>
          <w:color w:val="1A1A1A"/>
          <w:spacing w:val="-1"/>
          <w:sz w:val="19"/>
        </w:rPr>
        <w:t> </w:t>
      </w:r>
      <w:r>
        <w:rPr>
          <w:color w:val="1A1A1A"/>
          <w:sz w:val="19"/>
        </w:rPr>
        <w:t>harness, and</w:t>
      </w:r>
      <w:r>
        <w:rPr>
          <w:color w:val="1A1A1A"/>
          <w:spacing w:val="-1"/>
          <w:sz w:val="19"/>
        </w:rPr>
        <w:t> </w:t>
      </w:r>
      <w:r>
        <w:rPr>
          <w:color w:val="1A1A1A"/>
          <w:sz w:val="19"/>
        </w:rPr>
        <w:t>reasoning</w:t>
      </w:r>
      <w:r>
        <w:rPr>
          <w:color w:val="1A1A1A"/>
          <w:spacing w:val="-1"/>
          <w:sz w:val="19"/>
        </w:rPr>
        <w:t> </w:t>
      </w:r>
      <w:r>
        <w:rPr>
          <w:color w:val="1A1A1A"/>
          <w:sz w:val="19"/>
        </w:rPr>
        <w:t>tokens</w:t>
      </w:r>
      <w:r>
        <w:rPr>
          <w:color w:val="1A1A1A"/>
          <w:spacing w:val="-1"/>
          <w:sz w:val="19"/>
        </w:rPr>
        <w:t> </w:t>
      </w:r>
      <w:r>
        <w:rPr>
          <w:color w:val="1A1A1A"/>
          <w:sz w:val="19"/>
        </w:rPr>
        <w:t>will</w:t>
      </w:r>
      <w:r>
        <w:rPr>
          <w:color w:val="1A1A1A"/>
          <w:spacing w:val="-1"/>
          <w:sz w:val="19"/>
        </w:rPr>
        <w:t> </w:t>
      </w:r>
      <w:r>
        <w:rPr>
          <w:color w:val="1A1A1A"/>
          <w:sz w:val="19"/>
        </w:rPr>
        <w:t>eat</w:t>
      </w:r>
      <w:r>
        <w:rPr>
          <w:color w:val="1A1A1A"/>
          <w:spacing w:val="-1"/>
          <w:sz w:val="19"/>
        </w:rPr>
        <w:t> </w:t>
      </w:r>
      <w:r>
        <w:rPr>
          <w:color w:val="1A1A1A"/>
          <w:sz w:val="19"/>
        </w:rPr>
        <w:t>a</w:t>
      </w:r>
      <w:r>
        <w:rPr>
          <w:color w:val="1A1A1A"/>
          <w:spacing w:val="-1"/>
          <w:sz w:val="19"/>
        </w:rPr>
        <w:t> </w:t>
      </w:r>
      <w:r>
        <w:rPr>
          <w:color w:val="1A1A1A"/>
          <w:sz w:val="19"/>
        </w:rPr>
        <w:t>US$10</w:t>
      </w:r>
      <w:r>
        <w:rPr>
          <w:color w:val="1A1A1A"/>
          <w:spacing w:val="-1"/>
          <w:sz w:val="19"/>
        </w:rPr>
        <w:t> </w:t>
      </w:r>
      <w:r>
        <w:rPr>
          <w:color w:val="1A1A1A"/>
          <w:sz w:val="19"/>
        </w:rPr>
        <w:t>key</w:t>
      </w:r>
      <w:r>
        <w:rPr>
          <w:color w:val="1A1A1A"/>
          <w:spacing w:val="-1"/>
          <w:sz w:val="19"/>
        </w:rPr>
        <w:t> </w:t>
      </w:r>
      <w:r>
        <w:rPr>
          <w:color w:val="1A1A1A"/>
          <w:sz w:val="19"/>
        </w:rPr>
        <w:t>quickly.</w:t>
      </w:r>
      <w:r>
        <w:rPr>
          <w:color w:val="1A1A1A"/>
          <w:spacing w:val="-1"/>
          <w:sz w:val="19"/>
        </w:rPr>
        <w:t> </w:t>
      </w:r>
      <w:r>
        <w:rPr>
          <w:color w:val="1A1A1A"/>
          <w:sz w:val="19"/>
        </w:rPr>
        <w:t>If</w:t>
      </w:r>
      <w:r>
        <w:rPr>
          <w:color w:val="1A1A1A"/>
          <w:spacing w:val="-1"/>
          <w:sz w:val="19"/>
        </w:rPr>
        <w:t> </w:t>
      </w:r>
      <w:r>
        <w:rPr>
          <w:color w:val="1A1A1A"/>
          <w:sz w:val="19"/>
        </w:rPr>
        <w:t>you</w:t>
      </w:r>
      <w:r>
        <w:rPr>
          <w:color w:val="1A1A1A"/>
          <w:spacing w:val="-1"/>
          <w:sz w:val="19"/>
        </w:rPr>
        <w:t> </w:t>
      </w:r>
      <w:r>
        <w:rPr>
          <w:color w:val="1A1A1A"/>
          <w:sz w:val="19"/>
        </w:rPr>
        <w:t>do</w:t>
      </w:r>
      <w:r>
        <w:rPr>
          <w:color w:val="1A1A1A"/>
          <w:spacing w:val="-1"/>
          <w:sz w:val="19"/>
        </w:rPr>
        <w:t> </w:t>
      </w:r>
      <w:r>
        <w:rPr>
          <w:color w:val="1A1A1A"/>
          <w:sz w:val="19"/>
        </w:rPr>
        <w:t>use</w:t>
      </w:r>
      <w:r>
        <w:rPr>
          <w:color w:val="1A1A1A"/>
          <w:spacing w:val="-1"/>
          <w:sz w:val="19"/>
        </w:rPr>
        <w:t> </w:t>
      </w:r>
      <w:r>
        <w:rPr>
          <w:color w:val="1A1A1A"/>
          <w:sz w:val="19"/>
        </w:rPr>
        <w:t>one,</w:t>
      </w:r>
      <w:r>
        <w:rPr>
          <w:color w:val="1A1A1A"/>
          <w:spacing w:val="-1"/>
          <w:sz w:val="19"/>
        </w:rPr>
        <w:t> </w:t>
      </w:r>
      <w:r>
        <w:rPr>
          <w:b/>
          <w:color w:val="1A1A1A"/>
          <w:sz w:val="19"/>
        </w:rPr>
        <w:t>cap</w:t>
      </w:r>
      <w:r>
        <w:rPr>
          <w:b/>
          <w:color w:val="1A1A1A"/>
          <w:spacing w:val="-1"/>
          <w:sz w:val="19"/>
        </w:rPr>
        <w:t> </w:t>
      </w:r>
      <w:r>
        <w:rPr>
          <w:b/>
          <w:color w:val="1A1A1A"/>
          <w:sz w:val="19"/>
        </w:rPr>
        <w:t>it,</w:t>
      </w:r>
      <w:r>
        <w:rPr>
          <w:b/>
          <w:color w:val="1A1A1A"/>
          <w:spacing w:val="-1"/>
          <w:sz w:val="19"/>
        </w:rPr>
        <w:t> </w:t>
      </w:r>
      <w:r>
        <w:rPr>
          <w:b/>
          <w:color w:val="1A1A1A"/>
          <w:sz w:val="19"/>
        </w:rPr>
        <w:t>say</w:t>
      </w:r>
      <w:r>
        <w:rPr>
          <w:b/>
          <w:color w:val="1A1A1A"/>
          <w:spacing w:val="-1"/>
          <w:sz w:val="19"/>
        </w:rPr>
        <w:t> </w:t>
      </w:r>
      <w:r>
        <w:rPr>
          <w:b/>
          <w:color w:val="1A1A1A"/>
          <w:sz w:val="19"/>
        </w:rPr>
        <w:t>what</w:t>
      </w:r>
      <w:r>
        <w:rPr>
          <w:b/>
          <w:color w:val="1A1A1A"/>
          <w:spacing w:val="-1"/>
          <w:sz w:val="19"/>
        </w:rPr>
        <w:t> </w:t>
      </w:r>
      <w:r>
        <w:rPr>
          <w:b/>
          <w:color w:val="1A1A1A"/>
          <w:sz w:val="19"/>
        </w:rPr>
        <w:t>you</w:t>
      </w:r>
      <w:r>
        <w:rPr>
          <w:b/>
          <w:color w:val="1A1A1A"/>
          <w:spacing w:val="-1"/>
          <w:sz w:val="19"/>
        </w:rPr>
        <w:t> </w:t>
      </w:r>
      <w:r>
        <w:rPr>
          <w:b/>
          <w:color w:val="1A1A1A"/>
          <w:sz w:val="19"/>
        </w:rPr>
        <w:t>capped</w:t>
      </w:r>
      <w:r>
        <w:rPr>
          <w:b/>
          <w:color w:val="1A1A1A"/>
          <w:spacing w:val="-1"/>
          <w:sz w:val="19"/>
        </w:rPr>
        <w:t> </w:t>
      </w:r>
      <w:r>
        <w:rPr>
          <w:b/>
          <w:color w:val="1A1A1A"/>
          <w:sz w:val="19"/>
        </w:rPr>
        <w:t>it</w:t>
      </w:r>
      <w:r>
        <w:rPr>
          <w:b/>
          <w:color w:val="1A1A1A"/>
          <w:spacing w:val="-1"/>
          <w:sz w:val="19"/>
        </w:rPr>
        <w:t> </w:t>
      </w:r>
      <w:r>
        <w:rPr>
          <w:b/>
          <w:color w:val="1A1A1A"/>
          <w:sz w:val="19"/>
        </w:rPr>
        <w:t>to,</w:t>
      </w:r>
      <w:r>
        <w:rPr>
          <w:b/>
          <w:color w:val="1A1A1A"/>
          <w:spacing w:val="-1"/>
          <w:sz w:val="19"/>
        </w:rPr>
        <w:t> </w:t>
      </w:r>
      <w:r>
        <w:rPr>
          <w:b/>
          <w:color w:val="1A1A1A"/>
          <w:sz w:val="19"/>
        </w:rPr>
        <w:t>and</w:t>
      </w:r>
      <w:r>
        <w:rPr>
          <w:b/>
          <w:color w:val="1A1A1A"/>
          <w:spacing w:val="-1"/>
          <w:sz w:val="19"/>
        </w:rPr>
        <w:t> </w:t>
      </w:r>
      <w:r>
        <w:rPr>
          <w:b/>
          <w:color w:val="1A1A1A"/>
          <w:sz w:val="19"/>
        </w:rPr>
        <w:t>report</w:t>
      </w:r>
      <w:r>
        <w:rPr>
          <w:b/>
          <w:color w:val="1A1A1A"/>
          <w:spacing w:val="-1"/>
          <w:sz w:val="19"/>
        </w:rPr>
        <w:t> </w:t>
      </w:r>
      <w:r>
        <w:rPr>
          <w:b/>
          <w:color w:val="1A1A1A"/>
          <w:sz w:val="19"/>
        </w:rPr>
        <w:t>the</w:t>
      </w:r>
      <w:r>
        <w:rPr>
          <w:b/>
          <w:color w:val="1A1A1A"/>
          <w:spacing w:val="-1"/>
          <w:sz w:val="19"/>
        </w:rPr>
        <w:t> </w:t>
      </w:r>
      <w:r>
        <w:rPr>
          <w:b/>
          <w:color w:val="1A1A1A"/>
          <w:sz w:val="19"/>
        </w:rPr>
        <w:t>cost both ways. </w:t>
      </w:r>
      <w:r>
        <w:rPr>
          <w:color w:val="1A1A1A"/>
          <w:sz w:val="19"/>
        </w:rPr>
        <w:t>That comparison is itself a good finding.</w:t>
      </w:r>
    </w:p>
    <w:p>
      <w:pPr>
        <w:spacing w:line="290" w:lineRule="auto" w:before="99"/>
        <w:ind w:left="7" w:right="146" w:firstLine="0"/>
        <w:jc w:val="both"/>
        <w:rPr>
          <w:i/>
          <w:sz w:val="19"/>
        </w:rPr>
      </w:pPr>
      <w:r>
        <w:rPr>
          <w:b/>
          <w:color w:val="1A1A1A"/>
          <w:sz w:val="19"/>
        </w:rPr>
        <w:t>A</w:t>
      </w:r>
      <w:r>
        <w:rPr>
          <w:b/>
          <w:color w:val="1A1A1A"/>
          <w:spacing w:val="-4"/>
          <w:sz w:val="19"/>
        </w:rPr>
        <w:t> </w:t>
      </w:r>
      <w:r>
        <w:rPr>
          <w:b/>
          <w:color w:val="1A1A1A"/>
          <w:sz w:val="19"/>
        </w:rPr>
        <w:t>sensitivity</w:t>
      </w:r>
      <w:r>
        <w:rPr>
          <w:b/>
          <w:color w:val="1A1A1A"/>
          <w:spacing w:val="-4"/>
          <w:sz w:val="19"/>
        </w:rPr>
        <w:t> </w:t>
      </w:r>
      <w:r>
        <w:rPr>
          <w:b/>
          <w:color w:val="1A1A1A"/>
          <w:sz w:val="19"/>
        </w:rPr>
        <w:t>table,</w:t>
      </w:r>
      <w:r>
        <w:rPr>
          <w:b/>
          <w:color w:val="1A1A1A"/>
          <w:spacing w:val="-4"/>
          <w:sz w:val="19"/>
        </w:rPr>
        <w:t> </w:t>
      </w:r>
      <w:r>
        <w:rPr>
          <w:b/>
          <w:color w:val="1A1A1A"/>
          <w:sz w:val="19"/>
        </w:rPr>
        <w:t>not</w:t>
      </w:r>
      <w:r>
        <w:rPr>
          <w:b/>
          <w:color w:val="1A1A1A"/>
          <w:spacing w:val="-4"/>
          <w:sz w:val="19"/>
        </w:rPr>
        <w:t> </w:t>
      </w:r>
      <w:r>
        <w:rPr>
          <w:b/>
          <w:color w:val="1A1A1A"/>
          <w:sz w:val="19"/>
        </w:rPr>
        <w:t>a</w:t>
      </w:r>
      <w:r>
        <w:rPr>
          <w:b/>
          <w:color w:val="1A1A1A"/>
          <w:spacing w:val="-4"/>
          <w:sz w:val="19"/>
        </w:rPr>
        <w:t> </w:t>
      </w:r>
      <w:r>
        <w:rPr>
          <w:b/>
          <w:color w:val="1A1A1A"/>
          <w:sz w:val="19"/>
        </w:rPr>
        <w:t>point</w:t>
      </w:r>
      <w:r>
        <w:rPr>
          <w:b/>
          <w:color w:val="1A1A1A"/>
          <w:spacing w:val="-4"/>
          <w:sz w:val="19"/>
        </w:rPr>
        <w:t> </w:t>
      </w:r>
      <w:r>
        <w:rPr>
          <w:b/>
          <w:color w:val="1A1A1A"/>
          <w:sz w:val="19"/>
        </w:rPr>
        <w:t>estimate.</w:t>
      </w:r>
      <w:r>
        <w:rPr>
          <w:b/>
          <w:color w:val="1A1A1A"/>
          <w:spacing w:val="-4"/>
          <w:sz w:val="19"/>
        </w:rPr>
        <w:t> </w:t>
      </w:r>
      <w:r>
        <w:rPr>
          <w:color w:val="1A1A1A"/>
          <w:sz w:val="19"/>
        </w:rPr>
        <w:t>Your</w:t>
      </w:r>
      <w:r>
        <w:rPr>
          <w:color w:val="1A1A1A"/>
          <w:spacing w:val="-4"/>
          <w:sz w:val="19"/>
        </w:rPr>
        <w:t> </w:t>
      </w:r>
      <w:r>
        <w:rPr>
          <w:color w:val="1A1A1A"/>
          <w:sz w:val="19"/>
        </w:rPr>
        <w:t>success</w:t>
      </w:r>
      <w:r>
        <w:rPr>
          <w:color w:val="1A1A1A"/>
          <w:spacing w:val="-4"/>
          <w:sz w:val="19"/>
        </w:rPr>
        <w:t> </w:t>
      </w:r>
      <w:r>
        <w:rPr>
          <w:color w:val="1A1A1A"/>
          <w:sz w:val="19"/>
        </w:rPr>
        <w:t>rate</w:t>
      </w:r>
      <w:r>
        <w:rPr>
          <w:color w:val="1A1A1A"/>
          <w:spacing w:val="-4"/>
          <w:sz w:val="19"/>
        </w:rPr>
        <w:t> </w:t>
      </w:r>
      <w:r>
        <w:rPr>
          <w:color w:val="1A1A1A"/>
          <w:sz w:val="19"/>
        </w:rPr>
        <w:t>is</w:t>
      </w:r>
      <w:r>
        <w:rPr>
          <w:color w:val="1A1A1A"/>
          <w:spacing w:val="-4"/>
          <w:sz w:val="19"/>
        </w:rPr>
        <w:t> </w:t>
      </w:r>
      <w:r>
        <w:rPr>
          <w:color w:val="1A1A1A"/>
          <w:sz w:val="19"/>
        </w:rPr>
        <w:t>an</w:t>
      </w:r>
      <w:r>
        <w:rPr>
          <w:color w:val="1A1A1A"/>
          <w:spacing w:val="-4"/>
          <w:sz w:val="19"/>
        </w:rPr>
        <w:t> </w:t>
      </w:r>
      <w:r>
        <w:rPr>
          <w:color w:val="1A1A1A"/>
          <w:sz w:val="19"/>
        </w:rPr>
        <w:t>estimate</w:t>
      </w:r>
      <w:r>
        <w:rPr>
          <w:color w:val="1A1A1A"/>
          <w:spacing w:val="-4"/>
          <w:sz w:val="19"/>
        </w:rPr>
        <w:t> </w:t>
      </w:r>
      <w:r>
        <w:rPr>
          <w:color w:val="1A1A1A"/>
          <w:sz w:val="19"/>
        </w:rPr>
        <w:t>and</w:t>
      </w:r>
      <w:r>
        <w:rPr>
          <w:color w:val="1A1A1A"/>
          <w:spacing w:val="-4"/>
          <w:sz w:val="19"/>
        </w:rPr>
        <w:t> </w:t>
      </w:r>
      <w:r>
        <w:rPr>
          <w:color w:val="1A1A1A"/>
          <w:sz w:val="19"/>
        </w:rPr>
        <w:t>so</w:t>
      </w:r>
      <w:r>
        <w:rPr>
          <w:color w:val="1A1A1A"/>
          <w:spacing w:val="-4"/>
          <w:sz w:val="19"/>
        </w:rPr>
        <w:t> </w:t>
      </w:r>
      <w:r>
        <w:rPr>
          <w:color w:val="1A1A1A"/>
          <w:sz w:val="19"/>
        </w:rPr>
        <w:t>is</w:t>
      </w:r>
      <w:r>
        <w:rPr>
          <w:color w:val="1A1A1A"/>
          <w:spacing w:val="-4"/>
          <w:sz w:val="19"/>
        </w:rPr>
        <w:t> </w:t>
      </w:r>
      <w:r>
        <w:rPr>
          <w:color w:val="1A1A1A"/>
          <w:sz w:val="19"/>
        </w:rPr>
        <w:t>your</w:t>
      </w:r>
      <w:r>
        <w:rPr>
          <w:color w:val="1A1A1A"/>
          <w:spacing w:val="-4"/>
          <w:sz w:val="19"/>
        </w:rPr>
        <w:t> </w:t>
      </w:r>
      <w:r>
        <w:rPr>
          <w:color w:val="1A1A1A"/>
          <w:sz w:val="19"/>
        </w:rPr>
        <w:t>failure</w:t>
      </w:r>
      <w:r>
        <w:rPr>
          <w:color w:val="1A1A1A"/>
          <w:spacing w:val="-4"/>
          <w:sz w:val="19"/>
        </w:rPr>
        <w:t> </w:t>
      </w:r>
      <w:r>
        <w:rPr>
          <w:color w:val="1A1A1A"/>
          <w:sz w:val="19"/>
        </w:rPr>
        <w:t>cost.</w:t>
      </w:r>
      <w:r>
        <w:rPr>
          <w:color w:val="1A1A1A"/>
          <w:spacing w:val="-4"/>
          <w:sz w:val="19"/>
        </w:rPr>
        <w:t> </w:t>
      </w:r>
      <w:r>
        <w:rPr>
          <w:color w:val="1A1A1A"/>
          <w:sz w:val="19"/>
        </w:rPr>
        <w:t>Show</w:t>
      </w:r>
      <w:r>
        <w:rPr>
          <w:color w:val="1A1A1A"/>
          <w:spacing w:val="-4"/>
          <w:sz w:val="19"/>
        </w:rPr>
        <w:t> </w:t>
      </w:r>
      <w:r>
        <w:rPr>
          <w:color w:val="1A1A1A"/>
          <w:sz w:val="19"/>
        </w:rPr>
        <w:t>cost</w:t>
      </w:r>
      <w:r>
        <w:rPr>
          <w:color w:val="1A1A1A"/>
          <w:spacing w:val="-4"/>
          <w:sz w:val="19"/>
        </w:rPr>
        <w:t> </w:t>
      </w:r>
      <w:r>
        <w:rPr>
          <w:color w:val="1A1A1A"/>
          <w:sz w:val="19"/>
        </w:rPr>
        <w:t>per</w:t>
      </w:r>
      <w:r>
        <w:rPr>
          <w:color w:val="1A1A1A"/>
          <w:spacing w:val="-4"/>
          <w:sz w:val="19"/>
        </w:rPr>
        <w:t> </w:t>
      </w:r>
      <w:r>
        <w:rPr>
          <w:color w:val="1A1A1A"/>
          <w:sz w:val="19"/>
        </w:rPr>
        <w:t>successful task</w:t>
      </w:r>
      <w:r>
        <w:rPr>
          <w:color w:val="1A1A1A"/>
          <w:spacing w:val="5"/>
          <w:sz w:val="19"/>
        </w:rPr>
        <w:t> </w:t>
      </w:r>
      <w:r>
        <w:rPr>
          <w:color w:val="1A1A1A"/>
          <w:sz w:val="19"/>
        </w:rPr>
        <w:t>across</w:t>
      </w:r>
      <w:r>
        <w:rPr>
          <w:color w:val="1A1A1A"/>
          <w:spacing w:val="5"/>
          <w:sz w:val="19"/>
        </w:rPr>
        <w:t> </w:t>
      </w:r>
      <w:r>
        <w:rPr>
          <w:color w:val="1A1A1A"/>
          <w:sz w:val="19"/>
        </w:rPr>
        <w:t>success</w:t>
      </w:r>
      <w:r>
        <w:rPr>
          <w:color w:val="1A1A1A"/>
          <w:spacing w:val="5"/>
          <w:sz w:val="19"/>
        </w:rPr>
        <w:t> </w:t>
      </w:r>
      <w:r>
        <w:rPr>
          <w:color w:val="1A1A1A"/>
          <w:sz w:val="19"/>
        </w:rPr>
        <w:t>rate</w:t>
      </w:r>
      <w:r>
        <w:rPr>
          <w:color w:val="1A1A1A"/>
          <w:spacing w:val="5"/>
          <w:sz w:val="19"/>
        </w:rPr>
        <w:t> </w:t>
      </w:r>
      <w:r>
        <w:rPr>
          <w:b/>
          <w:color w:val="1A1A1A"/>
          <w:sz w:val="19"/>
        </w:rPr>
        <w:t>±</w:t>
      </w:r>
      <w:r>
        <w:rPr>
          <w:b/>
          <w:color w:val="1A1A1A"/>
          <w:spacing w:val="5"/>
          <w:sz w:val="19"/>
        </w:rPr>
        <w:t> </w:t>
      </w:r>
      <w:r>
        <w:rPr>
          <w:b/>
          <w:color w:val="1A1A1A"/>
          <w:sz w:val="19"/>
        </w:rPr>
        <w:t>10</w:t>
      </w:r>
      <w:r>
        <w:rPr>
          <w:b/>
          <w:color w:val="1A1A1A"/>
          <w:spacing w:val="5"/>
          <w:sz w:val="19"/>
        </w:rPr>
        <w:t> </w:t>
      </w:r>
      <w:r>
        <w:rPr>
          <w:b/>
          <w:color w:val="1A1A1A"/>
          <w:sz w:val="19"/>
        </w:rPr>
        <w:t>percentage</w:t>
      </w:r>
      <w:r>
        <w:rPr>
          <w:b/>
          <w:color w:val="1A1A1A"/>
          <w:spacing w:val="5"/>
          <w:sz w:val="19"/>
        </w:rPr>
        <w:t> </w:t>
      </w:r>
      <w:r>
        <w:rPr>
          <w:b/>
          <w:color w:val="1A1A1A"/>
          <w:sz w:val="19"/>
        </w:rPr>
        <w:t>points</w:t>
      </w:r>
      <w:r>
        <w:rPr>
          <w:color w:val="1A1A1A"/>
          <w:sz w:val="19"/>
        </w:rPr>
        <w:t>,</w:t>
      </w:r>
      <w:r>
        <w:rPr>
          <w:color w:val="1A1A1A"/>
          <w:spacing w:val="5"/>
          <w:sz w:val="19"/>
        </w:rPr>
        <w:t> </w:t>
      </w:r>
      <w:r>
        <w:rPr>
          <w:color w:val="1A1A1A"/>
          <w:sz w:val="19"/>
        </w:rPr>
        <w:t>and</w:t>
      </w:r>
      <w:r>
        <w:rPr>
          <w:color w:val="1A1A1A"/>
          <w:spacing w:val="5"/>
          <w:sz w:val="19"/>
        </w:rPr>
        <w:t> </w:t>
      </w:r>
      <w:r>
        <w:rPr>
          <w:color w:val="1A1A1A"/>
          <w:sz w:val="19"/>
        </w:rPr>
        <w:t>say</w:t>
      </w:r>
      <w:r>
        <w:rPr>
          <w:color w:val="1A1A1A"/>
          <w:spacing w:val="5"/>
          <w:sz w:val="19"/>
        </w:rPr>
        <w:t> </w:t>
      </w:r>
      <w:r>
        <w:rPr>
          <w:color w:val="1A1A1A"/>
          <w:sz w:val="19"/>
        </w:rPr>
        <w:t>whether</w:t>
      </w:r>
      <w:r>
        <w:rPr>
          <w:color w:val="1A1A1A"/>
          <w:spacing w:val="5"/>
          <w:sz w:val="19"/>
        </w:rPr>
        <w:t> </w:t>
      </w:r>
      <w:r>
        <w:rPr>
          <w:color w:val="1A1A1A"/>
          <w:sz w:val="19"/>
        </w:rPr>
        <w:t>your</w:t>
      </w:r>
      <w:r>
        <w:rPr>
          <w:color w:val="1A1A1A"/>
          <w:spacing w:val="5"/>
          <w:sz w:val="19"/>
        </w:rPr>
        <w:t> </w:t>
      </w:r>
      <w:r>
        <w:rPr>
          <w:color w:val="1A1A1A"/>
          <w:sz w:val="19"/>
        </w:rPr>
        <w:t>conclusion</w:t>
      </w:r>
      <w:r>
        <w:rPr>
          <w:color w:val="1A1A1A"/>
          <w:spacing w:val="5"/>
          <w:sz w:val="19"/>
        </w:rPr>
        <w:t> </w:t>
      </w:r>
      <w:r>
        <w:rPr>
          <w:color w:val="1A1A1A"/>
          <w:sz w:val="19"/>
        </w:rPr>
        <w:t>survives</w:t>
      </w:r>
      <w:r>
        <w:rPr>
          <w:color w:val="1A1A1A"/>
          <w:spacing w:val="5"/>
          <w:sz w:val="19"/>
        </w:rPr>
        <w:t> </w:t>
      </w:r>
      <w:r>
        <w:rPr>
          <w:color w:val="1A1A1A"/>
          <w:sz w:val="19"/>
        </w:rPr>
        <w:t>the</w:t>
      </w:r>
      <w:r>
        <w:rPr>
          <w:color w:val="1A1A1A"/>
          <w:spacing w:val="5"/>
          <w:sz w:val="19"/>
        </w:rPr>
        <w:t> </w:t>
      </w:r>
      <w:r>
        <w:rPr>
          <w:color w:val="1A1A1A"/>
          <w:sz w:val="19"/>
        </w:rPr>
        <w:t>whole</w:t>
      </w:r>
      <w:r>
        <w:rPr>
          <w:color w:val="1A1A1A"/>
          <w:spacing w:val="5"/>
          <w:sz w:val="19"/>
        </w:rPr>
        <w:t> </w:t>
      </w:r>
      <w:r>
        <w:rPr>
          <w:color w:val="1A1A1A"/>
          <w:sz w:val="19"/>
        </w:rPr>
        <w:t>range.</w:t>
      </w:r>
      <w:r>
        <w:rPr>
          <w:color w:val="1A1A1A"/>
          <w:spacing w:val="5"/>
          <w:sz w:val="19"/>
        </w:rPr>
        <w:t> </w:t>
      </w:r>
      <w:r>
        <w:rPr>
          <w:i/>
          <w:color w:val="1A1A1A"/>
          <w:sz w:val="19"/>
        </w:rPr>
        <w:t>A</w:t>
      </w:r>
      <w:r>
        <w:rPr>
          <w:i/>
          <w:color w:val="1A1A1A"/>
          <w:spacing w:val="5"/>
          <w:sz w:val="19"/>
        </w:rPr>
        <w:t> </w:t>
      </w:r>
      <w:r>
        <w:rPr>
          <w:i/>
          <w:color w:val="1A1A1A"/>
          <w:sz w:val="19"/>
        </w:rPr>
        <w:t>robust</w:t>
      </w:r>
      <w:r>
        <w:rPr>
          <w:i/>
          <w:color w:val="1A1A1A"/>
          <w:spacing w:val="5"/>
          <w:sz w:val="19"/>
        </w:rPr>
        <w:t> </w:t>
      </w:r>
      <w:r>
        <w:rPr>
          <w:i/>
          <w:color w:val="1A1A1A"/>
          <w:spacing w:val="-2"/>
          <w:sz w:val="19"/>
        </w:rPr>
        <w:t>answer</w:t>
      </w:r>
    </w:p>
    <w:p>
      <w:pPr>
        <w:spacing w:after="0" w:line="290" w:lineRule="auto"/>
        <w:jc w:val="both"/>
        <w:rPr>
          <w:i/>
          <w:sz w:val="19"/>
        </w:rPr>
        <w:sectPr>
          <w:pgSz w:w="11910" w:h="16840"/>
          <w:pgMar w:header="784" w:footer="765" w:top="1280" w:bottom="960" w:left="1133" w:right="992"/>
        </w:sectPr>
      </w:pPr>
    </w:p>
    <w:p>
      <w:pPr>
        <w:spacing w:line="290" w:lineRule="auto" w:before="87"/>
        <w:ind w:left="7" w:right="0" w:firstLine="0"/>
        <w:jc w:val="left"/>
        <w:rPr>
          <w:i/>
          <w:sz w:val="19"/>
        </w:rPr>
      </w:pPr>
      <w:r>
        <w:rPr>
          <w:i/>
          <w:color w:val="1A1A1A"/>
          <w:sz w:val="19"/>
        </w:rPr>
        <w:t>and</w:t>
      </w:r>
      <w:r>
        <w:rPr>
          <w:i/>
          <w:color w:val="1A1A1A"/>
          <w:spacing w:val="-4"/>
          <w:sz w:val="19"/>
        </w:rPr>
        <w:t> </w:t>
      </w:r>
      <w:r>
        <w:rPr>
          <w:i/>
          <w:color w:val="1A1A1A"/>
          <w:sz w:val="19"/>
        </w:rPr>
        <w:t>a</w:t>
      </w:r>
      <w:r>
        <w:rPr>
          <w:i/>
          <w:color w:val="1A1A1A"/>
          <w:spacing w:val="-4"/>
          <w:sz w:val="19"/>
        </w:rPr>
        <w:t> </w:t>
      </w:r>
      <w:r>
        <w:rPr>
          <w:i/>
          <w:color w:val="1A1A1A"/>
          <w:sz w:val="19"/>
        </w:rPr>
        <w:t>knife-edge</w:t>
      </w:r>
      <w:r>
        <w:rPr>
          <w:i/>
          <w:color w:val="1A1A1A"/>
          <w:spacing w:val="-4"/>
          <w:sz w:val="19"/>
        </w:rPr>
        <w:t> </w:t>
      </w:r>
      <w:r>
        <w:rPr>
          <w:i/>
          <w:color w:val="1A1A1A"/>
          <w:sz w:val="19"/>
        </w:rPr>
        <w:t>answer</w:t>
      </w:r>
      <w:r>
        <w:rPr>
          <w:i/>
          <w:color w:val="1A1A1A"/>
          <w:spacing w:val="-4"/>
          <w:sz w:val="19"/>
        </w:rPr>
        <w:t> </w:t>
      </w:r>
      <w:r>
        <w:rPr>
          <w:i/>
          <w:color w:val="1A1A1A"/>
          <w:sz w:val="19"/>
        </w:rPr>
        <w:t>deserve</w:t>
      </w:r>
      <w:r>
        <w:rPr>
          <w:i/>
          <w:color w:val="1A1A1A"/>
          <w:spacing w:val="-4"/>
          <w:sz w:val="19"/>
        </w:rPr>
        <w:t> </w:t>
      </w:r>
      <w:r>
        <w:rPr>
          <w:i/>
          <w:color w:val="1A1A1A"/>
          <w:sz w:val="19"/>
        </w:rPr>
        <w:t>different</w:t>
      </w:r>
      <w:r>
        <w:rPr>
          <w:i/>
          <w:color w:val="1A1A1A"/>
          <w:spacing w:val="-4"/>
          <w:sz w:val="19"/>
        </w:rPr>
        <w:t> </w:t>
      </w:r>
      <w:r>
        <w:rPr>
          <w:i/>
          <w:color w:val="1A1A1A"/>
          <w:sz w:val="19"/>
        </w:rPr>
        <w:t>amounts</w:t>
      </w:r>
      <w:r>
        <w:rPr>
          <w:i/>
          <w:color w:val="1A1A1A"/>
          <w:spacing w:val="-4"/>
          <w:sz w:val="19"/>
        </w:rPr>
        <w:t> </w:t>
      </w:r>
      <w:r>
        <w:rPr>
          <w:i/>
          <w:color w:val="1A1A1A"/>
          <w:sz w:val="19"/>
        </w:rPr>
        <w:t>of</w:t>
      </w:r>
      <w:r>
        <w:rPr>
          <w:i/>
          <w:color w:val="1A1A1A"/>
          <w:spacing w:val="-4"/>
          <w:sz w:val="19"/>
        </w:rPr>
        <w:t> </w:t>
      </w:r>
      <w:r>
        <w:rPr>
          <w:i/>
          <w:color w:val="1A1A1A"/>
          <w:sz w:val="19"/>
        </w:rPr>
        <w:t>confidence,</w:t>
      </w:r>
      <w:r>
        <w:rPr>
          <w:i/>
          <w:color w:val="1A1A1A"/>
          <w:spacing w:val="-4"/>
          <w:sz w:val="19"/>
        </w:rPr>
        <w:t> </w:t>
      </w:r>
      <w:r>
        <w:rPr>
          <w:i/>
          <w:color w:val="1A1A1A"/>
          <w:sz w:val="19"/>
        </w:rPr>
        <w:t>and</w:t>
      </w:r>
      <w:r>
        <w:rPr>
          <w:i/>
          <w:color w:val="1A1A1A"/>
          <w:spacing w:val="-4"/>
          <w:sz w:val="19"/>
        </w:rPr>
        <w:t> </w:t>
      </w:r>
      <w:r>
        <w:rPr>
          <w:i/>
          <w:color w:val="1A1A1A"/>
          <w:sz w:val="19"/>
        </w:rPr>
        <w:t>a</w:t>
      </w:r>
      <w:r>
        <w:rPr>
          <w:i/>
          <w:color w:val="1A1A1A"/>
          <w:spacing w:val="-4"/>
          <w:sz w:val="19"/>
        </w:rPr>
        <w:t> </w:t>
      </w:r>
      <w:r>
        <w:rPr>
          <w:i/>
          <w:color w:val="1A1A1A"/>
          <w:sz w:val="19"/>
        </w:rPr>
        <w:t>sponsor</w:t>
      </w:r>
      <w:r>
        <w:rPr>
          <w:i/>
          <w:color w:val="1A1A1A"/>
          <w:spacing w:val="-4"/>
          <w:sz w:val="19"/>
        </w:rPr>
        <w:t> </w:t>
      </w:r>
      <w:r>
        <w:rPr>
          <w:i/>
          <w:color w:val="1A1A1A"/>
          <w:sz w:val="19"/>
        </w:rPr>
        <w:t>is</w:t>
      </w:r>
      <w:r>
        <w:rPr>
          <w:i/>
          <w:color w:val="1A1A1A"/>
          <w:spacing w:val="-4"/>
          <w:sz w:val="19"/>
        </w:rPr>
        <w:t> </w:t>
      </w:r>
      <w:r>
        <w:rPr>
          <w:i/>
          <w:color w:val="1A1A1A"/>
          <w:sz w:val="19"/>
        </w:rPr>
        <w:t>entitled</w:t>
      </w:r>
      <w:r>
        <w:rPr>
          <w:i/>
          <w:color w:val="1A1A1A"/>
          <w:spacing w:val="-4"/>
          <w:sz w:val="19"/>
        </w:rPr>
        <w:t> </w:t>
      </w:r>
      <w:r>
        <w:rPr>
          <w:i/>
          <w:color w:val="1A1A1A"/>
          <w:sz w:val="19"/>
        </w:rPr>
        <w:t>to</w:t>
      </w:r>
      <w:r>
        <w:rPr>
          <w:i/>
          <w:color w:val="1A1A1A"/>
          <w:spacing w:val="-4"/>
          <w:sz w:val="19"/>
        </w:rPr>
        <w:t> </w:t>
      </w:r>
      <w:r>
        <w:rPr>
          <w:i/>
          <w:color w:val="1A1A1A"/>
          <w:sz w:val="19"/>
        </w:rPr>
        <w:t>know</w:t>
      </w:r>
      <w:r>
        <w:rPr>
          <w:i/>
          <w:color w:val="1A1A1A"/>
          <w:spacing w:val="-4"/>
          <w:sz w:val="19"/>
        </w:rPr>
        <w:t> </w:t>
      </w:r>
      <w:r>
        <w:rPr>
          <w:i/>
          <w:color w:val="1A1A1A"/>
          <w:sz w:val="19"/>
        </w:rPr>
        <w:t>which</w:t>
      </w:r>
      <w:r>
        <w:rPr>
          <w:i/>
          <w:color w:val="1A1A1A"/>
          <w:spacing w:val="-4"/>
          <w:sz w:val="19"/>
        </w:rPr>
        <w:t> </w:t>
      </w:r>
      <w:r>
        <w:rPr>
          <w:i/>
          <w:color w:val="1A1A1A"/>
          <w:sz w:val="19"/>
        </w:rPr>
        <w:t>one</w:t>
      </w:r>
      <w:r>
        <w:rPr>
          <w:i/>
          <w:color w:val="1A1A1A"/>
          <w:spacing w:val="-4"/>
          <w:sz w:val="19"/>
        </w:rPr>
        <w:t> </w:t>
      </w:r>
      <w:r>
        <w:rPr>
          <w:i/>
          <w:color w:val="1A1A1A"/>
          <w:sz w:val="19"/>
        </w:rPr>
        <w:t>you</w:t>
      </w:r>
      <w:r>
        <w:rPr>
          <w:i/>
          <w:color w:val="1A1A1A"/>
          <w:spacing w:val="-4"/>
          <w:sz w:val="19"/>
        </w:rPr>
        <w:t> </w:t>
      </w:r>
      <w:r>
        <w:rPr>
          <w:i/>
          <w:color w:val="1A1A1A"/>
          <w:sz w:val="19"/>
        </w:rPr>
        <w:t>are</w:t>
      </w:r>
      <w:r>
        <w:rPr>
          <w:i/>
          <w:color w:val="1A1A1A"/>
          <w:spacing w:val="-4"/>
          <w:sz w:val="19"/>
        </w:rPr>
        <w:t> </w:t>
      </w:r>
      <w:r>
        <w:rPr>
          <w:i/>
          <w:color w:val="1A1A1A"/>
          <w:sz w:val="19"/>
        </w:rPr>
        <w:t>handing </w:t>
      </w:r>
      <w:r>
        <w:rPr>
          <w:i/>
          <w:color w:val="1A1A1A"/>
          <w:spacing w:val="-2"/>
          <w:sz w:val="19"/>
        </w:rPr>
        <w:t>them.</w:t>
      </w:r>
    </w:p>
    <w:p>
      <w:pPr>
        <w:pStyle w:val="Heading5"/>
      </w:pPr>
      <w:r>
        <w:rPr>
          <w:color w:val="1A1A1A"/>
        </w:rPr>
        <w:t>A break-even success rate — the question that actually decides which model you </w:t>
      </w:r>
      <w:r>
        <w:rPr>
          <w:color w:val="1A1A1A"/>
          <w:spacing w:val="-2"/>
        </w:rPr>
        <w:t>ship.</w:t>
      </w:r>
    </w:p>
    <w:p>
      <w:pPr>
        <w:spacing w:line="290" w:lineRule="auto" w:before="146"/>
        <w:ind w:left="7" w:right="0" w:firstLine="0"/>
        <w:jc w:val="left"/>
        <w:rPr>
          <w:b/>
          <w:sz w:val="19"/>
        </w:rPr>
      </w:pPr>
      <w:r>
        <w:rPr>
          <w:color w:val="1A1A1A"/>
          <w:sz w:val="19"/>
        </w:rPr>
        <w:t>Your</w:t>
      </w:r>
      <w:r>
        <w:rPr>
          <w:color w:val="1A1A1A"/>
          <w:spacing w:val="-1"/>
          <w:sz w:val="19"/>
        </w:rPr>
        <w:t> </w:t>
      </w:r>
      <w:r>
        <w:rPr>
          <w:color w:val="1A1A1A"/>
          <w:sz w:val="19"/>
        </w:rPr>
        <w:t>model</w:t>
      </w:r>
      <w:r>
        <w:rPr>
          <w:color w:val="1A1A1A"/>
          <w:spacing w:val="-1"/>
          <w:sz w:val="19"/>
        </w:rPr>
        <w:t> </w:t>
      </w:r>
      <w:r>
        <w:rPr>
          <w:color w:val="1A1A1A"/>
          <w:sz w:val="19"/>
        </w:rPr>
        <w:t>battery</w:t>
      </w:r>
      <w:r>
        <w:rPr>
          <w:color w:val="1A1A1A"/>
          <w:spacing w:val="-1"/>
          <w:sz w:val="19"/>
        </w:rPr>
        <w:t> </w:t>
      </w:r>
      <w:r>
        <w:rPr>
          <w:color w:val="1A1A1A"/>
          <w:sz w:val="19"/>
        </w:rPr>
        <w:t>in</w:t>
      </w:r>
      <w:r>
        <w:rPr>
          <w:color w:val="1A1A1A"/>
          <w:spacing w:val="-1"/>
          <w:sz w:val="19"/>
        </w:rPr>
        <w:t> </w:t>
      </w:r>
      <w:r>
        <w:rPr>
          <w:color w:val="1A1A1A"/>
          <w:sz w:val="19"/>
        </w:rPr>
        <w:t>D5</w:t>
      </w:r>
      <w:r>
        <w:rPr>
          <w:color w:val="1A1A1A"/>
          <w:spacing w:val="-1"/>
          <w:sz w:val="19"/>
        </w:rPr>
        <w:t> </w:t>
      </w:r>
      <w:r>
        <w:rPr>
          <w:color w:val="1A1A1A"/>
          <w:sz w:val="19"/>
        </w:rPr>
        <w:t>gave</w:t>
      </w:r>
      <w:r>
        <w:rPr>
          <w:color w:val="1A1A1A"/>
          <w:spacing w:val="-1"/>
          <w:sz w:val="19"/>
        </w:rPr>
        <w:t> </w:t>
      </w:r>
      <w:r>
        <w:rPr>
          <w:color w:val="1A1A1A"/>
          <w:sz w:val="19"/>
        </w:rPr>
        <w:t>you</w:t>
      </w:r>
      <w:r>
        <w:rPr>
          <w:color w:val="1A1A1A"/>
          <w:spacing w:val="-1"/>
          <w:sz w:val="19"/>
        </w:rPr>
        <w:t> </w:t>
      </w:r>
      <w:r>
        <w:rPr>
          <w:color w:val="1A1A1A"/>
          <w:sz w:val="19"/>
        </w:rPr>
        <w:t>a</w:t>
      </w:r>
      <w:r>
        <w:rPr>
          <w:color w:val="1A1A1A"/>
          <w:spacing w:val="-1"/>
          <w:sz w:val="19"/>
        </w:rPr>
        <w:t> </w:t>
      </w:r>
      <w:r>
        <w:rPr>
          <w:color w:val="1A1A1A"/>
          <w:sz w:val="19"/>
        </w:rPr>
        <w:t>measured</w:t>
      </w:r>
      <w:r>
        <w:rPr>
          <w:color w:val="1A1A1A"/>
          <w:spacing w:val="-1"/>
          <w:sz w:val="19"/>
        </w:rPr>
        <w:t> </w:t>
      </w:r>
      <w:r>
        <w:rPr>
          <w:color w:val="1A1A1A"/>
          <w:sz w:val="19"/>
        </w:rPr>
        <w:t>success</w:t>
      </w:r>
      <w:r>
        <w:rPr>
          <w:color w:val="1A1A1A"/>
          <w:spacing w:val="-1"/>
          <w:sz w:val="19"/>
        </w:rPr>
        <w:t> </w:t>
      </w:r>
      <w:r>
        <w:rPr>
          <w:color w:val="1A1A1A"/>
          <w:sz w:val="19"/>
        </w:rPr>
        <w:t>rate</w:t>
      </w:r>
      <w:r>
        <w:rPr>
          <w:color w:val="1A1A1A"/>
          <w:spacing w:val="-1"/>
          <w:sz w:val="19"/>
        </w:rPr>
        <w:t> </w:t>
      </w:r>
      <w:r>
        <w:rPr>
          <w:color w:val="1A1A1A"/>
          <w:sz w:val="19"/>
        </w:rPr>
        <w:t>for</w:t>
      </w:r>
      <w:r>
        <w:rPr>
          <w:color w:val="1A1A1A"/>
          <w:spacing w:val="-1"/>
          <w:sz w:val="19"/>
        </w:rPr>
        <w:t> </w:t>
      </w:r>
      <w:r>
        <w:rPr>
          <w:color w:val="1A1A1A"/>
          <w:sz w:val="19"/>
        </w:rPr>
        <w:t>each</w:t>
      </w:r>
      <w:r>
        <w:rPr>
          <w:color w:val="1A1A1A"/>
          <w:spacing w:val="-1"/>
          <w:sz w:val="19"/>
        </w:rPr>
        <w:t> </w:t>
      </w:r>
      <w:r>
        <w:rPr>
          <w:color w:val="1A1A1A"/>
          <w:sz w:val="19"/>
        </w:rPr>
        <w:t>model.</w:t>
      </w:r>
      <w:r>
        <w:rPr>
          <w:color w:val="1A1A1A"/>
          <w:spacing w:val="-1"/>
          <w:sz w:val="19"/>
        </w:rPr>
        <w:t> </w:t>
      </w:r>
      <w:r>
        <w:rPr>
          <w:color w:val="1A1A1A"/>
          <w:sz w:val="19"/>
        </w:rPr>
        <w:t>The</w:t>
      </w:r>
      <w:r>
        <w:rPr>
          <w:color w:val="1A1A1A"/>
          <w:spacing w:val="-1"/>
          <w:sz w:val="19"/>
        </w:rPr>
        <w:t> </w:t>
      </w:r>
      <w:r>
        <w:rPr>
          <w:color w:val="1A1A1A"/>
          <w:sz w:val="19"/>
        </w:rPr>
        <w:t>cheap</w:t>
      </w:r>
      <w:r>
        <w:rPr>
          <w:color w:val="1A1A1A"/>
          <w:spacing w:val="-1"/>
          <w:sz w:val="19"/>
        </w:rPr>
        <w:t> </w:t>
      </w:r>
      <w:r>
        <w:rPr>
          <w:color w:val="1A1A1A"/>
          <w:sz w:val="19"/>
        </w:rPr>
        <w:t>model</w:t>
      </w:r>
      <w:r>
        <w:rPr>
          <w:color w:val="1A1A1A"/>
          <w:spacing w:val="-1"/>
          <w:sz w:val="19"/>
        </w:rPr>
        <w:t> </w:t>
      </w:r>
      <w:r>
        <w:rPr>
          <w:color w:val="1A1A1A"/>
          <w:sz w:val="19"/>
        </w:rPr>
        <w:t>costs</w:t>
      </w:r>
      <w:r>
        <w:rPr>
          <w:color w:val="1A1A1A"/>
          <w:spacing w:val="-1"/>
          <w:sz w:val="19"/>
        </w:rPr>
        <w:t> </w:t>
      </w:r>
      <w:r>
        <w:rPr>
          <w:color w:val="1A1A1A"/>
          <w:sz w:val="19"/>
        </w:rPr>
        <w:t>less</w:t>
      </w:r>
      <w:r>
        <w:rPr>
          <w:color w:val="1A1A1A"/>
          <w:spacing w:val="-2"/>
          <w:sz w:val="19"/>
        </w:rPr>
        <w:t> </w:t>
      </w:r>
      <w:r>
        <w:rPr>
          <w:color w:val="1A1A1A"/>
          <w:sz w:val="19"/>
        </w:rPr>
        <w:t>per</w:t>
      </w:r>
      <w:r>
        <w:rPr>
          <w:color w:val="1A1A1A"/>
          <w:spacing w:val="-1"/>
          <w:sz w:val="19"/>
        </w:rPr>
        <w:t> </w:t>
      </w:r>
      <w:r>
        <w:rPr>
          <w:color w:val="1A1A1A"/>
          <w:sz w:val="19"/>
        </w:rPr>
        <w:t>run</w:t>
      </w:r>
      <w:r>
        <w:rPr>
          <w:color w:val="1A1A1A"/>
          <w:spacing w:val="-1"/>
          <w:sz w:val="19"/>
        </w:rPr>
        <w:t> </w:t>
      </w:r>
      <w:r>
        <w:rPr>
          <w:color w:val="1A1A1A"/>
          <w:sz w:val="19"/>
        </w:rPr>
        <w:t>and</w:t>
      </w:r>
      <w:r>
        <w:rPr>
          <w:color w:val="1A1A1A"/>
          <w:spacing w:val="-1"/>
          <w:sz w:val="19"/>
        </w:rPr>
        <w:t> </w:t>
      </w:r>
      <w:r>
        <w:rPr>
          <w:color w:val="1A1A1A"/>
          <w:sz w:val="19"/>
        </w:rPr>
        <w:t>gets</w:t>
      </w:r>
      <w:r>
        <w:rPr>
          <w:color w:val="1A1A1A"/>
          <w:spacing w:val="-1"/>
          <w:sz w:val="19"/>
        </w:rPr>
        <w:t> </w:t>
      </w:r>
      <w:r>
        <w:rPr>
          <w:color w:val="1A1A1A"/>
          <w:sz w:val="19"/>
        </w:rPr>
        <w:t>more wrong; every wrong answer costs you an escalation. </w:t>
      </w:r>
      <w:r>
        <w:rPr>
          <w:b/>
          <w:color w:val="1A1A1A"/>
          <w:sz w:val="19"/>
        </w:rPr>
        <w:t>So the real question is not “which model is better” — it is:</w:t>
      </w:r>
    </w:p>
    <w:p>
      <w:pPr>
        <w:pStyle w:val="BodyText"/>
        <w:spacing w:before="10"/>
        <w:rPr>
          <w:b/>
          <w:sz w:val="4"/>
        </w:rPr>
      </w:pPr>
      <w:r>
        <w:rPr>
          <w:b/>
          <w:sz w:val="4"/>
        </w:rPr>
        <mc:AlternateContent>
          <mc:Choice Requires="wps">
            <w:drawing>
              <wp:anchor distT="0" distB="0" distL="0" distR="0" allowOverlap="1" layoutInCell="1" locked="0" behindDoc="1" simplePos="0" relativeHeight="487596544">
                <wp:simplePos x="0" y="0"/>
                <wp:positionH relativeFrom="page">
                  <wp:posOffset>723900</wp:posOffset>
                </wp:positionH>
                <wp:positionV relativeFrom="paragraph">
                  <wp:posOffset>55189</wp:posOffset>
                </wp:positionV>
                <wp:extent cx="6112510" cy="34798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6112510" cy="347980"/>
                        </a:xfrm>
                        <a:prstGeom prst="rect">
                          <a:avLst/>
                        </a:prstGeom>
                        <a:solidFill>
                          <a:srgbClr val="EDF2F6"/>
                        </a:solidFill>
                        <a:ln w="7619">
                          <a:solidFill>
                            <a:srgbClr val="B8CADB"/>
                          </a:solidFill>
                          <a:prstDash val="solid"/>
                        </a:ln>
                      </wps:spPr>
                      <wps:txbx>
                        <w:txbxContent>
                          <w:p>
                            <w:pPr>
                              <w:spacing w:before="166"/>
                              <w:ind w:left="174" w:right="0" w:firstLine="0"/>
                              <w:jc w:val="left"/>
                              <w:rPr>
                                <w:b/>
                                <w:color w:val="000000"/>
                                <w:sz w:val="18"/>
                              </w:rPr>
                            </w:pPr>
                            <w:r>
                              <w:rPr>
                                <w:b/>
                                <w:color w:val="1A1A1A"/>
                                <w:sz w:val="18"/>
                              </w:rPr>
                              <w:t>How</w:t>
                            </w:r>
                            <w:r>
                              <w:rPr>
                                <w:b/>
                                <w:color w:val="1A1A1A"/>
                                <w:spacing w:val="-2"/>
                                <w:sz w:val="18"/>
                              </w:rPr>
                              <w:t> </w:t>
                            </w:r>
                            <w:r>
                              <w:rPr>
                                <w:b/>
                                <w:color w:val="1A1A1A"/>
                                <w:sz w:val="18"/>
                              </w:rPr>
                              <w:t>good</w:t>
                            </w:r>
                            <w:r>
                              <w:rPr>
                                <w:b/>
                                <w:color w:val="1A1A1A"/>
                                <w:spacing w:val="-2"/>
                                <w:sz w:val="18"/>
                              </w:rPr>
                              <w:t> </w:t>
                            </w:r>
                            <w:r>
                              <w:rPr>
                                <w:b/>
                                <w:color w:val="1A1A1A"/>
                                <w:sz w:val="18"/>
                              </w:rPr>
                              <w:t>would</w:t>
                            </w:r>
                            <w:r>
                              <w:rPr>
                                <w:b/>
                                <w:color w:val="1A1A1A"/>
                                <w:spacing w:val="-2"/>
                                <w:sz w:val="18"/>
                              </w:rPr>
                              <w:t> </w:t>
                            </w:r>
                            <w:r>
                              <w:rPr>
                                <w:b/>
                                <w:color w:val="1A1A1A"/>
                                <w:sz w:val="18"/>
                              </w:rPr>
                              <w:t>the</w:t>
                            </w:r>
                            <w:r>
                              <w:rPr>
                                <w:b/>
                                <w:color w:val="1A1A1A"/>
                                <w:spacing w:val="-2"/>
                                <w:sz w:val="18"/>
                              </w:rPr>
                              <w:t> </w:t>
                            </w:r>
                            <w:r>
                              <w:rPr>
                                <w:b/>
                                <w:color w:val="1A1A1A"/>
                                <w:sz w:val="18"/>
                              </w:rPr>
                              <w:t>cheap</w:t>
                            </w:r>
                            <w:r>
                              <w:rPr>
                                <w:b/>
                                <w:color w:val="1A1A1A"/>
                                <w:spacing w:val="-2"/>
                                <w:sz w:val="18"/>
                              </w:rPr>
                              <w:t> </w:t>
                            </w:r>
                            <w:r>
                              <w:rPr>
                                <w:b/>
                                <w:color w:val="1A1A1A"/>
                                <w:sz w:val="18"/>
                              </w:rPr>
                              <w:t>model</w:t>
                            </w:r>
                            <w:r>
                              <w:rPr>
                                <w:b/>
                                <w:color w:val="1A1A1A"/>
                                <w:spacing w:val="-2"/>
                                <w:sz w:val="18"/>
                              </w:rPr>
                              <w:t> </w:t>
                            </w:r>
                            <w:r>
                              <w:rPr>
                                <w:b/>
                                <w:color w:val="1A1A1A"/>
                                <w:sz w:val="18"/>
                              </w:rPr>
                              <w:t>have</w:t>
                            </w:r>
                            <w:r>
                              <w:rPr>
                                <w:b/>
                                <w:color w:val="1A1A1A"/>
                                <w:spacing w:val="-2"/>
                                <w:sz w:val="18"/>
                              </w:rPr>
                              <w:t> </w:t>
                            </w:r>
                            <w:r>
                              <w:rPr>
                                <w:b/>
                                <w:color w:val="1A1A1A"/>
                                <w:sz w:val="18"/>
                              </w:rPr>
                              <w:t>to</w:t>
                            </w:r>
                            <w:r>
                              <w:rPr>
                                <w:b/>
                                <w:color w:val="1A1A1A"/>
                                <w:spacing w:val="-2"/>
                                <w:sz w:val="18"/>
                              </w:rPr>
                              <w:t> </w:t>
                            </w:r>
                            <w:r>
                              <w:rPr>
                                <w:b/>
                                <w:color w:val="1A1A1A"/>
                                <w:sz w:val="18"/>
                              </w:rPr>
                              <w:t>be</w:t>
                            </w:r>
                            <w:r>
                              <w:rPr>
                                <w:b/>
                                <w:color w:val="1A1A1A"/>
                                <w:spacing w:val="-2"/>
                                <w:sz w:val="18"/>
                              </w:rPr>
                              <w:t> </w:t>
                            </w:r>
                            <w:r>
                              <w:rPr>
                                <w:b/>
                                <w:color w:val="1A1A1A"/>
                                <w:sz w:val="18"/>
                              </w:rPr>
                              <w:t>before</w:t>
                            </w:r>
                            <w:r>
                              <w:rPr>
                                <w:b/>
                                <w:color w:val="1A1A1A"/>
                                <w:spacing w:val="-2"/>
                                <w:sz w:val="18"/>
                              </w:rPr>
                              <w:t> </w:t>
                            </w:r>
                            <w:r>
                              <w:rPr>
                                <w:b/>
                                <w:color w:val="1A1A1A"/>
                                <w:sz w:val="18"/>
                              </w:rPr>
                              <w:t>the</w:t>
                            </w:r>
                            <w:r>
                              <w:rPr>
                                <w:b/>
                                <w:color w:val="1A1A1A"/>
                                <w:spacing w:val="-2"/>
                                <w:sz w:val="18"/>
                              </w:rPr>
                              <w:t> </w:t>
                            </w:r>
                            <w:r>
                              <w:rPr>
                                <w:b/>
                                <w:color w:val="1A1A1A"/>
                                <w:sz w:val="18"/>
                              </w:rPr>
                              <w:t>money</w:t>
                            </w:r>
                            <w:r>
                              <w:rPr>
                                <w:b/>
                                <w:color w:val="1A1A1A"/>
                                <w:spacing w:val="-2"/>
                                <w:sz w:val="18"/>
                              </w:rPr>
                              <w:t> </w:t>
                            </w:r>
                            <w:r>
                              <w:rPr>
                                <w:b/>
                                <w:color w:val="1A1A1A"/>
                                <w:sz w:val="18"/>
                              </w:rPr>
                              <w:t>it</w:t>
                            </w:r>
                            <w:r>
                              <w:rPr>
                                <w:b/>
                                <w:color w:val="1A1A1A"/>
                                <w:spacing w:val="-2"/>
                                <w:sz w:val="18"/>
                              </w:rPr>
                              <w:t> </w:t>
                            </w:r>
                            <w:r>
                              <w:rPr>
                                <w:b/>
                                <w:color w:val="1A1A1A"/>
                                <w:sz w:val="18"/>
                              </w:rPr>
                              <w:t>saves</w:t>
                            </w:r>
                            <w:r>
                              <w:rPr>
                                <w:b/>
                                <w:color w:val="1A1A1A"/>
                                <w:spacing w:val="-2"/>
                                <w:sz w:val="18"/>
                              </w:rPr>
                              <w:t> </w:t>
                            </w:r>
                            <w:r>
                              <w:rPr>
                                <w:b/>
                                <w:color w:val="1A1A1A"/>
                                <w:sz w:val="18"/>
                              </w:rPr>
                              <w:t>per</w:t>
                            </w:r>
                            <w:r>
                              <w:rPr>
                                <w:b/>
                                <w:color w:val="1A1A1A"/>
                                <w:spacing w:val="-2"/>
                                <w:sz w:val="18"/>
                              </w:rPr>
                              <w:t> </w:t>
                            </w:r>
                            <w:r>
                              <w:rPr>
                                <w:b/>
                                <w:color w:val="1A1A1A"/>
                                <w:sz w:val="18"/>
                              </w:rPr>
                              <w:t>run</w:t>
                            </w:r>
                            <w:r>
                              <w:rPr>
                                <w:b/>
                                <w:color w:val="1A1A1A"/>
                                <w:spacing w:val="-2"/>
                                <w:sz w:val="18"/>
                              </w:rPr>
                              <w:t> </w:t>
                            </w:r>
                            <w:r>
                              <w:rPr>
                                <w:b/>
                                <w:color w:val="1A1A1A"/>
                                <w:sz w:val="18"/>
                              </w:rPr>
                              <w:t>stops</w:t>
                            </w:r>
                            <w:r>
                              <w:rPr>
                                <w:b/>
                                <w:color w:val="1A1A1A"/>
                                <w:spacing w:val="-2"/>
                                <w:sz w:val="18"/>
                              </w:rPr>
                              <w:t> </w:t>
                            </w:r>
                            <w:r>
                              <w:rPr>
                                <w:b/>
                                <w:color w:val="1A1A1A"/>
                                <w:sz w:val="18"/>
                              </w:rPr>
                              <w:t>being</w:t>
                            </w:r>
                            <w:r>
                              <w:rPr>
                                <w:b/>
                                <w:color w:val="1A1A1A"/>
                                <w:spacing w:val="-2"/>
                                <w:sz w:val="18"/>
                              </w:rPr>
                              <w:t> </w:t>
                            </w:r>
                            <w:r>
                              <w:rPr>
                                <w:b/>
                                <w:color w:val="1A1A1A"/>
                                <w:sz w:val="18"/>
                              </w:rPr>
                              <w:t>eaten</w:t>
                            </w:r>
                            <w:r>
                              <w:rPr>
                                <w:b/>
                                <w:color w:val="1A1A1A"/>
                                <w:spacing w:val="-2"/>
                                <w:sz w:val="18"/>
                              </w:rPr>
                              <w:t> </w:t>
                            </w:r>
                            <w:r>
                              <w:rPr>
                                <w:b/>
                                <w:color w:val="1A1A1A"/>
                                <w:sz w:val="18"/>
                              </w:rPr>
                              <w:t>by</w:t>
                            </w:r>
                            <w:r>
                              <w:rPr>
                                <w:b/>
                                <w:color w:val="1A1A1A"/>
                                <w:spacing w:val="-2"/>
                                <w:sz w:val="18"/>
                              </w:rPr>
                              <w:t> </w:t>
                            </w:r>
                            <w:r>
                              <w:rPr>
                                <w:b/>
                                <w:color w:val="1A1A1A"/>
                                <w:sz w:val="18"/>
                              </w:rPr>
                              <w:t>the</w:t>
                            </w:r>
                            <w:r>
                              <w:rPr>
                                <w:b/>
                                <w:color w:val="1A1A1A"/>
                                <w:spacing w:val="-2"/>
                                <w:sz w:val="18"/>
                              </w:rPr>
                              <w:t> </w:t>
                            </w:r>
                            <w:r>
                              <w:rPr>
                                <w:b/>
                                <w:color w:val="1A1A1A"/>
                                <w:sz w:val="18"/>
                              </w:rPr>
                              <w:t>failures</w:t>
                            </w:r>
                            <w:r>
                              <w:rPr>
                                <w:b/>
                                <w:color w:val="1A1A1A"/>
                                <w:spacing w:val="-2"/>
                                <w:sz w:val="18"/>
                              </w:rPr>
                              <w:t> </w:t>
                            </w:r>
                            <w:r>
                              <w:rPr>
                                <w:b/>
                                <w:color w:val="1A1A1A"/>
                                <w:sz w:val="18"/>
                              </w:rPr>
                              <w:t>it</w:t>
                            </w:r>
                            <w:r>
                              <w:rPr>
                                <w:b/>
                                <w:color w:val="1A1A1A"/>
                                <w:spacing w:val="-2"/>
                                <w:sz w:val="18"/>
                              </w:rPr>
                              <w:t> causes?</w:t>
                            </w:r>
                          </w:p>
                        </w:txbxContent>
                      </wps:txbx>
                      <wps:bodyPr wrap="square" lIns="0" tIns="0" rIns="0" bIns="0" rtlCol="0">
                        <a:noAutofit/>
                      </wps:bodyPr>
                    </wps:wsp>
                  </a:graphicData>
                </a:graphic>
              </wp:anchor>
            </w:drawing>
          </mc:Choice>
          <mc:Fallback>
            <w:pict>
              <v:shape style="position:absolute;margin-left:57pt;margin-top:4.345605pt;width:481.3pt;height:27.4pt;mso-position-horizontal-relative:page;mso-position-vertical-relative:paragraph;z-index:-15719936;mso-wrap-distance-left:0;mso-wrap-distance-right:0" type="#_x0000_t202" id="docshape46" filled="true" fillcolor="#edf2f6" stroked="true" strokeweight=".6pt" strokecolor="#b8cadb">
                <v:textbox inset="0,0,0,0">
                  <w:txbxContent>
                    <w:p>
                      <w:pPr>
                        <w:spacing w:before="166"/>
                        <w:ind w:left="174" w:right="0" w:firstLine="0"/>
                        <w:jc w:val="left"/>
                        <w:rPr>
                          <w:b/>
                          <w:color w:val="000000"/>
                          <w:sz w:val="18"/>
                        </w:rPr>
                      </w:pPr>
                      <w:r>
                        <w:rPr>
                          <w:b/>
                          <w:color w:val="1A1A1A"/>
                          <w:sz w:val="18"/>
                        </w:rPr>
                        <w:t>How</w:t>
                      </w:r>
                      <w:r>
                        <w:rPr>
                          <w:b/>
                          <w:color w:val="1A1A1A"/>
                          <w:spacing w:val="-2"/>
                          <w:sz w:val="18"/>
                        </w:rPr>
                        <w:t> </w:t>
                      </w:r>
                      <w:r>
                        <w:rPr>
                          <w:b/>
                          <w:color w:val="1A1A1A"/>
                          <w:sz w:val="18"/>
                        </w:rPr>
                        <w:t>good</w:t>
                      </w:r>
                      <w:r>
                        <w:rPr>
                          <w:b/>
                          <w:color w:val="1A1A1A"/>
                          <w:spacing w:val="-2"/>
                          <w:sz w:val="18"/>
                        </w:rPr>
                        <w:t> </w:t>
                      </w:r>
                      <w:r>
                        <w:rPr>
                          <w:b/>
                          <w:color w:val="1A1A1A"/>
                          <w:sz w:val="18"/>
                        </w:rPr>
                        <w:t>would</w:t>
                      </w:r>
                      <w:r>
                        <w:rPr>
                          <w:b/>
                          <w:color w:val="1A1A1A"/>
                          <w:spacing w:val="-2"/>
                          <w:sz w:val="18"/>
                        </w:rPr>
                        <w:t> </w:t>
                      </w:r>
                      <w:r>
                        <w:rPr>
                          <w:b/>
                          <w:color w:val="1A1A1A"/>
                          <w:sz w:val="18"/>
                        </w:rPr>
                        <w:t>the</w:t>
                      </w:r>
                      <w:r>
                        <w:rPr>
                          <w:b/>
                          <w:color w:val="1A1A1A"/>
                          <w:spacing w:val="-2"/>
                          <w:sz w:val="18"/>
                        </w:rPr>
                        <w:t> </w:t>
                      </w:r>
                      <w:r>
                        <w:rPr>
                          <w:b/>
                          <w:color w:val="1A1A1A"/>
                          <w:sz w:val="18"/>
                        </w:rPr>
                        <w:t>cheap</w:t>
                      </w:r>
                      <w:r>
                        <w:rPr>
                          <w:b/>
                          <w:color w:val="1A1A1A"/>
                          <w:spacing w:val="-2"/>
                          <w:sz w:val="18"/>
                        </w:rPr>
                        <w:t> </w:t>
                      </w:r>
                      <w:r>
                        <w:rPr>
                          <w:b/>
                          <w:color w:val="1A1A1A"/>
                          <w:sz w:val="18"/>
                        </w:rPr>
                        <w:t>model</w:t>
                      </w:r>
                      <w:r>
                        <w:rPr>
                          <w:b/>
                          <w:color w:val="1A1A1A"/>
                          <w:spacing w:val="-2"/>
                          <w:sz w:val="18"/>
                        </w:rPr>
                        <w:t> </w:t>
                      </w:r>
                      <w:r>
                        <w:rPr>
                          <w:b/>
                          <w:color w:val="1A1A1A"/>
                          <w:sz w:val="18"/>
                        </w:rPr>
                        <w:t>have</w:t>
                      </w:r>
                      <w:r>
                        <w:rPr>
                          <w:b/>
                          <w:color w:val="1A1A1A"/>
                          <w:spacing w:val="-2"/>
                          <w:sz w:val="18"/>
                        </w:rPr>
                        <w:t> </w:t>
                      </w:r>
                      <w:r>
                        <w:rPr>
                          <w:b/>
                          <w:color w:val="1A1A1A"/>
                          <w:sz w:val="18"/>
                        </w:rPr>
                        <w:t>to</w:t>
                      </w:r>
                      <w:r>
                        <w:rPr>
                          <w:b/>
                          <w:color w:val="1A1A1A"/>
                          <w:spacing w:val="-2"/>
                          <w:sz w:val="18"/>
                        </w:rPr>
                        <w:t> </w:t>
                      </w:r>
                      <w:r>
                        <w:rPr>
                          <w:b/>
                          <w:color w:val="1A1A1A"/>
                          <w:sz w:val="18"/>
                        </w:rPr>
                        <w:t>be</w:t>
                      </w:r>
                      <w:r>
                        <w:rPr>
                          <w:b/>
                          <w:color w:val="1A1A1A"/>
                          <w:spacing w:val="-2"/>
                          <w:sz w:val="18"/>
                        </w:rPr>
                        <w:t> </w:t>
                      </w:r>
                      <w:r>
                        <w:rPr>
                          <w:b/>
                          <w:color w:val="1A1A1A"/>
                          <w:sz w:val="18"/>
                        </w:rPr>
                        <w:t>before</w:t>
                      </w:r>
                      <w:r>
                        <w:rPr>
                          <w:b/>
                          <w:color w:val="1A1A1A"/>
                          <w:spacing w:val="-2"/>
                          <w:sz w:val="18"/>
                        </w:rPr>
                        <w:t> </w:t>
                      </w:r>
                      <w:r>
                        <w:rPr>
                          <w:b/>
                          <w:color w:val="1A1A1A"/>
                          <w:sz w:val="18"/>
                        </w:rPr>
                        <w:t>the</w:t>
                      </w:r>
                      <w:r>
                        <w:rPr>
                          <w:b/>
                          <w:color w:val="1A1A1A"/>
                          <w:spacing w:val="-2"/>
                          <w:sz w:val="18"/>
                        </w:rPr>
                        <w:t> </w:t>
                      </w:r>
                      <w:r>
                        <w:rPr>
                          <w:b/>
                          <w:color w:val="1A1A1A"/>
                          <w:sz w:val="18"/>
                        </w:rPr>
                        <w:t>money</w:t>
                      </w:r>
                      <w:r>
                        <w:rPr>
                          <w:b/>
                          <w:color w:val="1A1A1A"/>
                          <w:spacing w:val="-2"/>
                          <w:sz w:val="18"/>
                        </w:rPr>
                        <w:t> </w:t>
                      </w:r>
                      <w:r>
                        <w:rPr>
                          <w:b/>
                          <w:color w:val="1A1A1A"/>
                          <w:sz w:val="18"/>
                        </w:rPr>
                        <w:t>it</w:t>
                      </w:r>
                      <w:r>
                        <w:rPr>
                          <w:b/>
                          <w:color w:val="1A1A1A"/>
                          <w:spacing w:val="-2"/>
                          <w:sz w:val="18"/>
                        </w:rPr>
                        <w:t> </w:t>
                      </w:r>
                      <w:r>
                        <w:rPr>
                          <w:b/>
                          <w:color w:val="1A1A1A"/>
                          <w:sz w:val="18"/>
                        </w:rPr>
                        <w:t>saves</w:t>
                      </w:r>
                      <w:r>
                        <w:rPr>
                          <w:b/>
                          <w:color w:val="1A1A1A"/>
                          <w:spacing w:val="-2"/>
                          <w:sz w:val="18"/>
                        </w:rPr>
                        <w:t> </w:t>
                      </w:r>
                      <w:r>
                        <w:rPr>
                          <w:b/>
                          <w:color w:val="1A1A1A"/>
                          <w:sz w:val="18"/>
                        </w:rPr>
                        <w:t>per</w:t>
                      </w:r>
                      <w:r>
                        <w:rPr>
                          <w:b/>
                          <w:color w:val="1A1A1A"/>
                          <w:spacing w:val="-2"/>
                          <w:sz w:val="18"/>
                        </w:rPr>
                        <w:t> </w:t>
                      </w:r>
                      <w:r>
                        <w:rPr>
                          <w:b/>
                          <w:color w:val="1A1A1A"/>
                          <w:sz w:val="18"/>
                        </w:rPr>
                        <w:t>run</w:t>
                      </w:r>
                      <w:r>
                        <w:rPr>
                          <w:b/>
                          <w:color w:val="1A1A1A"/>
                          <w:spacing w:val="-2"/>
                          <w:sz w:val="18"/>
                        </w:rPr>
                        <w:t> </w:t>
                      </w:r>
                      <w:r>
                        <w:rPr>
                          <w:b/>
                          <w:color w:val="1A1A1A"/>
                          <w:sz w:val="18"/>
                        </w:rPr>
                        <w:t>stops</w:t>
                      </w:r>
                      <w:r>
                        <w:rPr>
                          <w:b/>
                          <w:color w:val="1A1A1A"/>
                          <w:spacing w:val="-2"/>
                          <w:sz w:val="18"/>
                        </w:rPr>
                        <w:t> </w:t>
                      </w:r>
                      <w:r>
                        <w:rPr>
                          <w:b/>
                          <w:color w:val="1A1A1A"/>
                          <w:sz w:val="18"/>
                        </w:rPr>
                        <w:t>being</w:t>
                      </w:r>
                      <w:r>
                        <w:rPr>
                          <w:b/>
                          <w:color w:val="1A1A1A"/>
                          <w:spacing w:val="-2"/>
                          <w:sz w:val="18"/>
                        </w:rPr>
                        <w:t> </w:t>
                      </w:r>
                      <w:r>
                        <w:rPr>
                          <w:b/>
                          <w:color w:val="1A1A1A"/>
                          <w:sz w:val="18"/>
                        </w:rPr>
                        <w:t>eaten</w:t>
                      </w:r>
                      <w:r>
                        <w:rPr>
                          <w:b/>
                          <w:color w:val="1A1A1A"/>
                          <w:spacing w:val="-2"/>
                          <w:sz w:val="18"/>
                        </w:rPr>
                        <w:t> </w:t>
                      </w:r>
                      <w:r>
                        <w:rPr>
                          <w:b/>
                          <w:color w:val="1A1A1A"/>
                          <w:sz w:val="18"/>
                        </w:rPr>
                        <w:t>by</w:t>
                      </w:r>
                      <w:r>
                        <w:rPr>
                          <w:b/>
                          <w:color w:val="1A1A1A"/>
                          <w:spacing w:val="-2"/>
                          <w:sz w:val="18"/>
                        </w:rPr>
                        <w:t> </w:t>
                      </w:r>
                      <w:r>
                        <w:rPr>
                          <w:b/>
                          <w:color w:val="1A1A1A"/>
                          <w:sz w:val="18"/>
                        </w:rPr>
                        <w:t>the</w:t>
                      </w:r>
                      <w:r>
                        <w:rPr>
                          <w:b/>
                          <w:color w:val="1A1A1A"/>
                          <w:spacing w:val="-2"/>
                          <w:sz w:val="18"/>
                        </w:rPr>
                        <w:t> </w:t>
                      </w:r>
                      <w:r>
                        <w:rPr>
                          <w:b/>
                          <w:color w:val="1A1A1A"/>
                          <w:sz w:val="18"/>
                        </w:rPr>
                        <w:t>failures</w:t>
                      </w:r>
                      <w:r>
                        <w:rPr>
                          <w:b/>
                          <w:color w:val="1A1A1A"/>
                          <w:spacing w:val="-2"/>
                          <w:sz w:val="18"/>
                        </w:rPr>
                        <w:t> </w:t>
                      </w:r>
                      <w:r>
                        <w:rPr>
                          <w:b/>
                          <w:color w:val="1A1A1A"/>
                          <w:sz w:val="18"/>
                        </w:rPr>
                        <w:t>it</w:t>
                      </w:r>
                      <w:r>
                        <w:rPr>
                          <w:b/>
                          <w:color w:val="1A1A1A"/>
                          <w:spacing w:val="-2"/>
                          <w:sz w:val="18"/>
                        </w:rPr>
                        <w:t> causes?</w:t>
                      </w:r>
                    </w:p>
                  </w:txbxContent>
                </v:textbox>
                <v:fill type="solid"/>
                <v:stroke dashstyle="solid"/>
                <w10:wrap type="topAndBottom"/>
              </v:shape>
            </w:pict>
          </mc:Fallback>
        </mc:AlternateContent>
      </w:r>
    </w:p>
    <w:p>
      <w:pPr>
        <w:pStyle w:val="BodyText"/>
        <w:spacing w:before="112"/>
        <w:ind w:left="7"/>
      </w:pPr>
      <w:r>
        <w:rPr>
          <w:color w:val="1A1A1A"/>
        </w:rPr>
        <w:t>Three quantities, all of which you already </w:t>
      </w:r>
      <w:r>
        <w:rPr>
          <w:color w:val="1A1A1A"/>
          <w:spacing w:val="-2"/>
        </w:rPr>
        <w:t>have:</w:t>
      </w:r>
    </w:p>
    <w:p>
      <w:pPr>
        <w:pStyle w:val="BodyText"/>
        <w:spacing w:before="5"/>
        <w:rPr>
          <w:sz w:val="1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674"/>
        <w:gridCol w:w="5294"/>
        <w:gridCol w:w="3658"/>
      </w:tblGrid>
      <w:tr>
        <w:trPr>
          <w:trHeight w:val="370" w:hRule="atLeast"/>
        </w:trPr>
        <w:tc>
          <w:tcPr>
            <w:tcW w:w="674" w:type="dxa"/>
            <w:shd w:val="clear" w:color="auto" w:fill="EDE8DF"/>
          </w:tcPr>
          <w:p>
            <w:pPr>
              <w:pStyle w:val="TableParagraph"/>
              <w:spacing w:before="0"/>
              <w:ind w:left="0"/>
              <w:rPr>
                <w:sz w:val="18"/>
              </w:rPr>
            </w:pPr>
          </w:p>
        </w:tc>
        <w:tc>
          <w:tcPr>
            <w:tcW w:w="5294" w:type="dxa"/>
            <w:shd w:val="clear" w:color="auto" w:fill="EDE8DF"/>
          </w:tcPr>
          <w:p>
            <w:pPr>
              <w:pStyle w:val="TableParagraph"/>
              <w:spacing w:before="85"/>
              <w:ind w:left="98"/>
              <w:rPr>
                <w:rFonts w:ascii="Arial"/>
                <w:b/>
                <w:sz w:val="16"/>
              </w:rPr>
            </w:pPr>
            <w:r>
              <w:rPr>
                <w:rFonts w:ascii="Arial"/>
                <w:b/>
                <w:color w:val="1A1A1A"/>
                <w:sz w:val="16"/>
              </w:rPr>
              <w:t>What it </w:t>
            </w:r>
            <w:r>
              <w:rPr>
                <w:rFonts w:ascii="Arial"/>
                <w:b/>
                <w:color w:val="1A1A1A"/>
                <w:spacing w:val="-5"/>
                <w:sz w:val="16"/>
              </w:rPr>
              <w:t>is</w:t>
            </w:r>
          </w:p>
        </w:tc>
        <w:tc>
          <w:tcPr>
            <w:tcW w:w="3658" w:type="dxa"/>
            <w:shd w:val="clear" w:color="auto" w:fill="EDE8DF"/>
          </w:tcPr>
          <w:p>
            <w:pPr>
              <w:pStyle w:val="TableParagraph"/>
              <w:spacing w:before="85"/>
              <w:ind w:left="98"/>
              <w:rPr>
                <w:rFonts w:ascii="Arial"/>
                <w:b/>
                <w:sz w:val="16"/>
              </w:rPr>
            </w:pPr>
            <w:r>
              <w:rPr>
                <w:rFonts w:ascii="Arial"/>
                <w:b/>
                <w:color w:val="1A1A1A"/>
                <w:sz w:val="16"/>
              </w:rPr>
              <w:t>Where it comes </w:t>
            </w:r>
            <w:r>
              <w:rPr>
                <w:rFonts w:ascii="Arial"/>
                <w:b/>
                <w:color w:val="1A1A1A"/>
                <w:spacing w:val="-4"/>
                <w:sz w:val="16"/>
              </w:rPr>
              <w:t>from</w:t>
            </w:r>
          </w:p>
        </w:tc>
      </w:tr>
      <w:tr>
        <w:trPr>
          <w:trHeight w:val="377" w:hRule="atLeast"/>
        </w:trPr>
        <w:tc>
          <w:tcPr>
            <w:tcW w:w="674" w:type="dxa"/>
          </w:tcPr>
          <w:p>
            <w:pPr>
              <w:pStyle w:val="TableParagraph"/>
              <w:rPr>
                <w:b/>
                <w:sz w:val="17"/>
              </w:rPr>
            </w:pPr>
            <w:r>
              <w:rPr>
                <w:b/>
                <w:color w:val="1A1A1A"/>
                <w:spacing w:val="-10"/>
                <w:sz w:val="17"/>
              </w:rPr>
              <w:t>C</w:t>
            </w:r>
          </w:p>
        </w:tc>
        <w:tc>
          <w:tcPr>
            <w:tcW w:w="5294" w:type="dxa"/>
          </w:tcPr>
          <w:p>
            <w:pPr>
              <w:pStyle w:val="TableParagraph"/>
              <w:ind w:left="98"/>
              <w:rPr>
                <w:sz w:val="17"/>
              </w:rPr>
            </w:pPr>
            <w:r>
              <w:rPr>
                <w:color w:val="1A1A1A"/>
                <w:sz w:val="17"/>
              </w:rPr>
              <w:t>What one run costs on the </w:t>
            </w:r>
            <w:r>
              <w:rPr>
                <w:b/>
                <w:color w:val="1A1A1A"/>
                <w:sz w:val="17"/>
              </w:rPr>
              <w:t>cheap </w:t>
            </w:r>
            <w:r>
              <w:rPr>
                <w:color w:val="1A1A1A"/>
                <w:sz w:val="17"/>
              </w:rPr>
              <w:t>model — tokens </w:t>
            </w:r>
            <w:r>
              <w:rPr>
                <w:color w:val="1A1A1A"/>
                <w:spacing w:val="-4"/>
                <w:sz w:val="17"/>
              </w:rPr>
              <w:t>only</w:t>
            </w:r>
          </w:p>
        </w:tc>
        <w:tc>
          <w:tcPr>
            <w:tcW w:w="3658" w:type="dxa"/>
          </w:tcPr>
          <w:p>
            <w:pPr>
              <w:pStyle w:val="TableParagraph"/>
              <w:ind w:left="98"/>
              <w:rPr>
                <w:sz w:val="17"/>
              </w:rPr>
            </w:pPr>
            <w:r>
              <w:rPr>
                <w:color w:val="1A1A1A"/>
                <w:sz w:val="17"/>
              </w:rPr>
              <w:t>your token counts × the </w:t>
            </w:r>
            <w:r>
              <w:rPr>
                <w:color w:val="1A1A1A"/>
                <w:spacing w:val="-2"/>
                <w:sz w:val="17"/>
              </w:rPr>
              <w:t>price</w:t>
            </w:r>
          </w:p>
        </w:tc>
      </w:tr>
      <w:tr>
        <w:trPr>
          <w:trHeight w:val="606" w:hRule="atLeast"/>
        </w:trPr>
        <w:tc>
          <w:tcPr>
            <w:tcW w:w="674" w:type="dxa"/>
          </w:tcPr>
          <w:p>
            <w:pPr>
              <w:pStyle w:val="TableParagraph"/>
              <w:rPr>
                <w:b/>
                <w:sz w:val="17"/>
              </w:rPr>
            </w:pPr>
            <w:r>
              <w:rPr>
                <w:b/>
                <w:color w:val="1A1A1A"/>
                <w:spacing w:val="-10"/>
                <w:sz w:val="17"/>
              </w:rPr>
              <w:t>E</w:t>
            </w:r>
          </w:p>
        </w:tc>
        <w:tc>
          <w:tcPr>
            <w:tcW w:w="5294" w:type="dxa"/>
          </w:tcPr>
          <w:p>
            <w:pPr>
              <w:pStyle w:val="TableParagraph"/>
              <w:spacing w:line="280" w:lineRule="auto"/>
              <w:ind w:left="98" w:right="50"/>
              <w:rPr>
                <w:b/>
                <w:sz w:val="17"/>
              </w:rPr>
            </w:pPr>
            <w:r>
              <w:rPr>
                <w:color w:val="1A1A1A"/>
                <w:sz w:val="17"/>
              </w:rPr>
              <w:t>What</w:t>
            </w:r>
            <w:r>
              <w:rPr>
                <w:color w:val="1A1A1A"/>
                <w:spacing w:val="-4"/>
                <w:sz w:val="17"/>
              </w:rPr>
              <w:t> </w:t>
            </w:r>
            <w:r>
              <w:rPr>
                <w:color w:val="1A1A1A"/>
                <w:sz w:val="17"/>
              </w:rPr>
              <w:t>one</w:t>
            </w:r>
            <w:r>
              <w:rPr>
                <w:color w:val="1A1A1A"/>
                <w:spacing w:val="-4"/>
                <w:sz w:val="17"/>
              </w:rPr>
              <w:t> </w:t>
            </w:r>
            <w:r>
              <w:rPr>
                <w:b/>
                <w:color w:val="1A1A1A"/>
                <w:sz w:val="17"/>
              </w:rPr>
              <w:t>successful</w:t>
            </w:r>
            <w:r>
              <w:rPr>
                <w:b/>
                <w:color w:val="1A1A1A"/>
                <w:spacing w:val="-4"/>
                <w:sz w:val="17"/>
              </w:rPr>
              <w:t> </w:t>
            </w:r>
            <w:r>
              <w:rPr>
                <w:color w:val="1A1A1A"/>
                <w:sz w:val="17"/>
              </w:rPr>
              <w:t>task</w:t>
            </w:r>
            <w:r>
              <w:rPr>
                <w:color w:val="1A1A1A"/>
                <w:spacing w:val="-4"/>
                <w:sz w:val="17"/>
              </w:rPr>
              <w:t> </w:t>
            </w:r>
            <w:r>
              <w:rPr>
                <w:color w:val="1A1A1A"/>
                <w:sz w:val="17"/>
              </w:rPr>
              <w:t>costs</w:t>
            </w:r>
            <w:r>
              <w:rPr>
                <w:color w:val="1A1A1A"/>
                <w:spacing w:val="-4"/>
                <w:sz w:val="17"/>
              </w:rPr>
              <w:t> </w:t>
            </w:r>
            <w:r>
              <w:rPr>
                <w:color w:val="1A1A1A"/>
                <w:sz w:val="17"/>
              </w:rPr>
              <w:t>on</w:t>
            </w:r>
            <w:r>
              <w:rPr>
                <w:color w:val="1A1A1A"/>
                <w:spacing w:val="-4"/>
                <w:sz w:val="17"/>
              </w:rPr>
              <w:t> </w:t>
            </w:r>
            <w:r>
              <w:rPr>
                <w:color w:val="1A1A1A"/>
                <w:sz w:val="17"/>
              </w:rPr>
              <w:t>the</w:t>
            </w:r>
            <w:r>
              <w:rPr>
                <w:color w:val="1A1A1A"/>
                <w:spacing w:val="-4"/>
                <w:sz w:val="17"/>
              </w:rPr>
              <w:t> </w:t>
            </w:r>
            <w:r>
              <w:rPr>
                <w:b/>
                <w:color w:val="1A1A1A"/>
                <w:sz w:val="17"/>
              </w:rPr>
              <w:t>expensive</w:t>
            </w:r>
            <w:r>
              <w:rPr>
                <w:b/>
                <w:color w:val="1A1A1A"/>
                <w:spacing w:val="-4"/>
                <w:sz w:val="17"/>
              </w:rPr>
              <w:t> </w:t>
            </w:r>
            <w:r>
              <w:rPr>
                <w:color w:val="1A1A1A"/>
                <w:sz w:val="17"/>
              </w:rPr>
              <w:t>model</w:t>
            </w:r>
            <w:r>
              <w:rPr>
                <w:color w:val="1A1A1A"/>
                <w:spacing w:val="-4"/>
                <w:sz w:val="17"/>
              </w:rPr>
              <w:t> </w:t>
            </w:r>
            <w:r>
              <w:rPr>
                <w:color w:val="1A1A1A"/>
                <w:sz w:val="17"/>
              </w:rPr>
              <w:t>—</w:t>
            </w:r>
            <w:r>
              <w:rPr>
                <w:color w:val="1A1A1A"/>
                <w:spacing w:val="-4"/>
                <w:sz w:val="17"/>
              </w:rPr>
              <w:t> </w:t>
            </w:r>
            <w:r>
              <w:rPr>
                <w:color w:val="1A1A1A"/>
                <w:sz w:val="17"/>
              </w:rPr>
              <w:t>its</w:t>
            </w:r>
            <w:r>
              <w:rPr>
                <w:color w:val="1A1A1A"/>
                <w:spacing w:val="-4"/>
                <w:sz w:val="17"/>
              </w:rPr>
              <w:t> </w:t>
            </w:r>
            <w:r>
              <w:rPr>
                <w:color w:val="1A1A1A"/>
                <w:sz w:val="17"/>
              </w:rPr>
              <w:t>tokens</w:t>
            </w:r>
            <w:r>
              <w:rPr>
                <w:color w:val="1A1A1A"/>
                <w:spacing w:val="-4"/>
                <w:sz w:val="17"/>
              </w:rPr>
              <w:t> </w:t>
            </w:r>
            <w:r>
              <w:rPr>
                <w:b/>
                <w:color w:val="1A1A1A"/>
                <w:sz w:val="17"/>
              </w:rPr>
              <w:t>plus its own failures</w:t>
            </w:r>
          </w:p>
        </w:tc>
        <w:tc>
          <w:tcPr>
            <w:tcW w:w="3658" w:type="dxa"/>
          </w:tcPr>
          <w:p>
            <w:pPr>
              <w:pStyle w:val="TableParagraph"/>
              <w:ind w:left="98"/>
              <w:rPr>
                <w:sz w:val="17"/>
              </w:rPr>
            </w:pPr>
            <w:r>
              <w:rPr>
                <w:color w:val="1A1A1A"/>
                <w:sz w:val="17"/>
              </w:rPr>
              <w:t>layer 1 + layer 2 for that </w:t>
            </w:r>
            <w:r>
              <w:rPr>
                <w:color w:val="1A1A1A"/>
                <w:spacing w:val="-2"/>
                <w:sz w:val="17"/>
              </w:rPr>
              <w:t>model</w:t>
            </w:r>
          </w:p>
        </w:tc>
      </w:tr>
      <w:tr>
        <w:trPr>
          <w:trHeight w:val="377" w:hRule="atLeast"/>
        </w:trPr>
        <w:tc>
          <w:tcPr>
            <w:tcW w:w="674" w:type="dxa"/>
          </w:tcPr>
          <w:p>
            <w:pPr>
              <w:pStyle w:val="TableParagraph"/>
              <w:rPr>
                <w:b/>
                <w:sz w:val="17"/>
              </w:rPr>
            </w:pPr>
            <w:r>
              <w:rPr>
                <w:b/>
                <w:color w:val="1A1A1A"/>
                <w:spacing w:val="-10"/>
                <w:sz w:val="17"/>
              </w:rPr>
              <w:t>F</w:t>
            </w:r>
          </w:p>
        </w:tc>
        <w:tc>
          <w:tcPr>
            <w:tcW w:w="5294" w:type="dxa"/>
          </w:tcPr>
          <w:p>
            <w:pPr>
              <w:pStyle w:val="TableParagraph"/>
              <w:ind w:left="98"/>
              <w:rPr>
                <w:sz w:val="17"/>
              </w:rPr>
            </w:pPr>
            <w:r>
              <w:rPr>
                <w:color w:val="1A1A1A"/>
                <w:sz w:val="17"/>
              </w:rPr>
              <w:t>What one failure costs — the </w:t>
            </w:r>
            <w:r>
              <w:rPr>
                <w:color w:val="1A1A1A"/>
                <w:spacing w:val="-2"/>
                <w:sz w:val="17"/>
              </w:rPr>
              <w:t>escalation</w:t>
            </w:r>
          </w:p>
        </w:tc>
        <w:tc>
          <w:tcPr>
            <w:tcW w:w="3658" w:type="dxa"/>
          </w:tcPr>
          <w:p>
            <w:pPr>
              <w:pStyle w:val="TableParagraph"/>
              <w:ind w:left="98"/>
              <w:rPr>
                <w:sz w:val="17"/>
              </w:rPr>
            </w:pPr>
            <w:r>
              <w:rPr>
                <w:color w:val="1A1A1A"/>
                <w:sz w:val="17"/>
              </w:rPr>
              <w:t>your problem's figure in Appendix </w:t>
            </w:r>
            <w:r>
              <w:rPr>
                <w:color w:val="1A1A1A"/>
                <w:spacing w:val="-10"/>
                <w:sz w:val="17"/>
              </w:rPr>
              <w:t>A</w:t>
            </w:r>
          </w:p>
        </w:tc>
      </w:tr>
    </w:tbl>
    <w:p>
      <w:pPr>
        <w:pStyle w:val="BodyText"/>
        <w:spacing w:line="280" w:lineRule="auto" w:before="108"/>
        <w:ind w:left="7"/>
      </w:pPr>
      <w:r>
        <w:rPr>
          <w:b/>
          <w:color w:val="1A1A1A"/>
        </w:rPr>
        <w:t>The</w:t>
      </w:r>
      <w:r>
        <w:rPr>
          <w:b/>
          <w:color w:val="1A1A1A"/>
          <w:spacing w:val="12"/>
        </w:rPr>
        <w:t> </w:t>
      </w:r>
      <w:r>
        <w:rPr>
          <w:b/>
          <w:color w:val="1A1A1A"/>
        </w:rPr>
        <w:t>logic</w:t>
      </w:r>
      <w:r>
        <w:rPr>
          <w:b/>
          <w:color w:val="1A1A1A"/>
          <w:spacing w:val="12"/>
        </w:rPr>
        <w:t> </w:t>
      </w:r>
      <w:r>
        <w:rPr>
          <w:b/>
          <w:color w:val="1A1A1A"/>
        </w:rPr>
        <w:t>in</w:t>
      </w:r>
      <w:r>
        <w:rPr>
          <w:b/>
          <w:color w:val="1A1A1A"/>
          <w:spacing w:val="12"/>
        </w:rPr>
        <w:t> </w:t>
      </w:r>
      <w:r>
        <w:rPr>
          <w:b/>
          <w:color w:val="1A1A1A"/>
        </w:rPr>
        <w:t>one</w:t>
      </w:r>
      <w:r>
        <w:rPr>
          <w:b/>
          <w:color w:val="1A1A1A"/>
          <w:spacing w:val="12"/>
        </w:rPr>
        <w:t> </w:t>
      </w:r>
      <w:r>
        <w:rPr>
          <w:b/>
          <w:color w:val="1A1A1A"/>
        </w:rPr>
        <w:t>line.</w:t>
      </w:r>
      <w:r>
        <w:rPr>
          <w:b/>
          <w:color w:val="1A1A1A"/>
          <w:spacing w:val="12"/>
        </w:rPr>
        <w:t> </w:t>
      </w:r>
      <w:r>
        <w:rPr>
          <w:color w:val="1A1A1A"/>
        </w:rPr>
        <w:t>Switching</w:t>
      </w:r>
      <w:r>
        <w:rPr>
          <w:color w:val="1A1A1A"/>
          <w:spacing w:val="12"/>
        </w:rPr>
        <w:t> </w:t>
      </w:r>
      <w:r>
        <w:rPr>
          <w:color w:val="1A1A1A"/>
        </w:rPr>
        <w:t>to</w:t>
      </w:r>
      <w:r>
        <w:rPr>
          <w:color w:val="1A1A1A"/>
          <w:spacing w:val="12"/>
        </w:rPr>
        <w:t> </w:t>
      </w:r>
      <w:r>
        <w:rPr>
          <w:color w:val="1A1A1A"/>
        </w:rPr>
        <w:t>the</w:t>
      </w:r>
      <w:r>
        <w:rPr>
          <w:color w:val="1A1A1A"/>
          <w:spacing w:val="12"/>
        </w:rPr>
        <w:t> </w:t>
      </w:r>
      <w:r>
        <w:rPr>
          <w:color w:val="1A1A1A"/>
        </w:rPr>
        <w:t>cheap</w:t>
      </w:r>
      <w:r>
        <w:rPr>
          <w:color w:val="1A1A1A"/>
          <w:spacing w:val="12"/>
        </w:rPr>
        <w:t> </w:t>
      </w:r>
      <w:r>
        <w:rPr>
          <w:color w:val="1A1A1A"/>
        </w:rPr>
        <w:t>model</w:t>
      </w:r>
      <w:r>
        <w:rPr>
          <w:color w:val="1A1A1A"/>
          <w:spacing w:val="12"/>
        </w:rPr>
        <w:t> </w:t>
      </w:r>
      <w:r>
        <w:rPr>
          <w:color w:val="1A1A1A"/>
        </w:rPr>
        <w:t>saves</w:t>
      </w:r>
      <w:r>
        <w:rPr>
          <w:color w:val="1A1A1A"/>
          <w:spacing w:val="12"/>
        </w:rPr>
        <w:t> </w:t>
      </w:r>
      <w:r>
        <w:rPr>
          <w:color w:val="1A1A1A"/>
        </w:rPr>
        <w:t>you</w:t>
      </w:r>
      <w:r>
        <w:rPr>
          <w:color w:val="1A1A1A"/>
          <w:spacing w:val="12"/>
        </w:rPr>
        <w:t> </w:t>
      </w:r>
      <w:r>
        <w:rPr>
          <w:rFonts w:ascii="Courier New" w:hAnsi="Courier New"/>
          <w:color w:val="1A1A1A"/>
          <w:sz w:val="16"/>
        </w:rPr>
        <w:t>E </w:t>
      </w:r>
      <w:r>
        <w:rPr>
          <w:rFonts w:ascii="Symbol" w:hAnsi="Symbol"/>
          <w:color w:val="1A1A1A"/>
          <w:sz w:val="16"/>
        </w:rPr>
        <w:t></w:t>
      </w:r>
      <w:r>
        <w:rPr>
          <w:color w:val="1A1A1A"/>
          <w:spacing w:val="68"/>
          <w:sz w:val="16"/>
        </w:rPr>
        <w:t> </w:t>
      </w:r>
      <w:r>
        <w:rPr>
          <w:rFonts w:ascii="Courier New" w:hAnsi="Courier New"/>
          <w:color w:val="1A1A1A"/>
          <w:sz w:val="16"/>
        </w:rPr>
        <w:t>C</w:t>
      </w:r>
      <w:r>
        <w:rPr>
          <w:rFonts w:ascii="Courier New" w:hAnsi="Courier New"/>
          <w:color w:val="1A1A1A"/>
          <w:spacing w:val="-35"/>
          <w:sz w:val="16"/>
        </w:rPr>
        <w:t> </w:t>
      </w:r>
      <w:r>
        <w:rPr>
          <w:color w:val="1A1A1A"/>
        </w:rPr>
        <w:t>on</w:t>
      </w:r>
      <w:r>
        <w:rPr>
          <w:color w:val="1A1A1A"/>
          <w:spacing w:val="12"/>
        </w:rPr>
        <w:t> </w:t>
      </w:r>
      <w:r>
        <w:rPr>
          <w:color w:val="1A1A1A"/>
        </w:rPr>
        <w:t>every</w:t>
      </w:r>
      <w:r>
        <w:rPr>
          <w:color w:val="1A1A1A"/>
          <w:spacing w:val="12"/>
        </w:rPr>
        <w:t> </w:t>
      </w:r>
      <w:r>
        <w:rPr>
          <w:color w:val="1A1A1A"/>
        </w:rPr>
        <w:t>task.</w:t>
      </w:r>
      <w:r>
        <w:rPr>
          <w:color w:val="1A1A1A"/>
          <w:spacing w:val="12"/>
        </w:rPr>
        <w:t> </w:t>
      </w:r>
      <w:r>
        <w:rPr>
          <w:color w:val="1A1A1A"/>
        </w:rPr>
        <w:t>One</w:t>
      </w:r>
      <w:r>
        <w:rPr>
          <w:color w:val="1A1A1A"/>
          <w:spacing w:val="12"/>
        </w:rPr>
        <w:t> </w:t>
      </w:r>
      <w:r>
        <w:rPr>
          <w:color w:val="1A1A1A"/>
        </w:rPr>
        <w:t>failure</w:t>
      </w:r>
      <w:r>
        <w:rPr>
          <w:color w:val="1A1A1A"/>
          <w:spacing w:val="12"/>
        </w:rPr>
        <w:t> </w:t>
      </w:r>
      <w:r>
        <w:rPr>
          <w:color w:val="1A1A1A"/>
        </w:rPr>
        <w:t>costs</w:t>
      </w:r>
      <w:r>
        <w:rPr>
          <w:color w:val="1A1A1A"/>
          <w:spacing w:val="12"/>
        </w:rPr>
        <w:t> </w:t>
      </w:r>
      <w:r>
        <w:rPr>
          <w:rFonts w:ascii="Courier New" w:hAnsi="Courier New"/>
          <w:color w:val="1A1A1A"/>
          <w:sz w:val="16"/>
        </w:rPr>
        <w:t>F</w:t>
      </w:r>
      <w:r>
        <w:rPr>
          <w:color w:val="1A1A1A"/>
        </w:rPr>
        <w:t>.</w:t>
      </w:r>
      <w:r>
        <w:rPr>
          <w:color w:val="1A1A1A"/>
          <w:spacing w:val="12"/>
        </w:rPr>
        <w:t> </w:t>
      </w:r>
      <w:r>
        <w:rPr>
          <w:color w:val="1A1A1A"/>
        </w:rPr>
        <w:t>So</w:t>
      </w:r>
      <w:r>
        <w:rPr>
          <w:color w:val="1A1A1A"/>
          <w:spacing w:val="12"/>
        </w:rPr>
        <w:t> </w:t>
      </w:r>
      <w:r>
        <w:rPr>
          <w:color w:val="1A1A1A"/>
        </w:rPr>
        <w:t>the</w:t>
      </w:r>
      <w:r>
        <w:rPr>
          <w:color w:val="1A1A1A"/>
          <w:spacing w:val="12"/>
        </w:rPr>
        <w:t> </w:t>
      </w:r>
      <w:r>
        <w:rPr>
          <w:color w:val="1A1A1A"/>
        </w:rPr>
        <w:t>number</w:t>
      </w:r>
      <w:r>
        <w:rPr>
          <w:color w:val="1A1A1A"/>
          <w:spacing w:val="12"/>
        </w:rPr>
        <w:t> </w:t>
      </w:r>
      <w:r>
        <w:rPr>
          <w:color w:val="1A1A1A"/>
        </w:rPr>
        <w:t>of failures you can afford before the saving is gone is </w:t>
      </w:r>
      <w:r>
        <w:rPr>
          <w:rFonts w:ascii="Courier New" w:hAnsi="Courier New"/>
          <w:color w:val="1A1A1A"/>
          <w:sz w:val="16"/>
        </w:rPr>
        <w:t>(E </w:t>
      </w:r>
      <w:r>
        <w:rPr>
          <w:rFonts w:ascii="Symbol" w:hAnsi="Symbol"/>
          <w:color w:val="1A1A1A"/>
          <w:sz w:val="16"/>
        </w:rPr>
        <w:t></w:t>
      </w:r>
      <w:r>
        <w:rPr>
          <w:color w:val="1A1A1A"/>
          <w:spacing w:val="67"/>
          <w:sz w:val="16"/>
        </w:rPr>
        <w:t> </w:t>
      </w:r>
      <w:r>
        <w:rPr>
          <w:rFonts w:ascii="Courier New" w:hAnsi="Courier New"/>
          <w:color w:val="1A1A1A"/>
          <w:sz w:val="16"/>
        </w:rPr>
        <w:t>C) ÷ F</w:t>
      </w:r>
      <w:r>
        <w:rPr>
          <w:rFonts w:ascii="Courier New" w:hAnsi="Courier New"/>
          <w:color w:val="1A1A1A"/>
          <w:spacing w:val="-44"/>
          <w:sz w:val="16"/>
        </w:rPr>
        <w:t> </w:t>
      </w:r>
      <w:r>
        <w:rPr>
          <w:color w:val="1A1A1A"/>
        </w:rPr>
        <w:t>— and the success rate you need is whatever is left:</w:t>
      </w:r>
    </w:p>
    <w:p>
      <w:pPr>
        <w:pStyle w:val="BodyText"/>
        <w:spacing w:before="3"/>
        <w:rPr>
          <w:sz w:val="5"/>
        </w:rPr>
      </w:pPr>
      <w:r>
        <w:rPr>
          <w:sz w:val="5"/>
        </w:rPr>
        <mc:AlternateContent>
          <mc:Choice Requires="wps">
            <w:drawing>
              <wp:anchor distT="0" distB="0" distL="0" distR="0" allowOverlap="1" layoutInCell="1" locked="0" behindDoc="1" simplePos="0" relativeHeight="487597056">
                <wp:simplePos x="0" y="0"/>
                <wp:positionH relativeFrom="page">
                  <wp:posOffset>723900</wp:posOffset>
                </wp:positionH>
                <wp:positionV relativeFrom="paragraph">
                  <wp:posOffset>57694</wp:posOffset>
                </wp:positionV>
                <wp:extent cx="6112510" cy="44958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6112510" cy="449580"/>
                        </a:xfrm>
                        <a:prstGeom prst="rect">
                          <a:avLst/>
                        </a:prstGeom>
                        <a:solidFill>
                          <a:srgbClr val="F4F4F2"/>
                        </a:solidFill>
                        <a:ln w="7619">
                          <a:solidFill>
                            <a:srgbClr val="DADAD1"/>
                          </a:solidFill>
                          <a:prstDash val="solid"/>
                        </a:ln>
                      </wps:spPr>
                      <wps:txbx>
                        <w:txbxContent>
                          <w:p>
                            <w:pPr>
                              <w:spacing w:line="345" w:lineRule="auto" w:before="161"/>
                              <w:ind w:left="154" w:right="5535" w:firstLine="0"/>
                              <w:jc w:val="left"/>
                              <w:rPr>
                                <w:rFonts w:ascii="Courier New"/>
                                <w:color w:val="000000"/>
                                <w:sz w:val="15"/>
                              </w:rPr>
                            </w:pPr>
                            <w:r>
                              <w:rPr>
                                <w:rFonts w:ascii="Courier New"/>
                                <w:color w:val="1A1A1A"/>
                                <w:sz w:val="15"/>
                              </w:rPr>
                              <w:t>failures you can afford</w:t>
                            </w:r>
                            <w:r>
                              <w:rPr>
                                <w:rFonts w:ascii="Courier New"/>
                                <w:color w:val="1A1A1A"/>
                                <w:spacing w:val="80"/>
                                <w:sz w:val="15"/>
                              </w:rPr>
                              <w:t> </w:t>
                            </w:r>
                            <w:r>
                              <w:rPr>
                                <w:rFonts w:ascii="Courier New"/>
                                <w:color w:val="1A1A1A"/>
                                <w:sz w:val="15"/>
                              </w:rPr>
                              <w:t>=</w:t>
                            </w:r>
                            <w:r>
                              <w:rPr>
                                <w:rFonts w:ascii="Courier New"/>
                                <w:color w:val="1A1A1A"/>
                                <w:spacing w:val="80"/>
                                <w:sz w:val="15"/>
                              </w:rPr>
                              <w:t> </w:t>
                            </w:r>
                            <w:r>
                              <w:rPr>
                                <w:rFonts w:ascii="Courier New"/>
                                <w:color w:val="1A1A1A"/>
                                <w:sz w:val="15"/>
                              </w:rPr>
                              <w:t>(E - C) / F break-even success rate</w:t>
                            </w:r>
                            <w:r>
                              <w:rPr>
                                <w:rFonts w:ascii="Courier New"/>
                                <w:color w:val="1A1A1A"/>
                                <w:spacing w:val="80"/>
                                <w:sz w:val="15"/>
                              </w:rPr>
                              <w:t> </w:t>
                            </w:r>
                            <w:r>
                              <w:rPr>
                                <w:rFonts w:ascii="Courier New"/>
                                <w:color w:val="1A1A1A"/>
                                <w:sz w:val="15"/>
                              </w:rPr>
                              <w:t>=</w:t>
                            </w:r>
                            <w:r>
                              <w:rPr>
                                <w:rFonts w:ascii="Courier New"/>
                                <w:color w:val="1A1A1A"/>
                                <w:spacing w:val="80"/>
                                <w:sz w:val="15"/>
                              </w:rPr>
                              <w:t> </w:t>
                            </w:r>
                            <w:r>
                              <w:rPr>
                                <w:rFonts w:ascii="Courier New"/>
                                <w:color w:val="1A1A1A"/>
                                <w:sz w:val="15"/>
                              </w:rPr>
                              <w:t>1 - (E - C) / </w:t>
                            </w:r>
                            <w:r>
                              <w:rPr>
                                <w:rFonts w:ascii="Courier New"/>
                                <w:color w:val="1A1A1A"/>
                                <w:sz w:val="15"/>
                              </w:rPr>
                              <w:t>F</w:t>
                            </w:r>
                          </w:p>
                        </w:txbxContent>
                      </wps:txbx>
                      <wps:bodyPr wrap="square" lIns="0" tIns="0" rIns="0" bIns="0" rtlCol="0">
                        <a:noAutofit/>
                      </wps:bodyPr>
                    </wps:wsp>
                  </a:graphicData>
                </a:graphic>
              </wp:anchor>
            </w:drawing>
          </mc:Choice>
          <mc:Fallback>
            <w:pict>
              <v:shape style="position:absolute;margin-left:57pt;margin-top:4.542847pt;width:481.3pt;height:35.4pt;mso-position-horizontal-relative:page;mso-position-vertical-relative:paragraph;z-index:-15719424;mso-wrap-distance-left:0;mso-wrap-distance-right:0" type="#_x0000_t202" id="docshape47" filled="true" fillcolor="#f4f4f2" stroked="true" strokeweight=".6pt" strokecolor="#dadad1">
                <v:textbox inset="0,0,0,0">
                  <w:txbxContent>
                    <w:p>
                      <w:pPr>
                        <w:spacing w:line="345" w:lineRule="auto" w:before="161"/>
                        <w:ind w:left="154" w:right="5535" w:firstLine="0"/>
                        <w:jc w:val="left"/>
                        <w:rPr>
                          <w:rFonts w:ascii="Courier New"/>
                          <w:color w:val="000000"/>
                          <w:sz w:val="15"/>
                        </w:rPr>
                      </w:pPr>
                      <w:r>
                        <w:rPr>
                          <w:rFonts w:ascii="Courier New"/>
                          <w:color w:val="1A1A1A"/>
                          <w:sz w:val="15"/>
                        </w:rPr>
                        <w:t>failures you can afford</w:t>
                      </w:r>
                      <w:r>
                        <w:rPr>
                          <w:rFonts w:ascii="Courier New"/>
                          <w:color w:val="1A1A1A"/>
                          <w:spacing w:val="80"/>
                          <w:sz w:val="15"/>
                        </w:rPr>
                        <w:t> </w:t>
                      </w:r>
                      <w:r>
                        <w:rPr>
                          <w:rFonts w:ascii="Courier New"/>
                          <w:color w:val="1A1A1A"/>
                          <w:sz w:val="15"/>
                        </w:rPr>
                        <w:t>=</w:t>
                      </w:r>
                      <w:r>
                        <w:rPr>
                          <w:rFonts w:ascii="Courier New"/>
                          <w:color w:val="1A1A1A"/>
                          <w:spacing w:val="80"/>
                          <w:sz w:val="15"/>
                        </w:rPr>
                        <w:t> </w:t>
                      </w:r>
                      <w:r>
                        <w:rPr>
                          <w:rFonts w:ascii="Courier New"/>
                          <w:color w:val="1A1A1A"/>
                          <w:sz w:val="15"/>
                        </w:rPr>
                        <w:t>(E - C) / F break-even success rate</w:t>
                      </w:r>
                      <w:r>
                        <w:rPr>
                          <w:rFonts w:ascii="Courier New"/>
                          <w:color w:val="1A1A1A"/>
                          <w:spacing w:val="80"/>
                          <w:sz w:val="15"/>
                        </w:rPr>
                        <w:t> </w:t>
                      </w:r>
                      <w:r>
                        <w:rPr>
                          <w:rFonts w:ascii="Courier New"/>
                          <w:color w:val="1A1A1A"/>
                          <w:sz w:val="15"/>
                        </w:rPr>
                        <w:t>=</w:t>
                      </w:r>
                      <w:r>
                        <w:rPr>
                          <w:rFonts w:ascii="Courier New"/>
                          <w:color w:val="1A1A1A"/>
                          <w:spacing w:val="80"/>
                          <w:sz w:val="15"/>
                        </w:rPr>
                        <w:t> </w:t>
                      </w:r>
                      <w:r>
                        <w:rPr>
                          <w:rFonts w:ascii="Courier New"/>
                          <w:color w:val="1A1A1A"/>
                          <w:sz w:val="15"/>
                        </w:rPr>
                        <w:t>1 - (E - C) / </w:t>
                      </w:r>
                      <w:r>
                        <w:rPr>
                          <w:rFonts w:ascii="Courier New"/>
                          <w:color w:val="1A1A1A"/>
                          <w:sz w:val="15"/>
                        </w:rPr>
                        <w:t>F</w:t>
                      </w:r>
                    </w:p>
                  </w:txbxContent>
                </v:textbox>
                <v:fill type="solid"/>
                <v:stroke dashstyle="solid"/>
                <w10:wrap type="topAndBottom"/>
              </v:shape>
            </w:pict>
          </mc:Fallback>
        </mc:AlternateContent>
      </w:r>
    </w:p>
    <w:p>
      <w:pPr>
        <w:pStyle w:val="BodyText"/>
        <w:spacing w:line="290" w:lineRule="auto" w:before="92"/>
        <w:ind w:left="7" w:right="146"/>
        <w:jc w:val="both"/>
      </w:pPr>
      <w:r>
        <w:rPr>
          <w:b/>
          <w:color w:val="1A1A1A"/>
        </w:rPr>
        <w:t>Why E includes its failures and C does not. </w:t>
      </w:r>
      <w:r>
        <w:rPr>
          <w:color w:val="1A1A1A"/>
        </w:rPr>
        <w:t>For the expensive model you </w:t>
      </w:r>
      <w:r>
        <w:rPr>
          <w:i/>
          <w:color w:val="1A1A1A"/>
        </w:rPr>
        <w:t>measured </w:t>
      </w:r>
      <w:r>
        <w:rPr>
          <w:color w:val="1A1A1A"/>
        </w:rPr>
        <w:t>its success rate, so you can price its failures</w:t>
      </w:r>
      <w:r>
        <w:rPr>
          <w:color w:val="1A1A1A"/>
          <w:spacing w:val="-4"/>
        </w:rPr>
        <w:t> </w:t>
      </w:r>
      <w:r>
        <w:rPr>
          <w:color w:val="1A1A1A"/>
        </w:rPr>
        <w:t>and</w:t>
      </w:r>
      <w:r>
        <w:rPr>
          <w:color w:val="1A1A1A"/>
          <w:spacing w:val="-4"/>
        </w:rPr>
        <w:t> </w:t>
      </w:r>
      <w:r>
        <w:rPr>
          <w:color w:val="1A1A1A"/>
        </w:rPr>
        <w:t>fold</w:t>
      </w:r>
      <w:r>
        <w:rPr>
          <w:color w:val="1A1A1A"/>
          <w:spacing w:val="-4"/>
        </w:rPr>
        <w:t> </w:t>
      </w:r>
      <w:r>
        <w:rPr>
          <w:color w:val="1A1A1A"/>
        </w:rPr>
        <w:t>them</w:t>
      </w:r>
      <w:r>
        <w:rPr>
          <w:color w:val="1A1A1A"/>
          <w:spacing w:val="-4"/>
        </w:rPr>
        <w:t> </w:t>
      </w:r>
      <w:r>
        <w:rPr>
          <w:color w:val="1A1A1A"/>
        </w:rPr>
        <w:t>in.</w:t>
      </w:r>
      <w:r>
        <w:rPr>
          <w:color w:val="1A1A1A"/>
          <w:spacing w:val="-4"/>
        </w:rPr>
        <w:t> </w:t>
      </w:r>
      <w:r>
        <w:rPr>
          <w:color w:val="1A1A1A"/>
        </w:rPr>
        <w:t>For</w:t>
      </w:r>
      <w:r>
        <w:rPr>
          <w:color w:val="1A1A1A"/>
          <w:spacing w:val="-4"/>
        </w:rPr>
        <w:t> </w:t>
      </w:r>
      <w:r>
        <w:rPr>
          <w:color w:val="1A1A1A"/>
        </w:rPr>
        <w:t>the</w:t>
      </w:r>
      <w:r>
        <w:rPr>
          <w:color w:val="1A1A1A"/>
          <w:spacing w:val="-4"/>
        </w:rPr>
        <w:t> </w:t>
      </w:r>
      <w:r>
        <w:rPr>
          <w:color w:val="1A1A1A"/>
        </w:rPr>
        <w:t>cheap</w:t>
      </w:r>
      <w:r>
        <w:rPr>
          <w:color w:val="1A1A1A"/>
          <w:spacing w:val="-4"/>
        </w:rPr>
        <w:t> </w:t>
      </w:r>
      <w:r>
        <w:rPr>
          <w:color w:val="1A1A1A"/>
        </w:rPr>
        <w:t>model</w:t>
      </w:r>
      <w:r>
        <w:rPr>
          <w:color w:val="1A1A1A"/>
          <w:spacing w:val="-4"/>
        </w:rPr>
        <w:t> </w:t>
      </w:r>
      <w:r>
        <w:rPr>
          <w:color w:val="1A1A1A"/>
        </w:rPr>
        <w:t>its</w:t>
      </w:r>
      <w:r>
        <w:rPr>
          <w:color w:val="1A1A1A"/>
          <w:spacing w:val="-4"/>
        </w:rPr>
        <w:t> </w:t>
      </w:r>
      <w:r>
        <w:rPr>
          <w:color w:val="1A1A1A"/>
        </w:rPr>
        <w:t>success</w:t>
      </w:r>
      <w:r>
        <w:rPr>
          <w:color w:val="1A1A1A"/>
          <w:spacing w:val="-4"/>
        </w:rPr>
        <w:t> </w:t>
      </w:r>
      <w:r>
        <w:rPr>
          <w:color w:val="1A1A1A"/>
        </w:rPr>
        <w:t>rate</w:t>
      </w:r>
      <w:r>
        <w:rPr>
          <w:color w:val="1A1A1A"/>
          <w:spacing w:val="-4"/>
        </w:rPr>
        <w:t> </w:t>
      </w:r>
      <w:r>
        <w:rPr>
          <w:color w:val="1A1A1A"/>
        </w:rPr>
        <w:t>is</w:t>
      </w:r>
      <w:r>
        <w:rPr>
          <w:color w:val="1A1A1A"/>
          <w:spacing w:val="-4"/>
        </w:rPr>
        <w:t> </w:t>
      </w:r>
      <w:r>
        <w:rPr>
          <w:color w:val="1A1A1A"/>
        </w:rPr>
        <w:t>the</w:t>
      </w:r>
      <w:r>
        <w:rPr>
          <w:color w:val="1A1A1A"/>
          <w:spacing w:val="-4"/>
        </w:rPr>
        <w:t> </w:t>
      </w:r>
      <w:r>
        <w:rPr>
          <w:color w:val="1A1A1A"/>
        </w:rPr>
        <w:t>unknown</w:t>
      </w:r>
      <w:r>
        <w:rPr>
          <w:color w:val="1A1A1A"/>
          <w:spacing w:val="-4"/>
        </w:rPr>
        <w:t> </w:t>
      </w:r>
      <w:r>
        <w:rPr>
          <w:color w:val="1A1A1A"/>
        </w:rPr>
        <w:t>you</w:t>
      </w:r>
      <w:r>
        <w:rPr>
          <w:color w:val="1A1A1A"/>
          <w:spacing w:val="-4"/>
        </w:rPr>
        <w:t> </w:t>
      </w:r>
      <w:r>
        <w:rPr>
          <w:color w:val="1A1A1A"/>
        </w:rPr>
        <w:t>are</w:t>
      </w:r>
      <w:r>
        <w:rPr>
          <w:color w:val="1A1A1A"/>
          <w:spacing w:val="-4"/>
        </w:rPr>
        <w:t> </w:t>
      </w:r>
      <w:r>
        <w:rPr>
          <w:color w:val="1A1A1A"/>
        </w:rPr>
        <w:t>solving</w:t>
      </w:r>
      <w:r>
        <w:rPr>
          <w:color w:val="1A1A1A"/>
          <w:spacing w:val="-4"/>
        </w:rPr>
        <w:t> </w:t>
      </w:r>
      <w:r>
        <w:rPr>
          <w:color w:val="1A1A1A"/>
        </w:rPr>
        <w:t>for</w:t>
      </w:r>
      <w:r>
        <w:rPr>
          <w:color w:val="1A1A1A"/>
          <w:spacing w:val="-4"/>
        </w:rPr>
        <w:t> </w:t>
      </w:r>
      <w:r>
        <w:rPr>
          <w:color w:val="1A1A1A"/>
        </w:rPr>
        <w:t>—</w:t>
      </w:r>
      <w:r>
        <w:rPr>
          <w:color w:val="1A1A1A"/>
          <w:spacing w:val="-4"/>
        </w:rPr>
        <w:t> </w:t>
      </w:r>
      <w:r>
        <w:rPr>
          <w:color w:val="1A1A1A"/>
        </w:rPr>
        <w:t>so</w:t>
      </w:r>
      <w:r>
        <w:rPr>
          <w:color w:val="1A1A1A"/>
          <w:spacing w:val="-4"/>
        </w:rPr>
        <w:t> </w:t>
      </w:r>
      <w:r>
        <w:rPr>
          <w:color w:val="1A1A1A"/>
        </w:rPr>
        <w:t>it</w:t>
      </w:r>
      <w:r>
        <w:rPr>
          <w:color w:val="1A1A1A"/>
          <w:spacing w:val="-4"/>
        </w:rPr>
        <w:t> </w:t>
      </w:r>
      <w:r>
        <w:rPr>
          <w:color w:val="1A1A1A"/>
        </w:rPr>
        <w:t>cannot</w:t>
      </w:r>
      <w:r>
        <w:rPr>
          <w:color w:val="1A1A1A"/>
          <w:spacing w:val="-4"/>
        </w:rPr>
        <w:t> </w:t>
      </w:r>
      <w:r>
        <w:rPr>
          <w:color w:val="1A1A1A"/>
        </w:rPr>
        <w:t>appear</w:t>
      </w:r>
      <w:r>
        <w:rPr>
          <w:color w:val="1A1A1A"/>
          <w:spacing w:val="-4"/>
        </w:rPr>
        <w:t> </w:t>
      </w:r>
      <w:r>
        <w:rPr>
          <w:color w:val="1A1A1A"/>
        </w:rPr>
        <w:t>on</w:t>
      </w:r>
      <w:r>
        <w:rPr>
          <w:color w:val="1A1A1A"/>
          <w:spacing w:val="-4"/>
        </w:rPr>
        <w:t> </w:t>
      </w:r>
      <w:r>
        <w:rPr>
          <w:color w:val="1A1A1A"/>
        </w:rPr>
        <w:t>that side of the sum. That asymmetry is the whole reason the formula looks lopsided.</w:t>
      </w:r>
    </w:p>
    <w:p>
      <w:pPr>
        <w:spacing w:line="290" w:lineRule="auto" w:before="99"/>
        <w:ind w:left="7" w:right="146" w:firstLine="0"/>
        <w:jc w:val="both"/>
        <w:rPr>
          <w:sz w:val="19"/>
        </w:rPr>
      </w:pPr>
      <w:r>
        <w:rPr>
          <w:b/>
          <w:color w:val="1A1A1A"/>
          <w:sz w:val="19"/>
        </w:rPr>
        <w:t>Worked, on Problem A. </w:t>
      </w:r>
      <w:r>
        <w:rPr>
          <w:color w:val="1A1A1A"/>
          <w:sz w:val="19"/>
        </w:rPr>
        <w:t>Take a cheap-tier run at </w:t>
      </w:r>
      <w:r>
        <w:rPr>
          <w:b/>
          <w:color w:val="1A1A1A"/>
          <w:sz w:val="19"/>
        </w:rPr>
        <w:t>US$0.005 </w:t>
      </w:r>
      <w:r>
        <w:rPr>
          <w:color w:val="1A1A1A"/>
          <w:sz w:val="19"/>
        </w:rPr>
        <w:t>and a mid-tier run at </w:t>
      </w:r>
      <w:r>
        <w:rPr>
          <w:b/>
          <w:color w:val="1A1A1A"/>
          <w:sz w:val="19"/>
        </w:rPr>
        <w:t>US$0.049</w:t>
      </w:r>
      <w:r>
        <w:rPr>
          <w:color w:val="1A1A1A"/>
          <w:sz w:val="19"/>
        </w:rPr>
        <w:t>. The mid-tier model measured </w:t>
      </w:r>
      <w:r>
        <w:rPr>
          <w:b/>
          <w:color w:val="1A1A1A"/>
          <w:sz w:val="19"/>
        </w:rPr>
        <w:t>92% </w:t>
      </w:r>
      <w:r>
        <w:rPr>
          <w:color w:val="1A1A1A"/>
          <w:sz w:val="19"/>
        </w:rPr>
        <w:t>on your set, and a failed claim costs a claims assessor </w:t>
      </w:r>
      <w:r>
        <w:rPr>
          <w:b/>
          <w:color w:val="1A1A1A"/>
          <w:sz w:val="19"/>
        </w:rPr>
        <w:t>US$7.60</w:t>
      </w:r>
      <w:r>
        <w:rPr>
          <w:color w:val="1A1A1A"/>
          <w:sz w:val="19"/>
        </w:rPr>
        <w:t>.</w:t>
      </w:r>
    </w:p>
    <w:p>
      <w:pPr>
        <w:pStyle w:val="BodyText"/>
        <w:spacing w:before="11"/>
        <w:rPr>
          <w:sz w:val="4"/>
        </w:rPr>
      </w:pPr>
      <w:r>
        <w:rPr>
          <w:sz w:val="4"/>
        </w:rPr>
        <mc:AlternateContent>
          <mc:Choice Requires="wps">
            <w:drawing>
              <wp:anchor distT="0" distB="0" distL="0" distR="0" allowOverlap="1" layoutInCell="1" locked="0" behindDoc="1" simplePos="0" relativeHeight="487597568">
                <wp:simplePos x="0" y="0"/>
                <wp:positionH relativeFrom="page">
                  <wp:posOffset>720090</wp:posOffset>
                </wp:positionH>
                <wp:positionV relativeFrom="paragraph">
                  <wp:posOffset>51553</wp:posOffset>
                </wp:positionV>
                <wp:extent cx="6120130" cy="76708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6120130" cy="767080"/>
                          <a:chExt cx="6120130" cy="767080"/>
                        </a:xfrm>
                      </wpg:grpSpPr>
                      <wps:wsp>
                        <wps:cNvPr id="53" name="Graphic 53"/>
                        <wps:cNvSpPr/>
                        <wps:spPr>
                          <a:xfrm>
                            <a:off x="3810" y="3810"/>
                            <a:ext cx="6112510" cy="759460"/>
                          </a:xfrm>
                          <a:custGeom>
                            <a:avLst/>
                            <a:gdLst/>
                            <a:ahLst/>
                            <a:cxnLst/>
                            <a:rect l="l" t="t" r="r" b="b"/>
                            <a:pathLst>
                              <a:path w="6112510" h="759460">
                                <a:moveTo>
                                  <a:pt x="6112200" y="0"/>
                                </a:moveTo>
                                <a:lnTo>
                                  <a:pt x="0" y="0"/>
                                </a:lnTo>
                                <a:lnTo>
                                  <a:pt x="0" y="759460"/>
                                </a:lnTo>
                                <a:lnTo>
                                  <a:pt x="6112200" y="759460"/>
                                </a:lnTo>
                                <a:lnTo>
                                  <a:pt x="6112200" y="0"/>
                                </a:lnTo>
                                <a:close/>
                              </a:path>
                            </a:pathLst>
                          </a:custGeom>
                          <a:solidFill>
                            <a:srgbClr val="F4F4F2"/>
                          </a:solidFill>
                        </wps:spPr>
                        <wps:bodyPr wrap="square" lIns="0" tIns="0" rIns="0" bIns="0" rtlCol="0">
                          <a:prstTxWarp prst="textNoShape">
                            <a:avLst/>
                          </a:prstTxWarp>
                          <a:noAutofit/>
                        </wps:bodyPr>
                      </wps:wsp>
                      <wps:wsp>
                        <wps:cNvPr id="54" name="Graphic 54"/>
                        <wps:cNvSpPr/>
                        <wps:spPr>
                          <a:xfrm>
                            <a:off x="3810" y="3810"/>
                            <a:ext cx="6112510" cy="759460"/>
                          </a:xfrm>
                          <a:custGeom>
                            <a:avLst/>
                            <a:gdLst/>
                            <a:ahLst/>
                            <a:cxnLst/>
                            <a:rect l="l" t="t" r="r" b="b"/>
                            <a:pathLst>
                              <a:path w="6112510" h="759460">
                                <a:moveTo>
                                  <a:pt x="0" y="0"/>
                                </a:moveTo>
                                <a:lnTo>
                                  <a:pt x="6112200" y="0"/>
                                </a:lnTo>
                              </a:path>
                              <a:path w="6112510" h="759460">
                                <a:moveTo>
                                  <a:pt x="0" y="759460"/>
                                </a:moveTo>
                                <a:lnTo>
                                  <a:pt x="6112200" y="759460"/>
                                </a:lnTo>
                              </a:path>
                              <a:path w="6112510" h="759460">
                                <a:moveTo>
                                  <a:pt x="0" y="759460"/>
                                </a:moveTo>
                                <a:lnTo>
                                  <a:pt x="0" y="0"/>
                                </a:lnTo>
                              </a:path>
                              <a:path w="6112510" h="759460">
                                <a:moveTo>
                                  <a:pt x="6112200" y="759460"/>
                                </a:moveTo>
                                <a:lnTo>
                                  <a:pt x="6112200" y="0"/>
                                </a:lnTo>
                              </a:path>
                            </a:pathLst>
                          </a:custGeom>
                          <a:ln w="7620">
                            <a:solidFill>
                              <a:srgbClr val="DADAD1"/>
                            </a:solidFill>
                            <a:prstDash val="solid"/>
                          </a:ln>
                        </wps:spPr>
                        <wps:bodyPr wrap="square" lIns="0" tIns="0" rIns="0" bIns="0" rtlCol="0">
                          <a:prstTxWarp prst="textNoShape">
                            <a:avLst/>
                          </a:prstTxWarp>
                          <a:noAutofit/>
                        </wps:bodyPr>
                      </wps:wsp>
                      <wps:wsp>
                        <wps:cNvPr id="55" name="Textbox 55"/>
                        <wps:cNvSpPr txBox="1"/>
                        <wps:spPr>
                          <a:xfrm>
                            <a:off x="105410" y="108875"/>
                            <a:ext cx="2155825" cy="574675"/>
                          </a:xfrm>
                          <a:prstGeom prst="rect">
                            <a:avLst/>
                          </a:prstGeom>
                        </wps:spPr>
                        <wps:txbx>
                          <w:txbxContent>
                            <w:p>
                              <w:pPr>
                                <w:spacing w:before="1"/>
                                <w:ind w:left="0" w:right="0" w:firstLine="0"/>
                                <w:jc w:val="left"/>
                                <w:rPr>
                                  <w:rFonts w:ascii="Courier New"/>
                                  <w:sz w:val="15"/>
                                </w:rPr>
                              </w:pPr>
                              <w:r>
                                <w:rPr>
                                  <w:rFonts w:ascii="Courier New"/>
                                  <w:color w:val="1A1A1A"/>
                                  <w:sz w:val="15"/>
                                </w:rPr>
                                <w:t>E</w:t>
                              </w:r>
                              <w:r>
                                <w:rPr>
                                  <w:rFonts w:ascii="Courier New"/>
                                  <w:color w:val="1A1A1A"/>
                                  <w:spacing w:val="2"/>
                                  <w:sz w:val="15"/>
                                </w:rPr>
                                <w:t> </w:t>
                              </w:r>
                              <w:r>
                                <w:rPr>
                                  <w:rFonts w:ascii="Courier New"/>
                                  <w:color w:val="1A1A1A"/>
                                  <w:sz w:val="15"/>
                                </w:rPr>
                                <w:t>=</w:t>
                              </w:r>
                              <w:r>
                                <w:rPr>
                                  <w:rFonts w:ascii="Courier New"/>
                                  <w:color w:val="1A1A1A"/>
                                  <w:spacing w:val="3"/>
                                  <w:sz w:val="15"/>
                                </w:rPr>
                                <w:t> </w:t>
                              </w:r>
                              <w:r>
                                <w:rPr>
                                  <w:rFonts w:ascii="Courier New"/>
                                  <w:color w:val="1A1A1A"/>
                                  <w:sz w:val="15"/>
                                </w:rPr>
                                <w:t>0.049</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(1</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0.92)</w:t>
                              </w:r>
                              <w:r>
                                <w:rPr>
                                  <w:rFonts w:ascii="Courier New"/>
                                  <w:color w:val="1A1A1A"/>
                                  <w:spacing w:val="3"/>
                                  <w:sz w:val="15"/>
                                </w:rPr>
                                <w:t> </w:t>
                              </w:r>
                              <w:r>
                                <w:rPr>
                                  <w:rFonts w:ascii="Courier New"/>
                                  <w:color w:val="1A1A1A"/>
                                  <w:sz w:val="15"/>
                                </w:rPr>
                                <w:t>x</w:t>
                              </w:r>
                              <w:r>
                                <w:rPr>
                                  <w:rFonts w:ascii="Courier New"/>
                                  <w:color w:val="1A1A1A"/>
                                  <w:spacing w:val="3"/>
                                  <w:sz w:val="15"/>
                                </w:rPr>
                                <w:t> </w:t>
                              </w:r>
                              <w:r>
                                <w:rPr>
                                  <w:rFonts w:ascii="Courier New"/>
                                  <w:color w:val="1A1A1A"/>
                                  <w:sz w:val="15"/>
                                </w:rPr>
                                <w:t>7.60</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0.657</w:t>
                              </w:r>
                            </w:p>
                            <w:p>
                              <w:pPr>
                                <w:spacing w:before="74"/>
                                <w:ind w:left="0" w:right="0" w:firstLine="0"/>
                                <w:jc w:val="left"/>
                                <w:rPr>
                                  <w:rFonts w:ascii="Courier New"/>
                                  <w:sz w:val="15"/>
                                </w:rPr>
                              </w:pPr>
                              <w:r>
                                <w:rPr>
                                  <w:rFonts w:ascii="Courier New"/>
                                  <w:color w:val="1A1A1A"/>
                                  <w:sz w:val="15"/>
                                </w:rPr>
                                <w:t>E</w:t>
                              </w:r>
                              <w:r>
                                <w:rPr>
                                  <w:rFonts w:ascii="Courier New"/>
                                  <w:color w:val="1A1A1A"/>
                                  <w:spacing w:val="2"/>
                                  <w:sz w:val="15"/>
                                </w:rPr>
                                <w:t> </w:t>
                              </w:r>
                              <w:r>
                                <w:rPr>
                                  <w:rFonts w:ascii="Courier New"/>
                                  <w:color w:val="1A1A1A"/>
                                  <w:sz w:val="15"/>
                                </w:rPr>
                                <w:t>-</w:t>
                              </w:r>
                              <w:r>
                                <w:rPr>
                                  <w:rFonts w:ascii="Courier New"/>
                                  <w:color w:val="1A1A1A"/>
                                  <w:spacing w:val="3"/>
                                  <w:sz w:val="15"/>
                                </w:rPr>
                                <w:t> </w:t>
                              </w:r>
                              <w:r>
                                <w:rPr>
                                  <w:rFonts w:ascii="Courier New"/>
                                  <w:color w:val="1A1A1A"/>
                                  <w:sz w:val="15"/>
                                </w:rPr>
                                <w:t>C</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0.657</w:t>
                              </w:r>
                              <w:r>
                                <w:rPr>
                                  <w:rFonts w:ascii="Courier New"/>
                                  <w:color w:val="1A1A1A"/>
                                  <w:spacing w:val="3"/>
                                  <w:sz w:val="15"/>
                                </w:rPr>
                                <w:t> </w:t>
                              </w:r>
                              <w:r>
                                <w:rPr>
                                  <w:rFonts w:ascii="Courier New"/>
                                  <w:color w:val="1A1A1A"/>
                                  <w:sz w:val="15"/>
                                </w:rPr>
                                <w:t>-</w:t>
                              </w:r>
                              <w:r>
                                <w:rPr>
                                  <w:rFonts w:ascii="Courier New"/>
                                  <w:color w:val="1A1A1A"/>
                                  <w:spacing w:val="2"/>
                                  <w:sz w:val="15"/>
                                </w:rPr>
                                <w:t> </w:t>
                              </w:r>
                              <w:r>
                                <w:rPr>
                                  <w:rFonts w:ascii="Courier New"/>
                                  <w:color w:val="1A1A1A"/>
                                  <w:sz w:val="15"/>
                                </w:rPr>
                                <w:t>0.005</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0.652</w:t>
                              </w:r>
                            </w:p>
                            <w:p>
                              <w:pPr>
                                <w:spacing w:before="75"/>
                                <w:ind w:left="0" w:right="0" w:firstLine="0"/>
                                <w:jc w:val="left"/>
                                <w:rPr>
                                  <w:rFonts w:ascii="Courier New"/>
                                  <w:sz w:val="15"/>
                                </w:rPr>
                              </w:pPr>
                              <w:r>
                                <w:rPr>
                                  <w:rFonts w:ascii="Courier New"/>
                                  <w:color w:val="1A1A1A"/>
                                  <w:sz w:val="15"/>
                                </w:rPr>
                                <w:t>0.652</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7.60</w:t>
                              </w:r>
                              <w:r>
                                <w:rPr>
                                  <w:rFonts w:ascii="Courier New"/>
                                  <w:color w:val="1A1A1A"/>
                                  <w:spacing w:val="4"/>
                                  <w:sz w:val="15"/>
                                </w:rPr>
                                <w:t> </w:t>
                              </w:r>
                              <w:r>
                                <w:rPr>
                                  <w:rFonts w:ascii="Courier New"/>
                                  <w:color w:val="1A1A1A"/>
                                  <w:sz w:val="15"/>
                                </w:rPr>
                                <w:t>=</w:t>
                              </w:r>
                              <w:r>
                                <w:rPr>
                                  <w:rFonts w:ascii="Courier New"/>
                                  <w:color w:val="1A1A1A"/>
                                  <w:spacing w:val="3"/>
                                  <w:sz w:val="15"/>
                                </w:rPr>
                                <w:t> </w:t>
                              </w:r>
                              <w:r>
                                <w:rPr>
                                  <w:rFonts w:ascii="Courier New"/>
                                  <w:color w:val="1A1A1A"/>
                                  <w:spacing w:val="-2"/>
                                  <w:sz w:val="15"/>
                                </w:rPr>
                                <w:t>0.086</w:t>
                              </w:r>
                            </w:p>
                            <w:p>
                              <w:pPr>
                                <w:spacing w:before="74"/>
                                <w:ind w:left="0" w:right="0" w:firstLine="0"/>
                                <w:jc w:val="left"/>
                                <w:rPr>
                                  <w:rFonts w:ascii="Courier New"/>
                                  <w:sz w:val="15"/>
                                </w:rPr>
                              </w:pPr>
                              <w:r>
                                <w:rPr>
                                  <w:rFonts w:ascii="Courier New"/>
                                  <w:color w:val="1A1A1A"/>
                                  <w:sz w:val="15"/>
                                </w:rPr>
                                <w:t>break-even</w:t>
                              </w:r>
                              <w:r>
                                <w:rPr>
                                  <w:rFonts w:ascii="Courier New"/>
                                  <w:color w:val="1A1A1A"/>
                                  <w:spacing w:val="3"/>
                                  <w:sz w:val="15"/>
                                </w:rPr>
                                <w:t> </w:t>
                              </w:r>
                              <w:r>
                                <w:rPr>
                                  <w:rFonts w:ascii="Courier New"/>
                                  <w:color w:val="1A1A1A"/>
                                  <w:sz w:val="15"/>
                                </w:rPr>
                                <w:t>p</w:t>
                              </w:r>
                              <w:r>
                                <w:rPr>
                                  <w:rFonts w:ascii="Courier New"/>
                                  <w:color w:val="1A1A1A"/>
                                  <w:spacing w:val="4"/>
                                  <w:sz w:val="15"/>
                                </w:rPr>
                                <w:t> </w:t>
                              </w:r>
                              <w:r>
                                <w:rPr>
                                  <w:rFonts w:ascii="Courier New"/>
                                  <w:color w:val="1A1A1A"/>
                                  <w:sz w:val="15"/>
                                </w:rPr>
                                <w:t>=</w:t>
                              </w:r>
                              <w:r>
                                <w:rPr>
                                  <w:rFonts w:ascii="Courier New"/>
                                  <w:color w:val="1A1A1A"/>
                                  <w:spacing w:val="3"/>
                                  <w:sz w:val="15"/>
                                </w:rPr>
                                <w:t> </w:t>
                              </w:r>
                              <w:r>
                                <w:rPr>
                                  <w:rFonts w:ascii="Courier New"/>
                                  <w:color w:val="1A1A1A"/>
                                  <w:sz w:val="15"/>
                                </w:rPr>
                                <w:t>1</w:t>
                              </w:r>
                              <w:r>
                                <w:rPr>
                                  <w:rFonts w:ascii="Courier New"/>
                                  <w:color w:val="1A1A1A"/>
                                  <w:spacing w:val="4"/>
                                  <w:sz w:val="15"/>
                                </w:rPr>
                                <w:t> </w:t>
                              </w:r>
                              <w:r>
                                <w:rPr>
                                  <w:rFonts w:ascii="Courier New"/>
                                  <w:color w:val="1A1A1A"/>
                                  <w:sz w:val="15"/>
                                </w:rPr>
                                <w:t>-</w:t>
                              </w:r>
                              <w:r>
                                <w:rPr>
                                  <w:rFonts w:ascii="Courier New"/>
                                  <w:color w:val="1A1A1A"/>
                                  <w:spacing w:val="3"/>
                                  <w:sz w:val="15"/>
                                </w:rPr>
                                <w:t> </w:t>
                              </w:r>
                              <w:r>
                                <w:rPr>
                                  <w:rFonts w:ascii="Courier New"/>
                                  <w:color w:val="1A1A1A"/>
                                  <w:sz w:val="15"/>
                                </w:rPr>
                                <w:t>0.086</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pacing w:val="-2"/>
                                  <w:sz w:val="15"/>
                                </w:rPr>
                                <w:t>0.914</w:t>
                              </w:r>
                            </w:p>
                          </w:txbxContent>
                        </wps:txbx>
                        <wps:bodyPr wrap="square" lIns="0" tIns="0" rIns="0" bIns="0" rtlCol="0">
                          <a:noAutofit/>
                        </wps:bodyPr>
                      </wps:wsp>
                      <wps:wsp>
                        <wps:cNvPr id="56" name="Textbox 56"/>
                        <wps:cNvSpPr txBox="1"/>
                        <wps:spPr>
                          <a:xfrm>
                            <a:off x="2538109" y="108875"/>
                            <a:ext cx="1982470" cy="574675"/>
                          </a:xfrm>
                          <a:prstGeom prst="rect">
                            <a:avLst/>
                          </a:prstGeom>
                        </wps:spPr>
                        <wps:txbx>
                          <w:txbxContent>
                            <w:p>
                              <w:pPr>
                                <w:spacing w:before="1"/>
                                <w:ind w:left="0" w:right="0" w:firstLine="0"/>
                                <w:jc w:val="left"/>
                                <w:rPr>
                                  <w:rFonts w:ascii="Courier New"/>
                                  <w:sz w:val="15"/>
                                </w:rPr>
                              </w:pPr>
                              <w:r>
                                <w:rPr>
                                  <w:rFonts w:ascii="Courier New"/>
                                  <w:color w:val="1A1A1A"/>
                                  <w:sz w:val="15"/>
                                </w:rPr>
                                <w:t>the</w:t>
                              </w:r>
                              <w:r>
                                <w:rPr>
                                  <w:rFonts w:ascii="Courier New"/>
                                  <w:color w:val="1A1A1A"/>
                                  <w:spacing w:val="5"/>
                                  <w:sz w:val="15"/>
                                </w:rPr>
                                <w:t> </w:t>
                              </w:r>
                              <w:r>
                                <w:rPr>
                                  <w:rFonts w:ascii="Courier New"/>
                                  <w:color w:val="1A1A1A"/>
                                  <w:sz w:val="15"/>
                                </w:rPr>
                                <w:t>expensive</w:t>
                              </w:r>
                              <w:r>
                                <w:rPr>
                                  <w:rFonts w:ascii="Courier New"/>
                                  <w:color w:val="1A1A1A"/>
                                  <w:spacing w:val="6"/>
                                  <w:sz w:val="15"/>
                                </w:rPr>
                                <w:t> </w:t>
                              </w:r>
                              <w:r>
                                <w:rPr>
                                  <w:rFonts w:ascii="Courier New"/>
                                  <w:color w:val="1A1A1A"/>
                                  <w:sz w:val="15"/>
                                </w:rPr>
                                <w:t>option,</w:t>
                              </w:r>
                              <w:r>
                                <w:rPr>
                                  <w:rFonts w:ascii="Courier New"/>
                                  <w:color w:val="1A1A1A"/>
                                  <w:spacing w:val="6"/>
                                  <w:sz w:val="15"/>
                                </w:rPr>
                                <w:t> </w:t>
                              </w:r>
                              <w:r>
                                <w:rPr>
                                  <w:rFonts w:ascii="Courier New"/>
                                  <w:color w:val="1A1A1A"/>
                                  <w:sz w:val="15"/>
                                </w:rPr>
                                <w:t>all</w:t>
                              </w:r>
                              <w:r>
                                <w:rPr>
                                  <w:rFonts w:ascii="Courier New"/>
                                  <w:color w:val="1A1A1A"/>
                                  <w:spacing w:val="6"/>
                                  <w:sz w:val="15"/>
                                </w:rPr>
                                <w:t> </w:t>
                              </w:r>
                              <w:r>
                                <w:rPr>
                                  <w:rFonts w:ascii="Courier New"/>
                                  <w:color w:val="1A1A1A"/>
                                  <w:spacing w:val="-5"/>
                                  <w:sz w:val="15"/>
                                </w:rPr>
                                <w:t>in</w:t>
                              </w:r>
                            </w:p>
                            <w:p>
                              <w:pPr>
                                <w:spacing w:line="240" w:lineRule="atLeast" w:before="4"/>
                                <w:ind w:left="0" w:right="0" w:firstLine="0"/>
                                <w:jc w:val="left"/>
                                <w:rPr>
                                  <w:rFonts w:ascii="Courier New"/>
                                  <w:sz w:val="15"/>
                                </w:rPr>
                              </w:pPr>
                              <w:r>
                                <w:rPr>
                                  <w:rFonts w:ascii="Courier New"/>
                                  <w:color w:val="1A1A1A"/>
                                  <w:sz w:val="15"/>
                                </w:rPr>
                                <w:t>saved on every task by going </w:t>
                              </w:r>
                              <w:r>
                                <w:rPr>
                                  <w:rFonts w:ascii="Courier New"/>
                                  <w:color w:val="1A1A1A"/>
                                  <w:sz w:val="15"/>
                                </w:rPr>
                                <w:t>cheap so you can afford ~8.6% failures the cheap model needs 91.4%</w:t>
                              </w:r>
                            </w:p>
                          </w:txbxContent>
                        </wps:txbx>
                        <wps:bodyPr wrap="square" lIns="0" tIns="0" rIns="0" bIns="0" rtlCol="0">
                          <a:noAutofit/>
                        </wps:bodyPr>
                      </wps:wsp>
                    </wpg:wgp>
                  </a:graphicData>
                </a:graphic>
              </wp:anchor>
            </w:drawing>
          </mc:Choice>
          <mc:Fallback>
            <w:pict>
              <v:group style="position:absolute;margin-left:56.700001pt;margin-top:4.059363pt;width:481.9pt;height:60.4pt;mso-position-horizontal-relative:page;mso-position-vertical-relative:paragraph;z-index:-15718912;mso-wrap-distance-left:0;mso-wrap-distance-right:0" id="docshapegroup48" coordorigin="1134,81" coordsize="9638,1208">
                <v:rect style="position:absolute;left:1140;top:87;width:9626;height:1196" id="docshape49" filled="true" fillcolor="#f4f4f2" stroked="false">
                  <v:fill type="solid"/>
                </v:rect>
                <v:shape style="position:absolute;left:1140;top:87;width:9626;height:1196" id="docshape50" coordorigin="1140,87" coordsize="9626,1196" path="m1140,87l10766,87m1140,1283l10766,1283m1140,1283l1140,87m10766,1283l10766,87e" filled="false" stroked="true" strokeweight=".6pt" strokecolor="#dadad1">
                  <v:path arrowok="t"/>
                  <v:stroke dashstyle="solid"/>
                </v:shape>
                <v:shape style="position:absolute;left:1300;top:252;width:3395;height:905" type="#_x0000_t202" id="docshape51" filled="false" stroked="false">
                  <v:textbox inset="0,0,0,0">
                    <w:txbxContent>
                      <w:p>
                        <w:pPr>
                          <w:spacing w:before="1"/>
                          <w:ind w:left="0" w:right="0" w:firstLine="0"/>
                          <w:jc w:val="left"/>
                          <w:rPr>
                            <w:rFonts w:ascii="Courier New"/>
                            <w:sz w:val="15"/>
                          </w:rPr>
                        </w:pPr>
                        <w:r>
                          <w:rPr>
                            <w:rFonts w:ascii="Courier New"/>
                            <w:color w:val="1A1A1A"/>
                            <w:sz w:val="15"/>
                          </w:rPr>
                          <w:t>E</w:t>
                        </w:r>
                        <w:r>
                          <w:rPr>
                            <w:rFonts w:ascii="Courier New"/>
                            <w:color w:val="1A1A1A"/>
                            <w:spacing w:val="2"/>
                            <w:sz w:val="15"/>
                          </w:rPr>
                          <w:t> </w:t>
                        </w:r>
                        <w:r>
                          <w:rPr>
                            <w:rFonts w:ascii="Courier New"/>
                            <w:color w:val="1A1A1A"/>
                            <w:sz w:val="15"/>
                          </w:rPr>
                          <w:t>=</w:t>
                        </w:r>
                        <w:r>
                          <w:rPr>
                            <w:rFonts w:ascii="Courier New"/>
                            <w:color w:val="1A1A1A"/>
                            <w:spacing w:val="3"/>
                            <w:sz w:val="15"/>
                          </w:rPr>
                          <w:t> </w:t>
                        </w:r>
                        <w:r>
                          <w:rPr>
                            <w:rFonts w:ascii="Courier New"/>
                            <w:color w:val="1A1A1A"/>
                            <w:sz w:val="15"/>
                          </w:rPr>
                          <w:t>0.049</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(1</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0.92)</w:t>
                        </w:r>
                        <w:r>
                          <w:rPr>
                            <w:rFonts w:ascii="Courier New"/>
                            <w:color w:val="1A1A1A"/>
                            <w:spacing w:val="3"/>
                            <w:sz w:val="15"/>
                          </w:rPr>
                          <w:t> </w:t>
                        </w:r>
                        <w:r>
                          <w:rPr>
                            <w:rFonts w:ascii="Courier New"/>
                            <w:color w:val="1A1A1A"/>
                            <w:sz w:val="15"/>
                          </w:rPr>
                          <w:t>x</w:t>
                        </w:r>
                        <w:r>
                          <w:rPr>
                            <w:rFonts w:ascii="Courier New"/>
                            <w:color w:val="1A1A1A"/>
                            <w:spacing w:val="3"/>
                            <w:sz w:val="15"/>
                          </w:rPr>
                          <w:t> </w:t>
                        </w:r>
                        <w:r>
                          <w:rPr>
                            <w:rFonts w:ascii="Courier New"/>
                            <w:color w:val="1A1A1A"/>
                            <w:sz w:val="15"/>
                          </w:rPr>
                          <w:t>7.60</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0.657</w:t>
                        </w:r>
                      </w:p>
                      <w:p>
                        <w:pPr>
                          <w:spacing w:before="74"/>
                          <w:ind w:left="0" w:right="0" w:firstLine="0"/>
                          <w:jc w:val="left"/>
                          <w:rPr>
                            <w:rFonts w:ascii="Courier New"/>
                            <w:sz w:val="15"/>
                          </w:rPr>
                        </w:pPr>
                        <w:r>
                          <w:rPr>
                            <w:rFonts w:ascii="Courier New"/>
                            <w:color w:val="1A1A1A"/>
                            <w:sz w:val="15"/>
                          </w:rPr>
                          <w:t>E</w:t>
                        </w:r>
                        <w:r>
                          <w:rPr>
                            <w:rFonts w:ascii="Courier New"/>
                            <w:color w:val="1A1A1A"/>
                            <w:spacing w:val="2"/>
                            <w:sz w:val="15"/>
                          </w:rPr>
                          <w:t> </w:t>
                        </w:r>
                        <w:r>
                          <w:rPr>
                            <w:rFonts w:ascii="Courier New"/>
                            <w:color w:val="1A1A1A"/>
                            <w:sz w:val="15"/>
                          </w:rPr>
                          <w:t>-</w:t>
                        </w:r>
                        <w:r>
                          <w:rPr>
                            <w:rFonts w:ascii="Courier New"/>
                            <w:color w:val="1A1A1A"/>
                            <w:spacing w:val="3"/>
                            <w:sz w:val="15"/>
                          </w:rPr>
                          <w:t> </w:t>
                        </w:r>
                        <w:r>
                          <w:rPr>
                            <w:rFonts w:ascii="Courier New"/>
                            <w:color w:val="1A1A1A"/>
                            <w:sz w:val="15"/>
                          </w:rPr>
                          <w:t>C</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0.657</w:t>
                        </w:r>
                        <w:r>
                          <w:rPr>
                            <w:rFonts w:ascii="Courier New"/>
                            <w:color w:val="1A1A1A"/>
                            <w:spacing w:val="3"/>
                            <w:sz w:val="15"/>
                          </w:rPr>
                          <w:t> </w:t>
                        </w:r>
                        <w:r>
                          <w:rPr>
                            <w:rFonts w:ascii="Courier New"/>
                            <w:color w:val="1A1A1A"/>
                            <w:sz w:val="15"/>
                          </w:rPr>
                          <w:t>-</w:t>
                        </w:r>
                        <w:r>
                          <w:rPr>
                            <w:rFonts w:ascii="Courier New"/>
                            <w:color w:val="1A1A1A"/>
                            <w:spacing w:val="2"/>
                            <w:sz w:val="15"/>
                          </w:rPr>
                          <w:t> </w:t>
                        </w:r>
                        <w:r>
                          <w:rPr>
                            <w:rFonts w:ascii="Courier New"/>
                            <w:color w:val="1A1A1A"/>
                            <w:sz w:val="15"/>
                          </w:rPr>
                          <w:t>0.005</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pacing w:val="-2"/>
                            <w:sz w:val="15"/>
                          </w:rPr>
                          <w:t>0.652</w:t>
                        </w:r>
                      </w:p>
                      <w:p>
                        <w:pPr>
                          <w:spacing w:before="75"/>
                          <w:ind w:left="0" w:right="0" w:firstLine="0"/>
                          <w:jc w:val="left"/>
                          <w:rPr>
                            <w:rFonts w:ascii="Courier New"/>
                            <w:sz w:val="15"/>
                          </w:rPr>
                        </w:pPr>
                        <w:r>
                          <w:rPr>
                            <w:rFonts w:ascii="Courier New"/>
                            <w:color w:val="1A1A1A"/>
                            <w:sz w:val="15"/>
                          </w:rPr>
                          <w:t>0.652</w:t>
                        </w:r>
                        <w:r>
                          <w:rPr>
                            <w:rFonts w:ascii="Courier New"/>
                            <w:color w:val="1A1A1A"/>
                            <w:spacing w:val="3"/>
                            <w:sz w:val="15"/>
                          </w:rPr>
                          <w:t> </w:t>
                        </w:r>
                        <w:r>
                          <w:rPr>
                            <w:rFonts w:ascii="Courier New"/>
                            <w:color w:val="1A1A1A"/>
                            <w:sz w:val="15"/>
                          </w:rPr>
                          <w:t>/</w:t>
                        </w:r>
                        <w:r>
                          <w:rPr>
                            <w:rFonts w:ascii="Courier New"/>
                            <w:color w:val="1A1A1A"/>
                            <w:spacing w:val="3"/>
                            <w:sz w:val="15"/>
                          </w:rPr>
                          <w:t> </w:t>
                        </w:r>
                        <w:r>
                          <w:rPr>
                            <w:rFonts w:ascii="Courier New"/>
                            <w:color w:val="1A1A1A"/>
                            <w:sz w:val="15"/>
                          </w:rPr>
                          <w:t>7.60</w:t>
                        </w:r>
                        <w:r>
                          <w:rPr>
                            <w:rFonts w:ascii="Courier New"/>
                            <w:color w:val="1A1A1A"/>
                            <w:spacing w:val="4"/>
                            <w:sz w:val="15"/>
                          </w:rPr>
                          <w:t> </w:t>
                        </w:r>
                        <w:r>
                          <w:rPr>
                            <w:rFonts w:ascii="Courier New"/>
                            <w:color w:val="1A1A1A"/>
                            <w:sz w:val="15"/>
                          </w:rPr>
                          <w:t>=</w:t>
                        </w:r>
                        <w:r>
                          <w:rPr>
                            <w:rFonts w:ascii="Courier New"/>
                            <w:color w:val="1A1A1A"/>
                            <w:spacing w:val="3"/>
                            <w:sz w:val="15"/>
                          </w:rPr>
                          <w:t> </w:t>
                        </w:r>
                        <w:r>
                          <w:rPr>
                            <w:rFonts w:ascii="Courier New"/>
                            <w:color w:val="1A1A1A"/>
                            <w:spacing w:val="-2"/>
                            <w:sz w:val="15"/>
                          </w:rPr>
                          <w:t>0.086</w:t>
                        </w:r>
                      </w:p>
                      <w:p>
                        <w:pPr>
                          <w:spacing w:before="74"/>
                          <w:ind w:left="0" w:right="0" w:firstLine="0"/>
                          <w:jc w:val="left"/>
                          <w:rPr>
                            <w:rFonts w:ascii="Courier New"/>
                            <w:sz w:val="15"/>
                          </w:rPr>
                        </w:pPr>
                        <w:r>
                          <w:rPr>
                            <w:rFonts w:ascii="Courier New"/>
                            <w:color w:val="1A1A1A"/>
                            <w:sz w:val="15"/>
                          </w:rPr>
                          <w:t>break-even</w:t>
                        </w:r>
                        <w:r>
                          <w:rPr>
                            <w:rFonts w:ascii="Courier New"/>
                            <w:color w:val="1A1A1A"/>
                            <w:spacing w:val="3"/>
                            <w:sz w:val="15"/>
                          </w:rPr>
                          <w:t> </w:t>
                        </w:r>
                        <w:r>
                          <w:rPr>
                            <w:rFonts w:ascii="Courier New"/>
                            <w:color w:val="1A1A1A"/>
                            <w:sz w:val="15"/>
                          </w:rPr>
                          <w:t>p</w:t>
                        </w:r>
                        <w:r>
                          <w:rPr>
                            <w:rFonts w:ascii="Courier New"/>
                            <w:color w:val="1A1A1A"/>
                            <w:spacing w:val="4"/>
                            <w:sz w:val="15"/>
                          </w:rPr>
                          <w:t> </w:t>
                        </w:r>
                        <w:r>
                          <w:rPr>
                            <w:rFonts w:ascii="Courier New"/>
                            <w:color w:val="1A1A1A"/>
                            <w:sz w:val="15"/>
                          </w:rPr>
                          <w:t>=</w:t>
                        </w:r>
                        <w:r>
                          <w:rPr>
                            <w:rFonts w:ascii="Courier New"/>
                            <w:color w:val="1A1A1A"/>
                            <w:spacing w:val="3"/>
                            <w:sz w:val="15"/>
                          </w:rPr>
                          <w:t> </w:t>
                        </w:r>
                        <w:r>
                          <w:rPr>
                            <w:rFonts w:ascii="Courier New"/>
                            <w:color w:val="1A1A1A"/>
                            <w:sz w:val="15"/>
                          </w:rPr>
                          <w:t>1</w:t>
                        </w:r>
                        <w:r>
                          <w:rPr>
                            <w:rFonts w:ascii="Courier New"/>
                            <w:color w:val="1A1A1A"/>
                            <w:spacing w:val="4"/>
                            <w:sz w:val="15"/>
                          </w:rPr>
                          <w:t> </w:t>
                        </w:r>
                        <w:r>
                          <w:rPr>
                            <w:rFonts w:ascii="Courier New"/>
                            <w:color w:val="1A1A1A"/>
                            <w:sz w:val="15"/>
                          </w:rPr>
                          <w:t>-</w:t>
                        </w:r>
                        <w:r>
                          <w:rPr>
                            <w:rFonts w:ascii="Courier New"/>
                            <w:color w:val="1A1A1A"/>
                            <w:spacing w:val="3"/>
                            <w:sz w:val="15"/>
                          </w:rPr>
                          <w:t> </w:t>
                        </w:r>
                        <w:r>
                          <w:rPr>
                            <w:rFonts w:ascii="Courier New"/>
                            <w:color w:val="1A1A1A"/>
                            <w:sz w:val="15"/>
                          </w:rPr>
                          <w:t>0.086</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pacing w:val="-2"/>
                            <w:sz w:val="15"/>
                          </w:rPr>
                          <w:t>0.914</w:t>
                        </w:r>
                      </w:p>
                    </w:txbxContent>
                  </v:textbox>
                  <w10:wrap type="none"/>
                </v:shape>
                <v:shape style="position:absolute;left:5131;top:252;width:3122;height:905" type="#_x0000_t202" id="docshape52" filled="false" stroked="false">
                  <v:textbox inset="0,0,0,0">
                    <w:txbxContent>
                      <w:p>
                        <w:pPr>
                          <w:spacing w:before="1"/>
                          <w:ind w:left="0" w:right="0" w:firstLine="0"/>
                          <w:jc w:val="left"/>
                          <w:rPr>
                            <w:rFonts w:ascii="Courier New"/>
                            <w:sz w:val="15"/>
                          </w:rPr>
                        </w:pPr>
                        <w:r>
                          <w:rPr>
                            <w:rFonts w:ascii="Courier New"/>
                            <w:color w:val="1A1A1A"/>
                            <w:sz w:val="15"/>
                          </w:rPr>
                          <w:t>the</w:t>
                        </w:r>
                        <w:r>
                          <w:rPr>
                            <w:rFonts w:ascii="Courier New"/>
                            <w:color w:val="1A1A1A"/>
                            <w:spacing w:val="5"/>
                            <w:sz w:val="15"/>
                          </w:rPr>
                          <w:t> </w:t>
                        </w:r>
                        <w:r>
                          <w:rPr>
                            <w:rFonts w:ascii="Courier New"/>
                            <w:color w:val="1A1A1A"/>
                            <w:sz w:val="15"/>
                          </w:rPr>
                          <w:t>expensive</w:t>
                        </w:r>
                        <w:r>
                          <w:rPr>
                            <w:rFonts w:ascii="Courier New"/>
                            <w:color w:val="1A1A1A"/>
                            <w:spacing w:val="6"/>
                            <w:sz w:val="15"/>
                          </w:rPr>
                          <w:t> </w:t>
                        </w:r>
                        <w:r>
                          <w:rPr>
                            <w:rFonts w:ascii="Courier New"/>
                            <w:color w:val="1A1A1A"/>
                            <w:sz w:val="15"/>
                          </w:rPr>
                          <w:t>option,</w:t>
                        </w:r>
                        <w:r>
                          <w:rPr>
                            <w:rFonts w:ascii="Courier New"/>
                            <w:color w:val="1A1A1A"/>
                            <w:spacing w:val="6"/>
                            <w:sz w:val="15"/>
                          </w:rPr>
                          <w:t> </w:t>
                        </w:r>
                        <w:r>
                          <w:rPr>
                            <w:rFonts w:ascii="Courier New"/>
                            <w:color w:val="1A1A1A"/>
                            <w:sz w:val="15"/>
                          </w:rPr>
                          <w:t>all</w:t>
                        </w:r>
                        <w:r>
                          <w:rPr>
                            <w:rFonts w:ascii="Courier New"/>
                            <w:color w:val="1A1A1A"/>
                            <w:spacing w:val="6"/>
                            <w:sz w:val="15"/>
                          </w:rPr>
                          <w:t> </w:t>
                        </w:r>
                        <w:r>
                          <w:rPr>
                            <w:rFonts w:ascii="Courier New"/>
                            <w:color w:val="1A1A1A"/>
                            <w:spacing w:val="-5"/>
                            <w:sz w:val="15"/>
                          </w:rPr>
                          <w:t>in</w:t>
                        </w:r>
                      </w:p>
                      <w:p>
                        <w:pPr>
                          <w:spacing w:line="240" w:lineRule="atLeast" w:before="4"/>
                          <w:ind w:left="0" w:right="0" w:firstLine="0"/>
                          <w:jc w:val="left"/>
                          <w:rPr>
                            <w:rFonts w:ascii="Courier New"/>
                            <w:sz w:val="15"/>
                          </w:rPr>
                        </w:pPr>
                        <w:r>
                          <w:rPr>
                            <w:rFonts w:ascii="Courier New"/>
                            <w:color w:val="1A1A1A"/>
                            <w:sz w:val="15"/>
                          </w:rPr>
                          <w:t>saved on every task by going </w:t>
                        </w:r>
                        <w:r>
                          <w:rPr>
                            <w:rFonts w:ascii="Courier New"/>
                            <w:color w:val="1A1A1A"/>
                            <w:sz w:val="15"/>
                          </w:rPr>
                          <w:t>cheap so you can afford ~8.6% failures the cheap model needs 91.4%</w:t>
                        </w:r>
                      </w:p>
                    </w:txbxContent>
                  </v:textbox>
                  <w10:wrap type="none"/>
                </v:shape>
                <w10:wrap type="topAndBottom"/>
              </v:group>
            </w:pict>
          </mc:Fallback>
        </mc:AlternateContent>
      </w:r>
    </w:p>
    <w:p>
      <w:pPr>
        <w:spacing w:before="86"/>
        <w:ind w:left="7" w:right="0" w:firstLine="0"/>
        <w:jc w:val="both"/>
        <w:rPr>
          <w:b/>
          <w:sz w:val="19"/>
        </w:rPr>
      </w:pPr>
      <w:r>
        <w:rPr>
          <w:b/>
          <w:color w:val="1A1A1A"/>
          <w:sz w:val="19"/>
        </w:rPr>
        <w:t>Now</w:t>
      </w:r>
      <w:r>
        <w:rPr>
          <w:b/>
          <w:color w:val="1A1A1A"/>
          <w:spacing w:val="2"/>
          <w:sz w:val="19"/>
        </w:rPr>
        <w:t> </w:t>
      </w:r>
      <w:r>
        <w:rPr>
          <w:b/>
          <w:color w:val="1A1A1A"/>
          <w:sz w:val="19"/>
        </w:rPr>
        <w:t>read</w:t>
      </w:r>
      <w:r>
        <w:rPr>
          <w:b/>
          <w:color w:val="1A1A1A"/>
          <w:spacing w:val="2"/>
          <w:sz w:val="19"/>
        </w:rPr>
        <w:t> </w:t>
      </w:r>
      <w:r>
        <w:rPr>
          <w:b/>
          <w:color w:val="1A1A1A"/>
          <w:sz w:val="19"/>
        </w:rPr>
        <w:t>what</w:t>
      </w:r>
      <w:r>
        <w:rPr>
          <w:b/>
          <w:color w:val="1A1A1A"/>
          <w:spacing w:val="2"/>
          <w:sz w:val="19"/>
        </w:rPr>
        <w:t> </w:t>
      </w:r>
      <w:r>
        <w:rPr>
          <w:b/>
          <w:color w:val="1A1A1A"/>
          <w:sz w:val="19"/>
        </w:rPr>
        <w:t>that</w:t>
      </w:r>
      <w:r>
        <w:rPr>
          <w:b/>
          <w:color w:val="1A1A1A"/>
          <w:spacing w:val="2"/>
          <w:sz w:val="19"/>
        </w:rPr>
        <w:t> </w:t>
      </w:r>
      <w:r>
        <w:rPr>
          <w:b/>
          <w:color w:val="1A1A1A"/>
          <w:sz w:val="19"/>
        </w:rPr>
        <w:t>means,</w:t>
      </w:r>
      <w:r>
        <w:rPr>
          <w:b/>
          <w:color w:val="1A1A1A"/>
          <w:spacing w:val="2"/>
          <w:sz w:val="19"/>
        </w:rPr>
        <w:t> </w:t>
      </w:r>
      <w:r>
        <w:rPr>
          <w:b/>
          <w:color w:val="1A1A1A"/>
          <w:sz w:val="19"/>
        </w:rPr>
        <w:t>because</w:t>
      </w:r>
      <w:r>
        <w:rPr>
          <w:b/>
          <w:color w:val="1A1A1A"/>
          <w:spacing w:val="2"/>
          <w:sz w:val="19"/>
        </w:rPr>
        <w:t> </w:t>
      </w:r>
      <w:r>
        <w:rPr>
          <w:b/>
          <w:color w:val="1A1A1A"/>
          <w:sz w:val="19"/>
        </w:rPr>
        <w:t>it</w:t>
      </w:r>
      <w:r>
        <w:rPr>
          <w:b/>
          <w:color w:val="1A1A1A"/>
          <w:spacing w:val="2"/>
          <w:sz w:val="19"/>
        </w:rPr>
        <w:t> </w:t>
      </w:r>
      <w:r>
        <w:rPr>
          <w:b/>
          <w:color w:val="1A1A1A"/>
          <w:sz w:val="19"/>
        </w:rPr>
        <w:t>is</w:t>
      </w:r>
      <w:r>
        <w:rPr>
          <w:b/>
          <w:color w:val="1A1A1A"/>
          <w:spacing w:val="2"/>
          <w:sz w:val="19"/>
        </w:rPr>
        <w:t> </w:t>
      </w:r>
      <w:r>
        <w:rPr>
          <w:b/>
          <w:color w:val="1A1A1A"/>
          <w:sz w:val="19"/>
        </w:rPr>
        <w:t>the</w:t>
      </w:r>
      <w:r>
        <w:rPr>
          <w:b/>
          <w:color w:val="1A1A1A"/>
          <w:spacing w:val="2"/>
          <w:sz w:val="19"/>
        </w:rPr>
        <w:t> </w:t>
      </w:r>
      <w:r>
        <w:rPr>
          <w:b/>
          <w:color w:val="1A1A1A"/>
          <w:sz w:val="19"/>
        </w:rPr>
        <w:t>point</w:t>
      </w:r>
      <w:r>
        <w:rPr>
          <w:b/>
          <w:color w:val="1A1A1A"/>
          <w:spacing w:val="2"/>
          <w:sz w:val="19"/>
        </w:rPr>
        <w:t> </w:t>
      </w:r>
      <w:r>
        <w:rPr>
          <w:b/>
          <w:color w:val="1A1A1A"/>
          <w:sz w:val="19"/>
        </w:rPr>
        <w:t>of</w:t>
      </w:r>
      <w:r>
        <w:rPr>
          <w:b/>
          <w:color w:val="1A1A1A"/>
          <w:spacing w:val="2"/>
          <w:sz w:val="19"/>
        </w:rPr>
        <w:t> </w:t>
      </w:r>
      <w:r>
        <w:rPr>
          <w:b/>
          <w:color w:val="1A1A1A"/>
          <w:sz w:val="19"/>
        </w:rPr>
        <w:t>the</w:t>
      </w:r>
      <w:r>
        <w:rPr>
          <w:b/>
          <w:color w:val="1A1A1A"/>
          <w:spacing w:val="2"/>
          <w:sz w:val="19"/>
        </w:rPr>
        <w:t> </w:t>
      </w:r>
      <w:r>
        <w:rPr>
          <w:b/>
          <w:color w:val="1A1A1A"/>
          <w:sz w:val="19"/>
        </w:rPr>
        <w:t>exercise.</w:t>
      </w:r>
      <w:r>
        <w:rPr>
          <w:b/>
          <w:color w:val="1A1A1A"/>
          <w:spacing w:val="2"/>
          <w:sz w:val="19"/>
        </w:rPr>
        <w:t> </w:t>
      </w:r>
      <w:r>
        <w:rPr>
          <w:color w:val="1A1A1A"/>
          <w:sz w:val="19"/>
        </w:rPr>
        <w:t>The</w:t>
      </w:r>
      <w:r>
        <w:rPr>
          <w:color w:val="1A1A1A"/>
          <w:spacing w:val="2"/>
          <w:sz w:val="19"/>
        </w:rPr>
        <w:t> </w:t>
      </w:r>
      <w:r>
        <w:rPr>
          <w:color w:val="1A1A1A"/>
          <w:sz w:val="19"/>
        </w:rPr>
        <w:t>cheap</w:t>
      </w:r>
      <w:r>
        <w:rPr>
          <w:color w:val="1A1A1A"/>
          <w:spacing w:val="2"/>
          <w:sz w:val="19"/>
        </w:rPr>
        <w:t> </w:t>
      </w:r>
      <w:r>
        <w:rPr>
          <w:color w:val="1A1A1A"/>
          <w:sz w:val="19"/>
        </w:rPr>
        <w:t>model</w:t>
      </w:r>
      <w:r>
        <w:rPr>
          <w:color w:val="1A1A1A"/>
          <w:spacing w:val="2"/>
          <w:sz w:val="19"/>
        </w:rPr>
        <w:t> </w:t>
      </w:r>
      <w:r>
        <w:rPr>
          <w:color w:val="1A1A1A"/>
          <w:sz w:val="19"/>
        </w:rPr>
        <w:t>is</w:t>
      </w:r>
      <w:r>
        <w:rPr>
          <w:color w:val="1A1A1A"/>
          <w:spacing w:val="2"/>
          <w:sz w:val="19"/>
        </w:rPr>
        <w:t> </w:t>
      </w:r>
      <w:r>
        <w:rPr>
          <w:color w:val="1A1A1A"/>
          <w:sz w:val="19"/>
        </w:rPr>
        <w:t>roughly</w:t>
      </w:r>
      <w:r>
        <w:rPr>
          <w:color w:val="1A1A1A"/>
          <w:spacing w:val="2"/>
          <w:sz w:val="19"/>
        </w:rPr>
        <w:t> </w:t>
      </w:r>
      <w:r>
        <w:rPr>
          <w:b/>
          <w:color w:val="1A1A1A"/>
          <w:sz w:val="19"/>
        </w:rPr>
        <w:t>ten</w:t>
      </w:r>
      <w:r>
        <w:rPr>
          <w:b/>
          <w:color w:val="1A1A1A"/>
          <w:spacing w:val="2"/>
          <w:sz w:val="19"/>
        </w:rPr>
        <w:t> </w:t>
      </w:r>
      <w:r>
        <w:rPr>
          <w:b/>
          <w:color w:val="1A1A1A"/>
          <w:sz w:val="19"/>
        </w:rPr>
        <w:t>times</w:t>
      </w:r>
      <w:r>
        <w:rPr>
          <w:b/>
          <w:color w:val="1A1A1A"/>
          <w:spacing w:val="2"/>
          <w:sz w:val="19"/>
        </w:rPr>
        <w:t> </w:t>
      </w:r>
      <w:r>
        <w:rPr>
          <w:b/>
          <w:color w:val="1A1A1A"/>
          <w:sz w:val="19"/>
        </w:rPr>
        <w:t>cheaper</w:t>
      </w:r>
      <w:r>
        <w:rPr>
          <w:b/>
          <w:color w:val="1A1A1A"/>
          <w:spacing w:val="2"/>
          <w:sz w:val="19"/>
        </w:rPr>
        <w:t> </w:t>
      </w:r>
      <w:r>
        <w:rPr>
          <w:b/>
          <w:color w:val="1A1A1A"/>
          <w:sz w:val="19"/>
        </w:rPr>
        <w:t>per</w:t>
      </w:r>
      <w:r>
        <w:rPr>
          <w:b/>
          <w:color w:val="1A1A1A"/>
          <w:spacing w:val="2"/>
          <w:sz w:val="19"/>
        </w:rPr>
        <w:t> </w:t>
      </w:r>
      <w:r>
        <w:rPr>
          <w:b/>
          <w:color w:val="1A1A1A"/>
          <w:spacing w:val="-5"/>
          <w:sz w:val="19"/>
        </w:rPr>
        <w:t>run</w:t>
      </w:r>
    </w:p>
    <w:p>
      <w:pPr>
        <w:spacing w:line="290" w:lineRule="auto" w:before="46"/>
        <w:ind w:left="7" w:right="146" w:firstLine="0"/>
        <w:jc w:val="both"/>
        <w:rPr>
          <w:b/>
          <w:sz w:val="19"/>
        </w:rPr>
      </w:pPr>
      <w:r>
        <w:rPr>
          <w:color w:val="1A1A1A"/>
          <w:sz w:val="19"/>
        </w:rPr>
        <w:t>— and it still has to land within about </w:t>
      </w:r>
      <w:r>
        <w:rPr>
          <w:b/>
          <w:color w:val="1A1A1A"/>
          <w:sz w:val="19"/>
        </w:rPr>
        <w:t>one percentage point </w:t>
      </w:r>
      <w:r>
        <w:rPr>
          <w:color w:val="1A1A1A"/>
          <w:sz w:val="19"/>
        </w:rPr>
        <w:t>of the expensive one to be worth choosing. </w:t>
      </w:r>
      <w:r>
        <w:rPr>
          <w:b/>
          <w:color w:val="1A1A1A"/>
          <w:sz w:val="19"/>
        </w:rPr>
        <w:t>When failures are expensive, the price of the model barely matters. Accuracy does.</w:t>
      </w:r>
    </w:p>
    <w:p>
      <w:pPr>
        <w:pStyle w:val="BodyText"/>
        <w:spacing w:line="290" w:lineRule="auto" w:before="99"/>
        <w:ind w:left="7" w:right="146"/>
        <w:jc w:val="both"/>
      </w:pPr>
      <w:r>
        <w:rPr>
          <w:color w:val="1A1A1A"/>
        </w:rPr>
        <w:t>And the reverse holds. If a failure cost </w:t>
      </w:r>
      <w:r>
        <w:rPr>
          <w:b/>
          <w:color w:val="1A1A1A"/>
        </w:rPr>
        <w:t>US$0.76 </w:t>
      </w:r>
      <w:r>
        <w:rPr>
          <w:color w:val="1A1A1A"/>
        </w:rPr>
        <w:t>instead of US$7.60, the same arithmetic gives a break-even of </w:t>
      </w:r>
      <w:r>
        <w:rPr>
          <w:b/>
          <w:color w:val="1A1A1A"/>
        </w:rPr>
        <w:t>86.2% </w:t>
      </w:r>
      <w:r>
        <w:rPr>
          <w:color w:val="1A1A1A"/>
        </w:rPr>
        <w:t>— the cheap model could afford roughly 14% failures instead of 9%. </w:t>
      </w:r>
      <w:r>
        <w:rPr>
          <w:b/>
          <w:color w:val="1A1A1A"/>
        </w:rPr>
        <w:t>The cheaper it is to be wrong, the more the token price matters. </w:t>
      </w:r>
      <w:r>
        <w:rPr>
          <w:color w:val="1A1A1A"/>
        </w:rPr>
        <w:t>That is why Appendix A gives each problem a different failure cost, and why the same agent can be a good decision on one problem and a bad one on another.</w:t>
      </w:r>
    </w:p>
    <w:p>
      <w:pPr>
        <w:spacing w:line="290" w:lineRule="auto" w:before="99"/>
        <w:ind w:left="7" w:right="146" w:firstLine="0"/>
        <w:jc w:val="both"/>
        <w:rPr>
          <w:b/>
          <w:sz w:val="19"/>
        </w:rPr>
      </w:pPr>
      <w:r>
        <w:rPr>
          <w:b/>
          <w:color w:val="1A1A1A"/>
          <w:sz w:val="19"/>
        </w:rPr>
        <w:t>Then answer it for your own system: </w:t>
      </w:r>
      <w:r>
        <w:rPr>
          <w:color w:val="1A1A1A"/>
          <w:sz w:val="19"/>
        </w:rPr>
        <w:t>does your cheap model clear its break-even, or how far short does it fall? </w:t>
      </w:r>
      <w:r>
        <w:rPr>
          <w:b/>
          <w:color w:val="1A1A1A"/>
          <w:sz w:val="19"/>
        </w:rPr>
        <w:t>One sentence, with your two measured numbers in it, is the most useful thing in your report.</w:t>
      </w:r>
    </w:p>
    <w:p>
      <w:pPr>
        <w:pStyle w:val="BodyText"/>
        <w:spacing w:before="10"/>
        <w:rPr>
          <w:b/>
          <w:sz w:val="4"/>
        </w:rPr>
      </w:pPr>
      <w:r>
        <w:rPr>
          <w:b/>
          <w:sz w:val="4"/>
        </w:rPr>
        <mc:AlternateContent>
          <mc:Choice Requires="wps">
            <w:drawing>
              <wp:anchor distT="0" distB="0" distL="0" distR="0" allowOverlap="1" layoutInCell="1" locked="0" behindDoc="1" simplePos="0" relativeHeight="487598080">
                <wp:simplePos x="0" y="0"/>
                <wp:positionH relativeFrom="page">
                  <wp:posOffset>723900</wp:posOffset>
                </wp:positionH>
                <wp:positionV relativeFrom="paragraph">
                  <wp:posOffset>55002</wp:posOffset>
                </wp:positionV>
                <wp:extent cx="6112510" cy="97790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6112510" cy="977900"/>
                        </a:xfrm>
                        <a:prstGeom prst="rect">
                          <a:avLst/>
                        </a:prstGeom>
                        <a:solidFill>
                          <a:srgbClr val="FDF6E2"/>
                        </a:solidFill>
                        <a:ln w="7619">
                          <a:solidFill>
                            <a:srgbClr val="DFD1A8"/>
                          </a:solidFill>
                          <a:prstDash val="solid"/>
                        </a:ln>
                      </wps:spPr>
                      <wps:txbx>
                        <w:txbxContent>
                          <w:p>
                            <w:pPr>
                              <w:spacing w:line="285" w:lineRule="auto" w:before="166"/>
                              <w:ind w:left="174" w:right="172" w:firstLine="0"/>
                              <w:jc w:val="both"/>
                              <w:rPr>
                                <w:color w:val="000000"/>
                                <w:sz w:val="18"/>
                              </w:rPr>
                            </w:pPr>
                            <w:r>
                              <w:rPr>
                                <w:b/>
                                <w:color w:val="1A1A1A"/>
                                <w:sz w:val="18"/>
                              </w:rPr>
                              <w:t>Why this is not the “÷ success rate” formula from Class 4 Capsule 3. </w:t>
                            </w:r>
                            <w:r>
                              <w:rPr>
                                <w:color w:val="1A1A1A"/>
                                <w:sz w:val="18"/>
                              </w:rPr>
                              <w:t>Both are correct models of different worlds. </w:t>
                            </w:r>
                            <w:r>
                              <w:rPr>
                                <w:color w:val="1A1A1A"/>
                                <w:sz w:val="18"/>
                              </w:rPr>
                              <w:t>Dividing by the success rate prices </w:t>
                            </w:r>
                            <w:r>
                              <w:rPr>
                                <w:b/>
                                <w:color w:val="1A1A1A"/>
                                <w:sz w:val="18"/>
                              </w:rPr>
                              <w:t>retry until it works </w:t>
                            </w:r>
                            <w:r>
                              <w:rPr>
                                <w:color w:val="1A1A1A"/>
                                <w:sz w:val="18"/>
                              </w:rPr>
                              <w:t>— a failure costs you another attempt. Adding </w:t>
                            </w:r>
                            <w:r>
                              <w:rPr>
                                <w:rFonts w:ascii="Courier New" w:hAnsi="Courier New"/>
                                <w:color w:val="1A1A1A"/>
                                <w:sz w:val="16"/>
                              </w:rPr>
                              <w:t>(1 </w:t>
                            </w:r>
                            <w:r>
                              <w:rPr>
                                <w:rFonts w:ascii="Symbol" w:hAnsi="Symbol"/>
                                <w:color w:val="1A1A1A"/>
                                <w:sz w:val="16"/>
                              </w:rPr>
                              <w:t></w:t>
                            </w:r>
                            <w:r>
                              <w:rPr>
                                <w:color w:val="1A1A1A"/>
                                <w:spacing w:val="40"/>
                                <w:sz w:val="16"/>
                              </w:rPr>
                              <w:t> </w:t>
                            </w:r>
                            <w:r>
                              <w:rPr>
                                <w:rFonts w:ascii="Courier New" w:hAnsi="Courier New"/>
                                <w:color w:val="1A1A1A"/>
                                <w:sz w:val="16"/>
                              </w:rPr>
                              <w:t>p) × failure_cost </w:t>
                            </w:r>
                            <w:r>
                              <w:rPr>
                                <w:color w:val="1A1A1A"/>
                                <w:sz w:val="18"/>
                              </w:rPr>
                              <w:t>prices </w:t>
                            </w:r>
                            <w:r>
                              <w:rPr>
                                <w:b/>
                                <w:color w:val="1A1A1A"/>
                                <w:sz w:val="18"/>
                              </w:rPr>
                              <w:t>escalate on failure </w:t>
                            </w:r>
                            <w:r>
                              <w:rPr>
                                <w:color w:val="1A1A1A"/>
                                <w:sz w:val="18"/>
                              </w:rPr>
                              <w:t>— a failure costs you a human. In both A2 problems a wrong outcome goes to</w:t>
                            </w:r>
                            <w:r>
                              <w:rPr>
                                <w:color w:val="1A1A1A"/>
                                <w:spacing w:val="-1"/>
                                <w:sz w:val="18"/>
                              </w:rPr>
                              <w:t> </w:t>
                            </w:r>
                            <w:r>
                              <w:rPr>
                                <w:color w:val="1A1A1A"/>
                                <w:sz w:val="18"/>
                              </w:rPr>
                              <w:t>a person, not back into the loop, so the escalation form is the right one. Say in one line which world your system is in; a team that uses the retry form and </w:t>
                            </w:r>
                            <w:r>
                              <w:rPr>
                                <w:b/>
                                <w:color w:val="1A1A1A"/>
                                <w:sz w:val="18"/>
                              </w:rPr>
                              <w:t>justifies </w:t>
                            </w:r>
                            <w:r>
                              <w:rPr>
                                <w:color w:val="1A1A1A"/>
                                <w:sz w:val="18"/>
                              </w:rPr>
                              <w:t>it is not wrong.</w:t>
                            </w:r>
                          </w:p>
                        </w:txbxContent>
                      </wps:txbx>
                      <wps:bodyPr wrap="square" lIns="0" tIns="0" rIns="0" bIns="0" rtlCol="0">
                        <a:noAutofit/>
                      </wps:bodyPr>
                    </wps:wsp>
                  </a:graphicData>
                </a:graphic>
              </wp:anchor>
            </w:drawing>
          </mc:Choice>
          <mc:Fallback>
            <w:pict>
              <v:shape style="position:absolute;margin-left:57pt;margin-top:4.330908pt;width:481.3pt;height:77pt;mso-position-horizontal-relative:page;mso-position-vertical-relative:paragraph;z-index:-15718400;mso-wrap-distance-left:0;mso-wrap-distance-right:0" type="#_x0000_t202" id="docshape53" filled="true" fillcolor="#fdf6e2" stroked="true" strokeweight=".6pt" strokecolor="#dfd1a8">
                <v:textbox inset="0,0,0,0">
                  <w:txbxContent>
                    <w:p>
                      <w:pPr>
                        <w:spacing w:line="285" w:lineRule="auto" w:before="166"/>
                        <w:ind w:left="174" w:right="172" w:firstLine="0"/>
                        <w:jc w:val="both"/>
                        <w:rPr>
                          <w:color w:val="000000"/>
                          <w:sz w:val="18"/>
                        </w:rPr>
                      </w:pPr>
                      <w:r>
                        <w:rPr>
                          <w:b/>
                          <w:color w:val="1A1A1A"/>
                          <w:sz w:val="18"/>
                        </w:rPr>
                        <w:t>Why this is not the “÷ success rate” formula from Class 4 Capsule 3. </w:t>
                      </w:r>
                      <w:r>
                        <w:rPr>
                          <w:color w:val="1A1A1A"/>
                          <w:sz w:val="18"/>
                        </w:rPr>
                        <w:t>Both are correct models of different worlds. </w:t>
                      </w:r>
                      <w:r>
                        <w:rPr>
                          <w:color w:val="1A1A1A"/>
                          <w:sz w:val="18"/>
                        </w:rPr>
                        <w:t>Dividing by the success rate prices </w:t>
                      </w:r>
                      <w:r>
                        <w:rPr>
                          <w:b/>
                          <w:color w:val="1A1A1A"/>
                          <w:sz w:val="18"/>
                        </w:rPr>
                        <w:t>retry until it works </w:t>
                      </w:r>
                      <w:r>
                        <w:rPr>
                          <w:color w:val="1A1A1A"/>
                          <w:sz w:val="18"/>
                        </w:rPr>
                        <w:t>— a failure costs you another attempt. Adding </w:t>
                      </w:r>
                      <w:r>
                        <w:rPr>
                          <w:rFonts w:ascii="Courier New" w:hAnsi="Courier New"/>
                          <w:color w:val="1A1A1A"/>
                          <w:sz w:val="16"/>
                        </w:rPr>
                        <w:t>(1 </w:t>
                      </w:r>
                      <w:r>
                        <w:rPr>
                          <w:rFonts w:ascii="Symbol" w:hAnsi="Symbol"/>
                          <w:color w:val="1A1A1A"/>
                          <w:sz w:val="16"/>
                        </w:rPr>
                        <w:t></w:t>
                      </w:r>
                      <w:r>
                        <w:rPr>
                          <w:color w:val="1A1A1A"/>
                          <w:spacing w:val="40"/>
                          <w:sz w:val="16"/>
                        </w:rPr>
                        <w:t> </w:t>
                      </w:r>
                      <w:r>
                        <w:rPr>
                          <w:rFonts w:ascii="Courier New" w:hAnsi="Courier New"/>
                          <w:color w:val="1A1A1A"/>
                          <w:sz w:val="16"/>
                        </w:rPr>
                        <w:t>p) × failure_cost </w:t>
                      </w:r>
                      <w:r>
                        <w:rPr>
                          <w:color w:val="1A1A1A"/>
                          <w:sz w:val="18"/>
                        </w:rPr>
                        <w:t>prices </w:t>
                      </w:r>
                      <w:r>
                        <w:rPr>
                          <w:b/>
                          <w:color w:val="1A1A1A"/>
                          <w:sz w:val="18"/>
                        </w:rPr>
                        <w:t>escalate on failure </w:t>
                      </w:r>
                      <w:r>
                        <w:rPr>
                          <w:color w:val="1A1A1A"/>
                          <w:sz w:val="18"/>
                        </w:rPr>
                        <w:t>— a failure costs you a human. In both A2 problems a wrong outcome goes to</w:t>
                      </w:r>
                      <w:r>
                        <w:rPr>
                          <w:color w:val="1A1A1A"/>
                          <w:spacing w:val="-1"/>
                          <w:sz w:val="18"/>
                        </w:rPr>
                        <w:t> </w:t>
                      </w:r>
                      <w:r>
                        <w:rPr>
                          <w:color w:val="1A1A1A"/>
                          <w:sz w:val="18"/>
                        </w:rPr>
                        <w:t>a person, not back into the loop, so the escalation form is the right one. Say in one line which world your system is in; a team that uses the retry form and </w:t>
                      </w:r>
                      <w:r>
                        <w:rPr>
                          <w:b/>
                          <w:color w:val="1A1A1A"/>
                          <w:sz w:val="18"/>
                        </w:rPr>
                        <w:t>justifies </w:t>
                      </w:r>
                      <w:r>
                        <w:rPr>
                          <w:color w:val="1A1A1A"/>
                          <w:sz w:val="18"/>
                        </w:rPr>
                        <w:t>it is not wrong.</w:t>
                      </w:r>
                    </w:p>
                  </w:txbxContent>
                </v:textbox>
                <v:fill type="solid"/>
                <v:stroke dashstyle="solid"/>
                <w10:wrap type="topAndBottom"/>
              </v:shape>
            </w:pict>
          </mc:Fallback>
        </mc:AlternateContent>
      </w:r>
    </w:p>
    <w:p>
      <w:pPr>
        <w:spacing w:line="290" w:lineRule="auto" w:before="132"/>
        <w:ind w:left="7" w:right="0" w:firstLine="0"/>
        <w:jc w:val="left"/>
        <w:rPr>
          <w:sz w:val="19"/>
        </w:rPr>
      </w:pPr>
      <w:r>
        <w:rPr>
          <w:b/>
          <w:color w:val="1A1A1A"/>
          <w:sz w:val="19"/>
        </w:rPr>
        <w:t>The cost ledger — this is the part we mark hardest. </w:t>
      </w:r>
      <w:r>
        <w:rPr>
          <w:color w:val="1A1A1A"/>
          <w:sz w:val="19"/>
        </w:rPr>
        <w:t>A cost model that only reports a number tells us nothing about your</w:t>
      </w:r>
      <w:r>
        <w:rPr>
          <w:color w:val="1A1A1A"/>
          <w:spacing w:val="80"/>
          <w:sz w:val="19"/>
        </w:rPr>
        <w:t> </w:t>
      </w:r>
      <w:r>
        <w:rPr>
          <w:color w:val="1A1A1A"/>
          <w:sz w:val="19"/>
        </w:rPr>
        <w:t>design. Report the four levers you pulled, with a measured before and after for each.</w:t>
      </w:r>
    </w:p>
    <w:p>
      <w:pPr>
        <w:spacing w:after="0" w:line="290" w:lineRule="auto"/>
        <w:jc w:val="left"/>
        <w:rPr>
          <w:sz w:val="19"/>
        </w:rPr>
        <w:sectPr>
          <w:pgSz w:w="11910" w:h="16840"/>
          <w:pgMar w:header="784" w:footer="765" w:top="1280" w:bottom="960" w:left="1133" w:right="992"/>
        </w:sectPr>
      </w:pPr>
    </w:p>
    <w:p>
      <w:pPr>
        <w:pStyle w:val="BodyText"/>
        <w:spacing w:before="1"/>
        <w:rPr>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925"/>
        <w:gridCol w:w="2888"/>
        <w:gridCol w:w="2118"/>
        <w:gridCol w:w="2696"/>
      </w:tblGrid>
      <w:tr>
        <w:trPr>
          <w:trHeight w:val="370" w:hRule="atLeast"/>
        </w:trPr>
        <w:tc>
          <w:tcPr>
            <w:tcW w:w="1925" w:type="dxa"/>
            <w:shd w:val="clear" w:color="auto" w:fill="EDE8DF"/>
          </w:tcPr>
          <w:p>
            <w:pPr>
              <w:pStyle w:val="TableParagraph"/>
              <w:spacing w:before="85"/>
              <w:rPr>
                <w:rFonts w:ascii="Arial"/>
                <w:b/>
                <w:sz w:val="16"/>
              </w:rPr>
            </w:pPr>
            <w:bookmarkStart w:name="_bookmark6" w:id="7"/>
            <w:bookmarkEnd w:id="7"/>
            <w:r>
              <w:rPr/>
            </w:r>
            <w:r>
              <w:rPr>
                <w:rFonts w:ascii="Arial"/>
                <w:b/>
                <w:color w:val="1A1A1A"/>
                <w:spacing w:val="-2"/>
                <w:sz w:val="16"/>
              </w:rPr>
              <w:t>Lever</w:t>
            </w:r>
          </w:p>
        </w:tc>
        <w:tc>
          <w:tcPr>
            <w:tcW w:w="2888" w:type="dxa"/>
            <w:shd w:val="clear" w:color="auto" w:fill="EDE8DF"/>
          </w:tcPr>
          <w:p>
            <w:pPr>
              <w:pStyle w:val="TableParagraph"/>
              <w:spacing w:before="85"/>
              <w:rPr>
                <w:rFonts w:ascii="Arial"/>
                <w:b/>
                <w:sz w:val="16"/>
              </w:rPr>
            </w:pPr>
            <w:r>
              <w:rPr>
                <w:rFonts w:ascii="Arial"/>
                <w:b/>
                <w:color w:val="1A1A1A"/>
                <w:sz w:val="16"/>
              </w:rPr>
              <w:t>What it </w:t>
            </w:r>
            <w:r>
              <w:rPr>
                <w:rFonts w:ascii="Arial"/>
                <w:b/>
                <w:color w:val="1A1A1A"/>
                <w:spacing w:val="-2"/>
                <w:sz w:val="16"/>
              </w:rPr>
              <w:t>attacks</w:t>
            </w:r>
          </w:p>
        </w:tc>
        <w:tc>
          <w:tcPr>
            <w:tcW w:w="2118" w:type="dxa"/>
            <w:shd w:val="clear" w:color="auto" w:fill="EDE8DF"/>
          </w:tcPr>
          <w:p>
            <w:pPr>
              <w:pStyle w:val="TableParagraph"/>
              <w:spacing w:before="85"/>
              <w:ind w:left="98"/>
              <w:rPr>
                <w:rFonts w:ascii="Arial"/>
                <w:b/>
                <w:sz w:val="16"/>
              </w:rPr>
            </w:pPr>
            <w:r>
              <w:rPr>
                <w:rFonts w:ascii="Arial"/>
                <w:b/>
                <w:color w:val="1A1A1A"/>
                <w:sz w:val="16"/>
              </w:rPr>
              <w:t>Where you built </w:t>
            </w:r>
            <w:r>
              <w:rPr>
                <w:rFonts w:ascii="Arial"/>
                <w:b/>
                <w:color w:val="1A1A1A"/>
                <w:spacing w:val="-5"/>
                <w:sz w:val="16"/>
              </w:rPr>
              <w:t>it</w:t>
            </w:r>
          </w:p>
        </w:tc>
        <w:tc>
          <w:tcPr>
            <w:tcW w:w="2696" w:type="dxa"/>
            <w:shd w:val="clear" w:color="auto" w:fill="EDE8DF"/>
          </w:tcPr>
          <w:p>
            <w:pPr>
              <w:pStyle w:val="TableParagraph"/>
              <w:spacing w:before="85"/>
              <w:ind w:left="98"/>
              <w:rPr>
                <w:rFonts w:ascii="Arial"/>
                <w:b/>
                <w:sz w:val="16"/>
              </w:rPr>
            </w:pPr>
            <w:r>
              <w:rPr>
                <w:rFonts w:ascii="Arial"/>
                <w:b/>
                <w:color w:val="1A1A1A"/>
                <w:spacing w:val="-2"/>
                <w:sz w:val="16"/>
              </w:rPr>
              <w:t>Report</w:t>
            </w:r>
          </w:p>
        </w:tc>
      </w:tr>
      <w:tr>
        <w:trPr>
          <w:trHeight w:val="606" w:hRule="atLeast"/>
        </w:trPr>
        <w:tc>
          <w:tcPr>
            <w:tcW w:w="1925" w:type="dxa"/>
          </w:tcPr>
          <w:p>
            <w:pPr>
              <w:pStyle w:val="TableParagraph"/>
              <w:rPr>
                <w:b/>
                <w:sz w:val="17"/>
              </w:rPr>
            </w:pPr>
            <w:r>
              <w:rPr>
                <w:b/>
                <w:color w:val="1A1A1A"/>
                <w:sz w:val="17"/>
              </w:rPr>
              <w:t>1 · Tool block </w:t>
            </w:r>
            <w:r>
              <w:rPr>
                <w:b/>
                <w:color w:val="1A1A1A"/>
                <w:spacing w:val="-4"/>
                <w:sz w:val="17"/>
              </w:rPr>
              <w:t>size</w:t>
            </w:r>
          </w:p>
        </w:tc>
        <w:tc>
          <w:tcPr>
            <w:tcW w:w="2888" w:type="dxa"/>
          </w:tcPr>
          <w:p>
            <w:pPr>
              <w:pStyle w:val="TableParagraph"/>
              <w:rPr>
                <w:sz w:val="17"/>
              </w:rPr>
            </w:pPr>
            <w:r>
              <w:rPr>
                <w:color w:val="1A1A1A"/>
                <w:sz w:val="17"/>
              </w:rPr>
              <w:t>B — re-sent every turn, called or </w:t>
            </w:r>
            <w:r>
              <w:rPr>
                <w:color w:val="1A1A1A"/>
                <w:spacing w:val="-4"/>
                <w:sz w:val="17"/>
              </w:rPr>
              <w:t>not.</w:t>
            </w:r>
          </w:p>
          <w:p>
            <w:pPr>
              <w:pStyle w:val="TableParagraph"/>
              <w:spacing w:before="33"/>
              <w:rPr>
                <w:sz w:val="17"/>
              </w:rPr>
            </w:pPr>
            <w:r>
              <w:rPr>
                <w:b/>
                <w:color w:val="1A1A1A"/>
                <w:sz w:val="17"/>
              </w:rPr>
              <w:t>Linear </w:t>
            </w:r>
            <w:r>
              <w:rPr>
                <w:color w:val="1A1A1A"/>
                <w:sz w:val="17"/>
              </w:rPr>
              <w:t>in </w:t>
            </w:r>
            <w:r>
              <w:rPr>
                <w:color w:val="1A1A1A"/>
                <w:spacing w:val="-2"/>
                <w:sz w:val="17"/>
              </w:rPr>
              <w:t>turns.</w:t>
            </w:r>
          </w:p>
        </w:tc>
        <w:tc>
          <w:tcPr>
            <w:tcW w:w="2118" w:type="dxa"/>
          </w:tcPr>
          <w:p>
            <w:pPr>
              <w:pStyle w:val="TableParagraph"/>
              <w:ind w:left="98"/>
              <w:rPr>
                <w:sz w:val="17"/>
              </w:rPr>
            </w:pPr>
            <w:r>
              <w:rPr>
                <w:color w:val="1A1A1A"/>
                <w:sz w:val="17"/>
              </w:rPr>
              <w:t>D2(a) — the tools you </w:t>
            </w:r>
            <w:r>
              <w:rPr>
                <w:color w:val="1A1A1A"/>
                <w:spacing w:val="-5"/>
                <w:sz w:val="17"/>
              </w:rPr>
              <w:t>cut</w:t>
            </w:r>
          </w:p>
        </w:tc>
        <w:tc>
          <w:tcPr>
            <w:tcW w:w="2696" w:type="dxa"/>
          </w:tcPr>
          <w:p>
            <w:pPr>
              <w:pStyle w:val="TableParagraph"/>
              <w:spacing w:line="280" w:lineRule="auto"/>
              <w:ind w:left="98" w:right="178"/>
              <w:rPr>
                <w:sz w:val="17"/>
              </w:rPr>
            </w:pPr>
            <w:r>
              <w:rPr>
                <w:color w:val="1A1A1A"/>
                <w:sz w:val="17"/>
              </w:rPr>
              <w:t>tokens</w:t>
            </w:r>
            <w:r>
              <w:rPr>
                <w:color w:val="1A1A1A"/>
                <w:spacing w:val="-10"/>
                <w:sz w:val="17"/>
              </w:rPr>
              <w:t> </w:t>
            </w:r>
            <w:r>
              <w:rPr>
                <w:color w:val="1A1A1A"/>
                <w:sz w:val="17"/>
              </w:rPr>
              <w:t>of</w:t>
            </w:r>
            <w:r>
              <w:rPr>
                <w:color w:val="1A1A1A"/>
                <w:spacing w:val="-10"/>
                <w:sz w:val="17"/>
              </w:rPr>
              <w:t> </w:t>
            </w:r>
            <w:r>
              <w:rPr>
                <w:color w:val="1A1A1A"/>
                <w:sz w:val="17"/>
              </w:rPr>
              <w:t>tool</w:t>
            </w:r>
            <w:r>
              <w:rPr>
                <w:color w:val="1A1A1A"/>
                <w:spacing w:val="-10"/>
                <w:sz w:val="17"/>
              </w:rPr>
              <w:t> </w:t>
            </w:r>
            <w:r>
              <w:rPr>
                <w:color w:val="1A1A1A"/>
                <w:sz w:val="17"/>
              </w:rPr>
              <w:t>definitions,</w:t>
            </w:r>
            <w:r>
              <w:rPr>
                <w:color w:val="1A1A1A"/>
                <w:spacing w:val="-10"/>
                <w:sz w:val="17"/>
              </w:rPr>
              <w:t> </w:t>
            </w:r>
            <w:r>
              <w:rPr>
                <w:color w:val="1A1A1A"/>
                <w:sz w:val="17"/>
              </w:rPr>
              <w:t>before and after your cuts</w:t>
            </w:r>
          </w:p>
        </w:tc>
      </w:tr>
      <w:tr>
        <w:trPr>
          <w:trHeight w:val="605" w:hRule="atLeast"/>
        </w:trPr>
        <w:tc>
          <w:tcPr>
            <w:tcW w:w="1925" w:type="dxa"/>
          </w:tcPr>
          <w:p>
            <w:pPr>
              <w:pStyle w:val="TableParagraph"/>
              <w:rPr>
                <w:b/>
                <w:sz w:val="17"/>
              </w:rPr>
            </w:pPr>
            <w:r>
              <w:rPr>
                <w:b/>
                <w:color w:val="1A1A1A"/>
                <w:sz w:val="17"/>
              </w:rPr>
              <w:t>2 · Turn count </w:t>
            </w:r>
            <w:r>
              <w:rPr>
                <w:b/>
                <w:color w:val="1A1A1A"/>
                <w:spacing w:val="-10"/>
                <w:sz w:val="17"/>
              </w:rPr>
              <w:t>T</w:t>
            </w:r>
          </w:p>
        </w:tc>
        <w:tc>
          <w:tcPr>
            <w:tcW w:w="2888" w:type="dxa"/>
          </w:tcPr>
          <w:p>
            <w:pPr>
              <w:pStyle w:val="TableParagraph"/>
              <w:spacing w:line="280" w:lineRule="auto"/>
              <w:rPr>
                <w:sz w:val="17"/>
              </w:rPr>
            </w:pPr>
            <w:r>
              <w:rPr>
                <w:color w:val="1A1A1A"/>
                <w:sz w:val="17"/>
              </w:rPr>
              <w:t>The</w:t>
            </w:r>
            <w:r>
              <w:rPr>
                <w:color w:val="1A1A1A"/>
                <w:spacing w:val="-8"/>
                <w:sz w:val="17"/>
              </w:rPr>
              <w:t> </w:t>
            </w:r>
            <w:r>
              <w:rPr>
                <w:b/>
                <w:color w:val="1A1A1A"/>
                <w:sz w:val="17"/>
              </w:rPr>
              <w:t>quadratic</w:t>
            </w:r>
            <w:r>
              <w:rPr>
                <w:b/>
                <w:color w:val="1A1A1A"/>
                <w:spacing w:val="-8"/>
                <w:sz w:val="17"/>
              </w:rPr>
              <w:t> </w:t>
            </w:r>
            <w:r>
              <w:rPr>
                <w:color w:val="1A1A1A"/>
                <w:sz w:val="17"/>
              </w:rPr>
              <w:t>term.</w:t>
            </w:r>
            <w:r>
              <w:rPr>
                <w:color w:val="1A1A1A"/>
                <w:spacing w:val="-8"/>
                <w:sz w:val="17"/>
              </w:rPr>
              <w:t> </w:t>
            </w:r>
            <w:r>
              <w:rPr>
                <w:color w:val="1A1A1A"/>
                <w:sz w:val="17"/>
              </w:rPr>
              <w:t>The</w:t>
            </w:r>
            <w:r>
              <w:rPr>
                <w:color w:val="1A1A1A"/>
                <w:spacing w:val="-8"/>
                <w:sz w:val="17"/>
              </w:rPr>
              <w:t> </w:t>
            </w:r>
            <w:r>
              <w:rPr>
                <w:color w:val="1A1A1A"/>
                <w:sz w:val="17"/>
              </w:rPr>
              <w:t>biggest</w:t>
            </w:r>
            <w:r>
              <w:rPr>
                <w:color w:val="1A1A1A"/>
                <w:spacing w:val="-8"/>
                <w:sz w:val="17"/>
              </w:rPr>
              <w:t> </w:t>
            </w:r>
            <w:r>
              <w:rPr>
                <w:color w:val="1A1A1A"/>
                <w:sz w:val="17"/>
              </w:rPr>
              <w:t>lever you have.</w:t>
            </w:r>
          </w:p>
        </w:tc>
        <w:tc>
          <w:tcPr>
            <w:tcW w:w="2118" w:type="dxa"/>
          </w:tcPr>
          <w:p>
            <w:pPr>
              <w:pStyle w:val="TableParagraph"/>
              <w:ind w:left="98"/>
              <w:rPr>
                <w:sz w:val="17"/>
              </w:rPr>
            </w:pPr>
            <w:r>
              <w:rPr>
                <w:color w:val="1A1A1A"/>
                <w:sz w:val="17"/>
              </w:rPr>
              <w:t>D2(c) — parallel </w:t>
            </w:r>
            <w:r>
              <w:rPr>
                <w:color w:val="1A1A1A"/>
                <w:spacing w:val="-2"/>
                <w:sz w:val="17"/>
              </w:rPr>
              <w:t>calls</w:t>
            </w:r>
          </w:p>
        </w:tc>
        <w:tc>
          <w:tcPr>
            <w:tcW w:w="2696" w:type="dxa"/>
          </w:tcPr>
          <w:p>
            <w:pPr>
              <w:pStyle w:val="TableParagraph"/>
              <w:spacing w:line="280" w:lineRule="auto"/>
              <w:ind w:left="98"/>
              <w:rPr>
                <w:sz w:val="17"/>
              </w:rPr>
            </w:pPr>
            <w:r>
              <w:rPr>
                <w:color w:val="1A1A1A"/>
                <w:sz w:val="17"/>
              </w:rPr>
              <w:t>turns</w:t>
            </w:r>
            <w:r>
              <w:rPr>
                <w:color w:val="1A1A1A"/>
                <w:spacing w:val="-8"/>
                <w:sz w:val="17"/>
              </w:rPr>
              <w:t> </w:t>
            </w:r>
            <w:r>
              <w:rPr>
                <w:color w:val="1A1A1A"/>
                <w:sz w:val="17"/>
              </w:rPr>
              <w:t>and</w:t>
            </w:r>
            <w:r>
              <w:rPr>
                <w:color w:val="1A1A1A"/>
                <w:spacing w:val="-8"/>
                <w:sz w:val="17"/>
              </w:rPr>
              <w:t> </w:t>
            </w:r>
            <w:r>
              <w:rPr>
                <w:color w:val="1A1A1A"/>
                <w:sz w:val="17"/>
              </w:rPr>
              <w:t>input</w:t>
            </w:r>
            <w:r>
              <w:rPr>
                <w:color w:val="1A1A1A"/>
                <w:spacing w:val="-8"/>
                <w:sz w:val="17"/>
              </w:rPr>
              <w:t> </w:t>
            </w:r>
            <w:r>
              <w:rPr>
                <w:color w:val="1A1A1A"/>
                <w:sz w:val="17"/>
              </w:rPr>
              <w:t>tokens,</w:t>
            </w:r>
            <w:r>
              <w:rPr>
                <w:color w:val="1A1A1A"/>
                <w:spacing w:val="-8"/>
                <w:sz w:val="17"/>
              </w:rPr>
              <w:t> </w:t>
            </w:r>
            <w:r>
              <w:rPr>
                <w:color w:val="1A1A1A"/>
                <w:sz w:val="17"/>
              </w:rPr>
              <w:t>sequential</w:t>
            </w:r>
            <w:r>
              <w:rPr>
                <w:color w:val="1A1A1A"/>
                <w:spacing w:val="-8"/>
                <w:sz w:val="17"/>
              </w:rPr>
              <w:t> </w:t>
            </w:r>
            <w:r>
              <w:rPr>
                <w:color w:val="1A1A1A"/>
                <w:sz w:val="17"/>
              </w:rPr>
              <w:t>vs </w:t>
            </w:r>
            <w:r>
              <w:rPr>
                <w:color w:val="1A1A1A"/>
                <w:spacing w:val="-2"/>
                <w:sz w:val="17"/>
              </w:rPr>
              <w:t>parallel</w:t>
            </w:r>
          </w:p>
        </w:tc>
      </w:tr>
      <w:tr>
        <w:trPr>
          <w:trHeight w:val="605" w:hRule="atLeast"/>
        </w:trPr>
        <w:tc>
          <w:tcPr>
            <w:tcW w:w="1925" w:type="dxa"/>
          </w:tcPr>
          <w:p>
            <w:pPr>
              <w:pStyle w:val="TableParagraph"/>
              <w:rPr>
                <w:b/>
                <w:sz w:val="17"/>
              </w:rPr>
            </w:pPr>
            <w:r>
              <w:rPr>
                <w:b/>
                <w:color w:val="1A1A1A"/>
                <w:sz w:val="17"/>
              </w:rPr>
              <w:t>3 · Observation size </w:t>
            </w:r>
            <w:r>
              <w:rPr>
                <w:b/>
                <w:color w:val="1A1A1A"/>
                <w:spacing w:val="-10"/>
                <w:sz w:val="17"/>
              </w:rPr>
              <w:t>D</w:t>
            </w:r>
          </w:p>
        </w:tc>
        <w:tc>
          <w:tcPr>
            <w:tcW w:w="2888" w:type="dxa"/>
          </w:tcPr>
          <w:p>
            <w:pPr>
              <w:pStyle w:val="TableParagraph"/>
              <w:spacing w:line="280" w:lineRule="auto"/>
              <w:ind w:right="331"/>
              <w:rPr>
                <w:sz w:val="17"/>
              </w:rPr>
            </w:pPr>
            <w:r>
              <w:rPr>
                <w:color w:val="1A1A1A"/>
                <w:sz w:val="17"/>
              </w:rPr>
              <w:t>Compounds</w:t>
            </w:r>
            <w:r>
              <w:rPr>
                <w:color w:val="1A1A1A"/>
                <w:spacing w:val="-10"/>
                <w:sz w:val="17"/>
              </w:rPr>
              <w:t> </w:t>
            </w:r>
            <w:r>
              <w:rPr>
                <w:color w:val="1A1A1A"/>
                <w:sz w:val="17"/>
              </w:rPr>
              <w:t>—</w:t>
            </w:r>
            <w:r>
              <w:rPr>
                <w:color w:val="1A1A1A"/>
                <w:spacing w:val="-10"/>
                <w:sz w:val="17"/>
              </w:rPr>
              <w:t> </w:t>
            </w:r>
            <w:r>
              <w:rPr>
                <w:color w:val="1A1A1A"/>
                <w:sz w:val="17"/>
              </w:rPr>
              <w:t>every</w:t>
            </w:r>
            <w:r>
              <w:rPr>
                <w:color w:val="1A1A1A"/>
                <w:spacing w:val="-10"/>
                <w:sz w:val="17"/>
              </w:rPr>
              <w:t> </w:t>
            </w:r>
            <w:r>
              <w:rPr>
                <w:color w:val="1A1A1A"/>
                <w:sz w:val="17"/>
              </w:rPr>
              <w:t>observation</w:t>
            </w:r>
            <w:r>
              <w:rPr>
                <w:color w:val="1A1A1A"/>
                <w:spacing w:val="-10"/>
                <w:sz w:val="17"/>
              </w:rPr>
              <w:t> </w:t>
            </w:r>
            <w:r>
              <w:rPr>
                <w:color w:val="1A1A1A"/>
                <w:sz w:val="17"/>
              </w:rPr>
              <w:t>is re-sent on every later turn.</w:t>
            </w:r>
          </w:p>
        </w:tc>
        <w:tc>
          <w:tcPr>
            <w:tcW w:w="2118" w:type="dxa"/>
          </w:tcPr>
          <w:p>
            <w:pPr>
              <w:pStyle w:val="TableParagraph"/>
              <w:spacing w:line="280" w:lineRule="auto"/>
              <w:ind w:left="98" w:right="179"/>
              <w:rPr>
                <w:sz w:val="17"/>
              </w:rPr>
            </w:pPr>
            <w:r>
              <w:rPr>
                <w:color w:val="1A1A1A"/>
                <w:sz w:val="17"/>
              </w:rPr>
              <w:t>D2(b)</w:t>
            </w:r>
            <w:r>
              <w:rPr>
                <w:color w:val="1A1A1A"/>
                <w:spacing w:val="-11"/>
                <w:sz w:val="17"/>
              </w:rPr>
              <w:t> </w:t>
            </w:r>
            <w:r>
              <w:rPr>
                <w:color w:val="1A1A1A"/>
                <w:sz w:val="17"/>
              </w:rPr>
              <w:t>—</w:t>
            </w:r>
            <w:r>
              <w:rPr>
                <w:color w:val="1A1A1A"/>
                <w:spacing w:val="-11"/>
                <w:sz w:val="17"/>
              </w:rPr>
              <w:t> </w:t>
            </w:r>
            <w:r>
              <w:rPr>
                <w:color w:val="1A1A1A"/>
                <w:sz w:val="17"/>
              </w:rPr>
              <w:t>the</w:t>
            </w:r>
            <w:r>
              <w:rPr>
                <w:color w:val="1A1A1A"/>
                <w:spacing w:val="-10"/>
                <w:sz w:val="17"/>
              </w:rPr>
              <w:t> </w:t>
            </w:r>
            <w:r>
              <w:rPr>
                <w:color w:val="1A1A1A"/>
                <w:sz w:val="17"/>
              </w:rPr>
              <w:t>descriptor </w:t>
            </w:r>
            <w:r>
              <w:rPr>
                <w:color w:val="1A1A1A"/>
                <w:spacing w:val="-2"/>
                <w:sz w:val="17"/>
              </w:rPr>
              <w:t>rewrite</w:t>
            </w:r>
          </w:p>
        </w:tc>
        <w:tc>
          <w:tcPr>
            <w:tcW w:w="2696" w:type="dxa"/>
          </w:tcPr>
          <w:p>
            <w:pPr>
              <w:pStyle w:val="TableParagraph"/>
              <w:ind w:left="98"/>
              <w:rPr>
                <w:sz w:val="17"/>
              </w:rPr>
            </w:pPr>
            <w:r>
              <w:rPr>
                <w:color w:val="1A1A1A"/>
                <w:sz w:val="17"/>
              </w:rPr>
              <w:t>tokens returned per call, v1 vs </w:t>
            </w:r>
            <w:r>
              <w:rPr>
                <w:color w:val="1A1A1A"/>
                <w:spacing w:val="-5"/>
                <w:sz w:val="17"/>
              </w:rPr>
              <w:t>v2</w:t>
            </w:r>
          </w:p>
        </w:tc>
      </w:tr>
      <w:tr>
        <w:trPr>
          <w:trHeight w:val="834" w:hRule="atLeast"/>
        </w:trPr>
        <w:tc>
          <w:tcPr>
            <w:tcW w:w="1925" w:type="dxa"/>
          </w:tcPr>
          <w:p>
            <w:pPr>
              <w:pStyle w:val="TableParagraph"/>
              <w:rPr>
                <w:b/>
                <w:sz w:val="17"/>
              </w:rPr>
            </w:pPr>
            <w:r>
              <w:rPr>
                <w:b/>
                <w:color w:val="1A1A1A"/>
                <w:sz w:val="17"/>
              </w:rPr>
              <w:t>4 · Success </w:t>
            </w:r>
            <w:r>
              <w:rPr>
                <w:b/>
                <w:color w:val="1A1A1A"/>
                <w:spacing w:val="-4"/>
                <w:sz w:val="17"/>
              </w:rPr>
              <w:t>rate</w:t>
            </w:r>
          </w:p>
        </w:tc>
        <w:tc>
          <w:tcPr>
            <w:tcW w:w="2888" w:type="dxa"/>
          </w:tcPr>
          <w:p>
            <w:pPr>
              <w:pStyle w:val="TableParagraph"/>
              <w:spacing w:line="280" w:lineRule="auto"/>
              <w:ind w:right="112"/>
              <w:rPr>
                <w:sz w:val="17"/>
              </w:rPr>
            </w:pPr>
            <w:r>
              <w:rPr>
                <w:color w:val="1A1A1A"/>
                <w:sz w:val="17"/>
              </w:rPr>
              <w:t>Sets</w:t>
            </w:r>
            <w:r>
              <w:rPr>
                <w:color w:val="1A1A1A"/>
                <w:spacing w:val="-7"/>
                <w:sz w:val="17"/>
              </w:rPr>
              <w:t> </w:t>
            </w:r>
            <w:r>
              <w:rPr>
                <w:b/>
                <w:color w:val="1A1A1A"/>
                <w:sz w:val="17"/>
              </w:rPr>
              <w:t>layer</w:t>
            </w:r>
            <w:r>
              <w:rPr>
                <w:b/>
                <w:color w:val="1A1A1A"/>
                <w:spacing w:val="-7"/>
                <w:sz w:val="17"/>
              </w:rPr>
              <w:t> </w:t>
            </w:r>
            <w:r>
              <w:rPr>
                <w:b/>
                <w:color w:val="1A1A1A"/>
                <w:sz w:val="17"/>
              </w:rPr>
              <w:t>2</w:t>
            </w:r>
            <w:r>
              <w:rPr>
                <w:color w:val="1A1A1A"/>
                <w:sz w:val="17"/>
              </w:rPr>
              <w:t>,</w:t>
            </w:r>
            <w:r>
              <w:rPr>
                <w:color w:val="1A1A1A"/>
                <w:spacing w:val="-7"/>
                <w:sz w:val="17"/>
              </w:rPr>
              <w:t> </w:t>
            </w:r>
            <w:r>
              <w:rPr>
                <w:color w:val="1A1A1A"/>
                <w:sz w:val="17"/>
              </w:rPr>
              <w:t>usually</w:t>
            </w:r>
            <w:r>
              <w:rPr>
                <w:color w:val="1A1A1A"/>
                <w:spacing w:val="-7"/>
                <w:sz w:val="17"/>
              </w:rPr>
              <w:t> </w:t>
            </w:r>
            <w:r>
              <w:rPr>
                <w:color w:val="1A1A1A"/>
                <w:sz w:val="17"/>
              </w:rPr>
              <w:t>the</w:t>
            </w:r>
            <w:r>
              <w:rPr>
                <w:color w:val="1A1A1A"/>
                <w:spacing w:val="-7"/>
                <w:sz w:val="17"/>
              </w:rPr>
              <w:t> </w:t>
            </w:r>
            <w:r>
              <w:rPr>
                <w:color w:val="1A1A1A"/>
                <w:sz w:val="17"/>
              </w:rPr>
              <w:t>biggest</w:t>
            </w:r>
            <w:r>
              <w:rPr>
                <w:color w:val="1A1A1A"/>
                <w:spacing w:val="-7"/>
                <w:sz w:val="17"/>
              </w:rPr>
              <w:t> </w:t>
            </w:r>
            <w:r>
              <w:rPr>
                <w:color w:val="1A1A1A"/>
                <w:sz w:val="17"/>
              </w:rPr>
              <w:t>layer. A cheap agent that is wrong half the time is not cheap.</w:t>
            </w:r>
          </w:p>
        </w:tc>
        <w:tc>
          <w:tcPr>
            <w:tcW w:w="2118" w:type="dxa"/>
          </w:tcPr>
          <w:p>
            <w:pPr>
              <w:pStyle w:val="TableParagraph"/>
              <w:ind w:left="98"/>
              <w:rPr>
                <w:sz w:val="17"/>
              </w:rPr>
            </w:pPr>
            <w:r>
              <w:rPr>
                <w:color w:val="1A1A1A"/>
                <w:sz w:val="17"/>
              </w:rPr>
              <w:t>D4 — the eval </w:t>
            </w:r>
            <w:r>
              <w:rPr>
                <w:color w:val="1A1A1A"/>
                <w:spacing w:val="-5"/>
                <w:sz w:val="17"/>
              </w:rPr>
              <w:t>set</w:t>
            </w:r>
          </w:p>
        </w:tc>
        <w:tc>
          <w:tcPr>
            <w:tcW w:w="2696" w:type="dxa"/>
          </w:tcPr>
          <w:p>
            <w:pPr>
              <w:pStyle w:val="TableParagraph"/>
              <w:spacing w:line="280" w:lineRule="auto"/>
              <w:ind w:left="98"/>
              <w:rPr>
                <w:sz w:val="17"/>
              </w:rPr>
            </w:pPr>
            <w:r>
              <w:rPr>
                <w:color w:val="1A1A1A"/>
                <w:sz w:val="17"/>
              </w:rPr>
              <w:t>measured</w:t>
            </w:r>
            <w:r>
              <w:rPr>
                <w:color w:val="1A1A1A"/>
                <w:spacing w:val="-7"/>
                <w:sz w:val="17"/>
              </w:rPr>
              <w:t> </w:t>
            </w:r>
            <w:r>
              <w:rPr>
                <w:color w:val="1A1A1A"/>
                <w:sz w:val="17"/>
              </w:rPr>
              <w:t>pass</w:t>
            </w:r>
            <w:r>
              <w:rPr>
                <w:color w:val="1A1A1A"/>
                <w:spacing w:val="-7"/>
                <w:sz w:val="17"/>
              </w:rPr>
              <w:t> </w:t>
            </w:r>
            <w:r>
              <w:rPr>
                <w:color w:val="1A1A1A"/>
                <w:sz w:val="17"/>
              </w:rPr>
              <w:t>rate,</w:t>
            </w:r>
            <w:r>
              <w:rPr>
                <w:color w:val="1A1A1A"/>
                <w:spacing w:val="-7"/>
                <w:sz w:val="17"/>
              </w:rPr>
              <w:t> </w:t>
            </w:r>
            <w:r>
              <w:rPr>
                <w:color w:val="1A1A1A"/>
                <w:sz w:val="17"/>
              </w:rPr>
              <w:t>and</w:t>
            </w:r>
            <w:r>
              <w:rPr>
                <w:color w:val="1A1A1A"/>
                <w:spacing w:val="-7"/>
                <w:sz w:val="17"/>
              </w:rPr>
              <w:t> </w:t>
            </w:r>
            <w:r>
              <w:rPr>
                <w:color w:val="1A1A1A"/>
                <w:sz w:val="17"/>
              </w:rPr>
              <w:t>the</w:t>
            </w:r>
            <w:r>
              <w:rPr>
                <w:color w:val="1A1A1A"/>
                <w:spacing w:val="-7"/>
                <w:sz w:val="17"/>
              </w:rPr>
              <w:t> </w:t>
            </w:r>
            <w:r>
              <w:rPr>
                <w:color w:val="1A1A1A"/>
                <w:sz w:val="17"/>
              </w:rPr>
              <w:t>cost</w:t>
            </w:r>
            <w:r>
              <w:rPr>
                <w:color w:val="1A1A1A"/>
                <w:spacing w:val="-7"/>
                <w:sz w:val="17"/>
              </w:rPr>
              <w:t> </w:t>
            </w:r>
            <w:r>
              <w:rPr>
                <w:color w:val="1A1A1A"/>
                <w:sz w:val="17"/>
              </w:rPr>
              <w:t>per successful task it implies</w:t>
            </w:r>
          </w:p>
        </w:tc>
      </w:tr>
    </w:tbl>
    <w:p>
      <w:pPr>
        <w:spacing w:line="290" w:lineRule="auto" w:before="109"/>
        <w:ind w:left="7" w:right="146" w:firstLine="0"/>
        <w:jc w:val="both"/>
        <w:rPr>
          <w:sz w:val="19"/>
        </w:rPr>
      </w:pPr>
      <w:r>
        <w:rPr>
          <w:color w:val="1A1A1A"/>
          <w:sz w:val="19"/>
        </w:rPr>
        <w:t>Levers 1 and 3 look similar and are not: </w:t>
      </w:r>
      <w:r>
        <w:rPr>
          <w:b/>
          <w:color w:val="1A1A1A"/>
          <w:sz w:val="19"/>
        </w:rPr>
        <w:t>a fat tool block is linear in turns, a fat observation compounds. </w:t>
      </w:r>
      <w:r>
        <w:rPr>
          <w:color w:val="1A1A1A"/>
          <w:sz w:val="19"/>
        </w:rPr>
        <w:t>Both are worth cutting; only one of them explodes. Say which dominated your bill and how you know.</w:t>
      </w:r>
    </w:p>
    <w:p>
      <w:pPr>
        <w:spacing w:before="99"/>
        <w:ind w:left="7" w:right="0" w:firstLine="0"/>
        <w:jc w:val="both"/>
        <w:rPr>
          <w:sz w:val="19"/>
        </w:rPr>
      </w:pPr>
      <w:r>
        <w:rPr>
          <w:color w:val="1A1A1A"/>
          <w:sz w:val="19"/>
        </w:rPr>
        <w:t>Then state the three caps that ship with it: </w:t>
      </w:r>
      <w:r>
        <w:rPr>
          <w:b/>
          <w:color w:val="1A1A1A"/>
          <w:sz w:val="19"/>
        </w:rPr>
        <w:t>step cap</w:t>
      </w:r>
      <w:r>
        <w:rPr>
          <w:color w:val="1A1A1A"/>
          <w:sz w:val="19"/>
        </w:rPr>
        <w:t>, </w:t>
      </w:r>
      <w:r>
        <w:rPr>
          <w:b/>
          <w:color w:val="1A1A1A"/>
          <w:sz w:val="19"/>
        </w:rPr>
        <w:t>budget ceiling</w:t>
      </w:r>
      <w:r>
        <w:rPr>
          <w:color w:val="1A1A1A"/>
          <w:sz w:val="19"/>
        </w:rPr>
        <w:t>, </w:t>
      </w:r>
      <w:r>
        <w:rPr>
          <w:b/>
          <w:color w:val="1A1A1A"/>
          <w:sz w:val="19"/>
        </w:rPr>
        <w:t>monthly limit per </w:t>
      </w:r>
      <w:r>
        <w:rPr>
          <w:b/>
          <w:color w:val="1A1A1A"/>
          <w:spacing w:val="-2"/>
          <w:sz w:val="19"/>
        </w:rPr>
        <w:t>user</w:t>
      </w:r>
      <w:r>
        <w:rPr>
          <w:color w:val="1A1A1A"/>
          <w:spacing w:val="-2"/>
          <w:sz w:val="19"/>
        </w:rPr>
        <w:t>.</w:t>
      </w:r>
    </w:p>
    <w:p>
      <w:pPr>
        <w:spacing w:line="290" w:lineRule="auto" w:before="146"/>
        <w:ind w:left="7" w:right="146" w:firstLine="0"/>
        <w:jc w:val="both"/>
        <w:rPr>
          <w:sz w:val="19"/>
        </w:rPr>
      </w:pPr>
      <w:r>
        <w:rPr>
          <w:b/>
          <w:color w:val="1A1A1A"/>
          <w:sz w:val="19"/>
        </w:rPr>
        <w:t>This</w:t>
      </w:r>
      <w:r>
        <w:rPr>
          <w:b/>
          <w:color w:val="1A1A1A"/>
          <w:spacing w:val="-3"/>
          <w:sz w:val="19"/>
        </w:rPr>
        <w:t> </w:t>
      </w:r>
      <w:r>
        <w:rPr>
          <w:b/>
          <w:color w:val="1A1A1A"/>
          <w:sz w:val="19"/>
        </w:rPr>
        <w:t>is</w:t>
      </w:r>
      <w:r>
        <w:rPr>
          <w:b/>
          <w:color w:val="1A1A1A"/>
          <w:spacing w:val="-3"/>
          <w:sz w:val="19"/>
        </w:rPr>
        <w:t> </w:t>
      </w:r>
      <w:r>
        <w:rPr>
          <w:b/>
          <w:color w:val="1A1A1A"/>
          <w:sz w:val="19"/>
        </w:rPr>
        <w:t>marked</w:t>
      </w:r>
      <w:r>
        <w:rPr>
          <w:b/>
          <w:color w:val="1A1A1A"/>
          <w:spacing w:val="-3"/>
          <w:sz w:val="19"/>
        </w:rPr>
        <w:t> </w:t>
      </w:r>
      <w:r>
        <w:rPr>
          <w:b/>
          <w:color w:val="1A1A1A"/>
          <w:sz w:val="19"/>
        </w:rPr>
        <w:t>on</w:t>
      </w:r>
      <w:r>
        <w:rPr>
          <w:b/>
          <w:color w:val="1A1A1A"/>
          <w:spacing w:val="-3"/>
          <w:sz w:val="19"/>
        </w:rPr>
        <w:t> </w:t>
      </w:r>
      <w:r>
        <w:rPr>
          <w:b/>
          <w:color w:val="1A1A1A"/>
          <w:sz w:val="19"/>
        </w:rPr>
        <w:t>method,</w:t>
      </w:r>
      <w:r>
        <w:rPr>
          <w:b/>
          <w:color w:val="1A1A1A"/>
          <w:spacing w:val="-3"/>
          <w:sz w:val="19"/>
        </w:rPr>
        <w:t> </w:t>
      </w:r>
      <w:r>
        <w:rPr>
          <w:b/>
          <w:color w:val="1A1A1A"/>
          <w:sz w:val="19"/>
        </w:rPr>
        <w:t>not</w:t>
      </w:r>
      <w:r>
        <w:rPr>
          <w:b/>
          <w:color w:val="1A1A1A"/>
          <w:spacing w:val="-3"/>
          <w:sz w:val="19"/>
        </w:rPr>
        <w:t> </w:t>
      </w:r>
      <w:r>
        <w:rPr>
          <w:b/>
          <w:color w:val="1A1A1A"/>
          <w:sz w:val="19"/>
        </w:rPr>
        <w:t>on</w:t>
      </w:r>
      <w:r>
        <w:rPr>
          <w:b/>
          <w:color w:val="1A1A1A"/>
          <w:spacing w:val="-3"/>
          <w:sz w:val="19"/>
        </w:rPr>
        <w:t> </w:t>
      </w:r>
      <w:r>
        <w:rPr>
          <w:b/>
          <w:color w:val="1A1A1A"/>
          <w:sz w:val="19"/>
        </w:rPr>
        <w:t>arithmetic</w:t>
      </w:r>
      <w:r>
        <w:rPr>
          <w:b/>
          <w:color w:val="1A1A1A"/>
          <w:spacing w:val="-3"/>
          <w:sz w:val="19"/>
        </w:rPr>
        <w:t> </w:t>
      </w:r>
      <w:r>
        <w:rPr>
          <w:b/>
          <w:color w:val="1A1A1A"/>
          <w:sz w:val="19"/>
        </w:rPr>
        <w:t>precision.</w:t>
      </w:r>
      <w:r>
        <w:rPr>
          <w:b/>
          <w:color w:val="1A1A1A"/>
          <w:spacing w:val="-3"/>
          <w:sz w:val="19"/>
        </w:rPr>
        <w:t> </w:t>
      </w:r>
      <w:r>
        <w:rPr>
          <w:color w:val="1A1A1A"/>
          <w:sz w:val="19"/>
        </w:rPr>
        <w:t>A</w:t>
      </w:r>
      <w:r>
        <w:rPr>
          <w:color w:val="1A1A1A"/>
          <w:spacing w:val="-3"/>
          <w:sz w:val="19"/>
        </w:rPr>
        <w:t> </w:t>
      </w:r>
      <w:r>
        <w:rPr>
          <w:color w:val="1A1A1A"/>
          <w:sz w:val="19"/>
        </w:rPr>
        <w:t>defensible</w:t>
      </w:r>
      <w:r>
        <w:rPr>
          <w:color w:val="1A1A1A"/>
          <w:spacing w:val="-3"/>
          <w:sz w:val="19"/>
        </w:rPr>
        <w:t> </w:t>
      </w:r>
      <w:r>
        <w:rPr>
          <w:color w:val="1A1A1A"/>
          <w:sz w:val="19"/>
        </w:rPr>
        <w:t>model</w:t>
      </w:r>
      <w:r>
        <w:rPr>
          <w:color w:val="1A1A1A"/>
          <w:spacing w:val="-3"/>
          <w:sz w:val="19"/>
        </w:rPr>
        <w:t> </w:t>
      </w:r>
      <w:r>
        <w:rPr>
          <w:color w:val="1A1A1A"/>
          <w:sz w:val="19"/>
        </w:rPr>
        <w:t>with</w:t>
      </w:r>
      <w:r>
        <w:rPr>
          <w:color w:val="1A1A1A"/>
          <w:spacing w:val="-3"/>
          <w:sz w:val="19"/>
        </w:rPr>
        <w:t> </w:t>
      </w:r>
      <w:r>
        <w:rPr>
          <w:color w:val="1A1A1A"/>
          <w:sz w:val="19"/>
        </w:rPr>
        <w:t>stated</w:t>
      </w:r>
      <w:r>
        <w:rPr>
          <w:color w:val="1A1A1A"/>
          <w:spacing w:val="-3"/>
          <w:sz w:val="19"/>
        </w:rPr>
        <w:t> </w:t>
      </w:r>
      <w:r>
        <w:rPr>
          <w:color w:val="1A1A1A"/>
          <w:sz w:val="19"/>
        </w:rPr>
        <w:t>assumptions,</w:t>
      </w:r>
      <w:r>
        <w:rPr>
          <w:color w:val="1A1A1A"/>
          <w:spacing w:val="-3"/>
          <w:sz w:val="19"/>
        </w:rPr>
        <w:t> </w:t>
      </w:r>
      <w:r>
        <w:rPr>
          <w:color w:val="1A1A1A"/>
          <w:sz w:val="19"/>
        </w:rPr>
        <w:t>three</w:t>
      </w:r>
      <w:r>
        <w:rPr>
          <w:color w:val="1A1A1A"/>
          <w:spacing w:val="-3"/>
          <w:sz w:val="19"/>
        </w:rPr>
        <w:t> </w:t>
      </w:r>
      <w:r>
        <w:rPr>
          <w:color w:val="1A1A1A"/>
          <w:sz w:val="19"/>
        </w:rPr>
        <w:t>separated</w:t>
      </w:r>
      <w:r>
        <w:rPr>
          <w:color w:val="1A1A1A"/>
          <w:spacing w:val="-3"/>
          <w:sz w:val="19"/>
        </w:rPr>
        <w:t> </w:t>
      </w:r>
      <w:r>
        <w:rPr>
          <w:color w:val="1A1A1A"/>
          <w:sz w:val="19"/>
        </w:rPr>
        <w:t>layers, a sensitivity range and four measured levers beats a confident single number with none of them.</w:t>
      </w:r>
    </w:p>
    <w:p>
      <w:pPr>
        <w:pStyle w:val="Heading2"/>
        <w:jc w:val="both"/>
      </w:pPr>
      <w:r>
        <w:rPr>
          <w:color w:val="1A1A1A"/>
        </w:rPr>
        <w:t>D7 · Two reproduced failures — one of them a loop </w:t>
      </w:r>
      <w:r>
        <w:rPr>
          <w:color w:val="1A1A1A"/>
          <w:spacing w:val="-2"/>
        </w:rPr>
        <w:t>failure</w:t>
      </w:r>
    </w:p>
    <w:p>
      <w:pPr>
        <w:spacing w:line="290" w:lineRule="auto" w:before="85"/>
        <w:ind w:left="7" w:right="146" w:firstLine="0"/>
        <w:jc w:val="both"/>
        <w:rPr>
          <w:sz w:val="19"/>
        </w:rPr>
      </w:pPr>
      <w:r>
        <w:rPr>
          <w:color w:val="1A1A1A"/>
          <w:sz w:val="19"/>
        </w:rPr>
        <w:t>Reproduce </w:t>
      </w:r>
      <w:r>
        <w:rPr>
          <w:b/>
          <w:color w:val="1A1A1A"/>
          <w:sz w:val="19"/>
        </w:rPr>
        <w:t>two </w:t>
      </w:r>
      <w:r>
        <w:rPr>
          <w:color w:val="1A1A1A"/>
          <w:sz w:val="19"/>
        </w:rPr>
        <w:t>distinct failure modes, and fix each </w:t>
      </w:r>
      <w:r>
        <w:rPr>
          <w:b/>
          <w:color w:val="1A1A1A"/>
          <w:sz w:val="19"/>
        </w:rPr>
        <w:t>in the layer where it belongs </w:t>
      </w:r>
      <w:r>
        <w:rPr>
          <w:color w:val="1A1A1A"/>
          <w:sz w:val="19"/>
        </w:rPr>
        <w:t>— code, tool interface, or prompt. Each must be built as a </w:t>
      </w:r>
      <w:r>
        <w:rPr>
          <w:b/>
          <w:color w:val="1A1A1A"/>
          <w:sz w:val="19"/>
        </w:rPr>
        <w:t>deletion from your working agent</w:t>
      </w:r>
      <w:r>
        <w:rPr>
          <w:color w:val="1A1A1A"/>
          <w:sz w:val="19"/>
        </w:rPr>
        <w:t>, not as a separately written bad agent: </w:t>
      </w:r>
      <w:r>
        <w:rPr>
          <w:i/>
          <w:color w:val="1A1A1A"/>
          <w:sz w:val="19"/>
        </w:rPr>
        <w:t>“the working agent, minus </w:t>
      </w:r>
      <w:r>
        <w:rPr>
          <w:i/>
          <w:color w:val="1A1A1A"/>
          <w:sz w:val="19"/>
        </w:rPr>
        <w:t>X.” </w:t>
      </w:r>
      <w:r>
        <w:rPr>
          <w:color w:val="1A1A1A"/>
          <w:sz w:val="19"/>
        </w:rPr>
        <w:t>Putting X back must recover the behaviour.</w:t>
      </w:r>
    </w:p>
    <w:p>
      <w:pPr>
        <w:spacing w:before="137"/>
        <w:ind w:left="7" w:right="0" w:firstLine="0"/>
        <w:jc w:val="both"/>
        <w:rPr>
          <w:rFonts w:ascii="Arial" w:hAnsi="Arial"/>
          <w:b/>
          <w:sz w:val="17"/>
        </w:rPr>
      </w:pPr>
      <w:r>
        <w:rPr>
          <w:rFonts w:ascii="Arial" w:hAnsi="Arial"/>
          <w:b/>
          <w:color w:val="1A1A1A"/>
          <w:sz w:val="17"/>
        </w:rPr>
        <w:t>Failure 1 · A loop-control failure — this one is </w:t>
      </w:r>
      <w:r>
        <w:rPr>
          <w:rFonts w:ascii="Arial" w:hAnsi="Arial"/>
          <w:b/>
          <w:color w:val="1A1A1A"/>
          <w:spacing w:val="-2"/>
          <w:sz w:val="17"/>
        </w:rPr>
        <w:t>required</w:t>
      </w:r>
    </w:p>
    <w:p>
      <w:pPr>
        <w:pStyle w:val="BodyText"/>
        <w:spacing w:line="285" w:lineRule="auto" w:before="97"/>
        <w:ind w:left="7" w:right="139"/>
        <w:jc w:val="both"/>
      </w:pPr>
      <w:r>
        <w:rPr>
          <w:color w:val="1A1A1A"/>
        </w:rPr>
        <w:t>The agent goes round and round: it repeats an action it already took, or re-reads what it already knows, or never reaches a conclusion. Class 4 built exactly this — </w:t>
      </w:r>
      <w:r>
        <w:rPr>
          <w:rFonts w:ascii="Courier New" w:hAnsi="Courier New"/>
          <w:color w:val="1A1A1A"/>
          <w:sz w:val="16"/>
        </w:rPr>
        <w:t>careful</w:t>
      </w:r>
      <w:r>
        <w:rPr>
          <w:color w:val="1A1A1A"/>
        </w:rPr>
        <w:t>'s guard chain </w:t>
      </w:r>
      <w:r>
        <w:rPr>
          <w:b/>
          <w:color w:val="1A1A1A"/>
        </w:rPr>
        <w:t>with one guard deleted </w:t>
      </w:r>
      <w:r>
        <w:rPr>
          <w:color w:val="1A1A1A"/>
        </w:rPr>
        <w:t>— and the result is the thing worth </w:t>
      </w:r>
      <w:r>
        <w:rPr>
          <w:color w:val="1A1A1A"/>
          <w:spacing w:val="-2"/>
        </w:rPr>
        <w:t>understanding:</w:t>
      </w:r>
    </w:p>
    <w:p>
      <w:pPr>
        <w:pStyle w:val="BodyText"/>
        <w:rPr>
          <w:sz w:val="5"/>
        </w:rPr>
      </w:pPr>
      <w:r>
        <w:rPr>
          <w:sz w:val="5"/>
        </w:rPr>
        <mc:AlternateContent>
          <mc:Choice Requires="wps">
            <w:drawing>
              <wp:anchor distT="0" distB="0" distL="0" distR="0" allowOverlap="1" layoutInCell="1" locked="0" behindDoc="1" simplePos="0" relativeHeight="487598592">
                <wp:simplePos x="0" y="0"/>
                <wp:positionH relativeFrom="page">
                  <wp:posOffset>723900</wp:posOffset>
                </wp:positionH>
                <wp:positionV relativeFrom="paragraph">
                  <wp:posOffset>58700</wp:posOffset>
                </wp:positionV>
                <wp:extent cx="6112510" cy="505459"/>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6112510" cy="505459"/>
                        </a:xfrm>
                        <a:prstGeom prst="rect">
                          <a:avLst/>
                        </a:prstGeom>
                        <a:solidFill>
                          <a:srgbClr val="EDF2F6"/>
                        </a:solidFill>
                        <a:ln w="7619">
                          <a:solidFill>
                            <a:srgbClr val="B8CADB"/>
                          </a:solidFill>
                          <a:prstDash val="solid"/>
                        </a:ln>
                      </wps:spPr>
                      <wps:txbx>
                        <w:txbxContent>
                          <w:p>
                            <w:pPr>
                              <w:spacing w:line="288" w:lineRule="auto" w:before="166"/>
                              <w:ind w:left="174" w:right="0" w:firstLine="0"/>
                              <w:jc w:val="left"/>
                              <w:rPr>
                                <w:b/>
                                <w:color w:val="000000"/>
                                <w:sz w:val="18"/>
                              </w:rPr>
                            </w:pPr>
                            <w:r>
                              <w:rPr>
                                <w:b/>
                                <w:color w:val="1A1A1A"/>
                                <w:sz w:val="18"/>
                              </w:rPr>
                              <w:t>8</w:t>
                            </w:r>
                            <w:r>
                              <w:rPr>
                                <w:b/>
                                <w:color w:val="1A1A1A"/>
                                <w:spacing w:val="13"/>
                                <w:sz w:val="18"/>
                              </w:rPr>
                              <w:t> </w:t>
                            </w:r>
                            <w:r>
                              <w:rPr>
                                <w:b/>
                                <w:color w:val="1A1A1A"/>
                                <w:sz w:val="18"/>
                              </w:rPr>
                              <w:t>turns,</w:t>
                            </w:r>
                            <w:r>
                              <w:rPr>
                                <w:b/>
                                <w:color w:val="1A1A1A"/>
                                <w:spacing w:val="13"/>
                                <w:sz w:val="18"/>
                              </w:rPr>
                              <w:t> </w:t>
                            </w:r>
                            <w:r>
                              <w:rPr>
                                <w:b/>
                                <w:color w:val="1A1A1A"/>
                                <w:sz w:val="18"/>
                              </w:rPr>
                              <w:t>no</w:t>
                            </w:r>
                            <w:r>
                              <w:rPr>
                                <w:b/>
                                <w:color w:val="1A1A1A"/>
                                <w:spacing w:val="13"/>
                                <w:sz w:val="18"/>
                              </w:rPr>
                              <w:t> </w:t>
                            </w:r>
                            <w:r>
                              <w:rPr>
                                <w:b/>
                                <w:color w:val="1A1A1A"/>
                                <w:sz w:val="18"/>
                              </w:rPr>
                              <w:t>answer,</w:t>
                            </w:r>
                            <w:r>
                              <w:rPr>
                                <w:b/>
                                <w:color w:val="1A1A1A"/>
                                <w:spacing w:val="13"/>
                                <w:sz w:val="18"/>
                              </w:rPr>
                              <w:t> </w:t>
                            </w:r>
                            <w:r>
                              <w:rPr>
                                <w:b/>
                                <w:color w:val="1A1A1A"/>
                                <w:sz w:val="18"/>
                              </w:rPr>
                              <w:t>1.6×</w:t>
                            </w:r>
                            <w:r>
                              <w:rPr>
                                <w:b/>
                                <w:color w:val="1A1A1A"/>
                                <w:spacing w:val="13"/>
                                <w:sz w:val="18"/>
                              </w:rPr>
                              <w:t> </w:t>
                            </w:r>
                            <w:r>
                              <w:rPr>
                                <w:b/>
                                <w:color w:val="1A1A1A"/>
                                <w:sz w:val="18"/>
                              </w:rPr>
                              <w:t>the</w:t>
                            </w:r>
                            <w:r>
                              <w:rPr>
                                <w:b/>
                                <w:color w:val="1A1A1A"/>
                                <w:spacing w:val="13"/>
                                <w:sz w:val="18"/>
                              </w:rPr>
                              <w:t> </w:t>
                            </w:r>
                            <w:r>
                              <w:rPr>
                                <w:b/>
                                <w:color w:val="1A1A1A"/>
                                <w:sz w:val="18"/>
                              </w:rPr>
                              <w:t>cost,</w:t>
                            </w:r>
                            <w:r>
                              <w:rPr>
                                <w:b/>
                                <w:color w:val="1A1A1A"/>
                                <w:spacing w:val="13"/>
                                <w:sz w:val="18"/>
                              </w:rPr>
                              <w:t> </w:t>
                            </w:r>
                            <w:r>
                              <w:rPr>
                                <w:b/>
                                <w:color w:val="1A1A1A"/>
                                <w:sz w:val="18"/>
                              </w:rPr>
                              <w:t>and</w:t>
                            </w:r>
                            <w:r>
                              <w:rPr>
                                <w:b/>
                                <w:color w:val="1A1A1A"/>
                                <w:spacing w:val="13"/>
                                <w:sz w:val="18"/>
                              </w:rPr>
                              <w:t> </w:t>
                            </w:r>
                            <w:r>
                              <w:rPr>
                                <w:b/>
                                <w:color w:val="1A1A1A"/>
                                <w:sz w:val="18"/>
                              </w:rPr>
                              <w:t>no</w:t>
                            </w:r>
                            <w:r>
                              <w:rPr>
                                <w:b/>
                                <w:color w:val="1A1A1A"/>
                                <w:spacing w:val="13"/>
                                <w:sz w:val="18"/>
                              </w:rPr>
                              <w:t> </w:t>
                            </w:r>
                            <w:r>
                              <w:rPr>
                                <w:b/>
                                <w:color w:val="1A1A1A"/>
                                <w:sz w:val="18"/>
                              </w:rPr>
                              <w:t>exception</w:t>
                            </w:r>
                            <w:r>
                              <w:rPr>
                                <w:b/>
                                <w:color w:val="1A1A1A"/>
                                <w:spacing w:val="13"/>
                                <w:sz w:val="18"/>
                              </w:rPr>
                              <w:t> </w:t>
                            </w:r>
                            <w:r>
                              <w:rPr>
                                <w:b/>
                                <w:color w:val="1A1A1A"/>
                                <w:sz w:val="18"/>
                              </w:rPr>
                              <w:t>was</w:t>
                            </w:r>
                            <w:r>
                              <w:rPr>
                                <w:b/>
                                <w:color w:val="1A1A1A"/>
                                <w:spacing w:val="13"/>
                                <w:sz w:val="18"/>
                              </w:rPr>
                              <w:t> </w:t>
                            </w:r>
                            <w:r>
                              <w:rPr>
                                <w:b/>
                                <w:color w:val="1A1A1A"/>
                                <w:sz w:val="18"/>
                              </w:rPr>
                              <w:t>raised.</w:t>
                            </w:r>
                            <w:r>
                              <w:rPr>
                                <w:b/>
                                <w:color w:val="1A1A1A"/>
                                <w:spacing w:val="13"/>
                                <w:sz w:val="18"/>
                              </w:rPr>
                              <w:t> </w:t>
                            </w:r>
                            <w:r>
                              <w:rPr>
                                <w:color w:val="1A1A1A"/>
                                <w:sz w:val="18"/>
                              </w:rPr>
                              <w:t>It</w:t>
                            </w:r>
                            <w:r>
                              <w:rPr>
                                <w:color w:val="1A1A1A"/>
                                <w:spacing w:val="13"/>
                                <w:sz w:val="18"/>
                              </w:rPr>
                              <w:t> </w:t>
                            </w:r>
                            <w:r>
                              <w:rPr>
                                <w:color w:val="1A1A1A"/>
                                <w:sz w:val="18"/>
                              </w:rPr>
                              <w:t>did</w:t>
                            </w:r>
                            <w:r>
                              <w:rPr>
                                <w:color w:val="1A1A1A"/>
                                <w:spacing w:val="13"/>
                                <w:sz w:val="18"/>
                              </w:rPr>
                              <w:t> </w:t>
                            </w:r>
                            <w:r>
                              <w:rPr>
                                <w:color w:val="1A1A1A"/>
                                <w:sz w:val="18"/>
                              </w:rPr>
                              <w:t>not</w:t>
                            </w:r>
                            <w:r>
                              <w:rPr>
                                <w:color w:val="1A1A1A"/>
                                <w:spacing w:val="13"/>
                                <w:sz w:val="18"/>
                              </w:rPr>
                              <w:t> </w:t>
                            </w:r>
                            <w:r>
                              <w:rPr>
                                <w:color w:val="1A1A1A"/>
                                <w:sz w:val="18"/>
                              </w:rPr>
                              <w:t>crash.</w:t>
                            </w:r>
                            <w:r>
                              <w:rPr>
                                <w:color w:val="1A1A1A"/>
                                <w:spacing w:val="13"/>
                                <w:sz w:val="18"/>
                              </w:rPr>
                              <w:t> </w:t>
                            </w:r>
                            <w:r>
                              <w:rPr>
                                <w:color w:val="1A1A1A"/>
                                <w:sz w:val="18"/>
                              </w:rPr>
                              <w:t>Nothing</w:t>
                            </w:r>
                            <w:r>
                              <w:rPr>
                                <w:color w:val="1A1A1A"/>
                                <w:spacing w:val="13"/>
                                <w:sz w:val="18"/>
                              </w:rPr>
                              <w:t> </w:t>
                            </w:r>
                            <w:r>
                              <w:rPr>
                                <w:color w:val="1A1A1A"/>
                                <w:sz w:val="18"/>
                              </w:rPr>
                              <w:t>failed.</w:t>
                            </w:r>
                            <w:r>
                              <w:rPr>
                                <w:color w:val="1A1A1A"/>
                                <w:spacing w:val="13"/>
                                <w:sz w:val="18"/>
                              </w:rPr>
                              <w:t> </w:t>
                            </w:r>
                            <w:r>
                              <w:rPr>
                                <w:color w:val="1A1A1A"/>
                                <w:sz w:val="18"/>
                              </w:rPr>
                              <w:t>It</w:t>
                            </w:r>
                            <w:r>
                              <w:rPr>
                                <w:color w:val="1A1A1A"/>
                                <w:spacing w:val="13"/>
                                <w:sz w:val="18"/>
                              </w:rPr>
                              <w:t> </w:t>
                            </w:r>
                            <w:r>
                              <w:rPr>
                                <w:color w:val="1A1A1A"/>
                                <w:sz w:val="18"/>
                              </w:rPr>
                              <w:t>just</w:t>
                            </w:r>
                            <w:r>
                              <w:rPr>
                                <w:color w:val="1A1A1A"/>
                                <w:spacing w:val="13"/>
                                <w:sz w:val="18"/>
                              </w:rPr>
                              <w:t> </w:t>
                            </w:r>
                            <w:r>
                              <w:rPr>
                                <w:color w:val="1A1A1A"/>
                                <w:sz w:val="18"/>
                              </w:rPr>
                              <w:t>burned</w:t>
                            </w:r>
                            <w:r>
                              <w:rPr>
                                <w:color w:val="1A1A1A"/>
                                <w:spacing w:val="13"/>
                                <w:sz w:val="18"/>
                              </w:rPr>
                              <w:t> </w:t>
                            </w:r>
                            <w:r>
                              <w:rPr>
                                <w:color w:val="1A1A1A"/>
                                <w:sz w:val="18"/>
                              </w:rPr>
                              <w:t>money</w:t>
                            </w:r>
                            <w:r>
                              <w:rPr>
                                <w:color w:val="1A1A1A"/>
                                <w:spacing w:val="13"/>
                                <w:sz w:val="18"/>
                              </w:rPr>
                              <w:t> </w:t>
                            </w:r>
                            <w:r>
                              <w:rPr>
                                <w:color w:val="1A1A1A"/>
                                <w:sz w:val="18"/>
                              </w:rPr>
                              <w:t>in</w:t>
                            </w:r>
                            <w:r>
                              <w:rPr>
                                <w:color w:val="1A1A1A"/>
                                <w:spacing w:val="13"/>
                                <w:sz w:val="18"/>
                              </w:rPr>
                              <w:t> </w:t>
                            </w:r>
                            <w:r>
                              <w:rPr>
                                <w:color w:val="1A1A1A"/>
                                <w:sz w:val="18"/>
                              </w:rPr>
                              <w:t>a circle — and a loop has no memory of its own actions unless you give it one. </w:t>
                            </w:r>
                            <w:r>
                              <w:rPr>
                                <w:b/>
                                <w:color w:val="1A1A1A"/>
                                <w:sz w:val="18"/>
                              </w:rPr>
                              <w:t>You only ever see this if you are counting.</w:t>
                            </w:r>
                          </w:p>
                        </w:txbxContent>
                      </wps:txbx>
                      <wps:bodyPr wrap="square" lIns="0" tIns="0" rIns="0" bIns="0" rtlCol="0">
                        <a:noAutofit/>
                      </wps:bodyPr>
                    </wps:wsp>
                  </a:graphicData>
                </a:graphic>
              </wp:anchor>
            </w:drawing>
          </mc:Choice>
          <mc:Fallback>
            <w:pict>
              <v:shape style="position:absolute;margin-left:57pt;margin-top:4.62207pt;width:481.3pt;height:39.8pt;mso-position-horizontal-relative:page;mso-position-vertical-relative:paragraph;z-index:-15717888;mso-wrap-distance-left:0;mso-wrap-distance-right:0" type="#_x0000_t202" id="docshape54" filled="true" fillcolor="#edf2f6" stroked="true" strokeweight=".6pt" strokecolor="#b8cadb">
                <v:textbox inset="0,0,0,0">
                  <w:txbxContent>
                    <w:p>
                      <w:pPr>
                        <w:spacing w:line="288" w:lineRule="auto" w:before="166"/>
                        <w:ind w:left="174" w:right="0" w:firstLine="0"/>
                        <w:jc w:val="left"/>
                        <w:rPr>
                          <w:b/>
                          <w:color w:val="000000"/>
                          <w:sz w:val="18"/>
                        </w:rPr>
                      </w:pPr>
                      <w:r>
                        <w:rPr>
                          <w:b/>
                          <w:color w:val="1A1A1A"/>
                          <w:sz w:val="18"/>
                        </w:rPr>
                        <w:t>8</w:t>
                      </w:r>
                      <w:r>
                        <w:rPr>
                          <w:b/>
                          <w:color w:val="1A1A1A"/>
                          <w:spacing w:val="13"/>
                          <w:sz w:val="18"/>
                        </w:rPr>
                        <w:t> </w:t>
                      </w:r>
                      <w:r>
                        <w:rPr>
                          <w:b/>
                          <w:color w:val="1A1A1A"/>
                          <w:sz w:val="18"/>
                        </w:rPr>
                        <w:t>turns,</w:t>
                      </w:r>
                      <w:r>
                        <w:rPr>
                          <w:b/>
                          <w:color w:val="1A1A1A"/>
                          <w:spacing w:val="13"/>
                          <w:sz w:val="18"/>
                        </w:rPr>
                        <w:t> </w:t>
                      </w:r>
                      <w:r>
                        <w:rPr>
                          <w:b/>
                          <w:color w:val="1A1A1A"/>
                          <w:sz w:val="18"/>
                        </w:rPr>
                        <w:t>no</w:t>
                      </w:r>
                      <w:r>
                        <w:rPr>
                          <w:b/>
                          <w:color w:val="1A1A1A"/>
                          <w:spacing w:val="13"/>
                          <w:sz w:val="18"/>
                        </w:rPr>
                        <w:t> </w:t>
                      </w:r>
                      <w:r>
                        <w:rPr>
                          <w:b/>
                          <w:color w:val="1A1A1A"/>
                          <w:sz w:val="18"/>
                        </w:rPr>
                        <w:t>answer,</w:t>
                      </w:r>
                      <w:r>
                        <w:rPr>
                          <w:b/>
                          <w:color w:val="1A1A1A"/>
                          <w:spacing w:val="13"/>
                          <w:sz w:val="18"/>
                        </w:rPr>
                        <w:t> </w:t>
                      </w:r>
                      <w:r>
                        <w:rPr>
                          <w:b/>
                          <w:color w:val="1A1A1A"/>
                          <w:sz w:val="18"/>
                        </w:rPr>
                        <w:t>1.6×</w:t>
                      </w:r>
                      <w:r>
                        <w:rPr>
                          <w:b/>
                          <w:color w:val="1A1A1A"/>
                          <w:spacing w:val="13"/>
                          <w:sz w:val="18"/>
                        </w:rPr>
                        <w:t> </w:t>
                      </w:r>
                      <w:r>
                        <w:rPr>
                          <w:b/>
                          <w:color w:val="1A1A1A"/>
                          <w:sz w:val="18"/>
                        </w:rPr>
                        <w:t>the</w:t>
                      </w:r>
                      <w:r>
                        <w:rPr>
                          <w:b/>
                          <w:color w:val="1A1A1A"/>
                          <w:spacing w:val="13"/>
                          <w:sz w:val="18"/>
                        </w:rPr>
                        <w:t> </w:t>
                      </w:r>
                      <w:r>
                        <w:rPr>
                          <w:b/>
                          <w:color w:val="1A1A1A"/>
                          <w:sz w:val="18"/>
                        </w:rPr>
                        <w:t>cost,</w:t>
                      </w:r>
                      <w:r>
                        <w:rPr>
                          <w:b/>
                          <w:color w:val="1A1A1A"/>
                          <w:spacing w:val="13"/>
                          <w:sz w:val="18"/>
                        </w:rPr>
                        <w:t> </w:t>
                      </w:r>
                      <w:r>
                        <w:rPr>
                          <w:b/>
                          <w:color w:val="1A1A1A"/>
                          <w:sz w:val="18"/>
                        </w:rPr>
                        <w:t>and</w:t>
                      </w:r>
                      <w:r>
                        <w:rPr>
                          <w:b/>
                          <w:color w:val="1A1A1A"/>
                          <w:spacing w:val="13"/>
                          <w:sz w:val="18"/>
                        </w:rPr>
                        <w:t> </w:t>
                      </w:r>
                      <w:r>
                        <w:rPr>
                          <w:b/>
                          <w:color w:val="1A1A1A"/>
                          <w:sz w:val="18"/>
                        </w:rPr>
                        <w:t>no</w:t>
                      </w:r>
                      <w:r>
                        <w:rPr>
                          <w:b/>
                          <w:color w:val="1A1A1A"/>
                          <w:spacing w:val="13"/>
                          <w:sz w:val="18"/>
                        </w:rPr>
                        <w:t> </w:t>
                      </w:r>
                      <w:r>
                        <w:rPr>
                          <w:b/>
                          <w:color w:val="1A1A1A"/>
                          <w:sz w:val="18"/>
                        </w:rPr>
                        <w:t>exception</w:t>
                      </w:r>
                      <w:r>
                        <w:rPr>
                          <w:b/>
                          <w:color w:val="1A1A1A"/>
                          <w:spacing w:val="13"/>
                          <w:sz w:val="18"/>
                        </w:rPr>
                        <w:t> </w:t>
                      </w:r>
                      <w:r>
                        <w:rPr>
                          <w:b/>
                          <w:color w:val="1A1A1A"/>
                          <w:sz w:val="18"/>
                        </w:rPr>
                        <w:t>was</w:t>
                      </w:r>
                      <w:r>
                        <w:rPr>
                          <w:b/>
                          <w:color w:val="1A1A1A"/>
                          <w:spacing w:val="13"/>
                          <w:sz w:val="18"/>
                        </w:rPr>
                        <w:t> </w:t>
                      </w:r>
                      <w:r>
                        <w:rPr>
                          <w:b/>
                          <w:color w:val="1A1A1A"/>
                          <w:sz w:val="18"/>
                        </w:rPr>
                        <w:t>raised.</w:t>
                      </w:r>
                      <w:r>
                        <w:rPr>
                          <w:b/>
                          <w:color w:val="1A1A1A"/>
                          <w:spacing w:val="13"/>
                          <w:sz w:val="18"/>
                        </w:rPr>
                        <w:t> </w:t>
                      </w:r>
                      <w:r>
                        <w:rPr>
                          <w:color w:val="1A1A1A"/>
                          <w:sz w:val="18"/>
                        </w:rPr>
                        <w:t>It</w:t>
                      </w:r>
                      <w:r>
                        <w:rPr>
                          <w:color w:val="1A1A1A"/>
                          <w:spacing w:val="13"/>
                          <w:sz w:val="18"/>
                        </w:rPr>
                        <w:t> </w:t>
                      </w:r>
                      <w:r>
                        <w:rPr>
                          <w:color w:val="1A1A1A"/>
                          <w:sz w:val="18"/>
                        </w:rPr>
                        <w:t>did</w:t>
                      </w:r>
                      <w:r>
                        <w:rPr>
                          <w:color w:val="1A1A1A"/>
                          <w:spacing w:val="13"/>
                          <w:sz w:val="18"/>
                        </w:rPr>
                        <w:t> </w:t>
                      </w:r>
                      <w:r>
                        <w:rPr>
                          <w:color w:val="1A1A1A"/>
                          <w:sz w:val="18"/>
                        </w:rPr>
                        <w:t>not</w:t>
                      </w:r>
                      <w:r>
                        <w:rPr>
                          <w:color w:val="1A1A1A"/>
                          <w:spacing w:val="13"/>
                          <w:sz w:val="18"/>
                        </w:rPr>
                        <w:t> </w:t>
                      </w:r>
                      <w:r>
                        <w:rPr>
                          <w:color w:val="1A1A1A"/>
                          <w:sz w:val="18"/>
                        </w:rPr>
                        <w:t>crash.</w:t>
                      </w:r>
                      <w:r>
                        <w:rPr>
                          <w:color w:val="1A1A1A"/>
                          <w:spacing w:val="13"/>
                          <w:sz w:val="18"/>
                        </w:rPr>
                        <w:t> </w:t>
                      </w:r>
                      <w:r>
                        <w:rPr>
                          <w:color w:val="1A1A1A"/>
                          <w:sz w:val="18"/>
                        </w:rPr>
                        <w:t>Nothing</w:t>
                      </w:r>
                      <w:r>
                        <w:rPr>
                          <w:color w:val="1A1A1A"/>
                          <w:spacing w:val="13"/>
                          <w:sz w:val="18"/>
                        </w:rPr>
                        <w:t> </w:t>
                      </w:r>
                      <w:r>
                        <w:rPr>
                          <w:color w:val="1A1A1A"/>
                          <w:sz w:val="18"/>
                        </w:rPr>
                        <w:t>failed.</w:t>
                      </w:r>
                      <w:r>
                        <w:rPr>
                          <w:color w:val="1A1A1A"/>
                          <w:spacing w:val="13"/>
                          <w:sz w:val="18"/>
                        </w:rPr>
                        <w:t> </w:t>
                      </w:r>
                      <w:r>
                        <w:rPr>
                          <w:color w:val="1A1A1A"/>
                          <w:sz w:val="18"/>
                        </w:rPr>
                        <w:t>It</w:t>
                      </w:r>
                      <w:r>
                        <w:rPr>
                          <w:color w:val="1A1A1A"/>
                          <w:spacing w:val="13"/>
                          <w:sz w:val="18"/>
                        </w:rPr>
                        <w:t> </w:t>
                      </w:r>
                      <w:r>
                        <w:rPr>
                          <w:color w:val="1A1A1A"/>
                          <w:sz w:val="18"/>
                        </w:rPr>
                        <w:t>just</w:t>
                      </w:r>
                      <w:r>
                        <w:rPr>
                          <w:color w:val="1A1A1A"/>
                          <w:spacing w:val="13"/>
                          <w:sz w:val="18"/>
                        </w:rPr>
                        <w:t> </w:t>
                      </w:r>
                      <w:r>
                        <w:rPr>
                          <w:color w:val="1A1A1A"/>
                          <w:sz w:val="18"/>
                        </w:rPr>
                        <w:t>burned</w:t>
                      </w:r>
                      <w:r>
                        <w:rPr>
                          <w:color w:val="1A1A1A"/>
                          <w:spacing w:val="13"/>
                          <w:sz w:val="18"/>
                        </w:rPr>
                        <w:t> </w:t>
                      </w:r>
                      <w:r>
                        <w:rPr>
                          <w:color w:val="1A1A1A"/>
                          <w:sz w:val="18"/>
                        </w:rPr>
                        <w:t>money</w:t>
                      </w:r>
                      <w:r>
                        <w:rPr>
                          <w:color w:val="1A1A1A"/>
                          <w:spacing w:val="13"/>
                          <w:sz w:val="18"/>
                        </w:rPr>
                        <w:t> </w:t>
                      </w:r>
                      <w:r>
                        <w:rPr>
                          <w:color w:val="1A1A1A"/>
                          <w:sz w:val="18"/>
                        </w:rPr>
                        <w:t>in</w:t>
                      </w:r>
                      <w:r>
                        <w:rPr>
                          <w:color w:val="1A1A1A"/>
                          <w:spacing w:val="13"/>
                          <w:sz w:val="18"/>
                        </w:rPr>
                        <w:t> </w:t>
                      </w:r>
                      <w:r>
                        <w:rPr>
                          <w:color w:val="1A1A1A"/>
                          <w:sz w:val="18"/>
                        </w:rPr>
                        <w:t>a circle — and a loop has no memory of its own actions unless you give it one. </w:t>
                      </w:r>
                      <w:r>
                        <w:rPr>
                          <w:b/>
                          <w:color w:val="1A1A1A"/>
                          <w:sz w:val="18"/>
                        </w:rPr>
                        <w:t>You only ever see this if you are counting.</w:t>
                      </w:r>
                    </w:p>
                  </w:txbxContent>
                </v:textbox>
                <v:fill type="solid"/>
                <v:stroke dashstyle="solid"/>
                <w10:wrap type="topAndBottom"/>
              </v:shape>
            </w:pict>
          </mc:Fallback>
        </mc:AlternateContent>
      </w:r>
    </w:p>
    <w:p>
      <w:pPr>
        <w:pStyle w:val="BodyText"/>
        <w:spacing w:before="112"/>
        <w:ind w:left="7"/>
      </w:pPr>
      <w:r>
        <w:rPr>
          <w:color w:val="1A1A1A"/>
        </w:rPr>
        <w:t>Four things to </w:t>
      </w:r>
      <w:r>
        <w:rPr>
          <w:color w:val="1A1A1A"/>
          <w:spacing w:val="-2"/>
        </w:rPr>
        <w:t>report:</w:t>
      </w:r>
    </w:p>
    <w:p>
      <w:pPr>
        <w:spacing w:line="285" w:lineRule="auto" w:before="136"/>
        <w:ind w:left="267" w:right="0" w:hanging="220"/>
        <w:jc w:val="left"/>
        <w:rPr>
          <w:sz w:val="19"/>
        </w:rPr>
      </w:pPr>
      <w:r>
        <w:rPr>
          <w:rFonts w:ascii="Arial MT" w:hAnsi="Arial MT"/>
          <w:color w:val="1A1A1A"/>
          <w:sz w:val="20"/>
        </w:rPr>
        <w:t>1·</w:t>
      </w:r>
      <w:r>
        <w:rPr>
          <w:rFonts w:ascii="Arial MT" w:hAnsi="Arial MT"/>
          <w:color w:val="1A1A1A"/>
          <w:spacing w:val="40"/>
          <w:sz w:val="20"/>
        </w:rPr>
        <w:t> </w:t>
      </w:r>
      <w:r>
        <w:rPr>
          <w:b/>
          <w:color w:val="1A1A1A"/>
          <w:sz w:val="19"/>
        </w:rPr>
        <w:t>The</w:t>
      </w:r>
      <w:r>
        <w:rPr>
          <w:b/>
          <w:color w:val="1A1A1A"/>
          <w:spacing w:val="27"/>
          <w:sz w:val="19"/>
        </w:rPr>
        <w:t> </w:t>
      </w:r>
      <w:r>
        <w:rPr>
          <w:b/>
          <w:color w:val="1A1A1A"/>
          <w:sz w:val="19"/>
        </w:rPr>
        <w:t>instrumentation</w:t>
      </w:r>
      <w:r>
        <w:rPr>
          <w:b/>
          <w:color w:val="1A1A1A"/>
          <w:spacing w:val="27"/>
          <w:sz w:val="19"/>
        </w:rPr>
        <w:t> </w:t>
      </w:r>
      <w:r>
        <w:rPr>
          <w:b/>
          <w:color w:val="1A1A1A"/>
          <w:sz w:val="19"/>
        </w:rPr>
        <w:t>that</w:t>
      </w:r>
      <w:r>
        <w:rPr>
          <w:b/>
          <w:color w:val="1A1A1A"/>
          <w:spacing w:val="27"/>
          <w:sz w:val="19"/>
        </w:rPr>
        <w:t> </w:t>
      </w:r>
      <w:r>
        <w:rPr>
          <w:b/>
          <w:color w:val="1A1A1A"/>
          <w:sz w:val="19"/>
        </w:rPr>
        <w:t>found</w:t>
      </w:r>
      <w:r>
        <w:rPr>
          <w:b/>
          <w:color w:val="1A1A1A"/>
          <w:spacing w:val="27"/>
          <w:sz w:val="19"/>
        </w:rPr>
        <w:t> </w:t>
      </w:r>
      <w:r>
        <w:rPr>
          <w:b/>
          <w:color w:val="1A1A1A"/>
          <w:sz w:val="19"/>
        </w:rPr>
        <w:t>it.</w:t>
      </w:r>
      <w:r>
        <w:rPr>
          <w:b/>
          <w:color w:val="1A1A1A"/>
          <w:spacing w:val="27"/>
          <w:sz w:val="19"/>
        </w:rPr>
        <w:t> </w:t>
      </w:r>
      <w:r>
        <w:rPr>
          <w:color w:val="1A1A1A"/>
          <w:sz w:val="19"/>
        </w:rPr>
        <w:t>Turns</w:t>
      </w:r>
      <w:r>
        <w:rPr>
          <w:color w:val="1A1A1A"/>
          <w:spacing w:val="27"/>
          <w:sz w:val="19"/>
        </w:rPr>
        <w:t> </w:t>
      </w:r>
      <w:r>
        <w:rPr>
          <w:color w:val="1A1A1A"/>
          <w:sz w:val="19"/>
        </w:rPr>
        <w:t>and</w:t>
      </w:r>
      <w:r>
        <w:rPr>
          <w:color w:val="1A1A1A"/>
          <w:spacing w:val="27"/>
          <w:sz w:val="19"/>
        </w:rPr>
        <w:t> </w:t>
      </w:r>
      <w:r>
        <w:rPr>
          <w:color w:val="1A1A1A"/>
          <w:sz w:val="19"/>
        </w:rPr>
        <w:t>cost</w:t>
      </w:r>
      <w:r>
        <w:rPr>
          <w:color w:val="1A1A1A"/>
          <w:spacing w:val="27"/>
          <w:sz w:val="19"/>
        </w:rPr>
        <w:t> </w:t>
      </w:r>
      <w:r>
        <w:rPr>
          <w:color w:val="1A1A1A"/>
          <w:sz w:val="19"/>
        </w:rPr>
        <w:t>logged</w:t>
      </w:r>
      <w:r>
        <w:rPr>
          <w:color w:val="1A1A1A"/>
          <w:spacing w:val="27"/>
          <w:sz w:val="19"/>
        </w:rPr>
        <w:t> </w:t>
      </w:r>
      <w:r>
        <w:rPr>
          <w:color w:val="1A1A1A"/>
          <w:sz w:val="19"/>
        </w:rPr>
        <w:t>per</w:t>
      </w:r>
      <w:r>
        <w:rPr>
          <w:color w:val="1A1A1A"/>
          <w:spacing w:val="27"/>
          <w:sz w:val="19"/>
        </w:rPr>
        <w:t> </w:t>
      </w:r>
      <w:r>
        <w:rPr>
          <w:color w:val="1A1A1A"/>
          <w:sz w:val="19"/>
        </w:rPr>
        <w:t>run.</w:t>
      </w:r>
      <w:r>
        <w:rPr>
          <w:color w:val="1A1A1A"/>
          <w:spacing w:val="27"/>
          <w:sz w:val="19"/>
        </w:rPr>
        <w:t> </w:t>
      </w:r>
      <w:r>
        <w:rPr>
          <w:color w:val="1A1A1A"/>
          <w:sz w:val="19"/>
        </w:rPr>
        <w:t>You</w:t>
      </w:r>
      <w:r>
        <w:rPr>
          <w:color w:val="1A1A1A"/>
          <w:spacing w:val="27"/>
          <w:sz w:val="19"/>
        </w:rPr>
        <w:t> </w:t>
      </w:r>
      <w:r>
        <w:rPr>
          <w:color w:val="1A1A1A"/>
          <w:sz w:val="19"/>
        </w:rPr>
        <w:t>cannot</w:t>
      </w:r>
      <w:r>
        <w:rPr>
          <w:color w:val="1A1A1A"/>
          <w:spacing w:val="27"/>
          <w:sz w:val="19"/>
        </w:rPr>
        <w:t> </w:t>
      </w:r>
      <w:r>
        <w:rPr>
          <w:color w:val="1A1A1A"/>
          <w:sz w:val="19"/>
        </w:rPr>
        <w:t>report</w:t>
      </w:r>
      <w:r>
        <w:rPr>
          <w:color w:val="1A1A1A"/>
          <w:spacing w:val="27"/>
          <w:sz w:val="19"/>
        </w:rPr>
        <w:t> </w:t>
      </w:r>
      <w:r>
        <w:rPr>
          <w:color w:val="1A1A1A"/>
          <w:sz w:val="19"/>
        </w:rPr>
        <w:t>a</w:t>
      </w:r>
      <w:r>
        <w:rPr>
          <w:color w:val="1A1A1A"/>
          <w:spacing w:val="27"/>
          <w:sz w:val="19"/>
        </w:rPr>
        <w:t> </w:t>
      </w:r>
      <w:r>
        <w:rPr>
          <w:color w:val="1A1A1A"/>
          <w:sz w:val="19"/>
        </w:rPr>
        <w:t>failure</w:t>
      </w:r>
      <w:r>
        <w:rPr>
          <w:color w:val="1A1A1A"/>
          <w:spacing w:val="27"/>
          <w:sz w:val="19"/>
        </w:rPr>
        <w:t> </w:t>
      </w:r>
      <w:r>
        <w:rPr>
          <w:color w:val="1A1A1A"/>
          <w:sz w:val="19"/>
        </w:rPr>
        <w:t>you</w:t>
      </w:r>
      <w:r>
        <w:rPr>
          <w:color w:val="1A1A1A"/>
          <w:spacing w:val="27"/>
          <w:sz w:val="19"/>
        </w:rPr>
        <w:t> </w:t>
      </w:r>
      <w:r>
        <w:rPr>
          <w:color w:val="1A1A1A"/>
          <w:sz w:val="19"/>
        </w:rPr>
        <w:t>had</w:t>
      </w:r>
      <w:r>
        <w:rPr>
          <w:color w:val="1A1A1A"/>
          <w:spacing w:val="27"/>
          <w:sz w:val="19"/>
        </w:rPr>
        <w:t> </w:t>
      </w:r>
      <w:r>
        <w:rPr>
          <w:color w:val="1A1A1A"/>
          <w:sz w:val="19"/>
        </w:rPr>
        <w:t>no</w:t>
      </w:r>
      <w:r>
        <w:rPr>
          <w:color w:val="1A1A1A"/>
          <w:spacing w:val="27"/>
          <w:sz w:val="19"/>
        </w:rPr>
        <w:t> </w:t>
      </w:r>
      <w:r>
        <w:rPr>
          <w:color w:val="1A1A1A"/>
          <w:sz w:val="19"/>
        </w:rPr>
        <w:t>way</w:t>
      </w:r>
      <w:r>
        <w:rPr>
          <w:color w:val="1A1A1A"/>
          <w:spacing w:val="27"/>
          <w:sz w:val="19"/>
        </w:rPr>
        <w:t> </w:t>
      </w:r>
      <w:r>
        <w:rPr>
          <w:color w:val="1A1A1A"/>
          <w:sz w:val="19"/>
        </w:rPr>
        <w:t>of </w:t>
      </w:r>
      <w:r>
        <w:rPr>
          <w:color w:val="1A1A1A"/>
          <w:spacing w:val="-2"/>
          <w:sz w:val="19"/>
        </w:rPr>
        <w:t>noticing.</w:t>
      </w:r>
    </w:p>
    <w:p>
      <w:pPr>
        <w:spacing w:before="54"/>
        <w:ind w:left="47" w:right="0" w:firstLine="0"/>
        <w:jc w:val="left"/>
        <w:rPr>
          <w:sz w:val="19"/>
        </w:rPr>
      </w:pPr>
      <w:r>
        <w:rPr>
          <w:rFonts w:ascii="Arial MT" w:hAnsi="Arial MT"/>
          <w:color w:val="1A1A1A"/>
          <w:sz w:val="20"/>
        </w:rPr>
        <w:t>2·</w:t>
      </w:r>
      <w:r>
        <w:rPr>
          <w:rFonts w:ascii="Arial MT" w:hAnsi="Arial MT"/>
          <w:color w:val="1A1A1A"/>
          <w:spacing w:val="52"/>
          <w:sz w:val="20"/>
        </w:rPr>
        <w:t> </w:t>
      </w:r>
      <w:r>
        <w:rPr>
          <w:b/>
          <w:color w:val="1A1A1A"/>
          <w:sz w:val="19"/>
        </w:rPr>
        <w:t>The</w:t>
      </w:r>
      <w:r>
        <w:rPr>
          <w:b/>
          <w:color w:val="1A1A1A"/>
          <w:spacing w:val="11"/>
          <w:sz w:val="19"/>
        </w:rPr>
        <w:t> </w:t>
      </w:r>
      <w:r>
        <w:rPr>
          <w:b/>
          <w:color w:val="1A1A1A"/>
          <w:sz w:val="19"/>
        </w:rPr>
        <w:t>turn</w:t>
      </w:r>
      <w:r>
        <w:rPr>
          <w:b/>
          <w:color w:val="1A1A1A"/>
          <w:spacing w:val="11"/>
          <w:sz w:val="19"/>
        </w:rPr>
        <w:t> </w:t>
      </w:r>
      <w:r>
        <w:rPr>
          <w:b/>
          <w:color w:val="1A1A1A"/>
          <w:sz w:val="19"/>
        </w:rPr>
        <w:t>distribution</w:t>
      </w:r>
      <w:r>
        <w:rPr>
          <w:b/>
          <w:color w:val="1A1A1A"/>
          <w:spacing w:val="11"/>
          <w:sz w:val="19"/>
        </w:rPr>
        <w:t> </w:t>
      </w:r>
      <w:r>
        <w:rPr>
          <w:b/>
          <w:color w:val="1A1A1A"/>
          <w:sz w:val="19"/>
        </w:rPr>
        <w:t>across</w:t>
      </w:r>
      <w:r>
        <w:rPr>
          <w:b/>
          <w:color w:val="1A1A1A"/>
          <w:spacing w:val="11"/>
          <w:sz w:val="19"/>
        </w:rPr>
        <w:t> </w:t>
      </w:r>
      <w:r>
        <w:rPr>
          <w:b/>
          <w:color w:val="1A1A1A"/>
          <w:sz w:val="19"/>
        </w:rPr>
        <w:t>your</w:t>
      </w:r>
      <w:r>
        <w:rPr>
          <w:b/>
          <w:color w:val="1A1A1A"/>
          <w:spacing w:val="11"/>
          <w:sz w:val="19"/>
        </w:rPr>
        <w:t> </w:t>
      </w:r>
      <w:r>
        <w:rPr>
          <w:b/>
          <w:color w:val="1A1A1A"/>
          <w:sz w:val="19"/>
        </w:rPr>
        <w:t>whole</w:t>
      </w:r>
      <w:r>
        <w:rPr>
          <w:b/>
          <w:color w:val="1A1A1A"/>
          <w:spacing w:val="11"/>
          <w:sz w:val="19"/>
        </w:rPr>
        <w:t> </w:t>
      </w:r>
      <w:r>
        <w:rPr>
          <w:b/>
          <w:color w:val="1A1A1A"/>
          <w:sz w:val="19"/>
        </w:rPr>
        <w:t>evaluation</w:t>
      </w:r>
      <w:r>
        <w:rPr>
          <w:b/>
          <w:color w:val="1A1A1A"/>
          <w:spacing w:val="11"/>
          <w:sz w:val="19"/>
        </w:rPr>
        <w:t> </w:t>
      </w:r>
      <w:r>
        <w:rPr>
          <w:b/>
          <w:color w:val="1A1A1A"/>
          <w:sz w:val="19"/>
        </w:rPr>
        <w:t>set</w:t>
      </w:r>
      <w:r>
        <w:rPr>
          <w:b/>
          <w:color w:val="1A1A1A"/>
          <w:spacing w:val="11"/>
          <w:sz w:val="19"/>
        </w:rPr>
        <w:t> </w:t>
      </w:r>
      <w:r>
        <w:rPr>
          <w:color w:val="1A1A1A"/>
          <w:sz w:val="19"/>
        </w:rPr>
        <w:t>—</w:t>
      </w:r>
      <w:r>
        <w:rPr>
          <w:color w:val="1A1A1A"/>
          <w:spacing w:val="11"/>
          <w:sz w:val="19"/>
        </w:rPr>
        <w:t> </w:t>
      </w:r>
      <w:r>
        <w:rPr>
          <w:color w:val="1A1A1A"/>
          <w:sz w:val="19"/>
        </w:rPr>
        <w:t>median,</w:t>
      </w:r>
      <w:r>
        <w:rPr>
          <w:color w:val="1A1A1A"/>
          <w:spacing w:val="11"/>
          <w:sz w:val="19"/>
        </w:rPr>
        <w:t> </w:t>
      </w:r>
      <w:r>
        <w:rPr>
          <w:color w:val="1A1A1A"/>
          <w:sz w:val="19"/>
        </w:rPr>
        <w:t>worst</w:t>
      </w:r>
      <w:r>
        <w:rPr>
          <w:color w:val="1A1A1A"/>
          <w:spacing w:val="11"/>
          <w:sz w:val="19"/>
        </w:rPr>
        <w:t> </w:t>
      </w:r>
      <w:r>
        <w:rPr>
          <w:color w:val="1A1A1A"/>
          <w:sz w:val="19"/>
        </w:rPr>
        <w:t>case,</w:t>
      </w:r>
      <w:r>
        <w:rPr>
          <w:color w:val="1A1A1A"/>
          <w:spacing w:val="11"/>
          <w:sz w:val="19"/>
        </w:rPr>
        <w:t> </w:t>
      </w:r>
      <w:r>
        <w:rPr>
          <w:color w:val="1A1A1A"/>
          <w:sz w:val="19"/>
        </w:rPr>
        <w:t>and</w:t>
      </w:r>
      <w:r>
        <w:rPr>
          <w:color w:val="1A1A1A"/>
          <w:spacing w:val="11"/>
          <w:sz w:val="19"/>
        </w:rPr>
        <w:t> </w:t>
      </w:r>
      <w:r>
        <w:rPr>
          <w:color w:val="1A1A1A"/>
          <w:sz w:val="19"/>
        </w:rPr>
        <w:t>how</w:t>
      </w:r>
      <w:r>
        <w:rPr>
          <w:color w:val="1A1A1A"/>
          <w:spacing w:val="11"/>
          <w:sz w:val="19"/>
        </w:rPr>
        <w:t> </w:t>
      </w:r>
      <w:r>
        <w:rPr>
          <w:color w:val="1A1A1A"/>
          <w:sz w:val="19"/>
        </w:rPr>
        <w:t>many</w:t>
      </w:r>
      <w:r>
        <w:rPr>
          <w:color w:val="1A1A1A"/>
          <w:spacing w:val="11"/>
          <w:sz w:val="19"/>
        </w:rPr>
        <w:t> </w:t>
      </w:r>
      <w:r>
        <w:rPr>
          <w:color w:val="1A1A1A"/>
          <w:sz w:val="19"/>
        </w:rPr>
        <w:t>runs</w:t>
      </w:r>
      <w:r>
        <w:rPr>
          <w:color w:val="1A1A1A"/>
          <w:spacing w:val="11"/>
          <w:sz w:val="19"/>
        </w:rPr>
        <w:t> </w:t>
      </w:r>
      <w:r>
        <w:rPr>
          <w:color w:val="1A1A1A"/>
          <w:sz w:val="19"/>
        </w:rPr>
        <w:t>hit</w:t>
      </w:r>
      <w:r>
        <w:rPr>
          <w:color w:val="1A1A1A"/>
          <w:spacing w:val="11"/>
          <w:sz w:val="19"/>
        </w:rPr>
        <w:t> </w:t>
      </w:r>
      <w:r>
        <w:rPr>
          <w:color w:val="1A1A1A"/>
          <w:sz w:val="19"/>
        </w:rPr>
        <w:t>your</w:t>
      </w:r>
      <w:r>
        <w:rPr>
          <w:color w:val="1A1A1A"/>
          <w:spacing w:val="11"/>
          <w:sz w:val="19"/>
        </w:rPr>
        <w:t> </w:t>
      </w:r>
      <w:r>
        <w:rPr>
          <w:color w:val="1A1A1A"/>
          <w:sz w:val="19"/>
        </w:rPr>
        <w:t>step</w:t>
      </w:r>
      <w:r>
        <w:rPr>
          <w:color w:val="1A1A1A"/>
          <w:spacing w:val="11"/>
          <w:sz w:val="19"/>
        </w:rPr>
        <w:t> </w:t>
      </w:r>
      <w:r>
        <w:rPr>
          <w:color w:val="1A1A1A"/>
          <w:spacing w:val="-4"/>
          <w:sz w:val="19"/>
        </w:rPr>
        <w:t>cap.</w:t>
      </w:r>
    </w:p>
    <w:p>
      <w:pPr>
        <w:pStyle w:val="BodyText"/>
        <w:spacing w:before="44"/>
        <w:ind w:left="267"/>
      </w:pPr>
      <w:r>
        <w:rPr>
          <w:color w:val="1A1A1A"/>
        </w:rPr>
        <w:t>One number is not a </w:t>
      </w:r>
      <w:r>
        <w:rPr>
          <w:color w:val="1A1A1A"/>
          <w:spacing w:val="-2"/>
        </w:rPr>
        <w:t>distribution.</w:t>
      </w:r>
    </w:p>
    <w:p>
      <w:pPr>
        <w:pStyle w:val="BodyText"/>
        <w:spacing w:line="285" w:lineRule="auto" w:before="95"/>
        <w:ind w:left="267" w:right="146" w:hanging="220"/>
      </w:pPr>
      <w:r>
        <w:rPr>
          <w:rFonts w:ascii="Arial MT" w:hAnsi="Arial MT"/>
          <w:color w:val="1A1A1A"/>
          <w:sz w:val="20"/>
        </w:rPr>
        <w:t>3·</w:t>
      </w:r>
      <w:r>
        <w:rPr>
          <w:rFonts w:ascii="Arial MT" w:hAnsi="Arial MT"/>
          <w:color w:val="1A1A1A"/>
          <w:spacing w:val="40"/>
          <w:sz w:val="20"/>
        </w:rPr>
        <w:t> </w:t>
      </w:r>
      <w:r>
        <w:rPr>
          <w:b/>
          <w:color w:val="1A1A1A"/>
        </w:rPr>
        <w:t>The</w:t>
      </w:r>
      <w:r>
        <w:rPr>
          <w:b/>
          <w:color w:val="1A1A1A"/>
          <w:spacing w:val="-3"/>
        </w:rPr>
        <w:t> </w:t>
      </w:r>
      <w:r>
        <w:rPr>
          <w:b/>
          <w:color w:val="1A1A1A"/>
        </w:rPr>
        <w:t>fix,</w:t>
      </w:r>
      <w:r>
        <w:rPr>
          <w:b/>
          <w:color w:val="1A1A1A"/>
          <w:spacing w:val="-3"/>
        </w:rPr>
        <w:t> </w:t>
      </w:r>
      <w:r>
        <w:rPr>
          <w:b/>
          <w:color w:val="1A1A1A"/>
        </w:rPr>
        <w:t>in</w:t>
      </w:r>
      <w:r>
        <w:rPr>
          <w:b/>
          <w:color w:val="1A1A1A"/>
          <w:spacing w:val="-3"/>
        </w:rPr>
        <w:t> </w:t>
      </w:r>
      <w:r>
        <w:rPr>
          <w:b/>
          <w:color w:val="1A1A1A"/>
        </w:rPr>
        <w:t>the</w:t>
      </w:r>
      <w:r>
        <w:rPr>
          <w:b/>
          <w:color w:val="1A1A1A"/>
          <w:spacing w:val="-3"/>
        </w:rPr>
        <w:t> </w:t>
      </w:r>
      <w:r>
        <w:rPr>
          <w:b/>
          <w:color w:val="1A1A1A"/>
        </w:rPr>
        <w:t>code</w:t>
      </w:r>
      <w:r>
        <w:rPr>
          <w:b/>
          <w:color w:val="1A1A1A"/>
          <w:spacing w:val="-3"/>
        </w:rPr>
        <w:t> </w:t>
      </w:r>
      <w:r>
        <w:rPr>
          <w:b/>
          <w:color w:val="1A1A1A"/>
        </w:rPr>
        <w:t>layer</w:t>
      </w:r>
      <w:r>
        <w:rPr>
          <w:b/>
          <w:color w:val="1A1A1A"/>
          <w:spacing w:val="-3"/>
        </w:rPr>
        <w:t> </w:t>
      </w:r>
      <w:r>
        <w:rPr>
          <w:color w:val="1A1A1A"/>
        </w:rPr>
        <w:t>—</w:t>
      </w:r>
      <w:r>
        <w:rPr>
          <w:color w:val="1A1A1A"/>
          <w:spacing w:val="-3"/>
        </w:rPr>
        <w:t> </w:t>
      </w:r>
      <w:r>
        <w:rPr>
          <w:color w:val="1A1A1A"/>
        </w:rPr>
        <w:t>action</w:t>
      </w:r>
      <w:r>
        <w:rPr>
          <w:color w:val="1A1A1A"/>
          <w:spacing w:val="-3"/>
        </w:rPr>
        <w:t> </w:t>
      </w:r>
      <w:r>
        <w:rPr>
          <w:color w:val="1A1A1A"/>
        </w:rPr>
        <w:t>de-duplication,</w:t>
      </w:r>
      <w:r>
        <w:rPr>
          <w:color w:val="1A1A1A"/>
          <w:spacing w:val="-3"/>
        </w:rPr>
        <w:t> </w:t>
      </w:r>
      <w:r>
        <w:rPr>
          <w:color w:val="1A1A1A"/>
        </w:rPr>
        <w:t>a</w:t>
      </w:r>
      <w:r>
        <w:rPr>
          <w:color w:val="1A1A1A"/>
          <w:spacing w:val="-3"/>
        </w:rPr>
        <w:t> </w:t>
      </w:r>
      <w:r>
        <w:rPr>
          <w:color w:val="1A1A1A"/>
        </w:rPr>
        <w:t>step</w:t>
      </w:r>
      <w:r>
        <w:rPr>
          <w:color w:val="1A1A1A"/>
          <w:spacing w:val="-3"/>
        </w:rPr>
        <w:t> </w:t>
      </w:r>
      <w:r>
        <w:rPr>
          <w:color w:val="1A1A1A"/>
        </w:rPr>
        <w:t>cap,</w:t>
      </w:r>
      <w:r>
        <w:rPr>
          <w:color w:val="1A1A1A"/>
          <w:spacing w:val="-3"/>
        </w:rPr>
        <w:t> </w:t>
      </w:r>
      <w:r>
        <w:rPr>
          <w:color w:val="1A1A1A"/>
        </w:rPr>
        <w:t>a</w:t>
      </w:r>
      <w:r>
        <w:rPr>
          <w:color w:val="1A1A1A"/>
          <w:spacing w:val="-3"/>
        </w:rPr>
        <w:t> </w:t>
      </w:r>
      <w:r>
        <w:rPr>
          <w:color w:val="1A1A1A"/>
        </w:rPr>
        <w:t>budget</w:t>
      </w:r>
      <w:r>
        <w:rPr>
          <w:color w:val="1A1A1A"/>
          <w:spacing w:val="-3"/>
        </w:rPr>
        <w:t> </w:t>
      </w:r>
      <w:r>
        <w:rPr>
          <w:color w:val="1A1A1A"/>
        </w:rPr>
        <w:t>ceiling.</w:t>
      </w:r>
      <w:r>
        <w:rPr>
          <w:color w:val="1A1A1A"/>
          <w:spacing w:val="-3"/>
        </w:rPr>
        <w:t> </w:t>
      </w:r>
      <w:r>
        <w:rPr>
          <w:color w:val="1A1A1A"/>
        </w:rPr>
        <w:t>Say</w:t>
      </w:r>
      <w:r>
        <w:rPr>
          <w:color w:val="1A1A1A"/>
          <w:spacing w:val="-3"/>
        </w:rPr>
        <w:t> </w:t>
      </w:r>
      <w:r>
        <w:rPr>
          <w:color w:val="1A1A1A"/>
        </w:rPr>
        <w:t>which</w:t>
      </w:r>
      <w:r>
        <w:rPr>
          <w:color w:val="1A1A1A"/>
          <w:spacing w:val="-3"/>
        </w:rPr>
        <w:t> </w:t>
      </w:r>
      <w:r>
        <w:rPr>
          <w:color w:val="1A1A1A"/>
        </w:rPr>
        <w:t>one</w:t>
      </w:r>
      <w:r>
        <w:rPr>
          <w:color w:val="1A1A1A"/>
          <w:spacing w:val="-3"/>
        </w:rPr>
        <w:t> </w:t>
      </w:r>
      <w:r>
        <w:rPr>
          <w:color w:val="1A1A1A"/>
        </w:rPr>
        <w:t>actually</w:t>
      </w:r>
      <w:r>
        <w:rPr>
          <w:color w:val="1A1A1A"/>
          <w:spacing w:val="-3"/>
        </w:rPr>
        <w:t> </w:t>
      </w:r>
      <w:r>
        <w:rPr>
          <w:color w:val="1A1A1A"/>
        </w:rPr>
        <w:t>caught</w:t>
      </w:r>
      <w:r>
        <w:rPr>
          <w:color w:val="1A1A1A"/>
          <w:spacing w:val="-3"/>
        </w:rPr>
        <w:t> </w:t>
      </w:r>
      <w:r>
        <w:rPr>
          <w:color w:val="1A1A1A"/>
        </w:rPr>
        <w:t>it</w:t>
      </w:r>
      <w:r>
        <w:rPr>
          <w:color w:val="1A1A1A"/>
          <w:spacing w:val="-3"/>
        </w:rPr>
        <w:t> </w:t>
      </w:r>
      <w:r>
        <w:rPr>
          <w:color w:val="1A1A1A"/>
        </w:rPr>
        <w:t>and</w:t>
      </w:r>
      <w:r>
        <w:rPr>
          <w:color w:val="1A1A1A"/>
          <w:spacing w:val="-3"/>
        </w:rPr>
        <w:t> </w:t>
      </w:r>
      <w:r>
        <w:rPr>
          <w:color w:val="1A1A1A"/>
        </w:rPr>
        <w:t>why the other two would not have.</w:t>
      </w:r>
    </w:p>
    <w:p>
      <w:pPr>
        <w:spacing w:before="55"/>
        <w:ind w:left="47" w:right="0" w:firstLine="0"/>
        <w:jc w:val="left"/>
        <w:rPr>
          <w:sz w:val="19"/>
        </w:rPr>
      </w:pPr>
      <w:r>
        <w:rPr>
          <w:rFonts w:ascii="Arial MT" w:hAnsi="Arial MT"/>
          <w:color w:val="1A1A1A"/>
          <w:sz w:val="20"/>
        </w:rPr>
        <w:t>4·</w:t>
      </w:r>
      <w:r>
        <w:rPr>
          <w:rFonts w:ascii="Arial MT" w:hAnsi="Arial MT"/>
          <w:color w:val="1A1A1A"/>
          <w:spacing w:val="52"/>
          <w:sz w:val="20"/>
        </w:rPr>
        <w:t> </w:t>
      </w:r>
      <w:r>
        <w:rPr>
          <w:b/>
          <w:color w:val="1A1A1A"/>
          <w:sz w:val="19"/>
        </w:rPr>
        <w:t>Before and after: turns, tokens, cost, and pass rate. </w:t>
      </w:r>
      <w:r>
        <w:rPr>
          <w:color w:val="1A1A1A"/>
          <w:sz w:val="19"/>
        </w:rPr>
        <w:t>A step cap that stops a runaway also truncates a legitimate long </w:t>
      </w:r>
      <w:r>
        <w:rPr>
          <w:color w:val="1A1A1A"/>
          <w:spacing w:val="-5"/>
          <w:sz w:val="19"/>
        </w:rPr>
        <w:t>run</w:t>
      </w:r>
    </w:p>
    <w:p>
      <w:pPr>
        <w:pStyle w:val="BodyText"/>
        <w:spacing w:before="44"/>
        <w:ind w:left="267"/>
      </w:pPr>
      <w:r>
        <w:rPr>
          <w:color w:val="1A1A1A"/>
        </w:rPr>
        <w:t>— show that your pass rate did not </w:t>
      </w:r>
      <w:r>
        <w:rPr>
          <w:color w:val="1A1A1A"/>
          <w:spacing w:val="-2"/>
        </w:rPr>
        <w:t>fall.</w:t>
      </w:r>
    </w:p>
    <w:p>
      <w:pPr>
        <w:spacing w:line="290" w:lineRule="auto" w:before="166"/>
        <w:ind w:left="7" w:right="146" w:firstLine="0"/>
        <w:jc w:val="both"/>
        <w:rPr>
          <w:sz w:val="19"/>
        </w:rPr>
      </w:pPr>
      <w:r>
        <w:rPr>
          <w:b/>
          <w:color w:val="1A1A1A"/>
          <w:sz w:val="19"/>
        </w:rPr>
        <w:t>Set your caps from evidence, not from a round number. </w:t>
      </w:r>
      <w:r>
        <w:rPr>
          <w:color w:val="1A1A1A"/>
          <w:sz w:val="19"/>
        </w:rPr>
        <w:t>If your median run is 4 turns and your worst legitimate run is 7, </w:t>
      </w:r>
      <w:r>
        <w:rPr>
          <w:color w:val="1A1A1A"/>
          <w:sz w:val="19"/>
        </w:rPr>
        <w:t>a step</w:t>
      </w:r>
      <w:r>
        <w:rPr>
          <w:color w:val="1A1A1A"/>
          <w:spacing w:val="-4"/>
          <w:sz w:val="19"/>
        </w:rPr>
        <w:t> </w:t>
      </w:r>
      <w:r>
        <w:rPr>
          <w:color w:val="1A1A1A"/>
          <w:sz w:val="19"/>
        </w:rPr>
        <w:t>cap</w:t>
      </w:r>
      <w:r>
        <w:rPr>
          <w:color w:val="1A1A1A"/>
          <w:spacing w:val="-4"/>
          <w:sz w:val="19"/>
        </w:rPr>
        <w:t> </w:t>
      </w:r>
      <w:r>
        <w:rPr>
          <w:color w:val="1A1A1A"/>
          <w:sz w:val="19"/>
        </w:rPr>
        <w:t>of</w:t>
      </w:r>
      <w:r>
        <w:rPr>
          <w:color w:val="1A1A1A"/>
          <w:spacing w:val="-4"/>
          <w:sz w:val="19"/>
        </w:rPr>
        <w:t> </w:t>
      </w:r>
      <w:r>
        <w:rPr>
          <w:color w:val="1A1A1A"/>
          <w:sz w:val="19"/>
        </w:rPr>
        <w:t>8</w:t>
      </w:r>
      <w:r>
        <w:rPr>
          <w:color w:val="1A1A1A"/>
          <w:spacing w:val="-4"/>
          <w:sz w:val="19"/>
        </w:rPr>
        <w:t> </w:t>
      </w:r>
      <w:r>
        <w:rPr>
          <w:color w:val="1A1A1A"/>
          <w:sz w:val="19"/>
        </w:rPr>
        <w:t>is</w:t>
      </w:r>
      <w:r>
        <w:rPr>
          <w:color w:val="1A1A1A"/>
          <w:spacing w:val="-4"/>
          <w:sz w:val="19"/>
        </w:rPr>
        <w:t> </w:t>
      </w:r>
      <w:r>
        <w:rPr>
          <w:color w:val="1A1A1A"/>
          <w:sz w:val="19"/>
        </w:rPr>
        <w:t>defensible</w:t>
      </w:r>
      <w:r>
        <w:rPr>
          <w:color w:val="1A1A1A"/>
          <w:spacing w:val="-4"/>
          <w:sz w:val="19"/>
        </w:rPr>
        <w:t> </w:t>
      </w:r>
      <w:r>
        <w:rPr>
          <w:color w:val="1A1A1A"/>
          <w:sz w:val="19"/>
        </w:rPr>
        <w:t>and</w:t>
      </w:r>
      <w:r>
        <w:rPr>
          <w:color w:val="1A1A1A"/>
          <w:spacing w:val="-4"/>
          <w:sz w:val="19"/>
        </w:rPr>
        <w:t> </w:t>
      </w:r>
      <w:r>
        <w:rPr>
          <w:color w:val="1A1A1A"/>
          <w:sz w:val="19"/>
        </w:rPr>
        <w:t>a</w:t>
      </w:r>
      <w:r>
        <w:rPr>
          <w:color w:val="1A1A1A"/>
          <w:spacing w:val="-4"/>
          <w:sz w:val="19"/>
        </w:rPr>
        <w:t> </w:t>
      </w:r>
      <w:r>
        <w:rPr>
          <w:color w:val="1A1A1A"/>
          <w:sz w:val="19"/>
        </w:rPr>
        <w:t>step</w:t>
      </w:r>
      <w:r>
        <w:rPr>
          <w:color w:val="1A1A1A"/>
          <w:spacing w:val="-4"/>
          <w:sz w:val="19"/>
        </w:rPr>
        <w:t> </w:t>
      </w:r>
      <w:r>
        <w:rPr>
          <w:color w:val="1A1A1A"/>
          <w:sz w:val="19"/>
        </w:rPr>
        <w:t>cap</w:t>
      </w:r>
      <w:r>
        <w:rPr>
          <w:color w:val="1A1A1A"/>
          <w:spacing w:val="-4"/>
          <w:sz w:val="19"/>
        </w:rPr>
        <w:t> </w:t>
      </w:r>
      <w:r>
        <w:rPr>
          <w:color w:val="1A1A1A"/>
          <w:sz w:val="19"/>
        </w:rPr>
        <w:t>of</w:t>
      </w:r>
      <w:r>
        <w:rPr>
          <w:color w:val="1A1A1A"/>
          <w:spacing w:val="-4"/>
          <w:sz w:val="19"/>
        </w:rPr>
        <w:t> </w:t>
      </w:r>
      <w:r>
        <w:rPr>
          <w:color w:val="1A1A1A"/>
          <w:sz w:val="19"/>
        </w:rPr>
        <w:t>30</w:t>
      </w:r>
      <w:r>
        <w:rPr>
          <w:color w:val="1A1A1A"/>
          <w:spacing w:val="-4"/>
          <w:sz w:val="19"/>
        </w:rPr>
        <w:t> </w:t>
      </w:r>
      <w:r>
        <w:rPr>
          <w:color w:val="1A1A1A"/>
          <w:sz w:val="19"/>
        </w:rPr>
        <w:t>is</w:t>
      </w:r>
      <w:r>
        <w:rPr>
          <w:color w:val="1A1A1A"/>
          <w:spacing w:val="-4"/>
          <w:sz w:val="19"/>
        </w:rPr>
        <w:t> </w:t>
      </w:r>
      <w:r>
        <w:rPr>
          <w:color w:val="1A1A1A"/>
          <w:sz w:val="19"/>
        </w:rPr>
        <w:t>decoration.</w:t>
      </w:r>
      <w:r>
        <w:rPr>
          <w:color w:val="1A1A1A"/>
          <w:spacing w:val="-4"/>
          <w:sz w:val="19"/>
        </w:rPr>
        <w:t> </w:t>
      </w:r>
      <w:r>
        <w:rPr>
          <w:color w:val="1A1A1A"/>
          <w:sz w:val="19"/>
        </w:rPr>
        <w:t>Say</w:t>
      </w:r>
      <w:r>
        <w:rPr>
          <w:color w:val="1A1A1A"/>
          <w:spacing w:val="-4"/>
          <w:sz w:val="19"/>
        </w:rPr>
        <w:t> </w:t>
      </w:r>
      <w:r>
        <w:rPr>
          <w:color w:val="1A1A1A"/>
          <w:sz w:val="19"/>
        </w:rPr>
        <w:t>where</w:t>
      </w:r>
      <w:r>
        <w:rPr>
          <w:color w:val="1A1A1A"/>
          <w:spacing w:val="-4"/>
          <w:sz w:val="19"/>
        </w:rPr>
        <w:t> </w:t>
      </w:r>
      <w:r>
        <w:rPr>
          <w:color w:val="1A1A1A"/>
          <w:sz w:val="19"/>
        </w:rPr>
        <w:t>yours</w:t>
      </w:r>
      <w:r>
        <w:rPr>
          <w:color w:val="1A1A1A"/>
          <w:spacing w:val="-4"/>
          <w:sz w:val="19"/>
        </w:rPr>
        <w:t> </w:t>
      </w:r>
      <w:r>
        <w:rPr>
          <w:color w:val="1A1A1A"/>
          <w:sz w:val="19"/>
        </w:rPr>
        <w:t>came</w:t>
      </w:r>
      <w:r>
        <w:rPr>
          <w:color w:val="1A1A1A"/>
          <w:spacing w:val="-4"/>
          <w:sz w:val="19"/>
        </w:rPr>
        <w:t> </w:t>
      </w:r>
      <w:r>
        <w:rPr>
          <w:color w:val="1A1A1A"/>
          <w:sz w:val="19"/>
        </w:rPr>
        <w:t>from.</w:t>
      </w:r>
      <w:r>
        <w:rPr>
          <w:color w:val="1A1A1A"/>
          <w:spacing w:val="-4"/>
          <w:sz w:val="19"/>
        </w:rPr>
        <w:t> </w:t>
      </w:r>
      <w:r>
        <w:rPr>
          <w:b/>
          <w:color w:val="1A1A1A"/>
          <w:sz w:val="19"/>
        </w:rPr>
        <w:t>And</w:t>
      </w:r>
      <w:r>
        <w:rPr>
          <w:b/>
          <w:color w:val="1A1A1A"/>
          <w:spacing w:val="-4"/>
          <w:sz w:val="19"/>
        </w:rPr>
        <w:t> </w:t>
      </w:r>
      <w:r>
        <w:rPr>
          <w:b/>
          <w:color w:val="1A1A1A"/>
          <w:sz w:val="19"/>
        </w:rPr>
        <w:t>make</w:t>
      </w:r>
      <w:r>
        <w:rPr>
          <w:b/>
          <w:color w:val="1A1A1A"/>
          <w:spacing w:val="-4"/>
          <w:sz w:val="19"/>
        </w:rPr>
        <w:t> </w:t>
      </w:r>
      <w:r>
        <w:rPr>
          <w:b/>
          <w:color w:val="1A1A1A"/>
          <w:sz w:val="19"/>
        </w:rPr>
        <w:t>the</w:t>
      </w:r>
      <w:r>
        <w:rPr>
          <w:b/>
          <w:color w:val="1A1A1A"/>
          <w:spacing w:val="-4"/>
          <w:sz w:val="19"/>
        </w:rPr>
        <w:t> </w:t>
      </w:r>
      <w:r>
        <w:rPr>
          <w:b/>
          <w:color w:val="1A1A1A"/>
          <w:sz w:val="19"/>
        </w:rPr>
        <w:t>stop</w:t>
      </w:r>
      <w:r>
        <w:rPr>
          <w:b/>
          <w:color w:val="1A1A1A"/>
          <w:spacing w:val="-4"/>
          <w:sz w:val="19"/>
        </w:rPr>
        <w:t> </w:t>
      </w:r>
      <w:r>
        <w:rPr>
          <w:b/>
          <w:color w:val="1A1A1A"/>
          <w:sz w:val="19"/>
        </w:rPr>
        <w:t>loud.</w:t>
      </w:r>
      <w:r>
        <w:rPr>
          <w:b/>
          <w:color w:val="1A1A1A"/>
          <w:spacing w:val="-4"/>
          <w:sz w:val="19"/>
        </w:rPr>
        <w:t> </w:t>
      </w:r>
      <w:r>
        <w:rPr>
          <w:color w:val="1A1A1A"/>
          <w:sz w:val="19"/>
        </w:rPr>
        <w:t>A</w:t>
      </w:r>
      <w:r>
        <w:rPr>
          <w:color w:val="1A1A1A"/>
          <w:spacing w:val="-4"/>
          <w:sz w:val="19"/>
        </w:rPr>
        <w:t> </w:t>
      </w:r>
      <w:r>
        <w:rPr>
          <w:color w:val="1A1A1A"/>
          <w:sz w:val="19"/>
        </w:rPr>
        <w:t>cap</w:t>
      </w:r>
      <w:r>
        <w:rPr>
          <w:color w:val="1A1A1A"/>
          <w:spacing w:val="-4"/>
          <w:sz w:val="19"/>
        </w:rPr>
        <w:t> </w:t>
      </w:r>
      <w:r>
        <w:rPr>
          <w:color w:val="1A1A1A"/>
          <w:sz w:val="19"/>
        </w:rPr>
        <w:t>that silently returns an empty answer is worse than the loop — it converts a visible cost problem into an invisible correctness </w:t>
      </w:r>
      <w:r>
        <w:rPr>
          <w:color w:val="1A1A1A"/>
          <w:spacing w:val="-2"/>
          <w:sz w:val="19"/>
        </w:rPr>
        <w:t>problem.</w:t>
      </w:r>
    </w:p>
    <w:p>
      <w:pPr>
        <w:spacing w:before="136"/>
        <w:ind w:left="7" w:right="0" w:firstLine="0"/>
        <w:jc w:val="both"/>
        <w:rPr>
          <w:rFonts w:ascii="Arial" w:hAnsi="Arial"/>
          <w:b/>
          <w:sz w:val="17"/>
        </w:rPr>
      </w:pPr>
      <w:r>
        <w:rPr>
          <w:rFonts w:ascii="Arial" w:hAnsi="Arial"/>
          <w:b/>
          <w:color w:val="1A1A1A"/>
          <w:sz w:val="17"/>
        </w:rPr>
        <w:t>Failure 2 · A different </w:t>
      </w:r>
      <w:r>
        <w:rPr>
          <w:rFonts w:ascii="Arial" w:hAnsi="Arial"/>
          <w:b/>
          <w:color w:val="1A1A1A"/>
          <w:spacing w:val="-2"/>
          <w:sz w:val="17"/>
        </w:rPr>
        <w:t>layer</w:t>
      </w:r>
    </w:p>
    <w:p>
      <w:pPr>
        <w:pStyle w:val="BodyText"/>
        <w:spacing w:line="290" w:lineRule="auto" w:before="97"/>
        <w:ind w:left="7" w:right="146"/>
        <w:jc w:val="both"/>
      </w:pPr>
      <w:r>
        <w:rPr>
          <w:color w:val="1A1A1A"/>
        </w:rPr>
        <w:t>Your</w:t>
      </w:r>
      <w:r>
        <w:rPr>
          <w:color w:val="1A1A1A"/>
          <w:spacing w:val="-3"/>
        </w:rPr>
        <w:t> </w:t>
      </w:r>
      <w:r>
        <w:rPr>
          <w:color w:val="1A1A1A"/>
        </w:rPr>
        <w:t>choice,</w:t>
      </w:r>
      <w:r>
        <w:rPr>
          <w:color w:val="1A1A1A"/>
          <w:spacing w:val="-3"/>
        </w:rPr>
        <w:t> </w:t>
      </w:r>
      <w:r>
        <w:rPr>
          <w:color w:val="1A1A1A"/>
        </w:rPr>
        <w:t>but</w:t>
      </w:r>
      <w:r>
        <w:rPr>
          <w:color w:val="1A1A1A"/>
          <w:spacing w:val="-3"/>
        </w:rPr>
        <w:t> </w:t>
      </w:r>
      <w:r>
        <w:rPr>
          <w:color w:val="1A1A1A"/>
        </w:rPr>
        <w:t>it</w:t>
      </w:r>
      <w:r>
        <w:rPr>
          <w:color w:val="1A1A1A"/>
          <w:spacing w:val="-3"/>
        </w:rPr>
        <w:t> </w:t>
      </w:r>
      <w:r>
        <w:rPr>
          <w:color w:val="1A1A1A"/>
        </w:rPr>
        <w:t>must</w:t>
      </w:r>
      <w:r>
        <w:rPr>
          <w:color w:val="1A1A1A"/>
          <w:spacing w:val="-3"/>
        </w:rPr>
        <w:t> </w:t>
      </w:r>
      <w:r>
        <w:rPr>
          <w:color w:val="1A1A1A"/>
        </w:rPr>
        <w:t>sit</w:t>
      </w:r>
      <w:r>
        <w:rPr>
          <w:color w:val="1A1A1A"/>
          <w:spacing w:val="-3"/>
        </w:rPr>
        <w:t> </w:t>
      </w:r>
      <w:r>
        <w:rPr>
          <w:color w:val="1A1A1A"/>
        </w:rPr>
        <w:t>in</w:t>
      </w:r>
      <w:r>
        <w:rPr>
          <w:color w:val="1A1A1A"/>
          <w:spacing w:val="-3"/>
        </w:rPr>
        <w:t> </w:t>
      </w:r>
      <w:r>
        <w:rPr>
          <w:color w:val="1A1A1A"/>
        </w:rPr>
        <w:t>the</w:t>
      </w:r>
      <w:r>
        <w:rPr>
          <w:color w:val="1A1A1A"/>
          <w:spacing w:val="-3"/>
        </w:rPr>
        <w:t> </w:t>
      </w:r>
      <w:r>
        <w:rPr>
          <w:b/>
          <w:color w:val="1A1A1A"/>
        </w:rPr>
        <w:t>tool</w:t>
      </w:r>
      <w:r>
        <w:rPr>
          <w:b/>
          <w:color w:val="1A1A1A"/>
          <w:spacing w:val="-3"/>
        </w:rPr>
        <w:t> </w:t>
      </w:r>
      <w:r>
        <w:rPr>
          <w:b/>
          <w:color w:val="1A1A1A"/>
        </w:rPr>
        <w:t>interface</w:t>
      </w:r>
      <w:r>
        <w:rPr>
          <w:b/>
          <w:color w:val="1A1A1A"/>
          <w:spacing w:val="-3"/>
        </w:rPr>
        <w:t> </w:t>
      </w:r>
      <w:r>
        <w:rPr>
          <w:b/>
          <w:color w:val="1A1A1A"/>
        </w:rPr>
        <w:t>or</w:t>
      </w:r>
      <w:r>
        <w:rPr>
          <w:b/>
          <w:color w:val="1A1A1A"/>
          <w:spacing w:val="-3"/>
        </w:rPr>
        <w:t> </w:t>
      </w:r>
      <w:r>
        <w:rPr>
          <w:b/>
          <w:color w:val="1A1A1A"/>
        </w:rPr>
        <w:t>the</w:t>
      </w:r>
      <w:r>
        <w:rPr>
          <w:b/>
          <w:color w:val="1A1A1A"/>
          <w:spacing w:val="-3"/>
        </w:rPr>
        <w:t> </w:t>
      </w:r>
      <w:r>
        <w:rPr>
          <w:b/>
          <w:color w:val="1A1A1A"/>
        </w:rPr>
        <w:t>prompt</w:t>
      </w:r>
      <w:r>
        <w:rPr>
          <w:color w:val="1A1A1A"/>
        </w:rPr>
        <w:t>,</w:t>
      </w:r>
      <w:r>
        <w:rPr>
          <w:color w:val="1A1A1A"/>
          <w:spacing w:val="-3"/>
        </w:rPr>
        <w:t> </w:t>
      </w:r>
      <w:r>
        <w:rPr>
          <w:color w:val="1A1A1A"/>
        </w:rPr>
        <w:t>not</w:t>
      </w:r>
      <w:r>
        <w:rPr>
          <w:color w:val="1A1A1A"/>
          <w:spacing w:val="-3"/>
        </w:rPr>
        <w:t> </w:t>
      </w:r>
      <w:r>
        <w:rPr>
          <w:color w:val="1A1A1A"/>
        </w:rPr>
        <w:t>in</w:t>
      </w:r>
      <w:r>
        <w:rPr>
          <w:color w:val="1A1A1A"/>
          <w:spacing w:val="-3"/>
        </w:rPr>
        <w:t> </w:t>
      </w:r>
      <w:r>
        <w:rPr>
          <w:color w:val="1A1A1A"/>
        </w:rPr>
        <w:t>loop</w:t>
      </w:r>
      <w:r>
        <w:rPr>
          <w:color w:val="1A1A1A"/>
          <w:spacing w:val="-3"/>
        </w:rPr>
        <w:t> </w:t>
      </w:r>
      <w:r>
        <w:rPr>
          <w:color w:val="1A1A1A"/>
        </w:rPr>
        <w:t>control</w:t>
      </w:r>
      <w:r>
        <w:rPr>
          <w:color w:val="1A1A1A"/>
          <w:spacing w:val="-3"/>
        </w:rPr>
        <w:t> </w:t>
      </w:r>
      <w:r>
        <w:rPr>
          <w:color w:val="1A1A1A"/>
        </w:rPr>
        <w:t>again.</w:t>
      </w:r>
      <w:r>
        <w:rPr>
          <w:color w:val="1A1A1A"/>
          <w:spacing w:val="-3"/>
        </w:rPr>
        <w:t> </w:t>
      </w:r>
      <w:r>
        <w:rPr>
          <w:color w:val="1A1A1A"/>
        </w:rPr>
        <w:t>Class</w:t>
      </w:r>
      <w:r>
        <w:rPr>
          <w:color w:val="1A1A1A"/>
          <w:spacing w:val="-3"/>
        </w:rPr>
        <w:t> </w:t>
      </w:r>
      <w:r>
        <w:rPr>
          <w:color w:val="1A1A1A"/>
        </w:rPr>
        <w:t>4's</w:t>
      </w:r>
      <w:r>
        <w:rPr>
          <w:color w:val="1A1A1A"/>
          <w:spacing w:val="-3"/>
        </w:rPr>
        <w:t> </w:t>
      </w:r>
      <w:r>
        <w:rPr>
          <w:color w:val="1A1A1A"/>
        </w:rPr>
        <w:t>worked</w:t>
      </w:r>
      <w:r>
        <w:rPr>
          <w:color w:val="1A1A1A"/>
          <w:spacing w:val="-3"/>
        </w:rPr>
        <w:t> </w:t>
      </w:r>
      <w:r>
        <w:rPr>
          <w:color w:val="1A1A1A"/>
        </w:rPr>
        <w:t>example</w:t>
      </w:r>
      <w:r>
        <w:rPr>
          <w:color w:val="1A1A1A"/>
          <w:spacing w:val="-3"/>
        </w:rPr>
        <w:t> </w:t>
      </w:r>
      <w:r>
        <w:rPr>
          <w:color w:val="1A1A1A"/>
        </w:rPr>
        <w:t>was</w:t>
      </w:r>
      <w:r>
        <w:rPr>
          <w:color w:val="1A1A1A"/>
          <w:spacing w:val="-3"/>
        </w:rPr>
        <w:t> </w:t>
      </w:r>
      <w:r>
        <w:rPr>
          <w:color w:val="1A1A1A"/>
        </w:rPr>
        <w:t>a</w:t>
      </w:r>
      <w:r>
        <w:rPr>
          <w:color w:val="1A1A1A"/>
          <w:spacing w:val="-3"/>
        </w:rPr>
        <w:t> </w:t>
      </w:r>
      <w:r>
        <w:rPr>
          <w:color w:val="1A1A1A"/>
        </w:rPr>
        <w:t>fat, stale observation carrying a landmine — 246 tokens that produced a confident wrong answer, fixed at the interface rather than by adding a sentence to the prompt.</w:t>
      </w:r>
    </w:p>
    <w:p>
      <w:pPr>
        <w:spacing w:line="290" w:lineRule="auto" w:before="99"/>
        <w:ind w:left="7" w:right="146" w:firstLine="0"/>
        <w:jc w:val="both"/>
        <w:rPr>
          <w:sz w:val="19"/>
        </w:rPr>
      </w:pPr>
      <w:r>
        <w:rPr>
          <w:color w:val="1A1A1A"/>
          <w:sz w:val="19"/>
        </w:rPr>
        <w:t>For</w:t>
      </w:r>
      <w:r>
        <w:rPr>
          <w:color w:val="1A1A1A"/>
          <w:spacing w:val="-3"/>
          <w:sz w:val="19"/>
        </w:rPr>
        <w:t> </w:t>
      </w:r>
      <w:r>
        <w:rPr>
          <w:color w:val="1A1A1A"/>
          <w:sz w:val="19"/>
        </w:rPr>
        <w:t>both</w:t>
      </w:r>
      <w:r>
        <w:rPr>
          <w:color w:val="1A1A1A"/>
          <w:spacing w:val="-3"/>
          <w:sz w:val="19"/>
        </w:rPr>
        <w:t> </w:t>
      </w:r>
      <w:r>
        <w:rPr>
          <w:color w:val="1A1A1A"/>
          <w:sz w:val="19"/>
        </w:rPr>
        <w:t>failures,</w:t>
      </w:r>
      <w:r>
        <w:rPr>
          <w:color w:val="1A1A1A"/>
          <w:spacing w:val="-3"/>
          <w:sz w:val="19"/>
        </w:rPr>
        <w:t> </w:t>
      </w:r>
      <w:r>
        <w:rPr>
          <w:color w:val="1A1A1A"/>
          <w:sz w:val="19"/>
        </w:rPr>
        <w:t>state</w:t>
      </w:r>
      <w:r>
        <w:rPr>
          <w:color w:val="1A1A1A"/>
          <w:spacing w:val="-3"/>
          <w:sz w:val="19"/>
        </w:rPr>
        <w:t> </w:t>
      </w:r>
      <w:r>
        <w:rPr>
          <w:b/>
          <w:color w:val="1A1A1A"/>
          <w:sz w:val="19"/>
        </w:rPr>
        <w:t>which</w:t>
      </w:r>
      <w:r>
        <w:rPr>
          <w:b/>
          <w:color w:val="1A1A1A"/>
          <w:spacing w:val="-3"/>
          <w:sz w:val="19"/>
        </w:rPr>
        <w:t> </w:t>
      </w:r>
      <w:r>
        <w:rPr>
          <w:b/>
          <w:color w:val="1A1A1A"/>
          <w:sz w:val="19"/>
        </w:rPr>
        <w:t>layer</w:t>
      </w:r>
      <w:r>
        <w:rPr>
          <w:b/>
          <w:color w:val="1A1A1A"/>
          <w:spacing w:val="-3"/>
          <w:sz w:val="19"/>
        </w:rPr>
        <w:t> </w:t>
      </w:r>
      <w:r>
        <w:rPr>
          <w:b/>
          <w:color w:val="1A1A1A"/>
          <w:sz w:val="19"/>
        </w:rPr>
        <w:t>the</w:t>
      </w:r>
      <w:r>
        <w:rPr>
          <w:b/>
          <w:color w:val="1A1A1A"/>
          <w:spacing w:val="-3"/>
          <w:sz w:val="19"/>
        </w:rPr>
        <w:t> </w:t>
      </w:r>
      <w:r>
        <w:rPr>
          <w:b/>
          <w:color w:val="1A1A1A"/>
          <w:sz w:val="19"/>
        </w:rPr>
        <w:t>fix</w:t>
      </w:r>
      <w:r>
        <w:rPr>
          <w:b/>
          <w:color w:val="1A1A1A"/>
          <w:spacing w:val="-3"/>
          <w:sz w:val="19"/>
        </w:rPr>
        <w:t> </w:t>
      </w:r>
      <w:r>
        <w:rPr>
          <w:b/>
          <w:color w:val="1A1A1A"/>
          <w:sz w:val="19"/>
        </w:rPr>
        <w:t>belongs</w:t>
      </w:r>
      <w:r>
        <w:rPr>
          <w:b/>
          <w:color w:val="1A1A1A"/>
          <w:spacing w:val="-3"/>
          <w:sz w:val="19"/>
        </w:rPr>
        <w:t> </w:t>
      </w:r>
      <w:r>
        <w:rPr>
          <w:b/>
          <w:color w:val="1A1A1A"/>
          <w:sz w:val="19"/>
        </w:rPr>
        <w:t>in</w:t>
      </w:r>
      <w:r>
        <w:rPr>
          <w:b/>
          <w:color w:val="1A1A1A"/>
          <w:spacing w:val="-3"/>
          <w:sz w:val="19"/>
        </w:rPr>
        <w:t> </w:t>
      </w:r>
      <w:r>
        <w:rPr>
          <w:b/>
          <w:color w:val="1A1A1A"/>
          <w:sz w:val="19"/>
        </w:rPr>
        <w:t>and</w:t>
      </w:r>
      <w:r>
        <w:rPr>
          <w:b/>
          <w:color w:val="1A1A1A"/>
          <w:spacing w:val="-3"/>
          <w:sz w:val="19"/>
        </w:rPr>
        <w:t> </w:t>
      </w:r>
      <w:r>
        <w:rPr>
          <w:b/>
          <w:color w:val="1A1A1A"/>
          <w:sz w:val="19"/>
        </w:rPr>
        <w:t>why</w:t>
      </w:r>
      <w:r>
        <w:rPr>
          <w:b/>
          <w:color w:val="1A1A1A"/>
          <w:spacing w:val="-3"/>
          <w:sz w:val="19"/>
        </w:rPr>
        <w:t> </w:t>
      </w:r>
      <w:r>
        <w:rPr>
          <w:b/>
          <w:color w:val="1A1A1A"/>
          <w:sz w:val="19"/>
        </w:rPr>
        <w:t>the</w:t>
      </w:r>
      <w:r>
        <w:rPr>
          <w:b/>
          <w:color w:val="1A1A1A"/>
          <w:spacing w:val="-3"/>
          <w:sz w:val="19"/>
        </w:rPr>
        <w:t> </w:t>
      </w:r>
      <w:r>
        <w:rPr>
          <w:b/>
          <w:color w:val="1A1A1A"/>
          <w:sz w:val="19"/>
        </w:rPr>
        <w:t>other</w:t>
      </w:r>
      <w:r>
        <w:rPr>
          <w:b/>
          <w:color w:val="1A1A1A"/>
          <w:spacing w:val="-3"/>
          <w:sz w:val="19"/>
        </w:rPr>
        <w:t> </w:t>
      </w:r>
      <w:r>
        <w:rPr>
          <w:b/>
          <w:color w:val="1A1A1A"/>
          <w:sz w:val="19"/>
        </w:rPr>
        <w:t>two</w:t>
      </w:r>
      <w:r>
        <w:rPr>
          <w:b/>
          <w:color w:val="1A1A1A"/>
          <w:spacing w:val="-3"/>
          <w:sz w:val="19"/>
        </w:rPr>
        <w:t> </w:t>
      </w:r>
      <w:r>
        <w:rPr>
          <w:b/>
          <w:color w:val="1A1A1A"/>
          <w:sz w:val="19"/>
        </w:rPr>
        <w:t>were</w:t>
      </w:r>
      <w:r>
        <w:rPr>
          <w:b/>
          <w:color w:val="1A1A1A"/>
          <w:spacing w:val="-3"/>
          <w:sz w:val="19"/>
        </w:rPr>
        <w:t> </w:t>
      </w:r>
      <w:r>
        <w:rPr>
          <w:b/>
          <w:color w:val="1A1A1A"/>
          <w:sz w:val="19"/>
        </w:rPr>
        <w:t>the</w:t>
      </w:r>
      <w:r>
        <w:rPr>
          <w:b/>
          <w:color w:val="1A1A1A"/>
          <w:spacing w:val="-3"/>
          <w:sz w:val="19"/>
        </w:rPr>
        <w:t> </w:t>
      </w:r>
      <w:r>
        <w:rPr>
          <w:b/>
          <w:color w:val="1A1A1A"/>
          <w:sz w:val="19"/>
        </w:rPr>
        <w:t>wrong</w:t>
      </w:r>
      <w:r>
        <w:rPr>
          <w:b/>
          <w:color w:val="1A1A1A"/>
          <w:spacing w:val="-3"/>
          <w:sz w:val="19"/>
        </w:rPr>
        <w:t> </w:t>
      </w:r>
      <w:r>
        <w:rPr>
          <w:b/>
          <w:color w:val="1A1A1A"/>
          <w:sz w:val="19"/>
        </w:rPr>
        <w:t>place.</w:t>
      </w:r>
      <w:r>
        <w:rPr>
          <w:b/>
          <w:color w:val="1A1A1A"/>
          <w:spacing w:val="-3"/>
          <w:sz w:val="19"/>
        </w:rPr>
        <w:t> </w:t>
      </w:r>
      <w:r>
        <w:rPr>
          <w:color w:val="1A1A1A"/>
          <w:sz w:val="19"/>
        </w:rPr>
        <w:t>That</w:t>
      </w:r>
      <w:r>
        <w:rPr>
          <w:color w:val="1A1A1A"/>
          <w:spacing w:val="-3"/>
          <w:sz w:val="19"/>
        </w:rPr>
        <w:t> </w:t>
      </w:r>
      <w:r>
        <w:rPr>
          <w:color w:val="1A1A1A"/>
          <w:sz w:val="19"/>
        </w:rPr>
        <w:t>judgement</w:t>
      </w:r>
      <w:r>
        <w:rPr>
          <w:color w:val="1A1A1A"/>
          <w:spacing w:val="-3"/>
          <w:sz w:val="19"/>
        </w:rPr>
        <w:t> </w:t>
      </w:r>
      <w:r>
        <w:rPr>
          <w:color w:val="1A1A1A"/>
          <w:sz w:val="19"/>
        </w:rPr>
        <w:t>is</w:t>
      </w:r>
      <w:r>
        <w:rPr>
          <w:color w:val="1A1A1A"/>
          <w:spacing w:val="-3"/>
          <w:sz w:val="19"/>
        </w:rPr>
        <w:t> </w:t>
      </w:r>
      <w:r>
        <w:rPr>
          <w:color w:val="1A1A1A"/>
          <w:sz w:val="19"/>
        </w:rPr>
        <w:t>most of the mark.</w:t>
      </w:r>
    </w:p>
    <w:p>
      <w:pPr>
        <w:spacing w:after="0" w:line="290" w:lineRule="auto"/>
        <w:jc w:val="both"/>
        <w:rPr>
          <w:sz w:val="19"/>
        </w:rPr>
        <w:sectPr>
          <w:pgSz w:w="11910" w:h="16840"/>
          <w:pgMar w:header="784" w:footer="765" w:top="1280" w:bottom="960" w:left="1133" w:right="992"/>
        </w:sectPr>
      </w:pPr>
    </w:p>
    <w:p>
      <w:pPr>
        <w:pStyle w:val="Heading3"/>
        <w:numPr>
          <w:ilvl w:val="0"/>
          <w:numId w:val="2"/>
        </w:numPr>
        <w:tabs>
          <w:tab w:pos="173" w:val="left" w:leader="none"/>
        </w:tabs>
        <w:spacing w:line="240" w:lineRule="auto" w:before="87" w:after="0"/>
        <w:ind w:left="173" w:right="0" w:hanging="166"/>
        <w:jc w:val="left"/>
      </w:pPr>
      <w:bookmarkStart w:name="_bookmark7" w:id="8"/>
      <w:bookmarkEnd w:id="8"/>
      <w:r>
        <w:rPr>
          <w:b w:val="0"/>
        </w:rPr>
      </w:r>
      <w:r>
        <w:rPr>
          <w:color w:val="8C1C3F"/>
        </w:rPr>
        <w:t>· WHAT YOU </w:t>
      </w:r>
      <w:r>
        <w:rPr>
          <w:color w:val="8C1C3F"/>
          <w:spacing w:val="-2"/>
        </w:rPr>
        <w:t>SUBMIT</w:t>
      </w:r>
    </w:p>
    <w:p>
      <w:pPr>
        <w:spacing w:line="280" w:lineRule="auto" w:before="130"/>
        <w:ind w:left="7" w:right="146" w:firstLine="0"/>
        <w:jc w:val="both"/>
        <w:rPr>
          <w:sz w:val="19"/>
        </w:rPr>
      </w:pPr>
      <w:r>
        <w:rPr>
          <w:color w:val="1A1A1A"/>
          <w:sz w:val="19"/>
        </w:rPr>
        <w:t>Four</w:t>
      </w:r>
      <w:r>
        <w:rPr>
          <w:color w:val="1A1A1A"/>
          <w:spacing w:val="-12"/>
          <w:sz w:val="19"/>
        </w:rPr>
        <w:t> </w:t>
      </w:r>
      <w:r>
        <w:rPr>
          <w:color w:val="1A1A1A"/>
          <w:sz w:val="19"/>
        </w:rPr>
        <w:t>artefacts,</w:t>
      </w:r>
      <w:r>
        <w:rPr>
          <w:color w:val="1A1A1A"/>
          <w:spacing w:val="-12"/>
          <w:sz w:val="19"/>
        </w:rPr>
        <w:t> </w:t>
      </w:r>
      <w:r>
        <w:rPr>
          <w:color w:val="1A1A1A"/>
          <w:sz w:val="19"/>
        </w:rPr>
        <w:t>in</w:t>
      </w:r>
      <w:r>
        <w:rPr>
          <w:color w:val="1A1A1A"/>
          <w:spacing w:val="-12"/>
          <w:sz w:val="19"/>
        </w:rPr>
        <w:t> </w:t>
      </w:r>
      <w:r>
        <w:rPr>
          <w:color w:val="1A1A1A"/>
          <w:sz w:val="19"/>
        </w:rPr>
        <w:t>one</w:t>
      </w:r>
      <w:r>
        <w:rPr>
          <w:color w:val="1A1A1A"/>
          <w:spacing w:val="-2"/>
          <w:sz w:val="19"/>
        </w:rPr>
        <w:t> </w:t>
      </w:r>
      <w:r>
        <w:rPr>
          <w:color w:val="1A1A1A"/>
          <w:sz w:val="19"/>
        </w:rPr>
        <w:t>archive</w:t>
      </w:r>
      <w:r>
        <w:rPr>
          <w:color w:val="1A1A1A"/>
          <w:spacing w:val="-3"/>
          <w:sz w:val="19"/>
        </w:rPr>
        <w:t> </w:t>
      </w:r>
      <w:r>
        <w:rPr>
          <w:color w:val="1A1A1A"/>
          <w:sz w:val="19"/>
        </w:rPr>
        <w:t>named</w:t>
      </w:r>
      <w:r>
        <w:rPr>
          <w:color w:val="1A1A1A"/>
          <w:spacing w:val="-3"/>
          <w:sz w:val="19"/>
        </w:rPr>
        <w:t> </w:t>
      </w:r>
      <w:r>
        <w:rPr>
          <w:rFonts w:ascii="Courier New" w:hAnsi="Courier New"/>
          <w:color w:val="1A1A1A"/>
          <w:sz w:val="16"/>
        </w:rPr>
        <w:t>PE6201_A2_[TeamID].zip</w:t>
      </w:r>
      <w:r>
        <w:rPr>
          <w:rFonts w:ascii="Courier New" w:hAnsi="Courier New"/>
          <w:color w:val="1A1A1A"/>
          <w:spacing w:val="-24"/>
          <w:sz w:val="16"/>
        </w:rPr>
        <w:t> </w:t>
      </w:r>
      <w:r>
        <w:rPr>
          <w:color w:val="1A1A1A"/>
          <w:sz w:val="19"/>
        </w:rPr>
        <w:t>—</w:t>
      </w:r>
      <w:r>
        <w:rPr>
          <w:color w:val="1A1A1A"/>
          <w:spacing w:val="-3"/>
          <w:sz w:val="19"/>
        </w:rPr>
        <w:t> </w:t>
      </w:r>
      <w:r>
        <w:rPr>
          <w:color w:val="1A1A1A"/>
          <w:sz w:val="19"/>
        </w:rPr>
        <w:t>your</w:t>
      </w:r>
      <w:r>
        <w:rPr>
          <w:color w:val="1A1A1A"/>
          <w:spacing w:val="-3"/>
          <w:sz w:val="19"/>
        </w:rPr>
        <w:t> </w:t>
      </w:r>
      <w:r>
        <w:rPr>
          <w:color w:val="1A1A1A"/>
          <w:sz w:val="19"/>
        </w:rPr>
        <w:t>team</w:t>
      </w:r>
      <w:r>
        <w:rPr>
          <w:color w:val="1A1A1A"/>
          <w:spacing w:val="-3"/>
          <w:sz w:val="19"/>
        </w:rPr>
        <w:t> </w:t>
      </w:r>
      <w:r>
        <w:rPr>
          <w:color w:val="1A1A1A"/>
          <w:sz w:val="19"/>
        </w:rPr>
        <w:t>identifier</w:t>
      </w:r>
      <w:r>
        <w:rPr>
          <w:color w:val="1A1A1A"/>
          <w:spacing w:val="-3"/>
          <w:sz w:val="19"/>
        </w:rPr>
        <w:t> </w:t>
      </w:r>
      <w:r>
        <w:rPr>
          <w:color w:val="1A1A1A"/>
          <w:sz w:val="19"/>
        </w:rPr>
        <w:t>as</w:t>
      </w:r>
      <w:r>
        <w:rPr>
          <w:color w:val="1A1A1A"/>
          <w:spacing w:val="-3"/>
          <w:sz w:val="19"/>
        </w:rPr>
        <w:t> </w:t>
      </w:r>
      <w:r>
        <w:rPr>
          <w:color w:val="1A1A1A"/>
          <w:sz w:val="19"/>
        </w:rPr>
        <w:t>issued</w:t>
      </w:r>
      <w:r>
        <w:rPr>
          <w:color w:val="1A1A1A"/>
          <w:spacing w:val="-3"/>
          <w:sz w:val="19"/>
        </w:rPr>
        <w:t> </w:t>
      </w:r>
      <w:r>
        <w:rPr>
          <w:color w:val="1A1A1A"/>
          <w:sz w:val="19"/>
        </w:rPr>
        <w:t>at</w:t>
      </w:r>
      <w:r>
        <w:rPr>
          <w:color w:val="1A1A1A"/>
          <w:spacing w:val="-3"/>
          <w:sz w:val="19"/>
        </w:rPr>
        <w:t> </w:t>
      </w:r>
      <w:r>
        <w:rPr>
          <w:color w:val="1A1A1A"/>
          <w:sz w:val="19"/>
        </w:rPr>
        <w:t>the</w:t>
      </w:r>
      <w:r>
        <w:rPr>
          <w:color w:val="1A1A1A"/>
          <w:spacing w:val="-3"/>
          <w:sz w:val="19"/>
        </w:rPr>
        <w:t> </w:t>
      </w:r>
      <w:r>
        <w:rPr>
          <w:color w:val="1A1A1A"/>
          <w:sz w:val="19"/>
        </w:rPr>
        <w:t>start</w:t>
      </w:r>
      <w:r>
        <w:rPr>
          <w:color w:val="1A1A1A"/>
          <w:spacing w:val="-3"/>
          <w:sz w:val="19"/>
        </w:rPr>
        <w:t> </w:t>
      </w:r>
      <w:r>
        <w:rPr>
          <w:color w:val="1A1A1A"/>
          <w:sz w:val="19"/>
        </w:rPr>
        <w:t>of</w:t>
      </w:r>
      <w:r>
        <w:rPr>
          <w:color w:val="1A1A1A"/>
          <w:spacing w:val="-3"/>
          <w:sz w:val="19"/>
        </w:rPr>
        <w:t> </w:t>
      </w:r>
      <w:r>
        <w:rPr>
          <w:color w:val="1A1A1A"/>
          <w:sz w:val="19"/>
        </w:rPr>
        <w:t>the</w:t>
      </w:r>
      <w:r>
        <w:rPr>
          <w:color w:val="1A1A1A"/>
          <w:spacing w:val="-3"/>
          <w:sz w:val="19"/>
        </w:rPr>
        <w:t> </w:t>
      </w:r>
      <w:r>
        <w:rPr>
          <w:color w:val="1A1A1A"/>
          <w:sz w:val="19"/>
        </w:rPr>
        <w:t>course,</w:t>
      </w:r>
      <w:r>
        <w:rPr>
          <w:color w:val="1A1A1A"/>
          <w:spacing w:val="-3"/>
          <w:sz w:val="19"/>
        </w:rPr>
        <w:t> </w:t>
      </w:r>
      <w:r>
        <w:rPr>
          <w:color w:val="1A1A1A"/>
          <w:sz w:val="19"/>
        </w:rPr>
        <w:t>for example </w:t>
      </w:r>
      <w:r>
        <w:rPr>
          <w:rFonts w:ascii="Courier New" w:hAnsi="Courier New"/>
          <w:color w:val="1A1A1A"/>
          <w:sz w:val="16"/>
        </w:rPr>
        <w:t>PE6201_A2_B-4.zip</w:t>
      </w:r>
      <w:r>
        <w:rPr>
          <w:color w:val="1A1A1A"/>
          <w:sz w:val="19"/>
        </w:rPr>
        <w:t>. Plus the video link.</w:t>
      </w:r>
    </w:p>
    <w:p>
      <w:pPr>
        <w:pStyle w:val="BodyText"/>
        <w:spacing w:before="8"/>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385"/>
        <w:gridCol w:w="2503"/>
        <w:gridCol w:w="6738"/>
      </w:tblGrid>
      <w:tr>
        <w:trPr>
          <w:trHeight w:val="370" w:hRule="atLeast"/>
        </w:trPr>
        <w:tc>
          <w:tcPr>
            <w:tcW w:w="385" w:type="dxa"/>
            <w:shd w:val="clear" w:color="auto" w:fill="EDE8DF"/>
          </w:tcPr>
          <w:p>
            <w:pPr>
              <w:pStyle w:val="TableParagraph"/>
              <w:spacing w:before="85"/>
              <w:ind w:left="5" w:right="91"/>
              <w:jc w:val="center"/>
              <w:rPr>
                <w:rFonts w:ascii="Arial"/>
                <w:b/>
                <w:sz w:val="16"/>
              </w:rPr>
            </w:pPr>
            <w:r>
              <w:rPr>
                <w:rFonts w:ascii="Arial"/>
                <w:b/>
                <w:color w:val="1A1A1A"/>
                <w:spacing w:val="-10"/>
                <w:sz w:val="16"/>
              </w:rPr>
              <w:t>#</w:t>
            </w:r>
          </w:p>
        </w:tc>
        <w:tc>
          <w:tcPr>
            <w:tcW w:w="2503" w:type="dxa"/>
            <w:shd w:val="clear" w:color="auto" w:fill="EDE8DF"/>
          </w:tcPr>
          <w:p>
            <w:pPr>
              <w:pStyle w:val="TableParagraph"/>
              <w:spacing w:before="85"/>
              <w:rPr>
                <w:rFonts w:ascii="Arial"/>
                <w:b/>
                <w:sz w:val="16"/>
              </w:rPr>
            </w:pPr>
            <w:r>
              <w:rPr>
                <w:rFonts w:ascii="Arial"/>
                <w:b/>
                <w:color w:val="1A1A1A"/>
                <w:spacing w:val="-2"/>
                <w:sz w:val="16"/>
              </w:rPr>
              <w:t>Artefact</w:t>
            </w:r>
          </w:p>
        </w:tc>
        <w:tc>
          <w:tcPr>
            <w:tcW w:w="6738" w:type="dxa"/>
            <w:shd w:val="clear" w:color="auto" w:fill="EDE8DF"/>
          </w:tcPr>
          <w:p>
            <w:pPr>
              <w:pStyle w:val="TableParagraph"/>
              <w:spacing w:before="85"/>
              <w:ind w:left="98"/>
              <w:rPr>
                <w:rFonts w:ascii="Arial"/>
                <w:b/>
                <w:sz w:val="16"/>
              </w:rPr>
            </w:pPr>
            <w:r>
              <w:rPr>
                <w:rFonts w:ascii="Arial"/>
                <w:b/>
                <w:color w:val="1A1A1A"/>
                <w:spacing w:val="-2"/>
                <w:sz w:val="16"/>
              </w:rPr>
              <w:t>Notes</w:t>
            </w:r>
          </w:p>
        </w:tc>
      </w:tr>
      <w:tr>
        <w:trPr>
          <w:trHeight w:val="1517" w:hRule="atLeast"/>
        </w:trPr>
        <w:tc>
          <w:tcPr>
            <w:tcW w:w="385" w:type="dxa"/>
          </w:tcPr>
          <w:p>
            <w:pPr>
              <w:pStyle w:val="TableParagraph"/>
              <w:ind w:left="0" w:right="91"/>
              <w:jc w:val="center"/>
              <w:rPr>
                <w:sz w:val="17"/>
              </w:rPr>
            </w:pPr>
            <w:r>
              <w:rPr>
                <w:color w:val="1A1A1A"/>
                <w:spacing w:val="-10"/>
                <w:sz w:val="17"/>
              </w:rPr>
              <w:t>1</w:t>
            </w:r>
          </w:p>
        </w:tc>
        <w:tc>
          <w:tcPr>
            <w:tcW w:w="2503" w:type="dxa"/>
          </w:tcPr>
          <w:p>
            <w:pPr>
              <w:pStyle w:val="TableParagraph"/>
              <w:spacing w:line="280" w:lineRule="auto"/>
              <w:ind w:right="1"/>
              <w:rPr>
                <w:b/>
                <w:sz w:val="17"/>
              </w:rPr>
            </w:pPr>
            <w:r>
              <w:rPr>
                <w:b/>
                <w:color w:val="1A1A1A"/>
                <w:sz w:val="17"/>
              </w:rPr>
              <w:t>Code</w:t>
            </w:r>
            <w:r>
              <w:rPr>
                <w:b/>
                <w:color w:val="1A1A1A"/>
                <w:spacing w:val="-10"/>
                <w:sz w:val="17"/>
              </w:rPr>
              <w:t> </w:t>
            </w:r>
            <w:r>
              <w:rPr>
                <w:b/>
                <w:color w:val="1A1A1A"/>
                <w:sz w:val="17"/>
              </w:rPr>
              <w:t>repository</w:t>
            </w:r>
            <w:r>
              <w:rPr>
                <w:b/>
                <w:color w:val="1A1A1A"/>
                <w:spacing w:val="-10"/>
                <w:sz w:val="17"/>
              </w:rPr>
              <w:t> </w:t>
            </w:r>
            <w:r>
              <w:rPr>
                <w:b/>
                <w:color w:val="1A1A1A"/>
                <w:sz w:val="17"/>
              </w:rPr>
              <w:t>—</w:t>
            </w:r>
            <w:r>
              <w:rPr>
                <w:b/>
                <w:color w:val="1A1A1A"/>
                <w:spacing w:val="-10"/>
                <w:sz w:val="17"/>
              </w:rPr>
              <w:t> </w:t>
            </w:r>
            <w:r>
              <w:rPr>
                <w:b/>
                <w:color w:val="1A1A1A"/>
                <w:sz w:val="17"/>
              </w:rPr>
              <w:t>in</w:t>
            </w:r>
            <w:r>
              <w:rPr>
                <w:b/>
                <w:color w:val="1A1A1A"/>
                <w:spacing w:val="-10"/>
                <w:sz w:val="17"/>
              </w:rPr>
              <w:t> </w:t>
            </w:r>
            <w:r>
              <w:rPr>
                <w:b/>
                <w:color w:val="1A1A1A"/>
                <w:sz w:val="17"/>
              </w:rPr>
              <w:t>TWO </w:t>
            </w:r>
            <w:r>
              <w:rPr>
                <w:b/>
                <w:color w:val="1A1A1A"/>
                <w:spacing w:val="-2"/>
                <w:sz w:val="17"/>
              </w:rPr>
              <w:t>places</w:t>
            </w:r>
          </w:p>
        </w:tc>
        <w:tc>
          <w:tcPr>
            <w:tcW w:w="6738" w:type="dxa"/>
          </w:tcPr>
          <w:p>
            <w:pPr>
              <w:pStyle w:val="TableParagraph"/>
              <w:spacing w:line="280" w:lineRule="auto"/>
              <w:ind w:left="98" w:right="103"/>
              <w:rPr>
                <w:b/>
                <w:sz w:val="17"/>
              </w:rPr>
            </w:pPr>
            <w:r>
              <w:rPr>
                <w:color w:val="1A1A1A"/>
                <w:sz w:val="17"/>
              </w:rPr>
              <w:t>(a) A </w:t>
            </w:r>
            <w:r>
              <w:rPr>
                <w:b/>
                <w:color w:val="1A1A1A"/>
                <w:sz w:val="17"/>
              </w:rPr>
              <w:t>public repository your team creates </w:t>
            </w:r>
            <w:r>
              <w:rPr>
                <w:color w:val="1A1A1A"/>
                <w:sz w:val="17"/>
              </w:rPr>
              <w:t>on GitHub or equivalent, and (b) </w:t>
            </w:r>
            <w:r>
              <w:rPr>
                <w:b/>
                <w:color w:val="1A1A1A"/>
                <w:sz w:val="17"/>
              </w:rPr>
              <w:t>a copy of the same</w:t>
            </w:r>
            <w:r>
              <w:rPr>
                <w:b/>
                <w:color w:val="1A1A1A"/>
                <w:spacing w:val="-1"/>
                <w:sz w:val="17"/>
              </w:rPr>
              <w:t> </w:t>
            </w:r>
            <w:r>
              <w:rPr>
                <w:b/>
                <w:color w:val="1A1A1A"/>
                <w:sz w:val="17"/>
              </w:rPr>
              <w:t>code</w:t>
            </w:r>
            <w:r>
              <w:rPr>
                <w:b/>
                <w:color w:val="1A1A1A"/>
                <w:spacing w:val="-1"/>
                <w:sz w:val="17"/>
              </w:rPr>
              <w:t> </w:t>
            </w:r>
            <w:r>
              <w:rPr>
                <w:b/>
                <w:color w:val="1A1A1A"/>
                <w:sz w:val="17"/>
              </w:rPr>
              <w:t>files</w:t>
            </w:r>
            <w:r>
              <w:rPr>
                <w:b/>
                <w:color w:val="1A1A1A"/>
                <w:spacing w:val="-1"/>
                <w:sz w:val="17"/>
              </w:rPr>
              <w:t> </w:t>
            </w:r>
            <w:r>
              <w:rPr>
                <w:b/>
                <w:color w:val="1A1A1A"/>
                <w:sz w:val="17"/>
              </w:rPr>
              <w:t>inside</w:t>
            </w:r>
            <w:r>
              <w:rPr>
                <w:b/>
                <w:color w:val="1A1A1A"/>
                <w:spacing w:val="-1"/>
                <w:sz w:val="17"/>
              </w:rPr>
              <w:t> </w:t>
            </w:r>
            <w:r>
              <w:rPr>
                <w:b/>
                <w:color w:val="1A1A1A"/>
                <w:sz w:val="17"/>
              </w:rPr>
              <w:t>your</w:t>
            </w:r>
            <w:r>
              <w:rPr>
                <w:b/>
                <w:color w:val="1A1A1A"/>
                <w:spacing w:val="-1"/>
                <w:sz w:val="17"/>
              </w:rPr>
              <w:t> </w:t>
            </w:r>
            <w:r>
              <w:rPr>
                <w:b/>
                <w:color w:val="1A1A1A"/>
                <w:sz w:val="17"/>
              </w:rPr>
              <w:t>NTULearn</w:t>
            </w:r>
            <w:r>
              <w:rPr>
                <w:b/>
                <w:color w:val="1A1A1A"/>
                <w:spacing w:val="-1"/>
                <w:sz w:val="17"/>
              </w:rPr>
              <w:t> </w:t>
            </w:r>
            <w:r>
              <w:rPr>
                <w:b/>
                <w:color w:val="1A1A1A"/>
                <w:sz w:val="17"/>
              </w:rPr>
              <w:t>submission</w:t>
            </w:r>
            <w:r>
              <w:rPr>
                <w:b/>
                <w:color w:val="1A1A1A"/>
                <w:spacing w:val="-1"/>
                <w:sz w:val="17"/>
              </w:rPr>
              <w:t> </w:t>
            </w:r>
            <w:r>
              <w:rPr>
                <w:b/>
                <w:color w:val="1A1A1A"/>
                <w:sz w:val="17"/>
              </w:rPr>
              <w:t>folder</w:t>
            </w:r>
            <w:r>
              <w:rPr>
                <w:color w:val="1A1A1A"/>
                <w:sz w:val="17"/>
              </w:rPr>
              <w:t>.</w:t>
            </w:r>
            <w:r>
              <w:rPr>
                <w:color w:val="1A1A1A"/>
                <w:spacing w:val="-1"/>
                <w:sz w:val="17"/>
              </w:rPr>
              <w:t> </w:t>
            </w:r>
            <w:r>
              <w:rPr>
                <w:color w:val="1A1A1A"/>
                <w:sz w:val="17"/>
              </w:rPr>
              <w:t>Both</w:t>
            </w:r>
            <w:r>
              <w:rPr>
                <w:color w:val="1A1A1A"/>
                <w:spacing w:val="-1"/>
                <w:sz w:val="17"/>
              </w:rPr>
              <w:t> </w:t>
            </w:r>
            <w:r>
              <w:rPr>
                <w:color w:val="1A1A1A"/>
                <w:sz w:val="17"/>
              </w:rPr>
              <w:t>are</w:t>
            </w:r>
            <w:r>
              <w:rPr>
                <w:color w:val="1A1A1A"/>
                <w:spacing w:val="-1"/>
                <w:sz w:val="17"/>
              </w:rPr>
              <w:t> </w:t>
            </w:r>
            <w:r>
              <w:rPr>
                <w:color w:val="1A1A1A"/>
                <w:sz w:val="17"/>
              </w:rPr>
              <w:t>required:</w:t>
            </w:r>
            <w:r>
              <w:rPr>
                <w:color w:val="1A1A1A"/>
                <w:spacing w:val="-1"/>
                <w:sz w:val="17"/>
              </w:rPr>
              <w:t> </w:t>
            </w:r>
            <w:r>
              <w:rPr>
                <w:color w:val="1A1A1A"/>
                <w:sz w:val="17"/>
              </w:rPr>
              <w:t>the</w:t>
            </w:r>
            <w:r>
              <w:rPr>
                <w:color w:val="1A1A1A"/>
                <w:spacing w:val="-1"/>
                <w:sz w:val="17"/>
              </w:rPr>
              <w:t> </w:t>
            </w:r>
            <w:r>
              <w:rPr>
                <w:color w:val="1A1A1A"/>
                <w:sz w:val="17"/>
              </w:rPr>
              <w:t>repository shows history and contribution, the folder copy means marking never depends on a link working. Include a README that gets a stranger from clone to a reproduced scripted run. Contains</w:t>
            </w:r>
            <w:r>
              <w:rPr>
                <w:color w:val="1A1A1A"/>
                <w:spacing w:val="-3"/>
                <w:sz w:val="17"/>
              </w:rPr>
              <w:t> </w:t>
            </w:r>
            <w:r>
              <w:rPr>
                <w:color w:val="1A1A1A"/>
                <w:sz w:val="17"/>
              </w:rPr>
              <w:t>the</w:t>
            </w:r>
            <w:r>
              <w:rPr>
                <w:color w:val="1A1A1A"/>
                <w:spacing w:val="-3"/>
                <w:sz w:val="17"/>
              </w:rPr>
              <w:t> </w:t>
            </w:r>
            <w:r>
              <w:rPr>
                <w:color w:val="1A1A1A"/>
                <w:sz w:val="17"/>
              </w:rPr>
              <w:t>agent,</w:t>
            </w:r>
            <w:r>
              <w:rPr>
                <w:color w:val="1A1A1A"/>
                <w:spacing w:val="-3"/>
                <w:sz w:val="17"/>
              </w:rPr>
              <w:t> </w:t>
            </w:r>
            <w:r>
              <w:rPr>
                <w:color w:val="1A1A1A"/>
                <w:sz w:val="17"/>
              </w:rPr>
              <w:t>tools,</w:t>
            </w:r>
            <w:r>
              <w:rPr>
                <w:color w:val="1A1A1A"/>
                <w:spacing w:val="-3"/>
                <w:sz w:val="17"/>
              </w:rPr>
              <w:t> </w:t>
            </w:r>
            <w:r>
              <w:rPr>
                <w:color w:val="1A1A1A"/>
                <w:sz w:val="17"/>
              </w:rPr>
              <w:t>guardrail</w:t>
            </w:r>
            <w:r>
              <w:rPr>
                <w:color w:val="1A1A1A"/>
                <w:spacing w:val="-3"/>
                <w:sz w:val="17"/>
              </w:rPr>
              <w:t> </w:t>
            </w:r>
            <w:r>
              <w:rPr>
                <w:color w:val="1A1A1A"/>
                <w:sz w:val="17"/>
              </w:rPr>
              <w:t>layer,</w:t>
            </w:r>
            <w:r>
              <w:rPr>
                <w:color w:val="1A1A1A"/>
                <w:spacing w:val="-3"/>
                <w:sz w:val="17"/>
              </w:rPr>
              <w:t> </w:t>
            </w:r>
            <w:r>
              <w:rPr>
                <w:color w:val="1A1A1A"/>
                <w:sz w:val="17"/>
              </w:rPr>
              <w:t>evaluation</w:t>
            </w:r>
            <w:r>
              <w:rPr>
                <w:color w:val="1A1A1A"/>
                <w:spacing w:val="-3"/>
                <w:sz w:val="17"/>
              </w:rPr>
              <w:t> </w:t>
            </w:r>
            <w:r>
              <w:rPr>
                <w:color w:val="1A1A1A"/>
                <w:sz w:val="17"/>
              </w:rPr>
              <w:t>set,</w:t>
            </w:r>
            <w:r>
              <w:rPr>
                <w:color w:val="1A1A1A"/>
                <w:spacing w:val="-3"/>
                <w:sz w:val="17"/>
              </w:rPr>
              <w:t> </w:t>
            </w:r>
            <w:r>
              <w:rPr>
                <w:color w:val="1A1A1A"/>
                <w:sz w:val="17"/>
              </w:rPr>
              <w:t>harness,</w:t>
            </w:r>
            <w:r>
              <w:rPr>
                <w:color w:val="1A1A1A"/>
                <w:spacing w:val="-3"/>
                <w:sz w:val="17"/>
              </w:rPr>
              <w:t> </w:t>
            </w:r>
            <w:r>
              <w:rPr>
                <w:color w:val="1A1A1A"/>
                <w:sz w:val="17"/>
              </w:rPr>
              <w:t>fixtures,</w:t>
            </w:r>
            <w:r>
              <w:rPr>
                <w:color w:val="1A1A1A"/>
                <w:spacing w:val="-3"/>
                <w:sz w:val="17"/>
              </w:rPr>
              <w:t> </w:t>
            </w:r>
            <w:r>
              <w:rPr>
                <w:color w:val="1A1A1A"/>
                <w:sz w:val="17"/>
              </w:rPr>
              <w:t>result</w:t>
            </w:r>
            <w:r>
              <w:rPr>
                <w:color w:val="1A1A1A"/>
                <w:spacing w:val="-3"/>
                <w:sz w:val="17"/>
              </w:rPr>
              <w:t> </w:t>
            </w:r>
            <w:r>
              <w:rPr>
                <w:color w:val="1A1A1A"/>
                <w:sz w:val="17"/>
              </w:rPr>
              <w:t>tables</w:t>
            </w:r>
            <w:r>
              <w:rPr>
                <w:color w:val="1A1A1A"/>
                <w:spacing w:val="-3"/>
                <w:sz w:val="17"/>
              </w:rPr>
              <w:t> </w:t>
            </w:r>
            <w:r>
              <w:rPr>
                <w:color w:val="1A1A1A"/>
                <w:sz w:val="17"/>
              </w:rPr>
              <w:t>and</w:t>
            </w:r>
            <w:r>
              <w:rPr>
                <w:color w:val="1A1A1A"/>
                <w:spacing w:val="-3"/>
                <w:sz w:val="17"/>
              </w:rPr>
              <w:t> </w:t>
            </w:r>
            <w:r>
              <w:rPr>
                <w:color w:val="1A1A1A"/>
                <w:sz w:val="17"/>
              </w:rPr>
              <w:t>the cost model. </w:t>
            </w:r>
            <w:r>
              <w:rPr>
                <w:b/>
                <w:color w:val="1A1A1A"/>
                <w:sz w:val="17"/>
              </w:rPr>
              <w:t>All of the numbers live here.</w:t>
            </w:r>
          </w:p>
        </w:tc>
      </w:tr>
      <w:tr>
        <w:trPr>
          <w:trHeight w:val="605" w:hRule="atLeast"/>
        </w:trPr>
        <w:tc>
          <w:tcPr>
            <w:tcW w:w="385" w:type="dxa"/>
          </w:tcPr>
          <w:p>
            <w:pPr>
              <w:pStyle w:val="TableParagraph"/>
              <w:ind w:left="0" w:right="91"/>
              <w:jc w:val="center"/>
              <w:rPr>
                <w:sz w:val="17"/>
              </w:rPr>
            </w:pPr>
            <w:r>
              <w:rPr>
                <w:color w:val="1A1A1A"/>
                <w:spacing w:val="-10"/>
                <w:sz w:val="17"/>
              </w:rPr>
              <w:t>2</w:t>
            </w:r>
          </w:p>
        </w:tc>
        <w:tc>
          <w:tcPr>
            <w:tcW w:w="2503" w:type="dxa"/>
          </w:tcPr>
          <w:p>
            <w:pPr>
              <w:pStyle w:val="TableParagraph"/>
              <w:spacing w:line="280" w:lineRule="auto"/>
              <w:rPr>
                <w:b/>
                <w:sz w:val="17"/>
              </w:rPr>
            </w:pPr>
            <w:r>
              <w:rPr>
                <w:b/>
                <w:color w:val="1A1A1A"/>
                <w:sz w:val="17"/>
              </w:rPr>
              <w:t>Team</w:t>
            </w:r>
            <w:r>
              <w:rPr>
                <w:b/>
                <w:color w:val="1A1A1A"/>
                <w:spacing w:val="-8"/>
                <w:sz w:val="17"/>
              </w:rPr>
              <w:t> </w:t>
            </w:r>
            <w:r>
              <w:rPr>
                <w:b/>
                <w:color w:val="1A1A1A"/>
                <w:sz w:val="17"/>
              </w:rPr>
              <w:t>report</w:t>
            </w:r>
            <w:r>
              <w:rPr>
                <w:b/>
                <w:color w:val="1A1A1A"/>
                <w:spacing w:val="-8"/>
                <w:sz w:val="17"/>
              </w:rPr>
              <w:t> </w:t>
            </w:r>
            <w:r>
              <w:rPr>
                <w:b/>
                <w:color w:val="1A1A1A"/>
                <w:sz w:val="17"/>
              </w:rPr>
              <w:t>—</w:t>
            </w:r>
            <w:r>
              <w:rPr>
                <w:b/>
                <w:color w:val="1A1A1A"/>
                <w:spacing w:val="-8"/>
                <w:sz w:val="17"/>
              </w:rPr>
              <w:t> </w:t>
            </w:r>
            <w:r>
              <w:rPr>
                <w:b/>
                <w:color w:val="1A1A1A"/>
                <w:sz w:val="17"/>
              </w:rPr>
              <w:t>at</w:t>
            </w:r>
            <w:r>
              <w:rPr>
                <w:b/>
                <w:color w:val="1A1A1A"/>
                <w:spacing w:val="-8"/>
                <w:sz w:val="17"/>
              </w:rPr>
              <w:t> </w:t>
            </w:r>
            <w:r>
              <w:rPr>
                <w:b/>
                <w:color w:val="1A1A1A"/>
                <w:sz w:val="17"/>
              </w:rPr>
              <w:t>most</w:t>
            </w:r>
            <w:r>
              <w:rPr>
                <w:b/>
                <w:color w:val="1A1A1A"/>
                <w:spacing w:val="-8"/>
                <w:sz w:val="17"/>
              </w:rPr>
              <w:t> </w:t>
            </w:r>
            <w:r>
              <w:rPr>
                <w:b/>
                <w:color w:val="1A1A1A"/>
                <w:sz w:val="17"/>
              </w:rPr>
              <w:t>2,000 </w:t>
            </w:r>
            <w:r>
              <w:rPr>
                <w:b/>
                <w:color w:val="1A1A1A"/>
                <w:spacing w:val="-2"/>
                <w:sz w:val="17"/>
              </w:rPr>
              <w:t>words</w:t>
            </w:r>
          </w:p>
        </w:tc>
        <w:tc>
          <w:tcPr>
            <w:tcW w:w="6738" w:type="dxa"/>
          </w:tcPr>
          <w:p>
            <w:pPr>
              <w:pStyle w:val="TableParagraph"/>
              <w:spacing w:line="280" w:lineRule="auto"/>
              <w:ind w:left="98" w:right="103"/>
              <w:rPr>
                <w:sz w:val="17"/>
              </w:rPr>
            </w:pPr>
            <w:r>
              <w:rPr>
                <w:color w:val="1A1A1A"/>
                <w:sz w:val="17"/>
              </w:rPr>
              <w:t>Argument,</w:t>
            </w:r>
            <w:r>
              <w:rPr>
                <w:color w:val="1A1A1A"/>
                <w:spacing w:val="-3"/>
                <w:sz w:val="17"/>
              </w:rPr>
              <w:t> </w:t>
            </w:r>
            <w:r>
              <w:rPr>
                <w:color w:val="1A1A1A"/>
                <w:sz w:val="17"/>
              </w:rPr>
              <w:t>not</w:t>
            </w:r>
            <w:r>
              <w:rPr>
                <w:color w:val="1A1A1A"/>
                <w:spacing w:val="-3"/>
                <w:sz w:val="17"/>
              </w:rPr>
              <w:t> </w:t>
            </w:r>
            <w:r>
              <w:rPr>
                <w:color w:val="1A1A1A"/>
                <w:sz w:val="17"/>
              </w:rPr>
              <w:t>data.</w:t>
            </w:r>
            <w:r>
              <w:rPr>
                <w:color w:val="1A1A1A"/>
                <w:spacing w:val="-3"/>
                <w:sz w:val="17"/>
              </w:rPr>
              <w:t> </w:t>
            </w:r>
            <w:r>
              <w:rPr>
                <w:b/>
                <w:color w:val="1A1A1A"/>
                <w:sz w:val="17"/>
              </w:rPr>
              <w:t>It</w:t>
            </w:r>
            <w:r>
              <w:rPr>
                <w:b/>
                <w:color w:val="1A1A1A"/>
                <w:spacing w:val="-3"/>
                <w:sz w:val="17"/>
              </w:rPr>
              <w:t> </w:t>
            </w:r>
            <w:r>
              <w:rPr>
                <w:b/>
                <w:color w:val="1A1A1A"/>
                <w:sz w:val="17"/>
              </w:rPr>
              <w:t>follows</w:t>
            </w:r>
            <w:r>
              <w:rPr>
                <w:b/>
                <w:color w:val="1A1A1A"/>
                <w:spacing w:val="-3"/>
                <w:sz w:val="17"/>
              </w:rPr>
              <w:t> </w:t>
            </w:r>
            <w:r>
              <w:rPr>
                <w:b/>
                <w:color w:val="1A1A1A"/>
                <w:sz w:val="17"/>
              </w:rPr>
              <w:t>the</w:t>
            </w:r>
            <w:r>
              <w:rPr>
                <w:b/>
                <w:color w:val="1A1A1A"/>
                <w:spacing w:val="-3"/>
                <w:sz w:val="17"/>
              </w:rPr>
              <w:t> </w:t>
            </w:r>
            <w:r>
              <w:rPr>
                <w:b/>
                <w:color w:val="1A1A1A"/>
                <w:sz w:val="17"/>
              </w:rPr>
              <w:t>structure</w:t>
            </w:r>
            <w:r>
              <w:rPr>
                <w:b/>
                <w:color w:val="1A1A1A"/>
                <w:spacing w:val="-3"/>
                <w:sz w:val="17"/>
              </w:rPr>
              <w:t> </w:t>
            </w:r>
            <w:r>
              <w:rPr>
                <w:b/>
                <w:color w:val="1A1A1A"/>
                <w:sz w:val="17"/>
              </w:rPr>
              <w:t>below</w:t>
            </w:r>
            <w:r>
              <w:rPr>
                <w:b/>
                <w:color w:val="1A1A1A"/>
                <w:spacing w:val="-3"/>
                <w:sz w:val="17"/>
              </w:rPr>
              <w:t> </w:t>
            </w:r>
            <w:r>
              <w:rPr>
                <w:b/>
                <w:color w:val="1A1A1A"/>
                <w:sz w:val="17"/>
              </w:rPr>
              <w:t>and</w:t>
            </w:r>
            <w:r>
              <w:rPr>
                <w:b/>
                <w:color w:val="1A1A1A"/>
                <w:spacing w:val="-3"/>
                <w:sz w:val="17"/>
              </w:rPr>
              <w:t> </w:t>
            </w:r>
            <w:r>
              <w:rPr>
                <w:b/>
                <w:color w:val="1A1A1A"/>
                <w:sz w:val="17"/>
              </w:rPr>
              <w:t>it</w:t>
            </w:r>
            <w:r>
              <w:rPr>
                <w:b/>
                <w:color w:val="1A1A1A"/>
                <w:spacing w:val="-3"/>
                <w:sz w:val="17"/>
              </w:rPr>
              <w:t> </w:t>
            </w:r>
            <w:r>
              <w:rPr>
                <w:b/>
                <w:color w:val="1A1A1A"/>
                <w:sz w:val="17"/>
              </w:rPr>
              <w:t>starts</w:t>
            </w:r>
            <w:r>
              <w:rPr>
                <w:b/>
                <w:color w:val="1A1A1A"/>
                <w:spacing w:val="-3"/>
                <w:sz w:val="17"/>
              </w:rPr>
              <w:t> </w:t>
            </w:r>
            <w:r>
              <w:rPr>
                <w:b/>
                <w:color w:val="1A1A1A"/>
                <w:sz w:val="17"/>
              </w:rPr>
              <w:t>with</w:t>
            </w:r>
            <w:r>
              <w:rPr>
                <w:b/>
                <w:color w:val="1A1A1A"/>
                <w:spacing w:val="-3"/>
                <w:sz w:val="17"/>
              </w:rPr>
              <w:t> </w:t>
            </w:r>
            <w:r>
              <w:rPr>
                <w:b/>
                <w:color w:val="1A1A1A"/>
                <w:sz w:val="17"/>
              </w:rPr>
              <w:t>why</w:t>
            </w:r>
            <w:r>
              <w:rPr>
                <w:b/>
                <w:color w:val="1A1A1A"/>
                <w:spacing w:val="-3"/>
                <w:sz w:val="17"/>
              </w:rPr>
              <w:t> </w:t>
            </w:r>
            <w:r>
              <w:rPr>
                <w:b/>
                <w:color w:val="1A1A1A"/>
                <w:sz w:val="17"/>
              </w:rPr>
              <w:t>an</w:t>
            </w:r>
            <w:r>
              <w:rPr>
                <w:b/>
                <w:color w:val="1A1A1A"/>
                <w:spacing w:val="-3"/>
                <w:sz w:val="17"/>
              </w:rPr>
              <w:t> </w:t>
            </w:r>
            <w:r>
              <w:rPr>
                <w:b/>
                <w:color w:val="1A1A1A"/>
                <w:sz w:val="17"/>
              </w:rPr>
              <w:t>agent.</w:t>
            </w:r>
            <w:r>
              <w:rPr>
                <w:b/>
                <w:color w:val="1A1A1A"/>
                <w:spacing w:val="-3"/>
                <w:sz w:val="17"/>
              </w:rPr>
              <w:t> </w:t>
            </w:r>
            <w:r>
              <w:rPr>
                <w:color w:val="1A1A1A"/>
                <w:sz w:val="17"/>
              </w:rPr>
              <w:t>Tables and figures do not count toward the word cap; prose does.</w:t>
            </w:r>
          </w:p>
        </w:tc>
      </w:tr>
      <w:tr>
        <w:trPr>
          <w:trHeight w:val="606" w:hRule="atLeast"/>
        </w:trPr>
        <w:tc>
          <w:tcPr>
            <w:tcW w:w="385" w:type="dxa"/>
          </w:tcPr>
          <w:p>
            <w:pPr>
              <w:pStyle w:val="TableParagraph"/>
              <w:ind w:left="0" w:right="91"/>
              <w:jc w:val="center"/>
              <w:rPr>
                <w:sz w:val="17"/>
              </w:rPr>
            </w:pPr>
            <w:r>
              <w:rPr>
                <w:color w:val="1A1A1A"/>
                <w:spacing w:val="-10"/>
                <w:sz w:val="17"/>
              </w:rPr>
              <w:t>3</w:t>
            </w:r>
          </w:p>
        </w:tc>
        <w:tc>
          <w:tcPr>
            <w:tcW w:w="2503" w:type="dxa"/>
          </w:tcPr>
          <w:p>
            <w:pPr>
              <w:pStyle w:val="TableParagraph"/>
              <w:spacing w:line="280" w:lineRule="auto"/>
              <w:rPr>
                <w:b/>
                <w:sz w:val="17"/>
              </w:rPr>
            </w:pPr>
            <w:r>
              <w:rPr>
                <w:b/>
                <w:color w:val="1A1A1A"/>
                <w:sz w:val="17"/>
              </w:rPr>
              <w:t>Recorded</w:t>
            </w:r>
            <w:r>
              <w:rPr>
                <w:b/>
                <w:color w:val="1A1A1A"/>
                <w:spacing w:val="-11"/>
                <w:sz w:val="17"/>
              </w:rPr>
              <w:t> </w:t>
            </w:r>
            <w:r>
              <w:rPr>
                <w:b/>
                <w:color w:val="1A1A1A"/>
                <w:sz w:val="17"/>
              </w:rPr>
              <w:t>demonstration</w:t>
            </w:r>
            <w:r>
              <w:rPr>
                <w:b/>
                <w:color w:val="1A1A1A"/>
                <w:spacing w:val="-11"/>
                <w:sz w:val="17"/>
              </w:rPr>
              <w:t> </w:t>
            </w:r>
            <w:r>
              <w:rPr>
                <w:b/>
                <w:color w:val="1A1A1A"/>
                <w:sz w:val="17"/>
              </w:rPr>
              <w:t>—</w:t>
            </w:r>
            <w:r>
              <w:rPr>
                <w:b/>
                <w:color w:val="1A1A1A"/>
                <w:spacing w:val="-10"/>
                <w:sz w:val="17"/>
              </w:rPr>
              <w:t> </w:t>
            </w:r>
            <w:r>
              <w:rPr>
                <w:b/>
                <w:color w:val="1A1A1A"/>
                <w:sz w:val="17"/>
              </w:rPr>
              <w:t>5 </w:t>
            </w:r>
            <w:r>
              <w:rPr>
                <w:b/>
                <w:color w:val="1A1A1A"/>
                <w:spacing w:val="-2"/>
                <w:sz w:val="17"/>
              </w:rPr>
              <w:t>minutes</w:t>
            </w:r>
          </w:p>
        </w:tc>
        <w:tc>
          <w:tcPr>
            <w:tcW w:w="6738" w:type="dxa"/>
          </w:tcPr>
          <w:p>
            <w:pPr>
              <w:pStyle w:val="TableParagraph"/>
              <w:spacing w:line="280" w:lineRule="auto"/>
              <w:ind w:left="98" w:right="372"/>
              <w:rPr>
                <w:sz w:val="17"/>
              </w:rPr>
            </w:pPr>
            <w:r>
              <w:rPr>
                <w:color w:val="1A1A1A"/>
                <w:sz w:val="17"/>
              </w:rPr>
              <w:t>The</w:t>
            </w:r>
            <w:r>
              <w:rPr>
                <w:color w:val="1A1A1A"/>
                <w:spacing w:val="-3"/>
                <w:sz w:val="17"/>
              </w:rPr>
              <w:t> </w:t>
            </w:r>
            <w:r>
              <w:rPr>
                <w:color w:val="1A1A1A"/>
                <w:sz w:val="17"/>
              </w:rPr>
              <w:t>system</w:t>
            </w:r>
            <w:r>
              <w:rPr>
                <w:color w:val="1A1A1A"/>
                <w:spacing w:val="-3"/>
                <w:sz w:val="17"/>
              </w:rPr>
              <w:t> </w:t>
            </w:r>
            <w:r>
              <w:rPr>
                <w:color w:val="1A1A1A"/>
                <w:sz w:val="17"/>
              </w:rPr>
              <w:t>running,</w:t>
            </w:r>
            <w:r>
              <w:rPr>
                <w:color w:val="1A1A1A"/>
                <w:spacing w:val="-3"/>
                <w:sz w:val="17"/>
              </w:rPr>
              <w:t> </w:t>
            </w:r>
            <w:r>
              <w:rPr>
                <w:color w:val="1A1A1A"/>
                <w:sz w:val="17"/>
              </w:rPr>
              <w:t>one</w:t>
            </w:r>
            <w:r>
              <w:rPr>
                <w:color w:val="1A1A1A"/>
                <w:spacing w:val="-3"/>
                <w:sz w:val="17"/>
              </w:rPr>
              <w:t> </w:t>
            </w:r>
            <w:r>
              <w:rPr>
                <w:color w:val="1A1A1A"/>
                <w:sz w:val="17"/>
              </w:rPr>
              <w:t>negative</w:t>
            </w:r>
            <w:r>
              <w:rPr>
                <w:color w:val="1A1A1A"/>
                <w:spacing w:val="-3"/>
                <w:sz w:val="17"/>
              </w:rPr>
              <w:t> </w:t>
            </w:r>
            <w:r>
              <w:rPr>
                <w:color w:val="1A1A1A"/>
                <w:sz w:val="17"/>
              </w:rPr>
              <w:t>case</w:t>
            </w:r>
            <w:r>
              <w:rPr>
                <w:color w:val="1A1A1A"/>
                <w:spacing w:val="-3"/>
                <w:sz w:val="17"/>
              </w:rPr>
              <w:t> </w:t>
            </w:r>
            <w:r>
              <w:rPr>
                <w:color w:val="1A1A1A"/>
                <w:sz w:val="17"/>
              </w:rPr>
              <w:t>shown</w:t>
            </w:r>
            <w:r>
              <w:rPr>
                <w:color w:val="1A1A1A"/>
                <w:spacing w:val="-3"/>
                <w:sz w:val="17"/>
              </w:rPr>
              <w:t> </w:t>
            </w:r>
            <w:r>
              <w:rPr>
                <w:color w:val="1A1A1A"/>
                <w:sz w:val="17"/>
              </w:rPr>
              <w:t>live,</w:t>
            </w:r>
            <w:r>
              <w:rPr>
                <w:color w:val="1A1A1A"/>
                <w:spacing w:val="-3"/>
                <w:sz w:val="17"/>
              </w:rPr>
              <w:t> </w:t>
            </w:r>
            <w:r>
              <w:rPr>
                <w:color w:val="1A1A1A"/>
                <w:sz w:val="17"/>
              </w:rPr>
              <w:t>and</w:t>
            </w:r>
            <w:r>
              <w:rPr>
                <w:color w:val="1A1A1A"/>
                <w:spacing w:val="-3"/>
                <w:sz w:val="17"/>
              </w:rPr>
              <w:t> </w:t>
            </w:r>
            <w:r>
              <w:rPr>
                <w:color w:val="1A1A1A"/>
                <w:sz w:val="17"/>
              </w:rPr>
              <w:t>the</w:t>
            </w:r>
            <w:r>
              <w:rPr>
                <w:color w:val="1A1A1A"/>
                <w:spacing w:val="-3"/>
                <w:sz w:val="17"/>
              </w:rPr>
              <w:t> </w:t>
            </w:r>
            <w:r>
              <w:rPr>
                <w:color w:val="1A1A1A"/>
                <w:sz w:val="17"/>
              </w:rPr>
              <w:t>numbers.</w:t>
            </w:r>
            <w:r>
              <w:rPr>
                <w:color w:val="1A1A1A"/>
                <w:spacing w:val="-3"/>
                <w:sz w:val="17"/>
              </w:rPr>
              <w:t> </w:t>
            </w:r>
            <w:r>
              <w:rPr>
                <w:color w:val="1A1A1A"/>
                <w:sz w:val="17"/>
              </w:rPr>
              <w:t>Every</w:t>
            </w:r>
            <w:r>
              <w:rPr>
                <w:color w:val="1A1A1A"/>
                <w:spacing w:val="-3"/>
                <w:sz w:val="17"/>
              </w:rPr>
              <w:t> </w:t>
            </w:r>
            <w:r>
              <w:rPr>
                <w:color w:val="1A1A1A"/>
                <w:sz w:val="17"/>
              </w:rPr>
              <w:t>member</w:t>
            </w:r>
            <w:r>
              <w:rPr>
                <w:color w:val="1A1A1A"/>
                <w:spacing w:val="-3"/>
                <w:sz w:val="17"/>
              </w:rPr>
              <w:t> </w:t>
            </w:r>
            <w:r>
              <w:rPr>
                <w:color w:val="1A1A1A"/>
                <w:sz w:val="17"/>
              </w:rPr>
              <w:t>speaks. Over-length is penalised under Communication.</w:t>
            </w:r>
          </w:p>
        </w:tc>
      </w:tr>
      <w:tr>
        <w:trPr>
          <w:trHeight w:val="1061" w:hRule="atLeast"/>
        </w:trPr>
        <w:tc>
          <w:tcPr>
            <w:tcW w:w="385" w:type="dxa"/>
          </w:tcPr>
          <w:p>
            <w:pPr>
              <w:pStyle w:val="TableParagraph"/>
              <w:ind w:left="0" w:right="91"/>
              <w:jc w:val="center"/>
              <w:rPr>
                <w:sz w:val="17"/>
              </w:rPr>
            </w:pPr>
            <w:r>
              <w:rPr>
                <w:color w:val="1A1A1A"/>
                <w:spacing w:val="-10"/>
                <w:sz w:val="17"/>
              </w:rPr>
              <w:t>4</w:t>
            </w:r>
          </w:p>
        </w:tc>
        <w:tc>
          <w:tcPr>
            <w:tcW w:w="2503" w:type="dxa"/>
          </w:tcPr>
          <w:p>
            <w:pPr>
              <w:pStyle w:val="TableParagraph"/>
              <w:rPr>
                <w:b/>
                <w:sz w:val="17"/>
              </w:rPr>
            </w:pPr>
            <w:r>
              <w:rPr>
                <w:b/>
                <w:color w:val="1A1A1A"/>
                <w:sz w:val="17"/>
              </w:rPr>
              <w:t>Team self-</w:t>
            </w:r>
            <w:r>
              <w:rPr>
                <w:b/>
                <w:color w:val="1A1A1A"/>
                <w:spacing w:val="-2"/>
                <w:sz w:val="17"/>
              </w:rPr>
              <w:t>appraisal</w:t>
            </w:r>
          </w:p>
        </w:tc>
        <w:tc>
          <w:tcPr>
            <w:tcW w:w="6738" w:type="dxa"/>
          </w:tcPr>
          <w:p>
            <w:pPr>
              <w:pStyle w:val="TableParagraph"/>
              <w:spacing w:line="280" w:lineRule="auto"/>
              <w:ind w:left="98"/>
              <w:rPr>
                <w:b/>
                <w:sz w:val="17"/>
              </w:rPr>
            </w:pPr>
            <w:r>
              <w:rPr>
                <w:b/>
                <w:color w:val="1A1A1A"/>
                <w:sz w:val="17"/>
              </w:rPr>
              <w:t>One collective sheet per team </w:t>
            </w:r>
            <w:r>
              <w:rPr>
                <w:color w:val="1A1A1A"/>
                <w:sz w:val="17"/>
              </w:rPr>
              <w:t>— not one per member. Completed together, rating the team against</w:t>
            </w:r>
            <w:r>
              <w:rPr>
                <w:color w:val="1A1A1A"/>
                <w:spacing w:val="-3"/>
                <w:sz w:val="17"/>
              </w:rPr>
              <w:t> </w:t>
            </w:r>
            <w:r>
              <w:rPr>
                <w:color w:val="1A1A1A"/>
                <w:sz w:val="17"/>
              </w:rPr>
              <w:t>Rubric</w:t>
            </w:r>
            <w:r>
              <w:rPr>
                <w:color w:val="1A1A1A"/>
                <w:spacing w:val="-3"/>
                <w:sz w:val="17"/>
              </w:rPr>
              <w:t> </w:t>
            </w:r>
            <w:r>
              <w:rPr>
                <w:color w:val="1A1A1A"/>
                <w:sz w:val="17"/>
              </w:rPr>
              <w:t>1,</w:t>
            </w:r>
            <w:r>
              <w:rPr>
                <w:color w:val="1A1A1A"/>
                <w:spacing w:val="-3"/>
                <w:sz w:val="17"/>
              </w:rPr>
              <w:t> </w:t>
            </w:r>
            <w:r>
              <w:rPr>
                <w:color w:val="1A1A1A"/>
                <w:sz w:val="17"/>
              </w:rPr>
              <w:t>with</w:t>
            </w:r>
            <w:r>
              <w:rPr>
                <w:color w:val="1A1A1A"/>
                <w:spacing w:val="-3"/>
                <w:sz w:val="17"/>
              </w:rPr>
              <w:t> </w:t>
            </w:r>
            <w:r>
              <w:rPr>
                <w:color w:val="1A1A1A"/>
                <w:sz w:val="17"/>
              </w:rPr>
              <w:t>a</w:t>
            </w:r>
            <w:r>
              <w:rPr>
                <w:color w:val="1A1A1A"/>
                <w:spacing w:val="-3"/>
                <w:sz w:val="17"/>
              </w:rPr>
              <w:t> </w:t>
            </w:r>
            <w:r>
              <w:rPr>
                <w:color w:val="1A1A1A"/>
                <w:sz w:val="17"/>
              </w:rPr>
              <w:t>short</w:t>
            </w:r>
            <w:r>
              <w:rPr>
                <w:color w:val="1A1A1A"/>
                <w:spacing w:val="-3"/>
                <w:sz w:val="17"/>
              </w:rPr>
              <w:t> </w:t>
            </w:r>
            <w:r>
              <w:rPr>
                <w:color w:val="1A1A1A"/>
                <w:sz w:val="17"/>
              </w:rPr>
              <w:t>reflection</w:t>
            </w:r>
            <w:r>
              <w:rPr>
                <w:color w:val="1A1A1A"/>
                <w:spacing w:val="-3"/>
                <w:sz w:val="17"/>
              </w:rPr>
              <w:t> </w:t>
            </w:r>
            <w:r>
              <w:rPr>
                <w:color w:val="1A1A1A"/>
                <w:sz w:val="17"/>
              </w:rPr>
              <w:t>on</w:t>
            </w:r>
            <w:r>
              <w:rPr>
                <w:color w:val="1A1A1A"/>
                <w:spacing w:val="-3"/>
                <w:sz w:val="17"/>
              </w:rPr>
              <w:t> </w:t>
            </w:r>
            <w:r>
              <w:rPr>
                <w:color w:val="1A1A1A"/>
                <w:sz w:val="17"/>
              </w:rPr>
              <w:t>your</w:t>
            </w:r>
            <w:r>
              <w:rPr>
                <w:color w:val="1A1A1A"/>
                <w:spacing w:val="-3"/>
                <w:sz w:val="17"/>
              </w:rPr>
              <w:t> </w:t>
            </w:r>
            <w:r>
              <w:rPr>
                <w:color w:val="1A1A1A"/>
                <w:sz w:val="17"/>
              </w:rPr>
              <w:t>trade-offs.</w:t>
            </w:r>
            <w:r>
              <w:rPr>
                <w:color w:val="1A1A1A"/>
                <w:spacing w:val="-3"/>
                <w:sz w:val="17"/>
              </w:rPr>
              <w:t> </w:t>
            </w:r>
            <w:r>
              <w:rPr>
                <w:b/>
                <w:color w:val="1A1A1A"/>
                <w:sz w:val="17"/>
              </w:rPr>
              <w:t>Checked</w:t>
            </w:r>
            <w:r>
              <w:rPr>
                <w:b/>
                <w:color w:val="1A1A1A"/>
                <w:spacing w:val="-3"/>
                <w:sz w:val="17"/>
              </w:rPr>
              <w:t> </w:t>
            </w:r>
            <w:r>
              <w:rPr>
                <w:b/>
                <w:color w:val="1A1A1A"/>
                <w:sz w:val="17"/>
              </w:rPr>
              <w:t>into</w:t>
            </w:r>
            <w:r>
              <w:rPr>
                <w:b/>
                <w:color w:val="1A1A1A"/>
                <w:spacing w:val="-3"/>
                <w:sz w:val="17"/>
              </w:rPr>
              <w:t> </w:t>
            </w:r>
            <w:r>
              <w:rPr>
                <w:b/>
                <w:color w:val="1A1A1A"/>
                <w:sz w:val="17"/>
              </w:rPr>
              <w:t>your</w:t>
            </w:r>
            <w:r>
              <w:rPr>
                <w:b/>
                <w:color w:val="1A1A1A"/>
                <w:spacing w:val="-3"/>
                <w:sz w:val="17"/>
              </w:rPr>
              <w:t> </w:t>
            </w:r>
            <w:r>
              <w:rPr>
                <w:b/>
                <w:color w:val="1A1A1A"/>
                <w:sz w:val="17"/>
              </w:rPr>
              <w:t>A2</w:t>
            </w:r>
            <w:r>
              <w:rPr>
                <w:b/>
                <w:color w:val="1A1A1A"/>
                <w:spacing w:val="-3"/>
                <w:sz w:val="17"/>
              </w:rPr>
              <w:t> </w:t>
            </w:r>
            <w:r>
              <w:rPr>
                <w:b/>
                <w:color w:val="1A1A1A"/>
                <w:sz w:val="17"/>
              </w:rPr>
              <w:t>submission folder </w:t>
            </w:r>
            <w:r>
              <w:rPr>
                <w:color w:val="1A1A1A"/>
                <w:sz w:val="17"/>
              </w:rPr>
              <w:t>alongside everything else. </w:t>
            </w:r>
            <w:r>
              <w:rPr>
                <w:b/>
                <w:color w:val="1A1A1A"/>
                <w:sz w:val="17"/>
              </w:rPr>
              <w:t>Ungraded, but required — a missing self-appraisal is an incomplete submission.</w:t>
            </w:r>
          </w:p>
        </w:tc>
      </w:tr>
    </w:tbl>
    <w:p>
      <w:pPr>
        <w:spacing w:line="280" w:lineRule="auto" w:before="109"/>
        <w:ind w:left="7" w:right="146" w:firstLine="0"/>
        <w:jc w:val="both"/>
        <w:rPr>
          <w:sz w:val="19"/>
        </w:rPr>
      </w:pPr>
      <w:r>
        <w:rPr>
          <w:b/>
          <w:color w:val="1A1A1A"/>
          <w:sz w:val="19"/>
        </w:rPr>
        <w:t>Contribution log. </w:t>
      </w:r>
      <w:r>
        <w:rPr>
          <w:color w:val="1A1A1A"/>
          <w:sz w:val="19"/>
        </w:rPr>
        <w:t>The repository must contain a </w:t>
      </w:r>
      <w:r>
        <w:rPr>
          <w:rFonts w:ascii="Courier New"/>
          <w:color w:val="1A1A1A"/>
          <w:sz w:val="16"/>
        </w:rPr>
        <w:t>CONTRIBUTIONS.md</w:t>
      </w:r>
      <w:r>
        <w:rPr>
          <w:rFonts w:ascii="Courier New"/>
          <w:color w:val="1A1A1A"/>
          <w:spacing w:val="-24"/>
          <w:sz w:val="16"/>
        </w:rPr>
        <w:t> </w:t>
      </w:r>
      <w:r>
        <w:rPr>
          <w:color w:val="1A1A1A"/>
          <w:sz w:val="19"/>
        </w:rPr>
        <w:t>naming who did what, and the commit history </w:t>
      </w:r>
      <w:r>
        <w:rPr>
          <w:color w:val="1A1A1A"/>
          <w:sz w:val="19"/>
        </w:rPr>
        <w:t>must corroborate it. This is what section 8 relies on.</w:t>
      </w:r>
    </w:p>
    <w:p>
      <w:pPr>
        <w:spacing w:before="148"/>
        <w:ind w:left="7" w:right="0" w:firstLine="0"/>
        <w:jc w:val="left"/>
        <w:rPr>
          <w:rFonts w:ascii="Arial" w:hAnsi="Arial"/>
          <w:b/>
          <w:sz w:val="17"/>
        </w:rPr>
      </w:pPr>
      <w:r>
        <w:rPr>
          <w:rFonts w:ascii="Arial" w:hAnsi="Arial"/>
          <w:b/>
          <w:color w:val="1A1A1A"/>
          <w:sz w:val="17"/>
        </w:rPr>
        <w:t>The report — required structure, with a word </w:t>
      </w:r>
      <w:r>
        <w:rPr>
          <w:rFonts w:ascii="Arial" w:hAnsi="Arial"/>
          <w:b/>
          <w:color w:val="1A1A1A"/>
          <w:spacing w:val="-2"/>
          <w:sz w:val="17"/>
        </w:rPr>
        <w:t>budget</w:t>
      </w:r>
    </w:p>
    <w:p>
      <w:pPr>
        <w:pStyle w:val="BodyText"/>
        <w:spacing w:line="290" w:lineRule="auto" w:before="97"/>
        <w:ind w:left="7" w:right="146"/>
        <w:jc w:val="both"/>
      </w:pPr>
      <w:r>
        <w:rPr>
          <w:color w:val="1A1A1A"/>
        </w:rPr>
        <w:t>Six sections, in this order. The per-section budget is guidance; the </w:t>
      </w:r>
      <w:r>
        <w:rPr>
          <w:b/>
          <w:color w:val="1A1A1A"/>
        </w:rPr>
        <w:t>2,000-word total is a limit</w:t>
      </w:r>
      <w:r>
        <w:rPr>
          <w:color w:val="1A1A1A"/>
        </w:rPr>
        <w:t>. Numbers, tables and figures live in the repository and do not count toward it.</w:t>
      </w:r>
    </w:p>
    <w:p>
      <w:pPr>
        <w:pStyle w:val="BodyText"/>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385"/>
        <w:gridCol w:w="2118"/>
        <w:gridCol w:w="6064"/>
        <w:gridCol w:w="1059"/>
      </w:tblGrid>
      <w:tr>
        <w:trPr>
          <w:trHeight w:val="370" w:hRule="atLeast"/>
        </w:trPr>
        <w:tc>
          <w:tcPr>
            <w:tcW w:w="385" w:type="dxa"/>
            <w:shd w:val="clear" w:color="auto" w:fill="EDE8DF"/>
          </w:tcPr>
          <w:p>
            <w:pPr>
              <w:pStyle w:val="TableParagraph"/>
              <w:spacing w:before="85"/>
              <w:ind w:left="5" w:right="91"/>
              <w:jc w:val="center"/>
              <w:rPr>
                <w:rFonts w:ascii="Arial"/>
                <w:b/>
                <w:sz w:val="16"/>
              </w:rPr>
            </w:pPr>
            <w:r>
              <w:rPr>
                <w:rFonts w:ascii="Arial"/>
                <w:b/>
                <w:color w:val="1A1A1A"/>
                <w:spacing w:val="-10"/>
                <w:sz w:val="16"/>
              </w:rPr>
              <w:t>#</w:t>
            </w:r>
          </w:p>
        </w:tc>
        <w:tc>
          <w:tcPr>
            <w:tcW w:w="2118" w:type="dxa"/>
            <w:shd w:val="clear" w:color="auto" w:fill="EDE8DF"/>
          </w:tcPr>
          <w:p>
            <w:pPr>
              <w:pStyle w:val="TableParagraph"/>
              <w:spacing w:before="85"/>
              <w:rPr>
                <w:rFonts w:ascii="Arial"/>
                <w:b/>
                <w:sz w:val="16"/>
              </w:rPr>
            </w:pPr>
            <w:r>
              <w:rPr>
                <w:rFonts w:ascii="Arial"/>
                <w:b/>
                <w:color w:val="1A1A1A"/>
                <w:spacing w:val="-2"/>
                <w:sz w:val="16"/>
              </w:rPr>
              <w:t>Section</w:t>
            </w:r>
          </w:p>
        </w:tc>
        <w:tc>
          <w:tcPr>
            <w:tcW w:w="6064" w:type="dxa"/>
            <w:shd w:val="clear" w:color="auto" w:fill="EDE8DF"/>
          </w:tcPr>
          <w:p>
            <w:pPr>
              <w:pStyle w:val="TableParagraph"/>
              <w:spacing w:before="85"/>
              <w:ind w:left="98"/>
              <w:rPr>
                <w:rFonts w:ascii="Arial"/>
                <w:b/>
                <w:sz w:val="16"/>
              </w:rPr>
            </w:pPr>
            <w:r>
              <w:rPr>
                <w:rFonts w:ascii="Arial"/>
                <w:b/>
                <w:color w:val="1A1A1A"/>
                <w:sz w:val="16"/>
              </w:rPr>
              <w:t>What goes in </w:t>
            </w:r>
            <w:r>
              <w:rPr>
                <w:rFonts w:ascii="Arial"/>
                <w:b/>
                <w:color w:val="1A1A1A"/>
                <w:spacing w:val="-5"/>
                <w:sz w:val="16"/>
              </w:rPr>
              <w:t>it</w:t>
            </w:r>
          </w:p>
        </w:tc>
        <w:tc>
          <w:tcPr>
            <w:tcW w:w="1059" w:type="dxa"/>
            <w:shd w:val="clear" w:color="auto" w:fill="EDE8DF"/>
          </w:tcPr>
          <w:p>
            <w:pPr>
              <w:pStyle w:val="TableParagraph"/>
              <w:spacing w:before="85"/>
              <w:ind w:left="98"/>
              <w:rPr>
                <w:rFonts w:ascii="Arial"/>
                <w:b/>
                <w:sz w:val="16"/>
              </w:rPr>
            </w:pPr>
            <w:r>
              <w:rPr>
                <w:rFonts w:ascii="Arial"/>
                <w:b/>
                <w:color w:val="1A1A1A"/>
                <w:spacing w:val="-2"/>
                <w:sz w:val="16"/>
              </w:rPr>
              <w:t>Words</w:t>
            </w:r>
          </w:p>
        </w:tc>
      </w:tr>
      <w:tr>
        <w:trPr>
          <w:trHeight w:val="606" w:hRule="atLeast"/>
        </w:trPr>
        <w:tc>
          <w:tcPr>
            <w:tcW w:w="385" w:type="dxa"/>
          </w:tcPr>
          <w:p>
            <w:pPr>
              <w:pStyle w:val="TableParagraph"/>
              <w:ind w:left="0" w:right="91"/>
              <w:jc w:val="center"/>
              <w:rPr>
                <w:sz w:val="17"/>
              </w:rPr>
            </w:pPr>
            <w:r>
              <w:rPr>
                <w:color w:val="1A1A1A"/>
                <w:spacing w:val="-10"/>
                <w:sz w:val="17"/>
              </w:rPr>
              <w:t>1</w:t>
            </w:r>
          </w:p>
        </w:tc>
        <w:tc>
          <w:tcPr>
            <w:tcW w:w="2118" w:type="dxa"/>
          </w:tcPr>
          <w:p>
            <w:pPr>
              <w:pStyle w:val="TableParagraph"/>
              <w:rPr>
                <w:b/>
                <w:sz w:val="17"/>
              </w:rPr>
            </w:pPr>
            <w:r>
              <w:rPr>
                <w:b/>
                <w:color w:val="1A1A1A"/>
                <w:sz w:val="17"/>
              </w:rPr>
              <w:t>Why an </w:t>
            </w:r>
            <w:r>
              <w:rPr>
                <w:b/>
                <w:color w:val="1A1A1A"/>
                <w:spacing w:val="-2"/>
                <w:sz w:val="17"/>
              </w:rPr>
              <w:t>agent</w:t>
            </w:r>
          </w:p>
        </w:tc>
        <w:tc>
          <w:tcPr>
            <w:tcW w:w="6064" w:type="dxa"/>
          </w:tcPr>
          <w:p>
            <w:pPr>
              <w:pStyle w:val="TableParagraph"/>
              <w:spacing w:line="280" w:lineRule="auto"/>
              <w:ind w:left="98"/>
              <w:rPr>
                <w:sz w:val="17"/>
              </w:rPr>
            </w:pPr>
            <w:r>
              <w:rPr>
                <w:color w:val="1A1A1A"/>
                <w:sz w:val="17"/>
              </w:rPr>
              <w:t>D0</w:t>
            </w:r>
            <w:r>
              <w:rPr>
                <w:color w:val="1A1A1A"/>
                <w:spacing w:val="-3"/>
                <w:sz w:val="17"/>
              </w:rPr>
              <w:t> </w:t>
            </w:r>
            <w:r>
              <w:rPr>
                <w:color w:val="1A1A1A"/>
                <w:sz w:val="17"/>
              </w:rPr>
              <w:t>—</w:t>
            </w:r>
            <w:r>
              <w:rPr>
                <w:color w:val="1A1A1A"/>
                <w:spacing w:val="-3"/>
                <w:sz w:val="17"/>
              </w:rPr>
              <w:t> </w:t>
            </w:r>
            <w:r>
              <w:rPr>
                <w:color w:val="1A1A1A"/>
                <w:sz w:val="17"/>
              </w:rPr>
              <w:t>the</w:t>
            </w:r>
            <w:r>
              <w:rPr>
                <w:color w:val="1A1A1A"/>
                <w:spacing w:val="-3"/>
                <w:sz w:val="17"/>
              </w:rPr>
              <w:t> </w:t>
            </w:r>
            <w:r>
              <w:rPr>
                <w:color w:val="1A1A1A"/>
                <w:sz w:val="17"/>
              </w:rPr>
              <w:t>rung</w:t>
            </w:r>
            <w:r>
              <w:rPr>
                <w:color w:val="1A1A1A"/>
                <w:spacing w:val="-3"/>
                <w:sz w:val="17"/>
              </w:rPr>
              <w:t> </w:t>
            </w:r>
            <w:r>
              <w:rPr>
                <w:color w:val="1A1A1A"/>
                <w:sz w:val="17"/>
              </w:rPr>
              <w:t>you</w:t>
            </w:r>
            <w:r>
              <w:rPr>
                <w:color w:val="1A1A1A"/>
                <w:spacing w:val="-3"/>
                <w:sz w:val="17"/>
              </w:rPr>
              <w:t> </w:t>
            </w:r>
            <w:r>
              <w:rPr>
                <w:color w:val="1A1A1A"/>
                <w:sz w:val="17"/>
              </w:rPr>
              <w:t>are</w:t>
            </w:r>
            <w:r>
              <w:rPr>
                <w:color w:val="1A1A1A"/>
                <w:spacing w:val="-3"/>
                <w:sz w:val="17"/>
              </w:rPr>
              <w:t> </w:t>
            </w:r>
            <w:r>
              <w:rPr>
                <w:color w:val="1A1A1A"/>
                <w:sz w:val="17"/>
              </w:rPr>
              <w:t>on</w:t>
            </w:r>
            <w:r>
              <w:rPr>
                <w:color w:val="1A1A1A"/>
                <w:spacing w:val="-3"/>
                <w:sz w:val="17"/>
              </w:rPr>
              <w:t> </w:t>
            </w:r>
            <w:r>
              <w:rPr>
                <w:color w:val="1A1A1A"/>
                <w:sz w:val="17"/>
              </w:rPr>
              <w:t>and</w:t>
            </w:r>
            <w:r>
              <w:rPr>
                <w:color w:val="1A1A1A"/>
                <w:spacing w:val="-3"/>
                <w:sz w:val="17"/>
              </w:rPr>
              <w:t> </w:t>
            </w:r>
            <w:r>
              <w:rPr>
                <w:color w:val="1A1A1A"/>
                <w:sz w:val="17"/>
              </w:rPr>
              <w:t>what</w:t>
            </w:r>
            <w:r>
              <w:rPr>
                <w:color w:val="1A1A1A"/>
                <w:spacing w:val="-3"/>
                <w:sz w:val="17"/>
              </w:rPr>
              <w:t> </w:t>
            </w:r>
            <w:r>
              <w:rPr>
                <w:color w:val="1A1A1A"/>
                <w:sz w:val="17"/>
              </w:rPr>
              <w:t>rungs</w:t>
            </w:r>
            <w:r>
              <w:rPr>
                <w:color w:val="1A1A1A"/>
                <w:spacing w:val="-3"/>
                <w:sz w:val="17"/>
              </w:rPr>
              <w:t> </w:t>
            </w:r>
            <w:r>
              <w:rPr>
                <w:color w:val="1A1A1A"/>
                <w:sz w:val="17"/>
              </w:rPr>
              <w:t>1</w:t>
            </w:r>
            <w:r>
              <w:rPr>
                <w:color w:val="1A1A1A"/>
                <w:spacing w:val="-3"/>
                <w:sz w:val="17"/>
              </w:rPr>
              <w:t> </w:t>
            </w:r>
            <w:r>
              <w:rPr>
                <w:color w:val="1A1A1A"/>
                <w:sz w:val="17"/>
              </w:rPr>
              <w:t>to</w:t>
            </w:r>
            <w:r>
              <w:rPr>
                <w:color w:val="1A1A1A"/>
                <w:spacing w:val="-3"/>
                <w:sz w:val="17"/>
              </w:rPr>
              <w:t> </w:t>
            </w:r>
            <w:r>
              <w:rPr>
                <w:color w:val="1A1A1A"/>
                <w:sz w:val="17"/>
              </w:rPr>
              <w:t>6</w:t>
            </w:r>
            <w:r>
              <w:rPr>
                <w:color w:val="1A1A1A"/>
                <w:spacing w:val="-3"/>
                <w:sz w:val="17"/>
              </w:rPr>
              <w:t> </w:t>
            </w:r>
            <w:r>
              <w:rPr>
                <w:color w:val="1A1A1A"/>
                <w:sz w:val="17"/>
              </w:rPr>
              <w:t>would</w:t>
            </w:r>
            <w:r>
              <w:rPr>
                <w:color w:val="1A1A1A"/>
                <w:spacing w:val="-3"/>
                <w:sz w:val="17"/>
              </w:rPr>
              <w:t> </w:t>
            </w:r>
            <w:r>
              <w:rPr>
                <w:color w:val="1A1A1A"/>
                <w:sz w:val="17"/>
              </w:rPr>
              <w:t>and</w:t>
            </w:r>
            <w:r>
              <w:rPr>
                <w:color w:val="1A1A1A"/>
                <w:spacing w:val="-3"/>
                <w:sz w:val="17"/>
              </w:rPr>
              <w:t> </w:t>
            </w:r>
            <w:r>
              <w:rPr>
                <w:color w:val="1A1A1A"/>
                <w:sz w:val="17"/>
              </w:rPr>
              <w:t>would</w:t>
            </w:r>
            <w:r>
              <w:rPr>
                <w:color w:val="1A1A1A"/>
                <w:spacing w:val="-3"/>
                <w:sz w:val="17"/>
              </w:rPr>
              <w:t> </w:t>
            </w:r>
            <w:r>
              <w:rPr>
                <w:color w:val="1A1A1A"/>
                <w:sz w:val="17"/>
              </w:rPr>
              <w:t>not</w:t>
            </w:r>
            <w:r>
              <w:rPr>
                <w:color w:val="1A1A1A"/>
                <w:spacing w:val="-3"/>
                <w:sz w:val="17"/>
              </w:rPr>
              <w:t> </w:t>
            </w:r>
            <w:r>
              <w:rPr>
                <w:color w:val="1A1A1A"/>
                <w:sz w:val="17"/>
              </w:rPr>
              <w:t>have</w:t>
            </w:r>
            <w:r>
              <w:rPr>
                <w:color w:val="1A1A1A"/>
                <w:spacing w:val="-3"/>
                <w:sz w:val="17"/>
              </w:rPr>
              <w:t> </w:t>
            </w:r>
            <w:r>
              <w:rPr>
                <w:color w:val="1A1A1A"/>
                <w:sz w:val="17"/>
              </w:rPr>
              <w:t>delivered; the two tests, including your own </w:t>
            </w:r>
            <w:r>
              <w:rPr>
                <w:rFonts w:ascii="Courier New" w:hAnsi="Courier New"/>
                <w:color w:val="1A1A1A"/>
                <w:sz w:val="16"/>
              </w:rPr>
              <w:t>s = P^(1/T)</w:t>
            </w:r>
            <w:r>
              <w:rPr>
                <w:rFonts w:ascii="Courier New" w:hAnsi="Courier New"/>
                <w:color w:val="1A1A1A"/>
                <w:spacing w:val="-44"/>
                <w:sz w:val="16"/>
              </w:rPr>
              <w:t> </w:t>
            </w:r>
            <w:r>
              <w:rPr>
                <w:color w:val="1A1A1A"/>
                <w:sz w:val="17"/>
              </w:rPr>
              <w:t>figure; what good looks like.</w:t>
            </w:r>
          </w:p>
        </w:tc>
        <w:tc>
          <w:tcPr>
            <w:tcW w:w="1059" w:type="dxa"/>
          </w:tcPr>
          <w:p>
            <w:pPr>
              <w:pStyle w:val="TableParagraph"/>
              <w:ind w:left="98"/>
              <w:rPr>
                <w:b/>
                <w:sz w:val="17"/>
              </w:rPr>
            </w:pPr>
            <w:r>
              <w:rPr>
                <w:b/>
                <w:color w:val="1A1A1A"/>
                <w:spacing w:val="-5"/>
                <w:sz w:val="17"/>
              </w:rPr>
              <w:t>400</w:t>
            </w:r>
          </w:p>
        </w:tc>
      </w:tr>
      <w:tr>
        <w:trPr>
          <w:trHeight w:val="606" w:hRule="atLeast"/>
        </w:trPr>
        <w:tc>
          <w:tcPr>
            <w:tcW w:w="385" w:type="dxa"/>
          </w:tcPr>
          <w:p>
            <w:pPr>
              <w:pStyle w:val="TableParagraph"/>
              <w:ind w:left="0" w:right="91"/>
              <w:jc w:val="center"/>
              <w:rPr>
                <w:sz w:val="17"/>
              </w:rPr>
            </w:pPr>
            <w:r>
              <w:rPr>
                <w:color w:val="1A1A1A"/>
                <w:spacing w:val="-10"/>
                <w:sz w:val="17"/>
              </w:rPr>
              <w:t>2</w:t>
            </w:r>
          </w:p>
        </w:tc>
        <w:tc>
          <w:tcPr>
            <w:tcW w:w="2118" w:type="dxa"/>
          </w:tcPr>
          <w:p>
            <w:pPr>
              <w:pStyle w:val="TableParagraph"/>
              <w:rPr>
                <w:b/>
                <w:sz w:val="17"/>
              </w:rPr>
            </w:pPr>
            <w:r>
              <w:rPr>
                <w:b/>
                <w:color w:val="1A1A1A"/>
                <w:sz w:val="17"/>
              </w:rPr>
              <w:t>The tool </w:t>
            </w:r>
            <w:r>
              <w:rPr>
                <w:b/>
                <w:color w:val="1A1A1A"/>
                <w:spacing w:val="-2"/>
                <w:sz w:val="17"/>
              </w:rPr>
              <w:t>layer</w:t>
            </w:r>
          </w:p>
        </w:tc>
        <w:tc>
          <w:tcPr>
            <w:tcW w:w="6064" w:type="dxa"/>
          </w:tcPr>
          <w:p>
            <w:pPr>
              <w:pStyle w:val="TableParagraph"/>
              <w:spacing w:line="280" w:lineRule="auto"/>
              <w:ind w:left="98"/>
              <w:rPr>
                <w:sz w:val="17"/>
              </w:rPr>
            </w:pPr>
            <w:r>
              <w:rPr>
                <w:color w:val="1A1A1A"/>
                <w:sz w:val="17"/>
              </w:rPr>
              <w:t>D2</w:t>
            </w:r>
            <w:r>
              <w:rPr>
                <w:color w:val="1A1A1A"/>
                <w:spacing w:val="-3"/>
                <w:sz w:val="17"/>
              </w:rPr>
              <w:t> </w:t>
            </w:r>
            <w:r>
              <w:rPr>
                <w:color w:val="1A1A1A"/>
                <w:sz w:val="17"/>
              </w:rPr>
              <w:t>—</w:t>
            </w:r>
            <w:r>
              <w:rPr>
                <w:color w:val="1A1A1A"/>
                <w:spacing w:val="-3"/>
                <w:sz w:val="17"/>
              </w:rPr>
              <w:t> </w:t>
            </w:r>
            <w:r>
              <w:rPr>
                <w:color w:val="1A1A1A"/>
                <w:sz w:val="17"/>
              </w:rPr>
              <w:t>why</w:t>
            </w:r>
            <w:r>
              <w:rPr>
                <w:color w:val="1A1A1A"/>
                <w:spacing w:val="-3"/>
                <w:sz w:val="17"/>
              </w:rPr>
              <w:t> </w:t>
            </w:r>
            <w:r>
              <w:rPr>
                <w:color w:val="1A1A1A"/>
                <w:sz w:val="17"/>
              </w:rPr>
              <w:t>this</w:t>
            </w:r>
            <w:r>
              <w:rPr>
                <w:color w:val="1A1A1A"/>
                <w:spacing w:val="-3"/>
                <w:sz w:val="17"/>
              </w:rPr>
              <w:t> </w:t>
            </w:r>
            <w:r>
              <w:rPr>
                <w:color w:val="1A1A1A"/>
                <w:sz w:val="17"/>
              </w:rPr>
              <w:t>set</w:t>
            </w:r>
            <w:r>
              <w:rPr>
                <w:color w:val="1A1A1A"/>
                <w:spacing w:val="-3"/>
                <w:sz w:val="17"/>
              </w:rPr>
              <w:t> </w:t>
            </w:r>
            <w:r>
              <w:rPr>
                <w:color w:val="1A1A1A"/>
                <w:sz w:val="17"/>
              </w:rPr>
              <w:t>and</w:t>
            </w:r>
            <w:r>
              <w:rPr>
                <w:color w:val="1A1A1A"/>
                <w:spacing w:val="-3"/>
                <w:sz w:val="17"/>
              </w:rPr>
              <w:t> </w:t>
            </w:r>
            <w:r>
              <w:rPr>
                <w:color w:val="1A1A1A"/>
                <w:sz w:val="17"/>
              </w:rPr>
              <w:t>what</w:t>
            </w:r>
            <w:r>
              <w:rPr>
                <w:color w:val="1A1A1A"/>
                <w:spacing w:val="-3"/>
                <w:sz w:val="17"/>
              </w:rPr>
              <w:t> </w:t>
            </w:r>
            <w:r>
              <w:rPr>
                <w:color w:val="1A1A1A"/>
                <w:sz w:val="17"/>
              </w:rPr>
              <w:t>you</w:t>
            </w:r>
            <w:r>
              <w:rPr>
                <w:color w:val="1A1A1A"/>
                <w:spacing w:val="-3"/>
                <w:sz w:val="17"/>
              </w:rPr>
              <w:t> </w:t>
            </w:r>
            <w:r>
              <w:rPr>
                <w:color w:val="1A1A1A"/>
                <w:sz w:val="17"/>
              </w:rPr>
              <w:t>cut;</w:t>
            </w:r>
            <w:r>
              <w:rPr>
                <w:color w:val="1A1A1A"/>
                <w:spacing w:val="-3"/>
                <w:sz w:val="17"/>
              </w:rPr>
              <w:t> </w:t>
            </w:r>
            <w:r>
              <w:rPr>
                <w:color w:val="1A1A1A"/>
                <w:sz w:val="17"/>
              </w:rPr>
              <w:t>what</w:t>
            </w:r>
            <w:r>
              <w:rPr>
                <w:color w:val="1A1A1A"/>
                <w:spacing w:val="-3"/>
                <w:sz w:val="17"/>
              </w:rPr>
              <w:t> </w:t>
            </w:r>
            <w:r>
              <w:rPr>
                <w:color w:val="1A1A1A"/>
                <w:sz w:val="17"/>
              </w:rPr>
              <w:t>your</w:t>
            </w:r>
            <w:r>
              <w:rPr>
                <w:color w:val="1A1A1A"/>
                <w:spacing w:val="-3"/>
                <w:sz w:val="17"/>
              </w:rPr>
              <w:t> </w:t>
            </w:r>
            <w:r>
              <w:rPr>
                <w:color w:val="1A1A1A"/>
                <w:sz w:val="17"/>
              </w:rPr>
              <w:t>descriptor</w:t>
            </w:r>
            <w:r>
              <w:rPr>
                <w:color w:val="1A1A1A"/>
                <w:spacing w:val="-3"/>
                <w:sz w:val="17"/>
              </w:rPr>
              <w:t> </w:t>
            </w:r>
            <w:r>
              <w:rPr>
                <w:color w:val="1A1A1A"/>
                <w:sz w:val="17"/>
              </w:rPr>
              <w:t>rewrite</w:t>
            </w:r>
            <w:r>
              <w:rPr>
                <w:color w:val="1A1A1A"/>
                <w:spacing w:val="-3"/>
                <w:sz w:val="17"/>
              </w:rPr>
              <w:t> </w:t>
            </w:r>
            <w:r>
              <w:rPr>
                <w:color w:val="1A1A1A"/>
                <w:sz w:val="17"/>
              </w:rPr>
              <w:t>measured;</w:t>
            </w:r>
            <w:r>
              <w:rPr>
                <w:color w:val="1A1A1A"/>
                <w:spacing w:val="-3"/>
                <w:sz w:val="17"/>
              </w:rPr>
              <w:t> </w:t>
            </w:r>
            <w:r>
              <w:rPr>
                <w:color w:val="1A1A1A"/>
                <w:sz w:val="17"/>
              </w:rPr>
              <w:t>your dependency rule and what parallel calling saved.</w:t>
            </w:r>
          </w:p>
        </w:tc>
        <w:tc>
          <w:tcPr>
            <w:tcW w:w="1059" w:type="dxa"/>
          </w:tcPr>
          <w:p>
            <w:pPr>
              <w:pStyle w:val="TableParagraph"/>
              <w:ind w:left="98"/>
              <w:rPr>
                <w:b/>
                <w:sz w:val="17"/>
              </w:rPr>
            </w:pPr>
            <w:r>
              <w:rPr>
                <w:b/>
                <w:color w:val="1A1A1A"/>
                <w:spacing w:val="-5"/>
                <w:sz w:val="17"/>
              </w:rPr>
              <w:t>450</w:t>
            </w:r>
          </w:p>
        </w:tc>
      </w:tr>
      <w:tr>
        <w:trPr>
          <w:trHeight w:val="377" w:hRule="atLeast"/>
        </w:trPr>
        <w:tc>
          <w:tcPr>
            <w:tcW w:w="385" w:type="dxa"/>
          </w:tcPr>
          <w:p>
            <w:pPr>
              <w:pStyle w:val="TableParagraph"/>
              <w:ind w:left="0" w:right="91"/>
              <w:jc w:val="center"/>
              <w:rPr>
                <w:sz w:val="17"/>
              </w:rPr>
            </w:pPr>
            <w:r>
              <w:rPr>
                <w:color w:val="1A1A1A"/>
                <w:spacing w:val="-10"/>
                <w:sz w:val="17"/>
              </w:rPr>
              <w:t>3</w:t>
            </w:r>
          </w:p>
        </w:tc>
        <w:tc>
          <w:tcPr>
            <w:tcW w:w="2118" w:type="dxa"/>
          </w:tcPr>
          <w:p>
            <w:pPr>
              <w:pStyle w:val="TableParagraph"/>
              <w:rPr>
                <w:b/>
                <w:sz w:val="17"/>
              </w:rPr>
            </w:pPr>
            <w:r>
              <w:rPr>
                <w:b/>
                <w:color w:val="1A1A1A"/>
                <w:sz w:val="17"/>
              </w:rPr>
              <w:t>What</w:t>
            </w:r>
            <w:r>
              <w:rPr>
                <w:b/>
                <w:color w:val="1A1A1A"/>
                <w:spacing w:val="-2"/>
                <w:sz w:val="17"/>
              </w:rPr>
              <w:t> </w:t>
            </w:r>
            <w:r>
              <w:rPr>
                <w:b/>
                <w:color w:val="1A1A1A"/>
                <w:sz w:val="17"/>
              </w:rPr>
              <w:t>the</w:t>
            </w:r>
            <w:r>
              <w:rPr>
                <w:b/>
                <w:color w:val="1A1A1A"/>
                <w:spacing w:val="-2"/>
                <w:sz w:val="17"/>
              </w:rPr>
              <w:t> </w:t>
            </w:r>
            <w:r>
              <w:rPr>
                <w:b/>
                <w:color w:val="1A1A1A"/>
                <w:sz w:val="17"/>
              </w:rPr>
              <w:t>evidence</w:t>
            </w:r>
            <w:r>
              <w:rPr>
                <w:b/>
                <w:color w:val="1A1A1A"/>
                <w:spacing w:val="-2"/>
                <w:sz w:val="17"/>
              </w:rPr>
              <w:t> showed</w:t>
            </w:r>
          </w:p>
        </w:tc>
        <w:tc>
          <w:tcPr>
            <w:tcW w:w="6064" w:type="dxa"/>
          </w:tcPr>
          <w:p>
            <w:pPr>
              <w:pStyle w:val="TableParagraph"/>
              <w:ind w:left="98"/>
              <w:rPr>
                <w:sz w:val="17"/>
              </w:rPr>
            </w:pPr>
            <w:r>
              <w:rPr>
                <w:color w:val="1A1A1A"/>
                <w:sz w:val="17"/>
              </w:rPr>
              <w:t>D4 + D5 — pass rates, where the models diverged, what the negative cases </w:t>
            </w:r>
            <w:r>
              <w:rPr>
                <w:color w:val="1A1A1A"/>
                <w:spacing w:val="-2"/>
                <w:sz w:val="17"/>
              </w:rPr>
              <w:t>caught.</w:t>
            </w:r>
          </w:p>
        </w:tc>
        <w:tc>
          <w:tcPr>
            <w:tcW w:w="1059" w:type="dxa"/>
          </w:tcPr>
          <w:p>
            <w:pPr>
              <w:pStyle w:val="TableParagraph"/>
              <w:ind w:left="98"/>
              <w:rPr>
                <w:b/>
                <w:sz w:val="17"/>
              </w:rPr>
            </w:pPr>
            <w:r>
              <w:rPr>
                <w:b/>
                <w:color w:val="1A1A1A"/>
                <w:spacing w:val="-5"/>
                <w:sz w:val="17"/>
              </w:rPr>
              <w:t>350</w:t>
            </w:r>
          </w:p>
        </w:tc>
      </w:tr>
      <w:tr>
        <w:trPr>
          <w:trHeight w:val="833" w:hRule="atLeast"/>
        </w:trPr>
        <w:tc>
          <w:tcPr>
            <w:tcW w:w="385" w:type="dxa"/>
          </w:tcPr>
          <w:p>
            <w:pPr>
              <w:pStyle w:val="TableParagraph"/>
              <w:ind w:left="0" w:right="91"/>
              <w:jc w:val="center"/>
              <w:rPr>
                <w:sz w:val="17"/>
              </w:rPr>
            </w:pPr>
            <w:r>
              <w:rPr>
                <w:color w:val="1A1A1A"/>
                <w:spacing w:val="-10"/>
                <w:sz w:val="17"/>
              </w:rPr>
              <w:t>4</w:t>
            </w:r>
          </w:p>
        </w:tc>
        <w:tc>
          <w:tcPr>
            <w:tcW w:w="2118" w:type="dxa"/>
          </w:tcPr>
          <w:p>
            <w:pPr>
              <w:pStyle w:val="TableParagraph"/>
              <w:rPr>
                <w:b/>
                <w:sz w:val="17"/>
              </w:rPr>
            </w:pPr>
            <w:r>
              <w:rPr>
                <w:b/>
                <w:color w:val="1A1A1A"/>
                <w:sz w:val="17"/>
              </w:rPr>
              <w:t>What it </w:t>
            </w:r>
            <w:r>
              <w:rPr>
                <w:b/>
                <w:color w:val="1A1A1A"/>
                <w:spacing w:val="-2"/>
                <w:sz w:val="17"/>
              </w:rPr>
              <w:t>costs</w:t>
            </w:r>
          </w:p>
        </w:tc>
        <w:tc>
          <w:tcPr>
            <w:tcW w:w="6064" w:type="dxa"/>
          </w:tcPr>
          <w:p>
            <w:pPr>
              <w:pStyle w:val="TableParagraph"/>
              <w:spacing w:line="280" w:lineRule="auto"/>
              <w:ind w:left="98" w:right="114"/>
              <w:rPr>
                <w:sz w:val="17"/>
              </w:rPr>
            </w:pPr>
            <w:r>
              <w:rPr>
                <w:color w:val="1A1A1A"/>
                <w:sz w:val="17"/>
              </w:rPr>
              <w:t>D6 — the four levers and which dominated, the monthly figure at your problem's volume,</w:t>
            </w:r>
            <w:r>
              <w:rPr>
                <w:color w:val="1A1A1A"/>
                <w:spacing w:val="-4"/>
                <w:sz w:val="17"/>
              </w:rPr>
              <w:t> </w:t>
            </w:r>
            <w:r>
              <w:rPr>
                <w:color w:val="1A1A1A"/>
                <w:sz w:val="17"/>
              </w:rPr>
              <w:t>your</w:t>
            </w:r>
            <w:r>
              <w:rPr>
                <w:color w:val="1A1A1A"/>
                <w:spacing w:val="-4"/>
                <w:sz w:val="17"/>
              </w:rPr>
              <w:t> </w:t>
            </w:r>
            <w:r>
              <w:rPr>
                <w:color w:val="1A1A1A"/>
                <w:sz w:val="17"/>
              </w:rPr>
              <w:t>sensitivity</w:t>
            </w:r>
            <w:r>
              <w:rPr>
                <w:color w:val="1A1A1A"/>
                <w:spacing w:val="-4"/>
                <w:sz w:val="17"/>
              </w:rPr>
              <w:t> </w:t>
            </w:r>
            <w:r>
              <w:rPr>
                <w:color w:val="1A1A1A"/>
                <w:sz w:val="17"/>
              </w:rPr>
              <w:t>range</w:t>
            </w:r>
            <w:r>
              <w:rPr>
                <w:color w:val="1A1A1A"/>
                <w:spacing w:val="-4"/>
                <w:sz w:val="17"/>
              </w:rPr>
              <w:t> </w:t>
            </w:r>
            <w:r>
              <w:rPr>
                <w:color w:val="1A1A1A"/>
                <w:sz w:val="17"/>
              </w:rPr>
              <w:t>and</w:t>
            </w:r>
            <w:r>
              <w:rPr>
                <w:color w:val="1A1A1A"/>
                <w:spacing w:val="-4"/>
                <w:sz w:val="17"/>
              </w:rPr>
              <w:t> </w:t>
            </w:r>
            <w:r>
              <w:rPr>
                <w:color w:val="1A1A1A"/>
                <w:sz w:val="17"/>
              </w:rPr>
              <w:t>break-even.</w:t>
            </w:r>
            <w:r>
              <w:rPr>
                <w:color w:val="1A1A1A"/>
                <w:spacing w:val="-4"/>
                <w:sz w:val="17"/>
              </w:rPr>
              <w:t> </w:t>
            </w:r>
            <w:r>
              <w:rPr>
                <w:color w:val="1A1A1A"/>
                <w:sz w:val="17"/>
              </w:rPr>
              <w:t>Note</w:t>
            </w:r>
            <w:r>
              <w:rPr>
                <w:color w:val="1A1A1A"/>
                <w:spacing w:val="-4"/>
                <w:sz w:val="17"/>
              </w:rPr>
              <w:t> </w:t>
            </w:r>
            <w:r>
              <w:rPr>
                <w:color w:val="1A1A1A"/>
                <w:sz w:val="17"/>
              </w:rPr>
              <w:t>caching</w:t>
            </w:r>
            <w:r>
              <w:rPr>
                <w:color w:val="1A1A1A"/>
                <w:spacing w:val="-4"/>
                <w:sz w:val="17"/>
              </w:rPr>
              <w:t> </w:t>
            </w:r>
            <w:r>
              <w:rPr>
                <w:color w:val="1A1A1A"/>
                <w:sz w:val="17"/>
              </w:rPr>
              <w:t>or</w:t>
            </w:r>
            <w:r>
              <w:rPr>
                <w:color w:val="1A1A1A"/>
                <w:spacing w:val="-4"/>
                <w:sz w:val="17"/>
              </w:rPr>
              <w:t> </w:t>
            </w:r>
            <w:r>
              <w:rPr>
                <w:color w:val="1A1A1A"/>
                <w:sz w:val="17"/>
              </w:rPr>
              <w:t>a</w:t>
            </w:r>
            <w:r>
              <w:rPr>
                <w:color w:val="1A1A1A"/>
                <w:spacing w:val="-4"/>
                <w:sz w:val="17"/>
              </w:rPr>
              <w:t> </w:t>
            </w:r>
            <w:r>
              <w:rPr>
                <w:color w:val="1A1A1A"/>
                <w:sz w:val="17"/>
              </w:rPr>
              <w:t>reasoning</w:t>
            </w:r>
            <w:r>
              <w:rPr>
                <w:color w:val="1A1A1A"/>
                <w:spacing w:val="-4"/>
                <w:sz w:val="17"/>
              </w:rPr>
              <w:t> </w:t>
            </w:r>
            <w:r>
              <w:rPr>
                <w:color w:val="1A1A1A"/>
                <w:sz w:val="17"/>
              </w:rPr>
              <w:t>model here if either applies.</w:t>
            </w:r>
          </w:p>
        </w:tc>
        <w:tc>
          <w:tcPr>
            <w:tcW w:w="1059" w:type="dxa"/>
          </w:tcPr>
          <w:p>
            <w:pPr>
              <w:pStyle w:val="TableParagraph"/>
              <w:ind w:left="98"/>
              <w:rPr>
                <w:b/>
                <w:sz w:val="17"/>
              </w:rPr>
            </w:pPr>
            <w:r>
              <w:rPr>
                <w:b/>
                <w:color w:val="1A1A1A"/>
                <w:spacing w:val="-5"/>
                <w:sz w:val="17"/>
              </w:rPr>
              <w:t>400</w:t>
            </w:r>
          </w:p>
        </w:tc>
      </w:tr>
      <w:tr>
        <w:trPr>
          <w:trHeight w:val="606" w:hRule="atLeast"/>
        </w:trPr>
        <w:tc>
          <w:tcPr>
            <w:tcW w:w="385" w:type="dxa"/>
          </w:tcPr>
          <w:p>
            <w:pPr>
              <w:pStyle w:val="TableParagraph"/>
              <w:ind w:left="0" w:right="91"/>
              <w:jc w:val="center"/>
              <w:rPr>
                <w:sz w:val="17"/>
              </w:rPr>
            </w:pPr>
            <w:r>
              <w:rPr>
                <w:color w:val="1A1A1A"/>
                <w:spacing w:val="-10"/>
                <w:sz w:val="17"/>
              </w:rPr>
              <w:t>5</w:t>
            </w:r>
          </w:p>
        </w:tc>
        <w:tc>
          <w:tcPr>
            <w:tcW w:w="2118" w:type="dxa"/>
          </w:tcPr>
          <w:p>
            <w:pPr>
              <w:pStyle w:val="TableParagraph"/>
              <w:rPr>
                <w:b/>
                <w:sz w:val="17"/>
              </w:rPr>
            </w:pPr>
            <w:r>
              <w:rPr>
                <w:b/>
                <w:color w:val="1A1A1A"/>
                <w:sz w:val="17"/>
              </w:rPr>
              <w:t>The two </w:t>
            </w:r>
            <w:r>
              <w:rPr>
                <w:b/>
                <w:color w:val="1A1A1A"/>
                <w:spacing w:val="-2"/>
                <w:sz w:val="17"/>
              </w:rPr>
              <w:t>failures</w:t>
            </w:r>
          </w:p>
        </w:tc>
        <w:tc>
          <w:tcPr>
            <w:tcW w:w="6064" w:type="dxa"/>
          </w:tcPr>
          <w:p>
            <w:pPr>
              <w:pStyle w:val="TableParagraph"/>
              <w:spacing w:line="280" w:lineRule="auto"/>
              <w:ind w:left="98"/>
              <w:rPr>
                <w:sz w:val="17"/>
              </w:rPr>
            </w:pPr>
            <w:r>
              <w:rPr>
                <w:color w:val="1A1A1A"/>
                <w:sz w:val="17"/>
              </w:rPr>
              <w:t>D7</w:t>
            </w:r>
            <w:r>
              <w:rPr>
                <w:color w:val="1A1A1A"/>
                <w:spacing w:val="-3"/>
                <w:sz w:val="17"/>
              </w:rPr>
              <w:t> </w:t>
            </w:r>
            <w:r>
              <w:rPr>
                <w:color w:val="1A1A1A"/>
                <w:sz w:val="17"/>
              </w:rPr>
              <w:t>—</w:t>
            </w:r>
            <w:r>
              <w:rPr>
                <w:color w:val="1A1A1A"/>
                <w:spacing w:val="-3"/>
                <w:sz w:val="17"/>
              </w:rPr>
              <w:t> </w:t>
            </w:r>
            <w:r>
              <w:rPr>
                <w:color w:val="1A1A1A"/>
                <w:sz w:val="17"/>
              </w:rPr>
              <w:t>the</w:t>
            </w:r>
            <w:r>
              <w:rPr>
                <w:color w:val="1A1A1A"/>
                <w:spacing w:val="-3"/>
                <w:sz w:val="17"/>
              </w:rPr>
              <w:t> </w:t>
            </w:r>
            <w:r>
              <w:rPr>
                <w:color w:val="1A1A1A"/>
                <w:sz w:val="17"/>
              </w:rPr>
              <w:t>loop</w:t>
            </w:r>
            <w:r>
              <w:rPr>
                <w:color w:val="1A1A1A"/>
                <w:spacing w:val="-3"/>
                <w:sz w:val="17"/>
              </w:rPr>
              <w:t> </w:t>
            </w:r>
            <w:r>
              <w:rPr>
                <w:color w:val="1A1A1A"/>
                <w:sz w:val="17"/>
              </w:rPr>
              <w:t>failure,</w:t>
            </w:r>
            <w:r>
              <w:rPr>
                <w:color w:val="1A1A1A"/>
                <w:spacing w:val="-3"/>
                <w:sz w:val="17"/>
              </w:rPr>
              <w:t> </w:t>
            </w:r>
            <w:r>
              <w:rPr>
                <w:color w:val="1A1A1A"/>
                <w:sz w:val="17"/>
              </w:rPr>
              <w:t>how</w:t>
            </w:r>
            <w:r>
              <w:rPr>
                <w:color w:val="1A1A1A"/>
                <w:spacing w:val="-3"/>
                <w:sz w:val="17"/>
              </w:rPr>
              <w:t> </w:t>
            </w:r>
            <w:r>
              <w:rPr>
                <w:color w:val="1A1A1A"/>
                <w:sz w:val="17"/>
              </w:rPr>
              <w:t>you</w:t>
            </w:r>
            <w:r>
              <w:rPr>
                <w:color w:val="1A1A1A"/>
                <w:spacing w:val="-3"/>
                <w:sz w:val="17"/>
              </w:rPr>
              <w:t> </w:t>
            </w:r>
            <w:r>
              <w:rPr>
                <w:color w:val="1A1A1A"/>
                <w:sz w:val="17"/>
              </w:rPr>
              <w:t>detected</w:t>
            </w:r>
            <w:r>
              <w:rPr>
                <w:color w:val="1A1A1A"/>
                <w:spacing w:val="-3"/>
                <w:sz w:val="17"/>
              </w:rPr>
              <w:t> </w:t>
            </w:r>
            <w:r>
              <w:rPr>
                <w:color w:val="1A1A1A"/>
                <w:sz w:val="17"/>
              </w:rPr>
              <w:t>it,</w:t>
            </w:r>
            <w:r>
              <w:rPr>
                <w:color w:val="1A1A1A"/>
                <w:spacing w:val="-3"/>
                <w:sz w:val="17"/>
              </w:rPr>
              <w:t> </w:t>
            </w:r>
            <w:r>
              <w:rPr>
                <w:color w:val="1A1A1A"/>
                <w:sz w:val="17"/>
              </w:rPr>
              <w:t>the</w:t>
            </w:r>
            <w:r>
              <w:rPr>
                <w:color w:val="1A1A1A"/>
                <w:spacing w:val="-3"/>
                <w:sz w:val="17"/>
              </w:rPr>
              <w:t> </w:t>
            </w:r>
            <w:r>
              <w:rPr>
                <w:color w:val="1A1A1A"/>
                <w:sz w:val="17"/>
              </w:rPr>
              <w:t>fix</w:t>
            </w:r>
            <w:r>
              <w:rPr>
                <w:color w:val="1A1A1A"/>
                <w:spacing w:val="-3"/>
                <w:sz w:val="17"/>
              </w:rPr>
              <w:t> </w:t>
            </w:r>
            <w:r>
              <w:rPr>
                <w:color w:val="1A1A1A"/>
                <w:sz w:val="17"/>
              </w:rPr>
              <w:t>and</w:t>
            </w:r>
            <w:r>
              <w:rPr>
                <w:color w:val="1A1A1A"/>
                <w:spacing w:val="-3"/>
                <w:sz w:val="17"/>
              </w:rPr>
              <w:t> </w:t>
            </w:r>
            <w:r>
              <w:rPr>
                <w:color w:val="1A1A1A"/>
                <w:sz w:val="17"/>
              </w:rPr>
              <w:t>its</w:t>
            </w:r>
            <w:r>
              <w:rPr>
                <w:color w:val="1A1A1A"/>
                <w:spacing w:val="-3"/>
                <w:sz w:val="17"/>
              </w:rPr>
              <w:t> </w:t>
            </w:r>
            <w:r>
              <w:rPr>
                <w:color w:val="1A1A1A"/>
                <w:sz w:val="17"/>
              </w:rPr>
              <w:t>before/after;</w:t>
            </w:r>
            <w:r>
              <w:rPr>
                <w:color w:val="1A1A1A"/>
                <w:spacing w:val="-3"/>
                <w:sz w:val="17"/>
              </w:rPr>
              <w:t> </w:t>
            </w:r>
            <w:r>
              <w:rPr>
                <w:color w:val="1A1A1A"/>
                <w:sz w:val="17"/>
              </w:rPr>
              <w:t>the</w:t>
            </w:r>
            <w:r>
              <w:rPr>
                <w:color w:val="1A1A1A"/>
                <w:spacing w:val="-3"/>
                <w:sz w:val="17"/>
              </w:rPr>
              <w:t> </w:t>
            </w:r>
            <w:r>
              <w:rPr>
                <w:color w:val="1A1A1A"/>
                <w:sz w:val="17"/>
              </w:rPr>
              <w:t>second failure and why its layer.</w:t>
            </w:r>
          </w:p>
        </w:tc>
        <w:tc>
          <w:tcPr>
            <w:tcW w:w="1059" w:type="dxa"/>
          </w:tcPr>
          <w:p>
            <w:pPr>
              <w:pStyle w:val="TableParagraph"/>
              <w:ind w:left="98"/>
              <w:rPr>
                <w:b/>
                <w:sz w:val="17"/>
              </w:rPr>
            </w:pPr>
            <w:r>
              <w:rPr>
                <w:b/>
                <w:color w:val="1A1A1A"/>
                <w:spacing w:val="-5"/>
                <w:sz w:val="17"/>
              </w:rPr>
              <w:t>250</w:t>
            </w:r>
          </w:p>
        </w:tc>
      </w:tr>
      <w:tr>
        <w:trPr>
          <w:trHeight w:val="606" w:hRule="atLeast"/>
        </w:trPr>
        <w:tc>
          <w:tcPr>
            <w:tcW w:w="385" w:type="dxa"/>
          </w:tcPr>
          <w:p>
            <w:pPr>
              <w:pStyle w:val="TableParagraph"/>
              <w:ind w:left="0" w:right="91"/>
              <w:jc w:val="center"/>
              <w:rPr>
                <w:sz w:val="17"/>
              </w:rPr>
            </w:pPr>
            <w:r>
              <w:rPr>
                <w:color w:val="1A1A1A"/>
                <w:spacing w:val="-10"/>
                <w:sz w:val="17"/>
              </w:rPr>
              <w:t>6</w:t>
            </w:r>
          </w:p>
        </w:tc>
        <w:tc>
          <w:tcPr>
            <w:tcW w:w="2118" w:type="dxa"/>
          </w:tcPr>
          <w:p>
            <w:pPr>
              <w:pStyle w:val="TableParagraph"/>
              <w:spacing w:line="280" w:lineRule="auto"/>
              <w:ind w:right="179"/>
              <w:rPr>
                <w:b/>
                <w:sz w:val="17"/>
              </w:rPr>
            </w:pPr>
            <w:r>
              <w:rPr>
                <w:b/>
                <w:color w:val="1A1A1A"/>
                <w:sz w:val="17"/>
              </w:rPr>
              <w:t>What</w:t>
            </w:r>
            <w:r>
              <w:rPr>
                <w:b/>
                <w:color w:val="1A1A1A"/>
                <w:spacing w:val="-11"/>
                <w:sz w:val="17"/>
              </w:rPr>
              <w:t> </w:t>
            </w:r>
            <w:r>
              <w:rPr>
                <w:b/>
                <w:color w:val="1A1A1A"/>
                <w:sz w:val="17"/>
              </w:rPr>
              <w:t>we</w:t>
            </w:r>
            <w:r>
              <w:rPr>
                <w:b/>
                <w:color w:val="1A1A1A"/>
                <w:spacing w:val="-11"/>
                <w:sz w:val="17"/>
              </w:rPr>
              <w:t> </w:t>
            </w:r>
            <w:r>
              <w:rPr>
                <w:b/>
                <w:color w:val="1A1A1A"/>
                <w:sz w:val="17"/>
              </w:rPr>
              <w:t>would</w:t>
            </w:r>
            <w:r>
              <w:rPr>
                <w:b/>
                <w:color w:val="1A1A1A"/>
                <w:spacing w:val="-10"/>
                <w:sz w:val="17"/>
              </w:rPr>
              <w:t> </w:t>
            </w:r>
            <w:r>
              <w:rPr>
                <w:b/>
                <w:color w:val="1A1A1A"/>
                <w:sz w:val="17"/>
              </w:rPr>
              <w:t>not </w:t>
            </w:r>
            <w:r>
              <w:rPr>
                <w:b/>
                <w:color w:val="1A1A1A"/>
                <w:spacing w:val="-2"/>
                <w:sz w:val="17"/>
              </w:rPr>
              <w:t>deploy</w:t>
            </w:r>
          </w:p>
        </w:tc>
        <w:tc>
          <w:tcPr>
            <w:tcW w:w="6064" w:type="dxa"/>
          </w:tcPr>
          <w:p>
            <w:pPr>
              <w:pStyle w:val="TableParagraph"/>
              <w:spacing w:line="280" w:lineRule="auto"/>
              <w:ind w:left="98"/>
              <w:rPr>
                <w:sz w:val="17"/>
              </w:rPr>
            </w:pPr>
            <w:r>
              <w:rPr>
                <w:color w:val="1A1A1A"/>
                <w:sz w:val="17"/>
              </w:rPr>
              <w:t>The</w:t>
            </w:r>
            <w:r>
              <w:rPr>
                <w:color w:val="1A1A1A"/>
                <w:spacing w:val="-3"/>
                <w:sz w:val="17"/>
              </w:rPr>
              <w:t> </w:t>
            </w:r>
            <w:r>
              <w:rPr>
                <w:color w:val="1A1A1A"/>
                <w:sz w:val="17"/>
              </w:rPr>
              <w:t>limits</w:t>
            </w:r>
            <w:r>
              <w:rPr>
                <w:color w:val="1A1A1A"/>
                <w:spacing w:val="-3"/>
                <w:sz w:val="17"/>
              </w:rPr>
              <w:t> </w:t>
            </w:r>
            <w:r>
              <w:rPr>
                <w:color w:val="1A1A1A"/>
                <w:sz w:val="17"/>
              </w:rPr>
              <w:t>you</w:t>
            </w:r>
            <w:r>
              <w:rPr>
                <w:color w:val="1A1A1A"/>
                <w:spacing w:val="-3"/>
                <w:sz w:val="17"/>
              </w:rPr>
              <w:t> </w:t>
            </w:r>
            <w:r>
              <w:rPr>
                <w:color w:val="1A1A1A"/>
                <w:sz w:val="17"/>
              </w:rPr>
              <w:t>found,</w:t>
            </w:r>
            <w:r>
              <w:rPr>
                <w:color w:val="1A1A1A"/>
                <w:spacing w:val="-3"/>
                <w:sz w:val="17"/>
              </w:rPr>
              <w:t> </w:t>
            </w:r>
            <w:r>
              <w:rPr>
                <w:color w:val="1A1A1A"/>
                <w:sz w:val="17"/>
              </w:rPr>
              <w:t>plus</w:t>
            </w:r>
            <w:r>
              <w:rPr>
                <w:color w:val="1A1A1A"/>
                <w:spacing w:val="-3"/>
                <w:sz w:val="17"/>
              </w:rPr>
              <w:t> </w:t>
            </w:r>
            <w:r>
              <w:rPr>
                <w:color w:val="1A1A1A"/>
                <w:sz w:val="17"/>
              </w:rPr>
              <w:t>a</w:t>
            </w:r>
            <w:r>
              <w:rPr>
                <w:color w:val="1A1A1A"/>
                <w:spacing w:val="-3"/>
                <w:sz w:val="17"/>
              </w:rPr>
              <w:t> </w:t>
            </w:r>
            <w:r>
              <w:rPr>
                <w:color w:val="1A1A1A"/>
                <w:sz w:val="17"/>
              </w:rPr>
              <w:t>paragraph</w:t>
            </w:r>
            <w:r>
              <w:rPr>
                <w:color w:val="1A1A1A"/>
                <w:spacing w:val="-3"/>
                <w:sz w:val="17"/>
              </w:rPr>
              <w:t> </w:t>
            </w:r>
            <w:r>
              <w:rPr>
                <w:color w:val="1A1A1A"/>
                <w:sz w:val="17"/>
              </w:rPr>
              <w:t>on</w:t>
            </w:r>
            <w:r>
              <w:rPr>
                <w:color w:val="1A1A1A"/>
                <w:spacing w:val="-3"/>
                <w:sz w:val="17"/>
              </w:rPr>
              <w:t> </w:t>
            </w:r>
            <w:r>
              <w:rPr>
                <w:color w:val="1A1A1A"/>
                <w:sz w:val="17"/>
              </w:rPr>
              <w:t>an</w:t>
            </w:r>
            <w:r>
              <w:rPr>
                <w:color w:val="1A1A1A"/>
                <w:spacing w:val="-3"/>
                <w:sz w:val="17"/>
              </w:rPr>
              <w:t> </w:t>
            </w:r>
            <w:r>
              <w:rPr>
                <w:color w:val="1A1A1A"/>
                <w:sz w:val="17"/>
              </w:rPr>
              <w:t>architecture</w:t>
            </w:r>
            <w:r>
              <w:rPr>
                <w:color w:val="1A1A1A"/>
                <w:spacing w:val="-3"/>
                <w:sz w:val="17"/>
              </w:rPr>
              <w:t> </w:t>
            </w:r>
            <w:r>
              <w:rPr>
                <w:color w:val="1A1A1A"/>
                <w:sz w:val="17"/>
              </w:rPr>
              <w:t>you</w:t>
            </w:r>
            <w:r>
              <w:rPr>
                <w:color w:val="1A1A1A"/>
                <w:spacing w:val="-3"/>
                <w:sz w:val="17"/>
              </w:rPr>
              <w:t> </w:t>
            </w:r>
            <w:r>
              <w:rPr>
                <w:color w:val="1A1A1A"/>
                <w:sz w:val="17"/>
              </w:rPr>
              <w:t>did</w:t>
            </w:r>
            <w:r>
              <w:rPr>
                <w:color w:val="1A1A1A"/>
                <w:spacing w:val="-3"/>
                <w:sz w:val="17"/>
              </w:rPr>
              <w:t> </w:t>
            </w:r>
            <w:r>
              <w:rPr>
                <w:b/>
                <w:color w:val="1A1A1A"/>
                <w:sz w:val="17"/>
              </w:rPr>
              <w:t>not</w:t>
            </w:r>
            <w:r>
              <w:rPr>
                <w:b/>
                <w:color w:val="1A1A1A"/>
                <w:spacing w:val="-3"/>
                <w:sz w:val="17"/>
              </w:rPr>
              <w:t> </w:t>
            </w:r>
            <w:r>
              <w:rPr>
                <w:color w:val="1A1A1A"/>
                <w:sz w:val="17"/>
              </w:rPr>
              <w:t>build</w:t>
            </w:r>
            <w:r>
              <w:rPr>
                <w:color w:val="1A1A1A"/>
                <w:spacing w:val="-3"/>
                <w:sz w:val="17"/>
              </w:rPr>
              <w:t> </w:t>
            </w:r>
            <w:r>
              <w:rPr>
                <w:color w:val="1A1A1A"/>
                <w:sz w:val="17"/>
              </w:rPr>
              <w:t>—</w:t>
            </w:r>
            <w:r>
              <w:rPr>
                <w:color w:val="1A1A1A"/>
                <w:spacing w:val="-3"/>
                <w:sz w:val="17"/>
              </w:rPr>
              <w:t> </w:t>
            </w:r>
            <w:r>
              <w:rPr>
                <w:color w:val="1A1A1A"/>
                <w:sz w:val="17"/>
              </w:rPr>
              <w:t>what</w:t>
            </w:r>
            <w:r>
              <w:rPr>
                <w:color w:val="1A1A1A"/>
                <w:spacing w:val="-3"/>
                <w:sz w:val="17"/>
              </w:rPr>
              <w:t> </w:t>
            </w:r>
            <w:r>
              <w:rPr>
                <w:color w:val="1A1A1A"/>
                <w:sz w:val="17"/>
              </w:rPr>
              <w:t>it would have caught, what it would have cost, why you stayed single-agent.</w:t>
            </w:r>
          </w:p>
        </w:tc>
        <w:tc>
          <w:tcPr>
            <w:tcW w:w="1059" w:type="dxa"/>
          </w:tcPr>
          <w:p>
            <w:pPr>
              <w:pStyle w:val="TableParagraph"/>
              <w:ind w:left="98"/>
              <w:rPr>
                <w:b/>
                <w:sz w:val="17"/>
              </w:rPr>
            </w:pPr>
            <w:r>
              <w:rPr>
                <w:b/>
                <w:color w:val="1A1A1A"/>
                <w:spacing w:val="-5"/>
                <w:sz w:val="17"/>
              </w:rPr>
              <w:t>150</w:t>
            </w:r>
          </w:p>
        </w:tc>
      </w:tr>
    </w:tbl>
    <w:p>
      <w:pPr>
        <w:spacing w:line="290" w:lineRule="auto" w:before="108"/>
        <w:ind w:left="7" w:right="145" w:firstLine="0"/>
        <w:jc w:val="both"/>
        <w:rPr>
          <w:sz w:val="19"/>
        </w:rPr>
      </w:pPr>
      <w:r>
        <w:rPr>
          <w:b/>
          <w:color w:val="1A1A1A"/>
          <w:sz w:val="19"/>
        </w:rPr>
        <w:t>The budget is shaped by where the marks are, and by which arguments are hardest to make briefly. </w:t>
      </w:r>
      <w:r>
        <w:rPr>
          <w:color w:val="1A1A1A"/>
          <w:sz w:val="19"/>
        </w:rPr>
        <w:t>Sections 1 and 2 together are 850 words — nearly half — because Conceptual Understanding (25%) and Reasoning &amp; Justification (25%) are half</w:t>
      </w:r>
      <w:r>
        <w:rPr>
          <w:color w:val="1A1A1A"/>
          <w:spacing w:val="-2"/>
          <w:sz w:val="19"/>
        </w:rPr>
        <w:t> </w:t>
      </w:r>
      <w:r>
        <w:rPr>
          <w:color w:val="1A1A1A"/>
          <w:sz w:val="19"/>
        </w:rPr>
        <w:t>the</w:t>
      </w:r>
      <w:r>
        <w:rPr>
          <w:color w:val="1A1A1A"/>
          <w:spacing w:val="-2"/>
          <w:sz w:val="19"/>
        </w:rPr>
        <w:t> </w:t>
      </w:r>
      <w:r>
        <w:rPr>
          <w:color w:val="1A1A1A"/>
          <w:sz w:val="19"/>
        </w:rPr>
        <w:t>rubric,</w:t>
      </w:r>
      <w:r>
        <w:rPr>
          <w:color w:val="1A1A1A"/>
          <w:spacing w:val="-2"/>
          <w:sz w:val="19"/>
        </w:rPr>
        <w:t> </w:t>
      </w:r>
      <w:r>
        <w:rPr>
          <w:color w:val="1A1A1A"/>
          <w:sz w:val="19"/>
        </w:rPr>
        <w:t>and</w:t>
      </w:r>
      <w:r>
        <w:rPr>
          <w:color w:val="1A1A1A"/>
          <w:spacing w:val="-2"/>
          <w:sz w:val="19"/>
        </w:rPr>
        <w:t> </w:t>
      </w:r>
      <w:r>
        <w:rPr>
          <w:color w:val="1A1A1A"/>
          <w:sz w:val="19"/>
        </w:rPr>
        <w:t>almost</w:t>
      </w:r>
      <w:r>
        <w:rPr>
          <w:color w:val="1A1A1A"/>
          <w:spacing w:val="-2"/>
          <w:sz w:val="19"/>
        </w:rPr>
        <w:t> </w:t>
      </w:r>
      <w:r>
        <w:rPr>
          <w:color w:val="1A1A1A"/>
          <w:sz w:val="19"/>
        </w:rPr>
        <w:t>all</w:t>
      </w:r>
      <w:r>
        <w:rPr>
          <w:color w:val="1A1A1A"/>
          <w:spacing w:val="-2"/>
          <w:sz w:val="19"/>
        </w:rPr>
        <w:t> </w:t>
      </w:r>
      <w:r>
        <w:rPr>
          <w:color w:val="1A1A1A"/>
          <w:sz w:val="19"/>
        </w:rPr>
        <w:t>of</w:t>
      </w:r>
      <w:r>
        <w:rPr>
          <w:color w:val="1A1A1A"/>
          <w:spacing w:val="-2"/>
          <w:sz w:val="19"/>
        </w:rPr>
        <w:t> </w:t>
      </w:r>
      <w:r>
        <w:rPr>
          <w:color w:val="1A1A1A"/>
          <w:sz w:val="19"/>
        </w:rPr>
        <w:t>that</w:t>
      </w:r>
      <w:r>
        <w:rPr>
          <w:color w:val="1A1A1A"/>
          <w:spacing w:val="-2"/>
          <w:sz w:val="19"/>
        </w:rPr>
        <w:t> </w:t>
      </w:r>
      <w:r>
        <w:rPr>
          <w:color w:val="1A1A1A"/>
          <w:sz w:val="19"/>
        </w:rPr>
        <w:t>lives</w:t>
      </w:r>
      <w:r>
        <w:rPr>
          <w:color w:val="1A1A1A"/>
          <w:spacing w:val="-2"/>
          <w:sz w:val="19"/>
        </w:rPr>
        <w:t> </w:t>
      </w:r>
      <w:r>
        <w:rPr>
          <w:color w:val="1A1A1A"/>
          <w:sz w:val="19"/>
        </w:rPr>
        <w:t>in</w:t>
      </w:r>
      <w:r>
        <w:rPr>
          <w:color w:val="1A1A1A"/>
          <w:spacing w:val="-2"/>
          <w:sz w:val="19"/>
        </w:rPr>
        <w:t> </w:t>
      </w:r>
      <w:r>
        <w:rPr>
          <w:i/>
          <w:color w:val="1A1A1A"/>
          <w:sz w:val="19"/>
        </w:rPr>
        <w:t>why</w:t>
      </w:r>
      <w:r>
        <w:rPr>
          <w:i/>
          <w:color w:val="1A1A1A"/>
          <w:spacing w:val="-2"/>
          <w:sz w:val="19"/>
        </w:rPr>
        <w:t> </w:t>
      </w:r>
      <w:r>
        <w:rPr>
          <w:i/>
          <w:color w:val="1A1A1A"/>
          <w:sz w:val="19"/>
        </w:rPr>
        <w:t>this</w:t>
      </w:r>
      <w:r>
        <w:rPr>
          <w:i/>
          <w:color w:val="1A1A1A"/>
          <w:spacing w:val="-2"/>
          <w:sz w:val="19"/>
        </w:rPr>
        <w:t> </w:t>
      </w:r>
      <w:r>
        <w:rPr>
          <w:i/>
          <w:color w:val="1A1A1A"/>
          <w:sz w:val="19"/>
        </w:rPr>
        <w:t>rung</w:t>
      </w:r>
      <w:r>
        <w:rPr>
          <w:i/>
          <w:color w:val="1A1A1A"/>
          <w:spacing w:val="-2"/>
          <w:sz w:val="19"/>
        </w:rPr>
        <w:t> </w:t>
      </w:r>
      <w:r>
        <w:rPr>
          <w:color w:val="1A1A1A"/>
          <w:sz w:val="19"/>
        </w:rPr>
        <w:t>and</w:t>
      </w:r>
      <w:r>
        <w:rPr>
          <w:color w:val="1A1A1A"/>
          <w:spacing w:val="-2"/>
          <w:sz w:val="19"/>
        </w:rPr>
        <w:t> </w:t>
      </w:r>
      <w:r>
        <w:rPr>
          <w:i/>
          <w:color w:val="1A1A1A"/>
          <w:sz w:val="19"/>
        </w:rPr>
        <w:t>why</w:t>
      </w:r>
      <w:r>
        <w:rPr>
          <w:i/>
          <w:color w:val="1A1A1A"/>
          <w:spacing w:val="-2"/>
          <w:sz w:val="19"/>
        </w:rPr>
        <w:t> </w:t>
      </w:r>
      <w:r>
        <w:rPr>
          <w:i/>
          <w:color w:val="1A1A1A"/>
          <w:sz w:val="19"/>
        </w:rPr>
        <w:t>this</w:t>
      </w:r>
      <w:r>
        <w:rPr>
          <w:i/>
          <w:color w:val="1A1A1A"/>
          <w:spacing w:val="-2"/>
          <w:sz w:val="19"/>
        </w:rPr>
        <w:t> </w:t>
      </w:r>
      <w:r>
        <w:rPr>
          <w:i/>
          <w:color w:val="1A1A1A"/>
          <w:sz w:val="19"/>
        </w:rPr>
        <w:t>tool</w:t>
      </w:r>
      <w:r>
        <w:rPr>
          <w:i/>
          <w:color w:val="1A1A1A"/>
          <w:spacing w:val="-2"/>
          <w:sz w:val="19"/>
        </w:rPr>
        <w:t> </w:t>
      </w:r>
      <w:r>
        <w:rPr>
          <w:i/>
          <w:color w:val="1A1A1A"/>
          <w:sz w:val="19"/>
        </w:rPr>
        <w:t>set</w:t>
      </w:r>
      <w:r>
        <w:rPr>
          <w:color w:val="1A1A1A"/>
          <w:sz w:val="19"/>
        </w:rPr>
        <w:t>.</w:t>
      </w:r>
      <w:r>
        <w:rPr>
          <w:color w:val="1A1A1A"/>
          <w:spacing w:val="-2"/>
          <w:sz w:val="19"/>
        </w:rPr>
        <w:t> </w:t>
      </w:r>
      <w:r>
        <w:rPr>
          <w:color w:val="1A1A1A"/>
          <w:sz w:val="19"/>
        </w:rPr>
        <w:t>Section</w:t>
      </w:r>
      <w:r>
        <w:rPr>
          <w:color w:val="1A1A1A"/>
          <w:spacing w:val="-2"/>
          <w:sz w:val="19"/>
        </w:rPr>
        <w:t> </w:t>
      </w:r>
      <w:r>
        <w:rPr>
          <w:color w:val="1A1A1A"/>
          <w:sz w:val="19"/>
        </w:rPr>
        <w:t>4</w:t>
      </w:r>
      <w:r>
        <w:rPr>
          <w:color w:val="1A1A1A"/>
          <w:spacing w:val="-2"/>
          <w:sz w:val="19"/>
        </w:rPr>
        <w:t> </w:t>
      </w:r>
      <w:r>
        <w:rPr>
          <w:color w:val="1A1A1A"/>
          <w:sz w:val="19"/>
        </w:rPr>
        <w:t>grew</w:t>
      </w:r>
      <w:r>
        <w:rPr>
          <w:color w:val="1A1A1A"/>
          <w:spacing w:val="-2"/>
          <w:sz w:val="19"/>
        </w:rPr>
        <w:t> </w:t>
      </w:r>
      <w:r>
        <w:rPr>
          <w:color w:val="1A1A1A"/>
          <w:sz w:val="19"/>
        </w:rPr>
        <w:t>because</w:t>
      </w:r>
      <w:r>
        <w:rPr>
          <w:color w:val="1A1A1A"/>
          <w:spacing w:val="-2"/>
          <w:sz w:val="19"/>
        </w:rPr>
        <w:t> </w:t>
      </w:r>
      <w:r>
        <w:rPr>
          <w:color w:val="1A1A1A"/>
          <w:sz w:val="19"/>
        </w:rPr>
        <w:t>a</w:t>
      </w:r>
      <w:r>
        <w:rPr>
          <w:color w:val="1A1A1A"/>
          <w:spacing w:val="-2"/>
          <w:sz w:val="19"/>
        </w:rPr>
        <w:t> </w:t>
      </w:r>
      <w:r>
        <w:rPr>
          <w:color w:val="1A1A1A"/>
          <w:sz w:val="19"/>
        </w:rPr>
        <w:t>cost</w:t>
      </w:r>
      <w:r>
        <w:rPr>
          <w:color w:val="1A1A1A"/>
          <w:spacing w:val="-2"/>
          <w:sz w:val="19"/>
        </w:rPr>
        <w:t> </w:t>
      </w:r>
      <w:r>
        <w:rPr>
          <w:color w:val="1A1A1A"/>
          <w:sz w:val="19"/>
        </w:rPr>
        <w:t>model</w:t>
      </w:r>
      <w:r>
        <w:rPr>
          <w:color w:val="1A1A1A"/>
          <w:spacing w:val="-2"/>
          <w:sz w:val="19"/>
        </w:rPr>
        <w:t> </w:t>
      </w:r>
      <w:r>
        <w:rPr>
          <w:color w:val="1A1A1A"/>
          <w:sz w:val="19"/>
        </w:rPr>
        <w:t>now</w:t>
      </w:r>
      <w:r>
        <w:rPr>
          <w:color w:val="1A1A1A"/>
          <w:spacing w:val="-2"/>
          <w:sz w:val="19"/>
        </w:rPr>
        <w:t> </w:t>
      </w:r>
      <w:r>
        <w:rPr>
          <w:color w:val="1A1A1A"/>
          <w:sz w:val="19"/>
        </w:rPr>
        <w:t>has four measured levers and a range to defend, not one number to state. Section 5 is short on purpose: two failures, </w:t>
      </w:r>
      <w:r>
        <w:rPr>
          <w:color w:val="1A1A1A"/>
          <w:sz w:val="19"/>
        </w:rPr>
        <w:t>tightly described, is more convincing than two narrated at length.</w:t>
      </w:r>
    </w:p>
    <w:p>
      <w:pPr>
        <w:spacing w:line="290" w:lineRule="auto" w:before="99"/>
        <w:ind w:left="7" w:right="146" w:firstLine="0"/>
        <w:jc w:val="both"/>
        <w:rPr>
          <w:sz w:val="19"/>
        </w:rPr>
      </w:pPr>
      <w:r>
        <w:rPr>
          <w:b/>
          <w:color w:val="1A1A1A"/>
          <w:sz w:val="19"/>
        </w:rPr>
        <w:t>Section</w:t>
      </w:r>
      <w:r>
        <w:rPr>
          <w:b/>
          <w:color w:val="1A1A1A"/>
          <w:spacing w:val="-1"/>
          <w:sz w:val="19"/>
        </w:rPr>
        <w:t> </w:t>
      </w:r>
      <w:r>
        <w:rPr>
          <w:b/>
          <w:color w:val="1A1A1A"/>
          <w:sz w:val="19"/>
        </w:rPr>
        <w:t>1</w:t>
      </w:r>
      <w:r>
        <w:rPr>
          <w:b/>
          <w:color w:val="1A1A1A"/>
          <w:spacing w:val="-1"/>
          <w:sz w:val="19"/>
        </w:rPr>
        <w:t> </w:t>
      </w:r>
      <w:r>
        <w:rPr>
          <w:b/>
          <w:color w:val="1A1A1A"/>
          <w:sz w:val="19"/>
        </w:rPr>
        <w:t>is</w:t>
      </w:r>
      <w:r>
        <w:rPr>
          <w:b/>
          <w:color w:val="1A1A1A"/>
          <w:spacing w:val="-1"/>
          <w:sz w:val="19"/>
        </w:rPr>
        <w:t> </w:t>
      </w:r>
      <w:r>
        <w:rPr>
          <w:b/>
          <w:color w:val="1A1A1A"/>
          <w:sz w:val="19"/>
        </w:rPr>
        <w:t>read</w:t>
      </w:r>
      <w:r>
        <w:rPr>
          <w:b/>
          <w:color w:val="1A1A1A"/>
          <w:spacing w:val="-1"/>
          <w:sz w:val="19"/>
        </w:rPr>
        <w:t> </w:t>
      </w:r>
      <w:r>
        <w:rPr>
          <w:b/>
          <w:color w:val="1A1A1A"/>
          <w:sz w:val="19"/>
        </w:rPr>
        <w:t>first</w:t>
      </w:r>
      <w:r>
        <w:rPr>
          <w:b/>
          <w:color w:val="1A1A1A"/>
          <w:spacing w:val="-1"/>
          <w:sz w:val="19"/>
        </w:rPr>
        <w:t> </w:t>
      </w:r>
      <w:r>
        <w:rPr>
          <w:b/>
          <w:color w:val="1A1A1A"/>
          <w:sz w:val="19"/>
        </w:rPr>
        <w:t>and</w:t>
      </w:r>
      <w:r>
        <w:rPr>
          <w:b/>
          <w:color w:val="1A1A1A"/>
          <w:spacing w:val="-1"/>
          <w:sz w:val="19"/>
        </w:rPr>
        <w:t> </w:t>
      </w:r>
      <w:r>
        <w:rPr>
          <w:b/>
          <w:color w:val="1A1A1A"/>
          <w:sz w:val="19"/>
        </w:rPr>
        <w:t>read</w:t>
      </w:r>
      <w:r>
        <w:rPr>
          <w:b/>
          <w:color w:val="1A1A1A"/>
          <w:spacing w:val="-1"/>
          <w:sz w:val="19"/>
        </w:rPr>
        <w:t> </w:t>
      </w:r>
      <w:r>
        <w:rPr>
          <w:b/>
          <w:color w:val="1A1A1A"/>
          <w:sz w:val="19"/>
        </w:rPr>
        <w:t>hardest.</w:t>
      </w:r>
      <w:r>
        <w:rPr>
          <w:b/>
          <w:color w:val="1A1A1A"/>
          <w:spacing w:val="-1"/>
          <w:sz w:val="19"/>
        </w:rPr>
        <w:t> </w:t>
      </w:r>
      <w:r>
        <w:rPr>
          <w:color w:val="1A1A1A"/>
          <w:sz w:val="19"/>
        </w:rPr>
        <w:t>A</w:t>
      </w:r>
      <w:r>
        <w:rPr>
          <w:color w:val="1A1A1A"/>
          <w:spacing w:val="-1"/>
          <w:sz w:val="19"/>
        </w:rPr>
        <w:t> </w:t>
      </w:r>
      <w:r>
        <w:rPr>
          <w:color w:val="1A1A1A"/>
          <w:sz w:val="19"/>
        </w:rPr>
        <w:t>report</w:t>
      </w:r>
      <w:r>
        <w:rPr>
          <w:color w:val="1A1A1A"/>
          <w:spacing w:val="-1"/>
          <w:sz w:val="19"/>
        </w:rPr>
        <w:t> </w:t>
      </w:r>
      <w:r>
        <w:rPr>
          <w:color w:val="1A1A1A"/>
          <w:sz w:val="19"/>
        </w:rPr>
        <w:t>that</w:t>
      </w:r>
      <w:r>
        <w:rPr>
          <w:color w:val="1A1A1A"/>
          <w:spacing w:val="-1"/>
          <w:sz w:val="19"/>
        </w:rPr>
        <w:t> </w:t>
      </w:r>
      <w:r>
        <w:rPr>
          <w:color w:val="1A1A1A"/>
          <w:sz w:val="19"/>
        </w:rPr>
        <w:t>opens</w:t>
      </w:r>
      <w:r>
        <w:rPr>
          <w:color w:val="1A1A1A"/>
          <w:spacing w:val="-1"/>
          <w:sz w:val="19"/>
        </w:rPr>
        <w:t> </w:t>
      </w:r>
      <w:r>
        <w:rPr>
          <w:color w:val="1A1A1A"/>
          <w:sz w:val="19"/>
        </w:rPr>
        <w:t>with</w:t>
      </w:r>
      <w:r>
        <w:rPr>
          <w:color w:val="1A1A1A"/>
          <w:spacing w:val="-1"/>
          <w:sz w:val="19"/>
        </w:rPr>
        <w:t> </w:t>
      </w:r>
      <w:r>
        <w:rPr>
          <w:color w:val="1A1A1A"/>
          <w:sz w:val="19"/>
        </w:rPr>
        <w:t>what</w:t>
      </w:r>
      <w:r>
        <w:rPr>
          <w:color w:val="1A1A1A"/>
          <w:spacing w:val="-1"/>
          <w:sz w:val="19"/>
        </w:rPr>
        <w:t> </w:t>
      </w:r>
      <w:r>
        <w:rPr>
          <w:color w:val="1A1A1A"/>
          <w:sz w:val="19"/>
        </w:rPr>
        <w:t>the</w:t>
      </w:r>
      <w:r>
        <w:rPr>
          <w:color w:val="1A1A1A"/>
          <w:spacing w:val="-1"/>
          <w:sz w:val="19"/>
        </w:rPr>
        <w:t> </w:t>
      </w:r>
      <w:r>
        <w:rPr>
          <w:color w:val="1A1A1A"/>
          <w:sz w:val="19"/>
        </w:rPr>
        <w:t>team</w:t>
      </w:r>
      <w:r>
        <w:rPr>
          <w:color w:val="1A1A1A"/>
          <w:spacing w:val="-1"/>
          <w:sz w:val="19"/>
        </w:rPr>
        <w:t> </w:t>
      </w:r>
      <w:r>
        <w:rPr>
          <w:color w:val="1A1A1A"/>
          <w:sz w:val="19"/>
        </w:rPr>
        <w:t>built,</w:t>
      </w:r>
      <w:r>
        <w:rPr>
          <w:color w:val="1A1A1A"/>
          <w:spacing w:val="-1"/>
          <w:sz w:val="19"/>
        </w:rPr>
        <w:t> </w:t>
      </w:r>
      <w:r>
        <w:rPr>
          <w:color w:val="1A1A1A"/>
          <w:sz w:val="19"/>
        </w:rPr>
        <w:t>rather</w:t>
      </w:r>
      <w:r>
        <w:rPr>
          <w:color w:val="1A1A1A"/>
          <w:spacing w:val="-1"/>
          <w:sz w:val="19"/>
        </w:rPr>
        <w:t> </w:t>
      </w:r>
      <w:r>
        <w:rPr>
          <w:color w:val="1A1A1A"/>
          <w:sz w:val="19"/>
        </w:rPr>
        <w:t>than</w:t>
      </w:r>
      <w:r>
        <w:rPr>
          <w:color w:val="1A1A1A"/>
          <w:spacing w:val="-1"/>
          <w:sz w:val="19"/>
        </w:rPr>
        <w:t> </w:t>
      </w:r>
      <w:r>
        <w:rPr>
          <w:color w:val="1A1A1A"/>
          <w:sz w:val="19"/>
        </w:rPr>
        <w:t>why</w:t>
      </w:r>
      <w:r>
        <w:rPr>
          <w:color w:val="1A1A1A"/>
          <w:spacing w:val="-1"/>
          <w:sz w:val="19"/>
        </w:rPr>
        <w:t> </w:t>
      </w:r>
      <w:r>
        <w:rPr>
          <w:color w:val="1A1A1A"/>
          <w:sz w:val="19"/>
        </w:rPr>
        <w:t>an</w:t>
      </w:r>
      <w:r>
        <w:rPr>
          <w:color w:val="1A1A1A"/>
          <w:spacing w:val="-1"/>
          <w:sz w:val="19"/>
        </w:rPr>
        <w:t> </w:t>
      </w:r>
      <w:r>
        <w:rPr>
          <w:color w:val="1A1A1A"/>
          <w:sz w:val="19"/>
        </w:rPr>
        <w:t>agent</w:t>
      </w:r>
      <w:r>
        <w:rPr>
          <w:color w:val="1A1A1A"/>
          <w:spacing w:val="-1"/>
          <w:sz w:val="19"/>
        </w:rPr>
        <w:t> </w:t>
      </w:r>
      <w:r>
        <w:rPr>
          <w:color w:val="1A1A1A"/>
          <w:sz w:val="19"/>
        </w:rPr>
        <w:t>was</w:t>
      </w:r>
      <w:r>
        <w:rPr>
          <w:color w:val="1A1A1A"/>
          <w:spacing w:val="-1"/>
          <w:sz w:val="19"/>
        </w:rPr>
        <w:t> </w:t>
      </w:r>
      <w:r>
        <w:rPr>
          <w:color w:val="1A1A1A"/>
          <w:sz w:val="19"/>
        </w:rPr>
        <w:t>the</w:t>
      </w:r>
      <w:r>
        <w:rPr>
          <w:color w:val="1A1A1A"/>
          <w:spacing w:val="-1"/>
          <w:sz w:val="19"/>
        </w:rPr>
        <w:t> </w:t>
      </w:r>
      <w:r>
        <w:rPr>
          <w:color w:val="1A1A1A"/>
          <w:sz w:val="19"/>
        </w:rPr>
        <w:t>right instrument, has skipped the question the whole of Class 4 was arranged around.</w:t>
      </w:r>
    </w:p>
    <w:p>
      <w:pPr>
        <w:pStyle w:val="BodyText"/>
        <w:spacing w:before="0"/>
      </w:pPr>
    </w:p>
    <w:p>
      <w:pPr>
        <w:pStyle w:val="Heading3"/>
        <w:numPr>
          <w:ilvl w:val="0"/>
          <w:numId w:val="2"/>
        </w:numPr>
        <w:tabs>
          <w:tab w:pos="173" w:val="left" w:leader="none"/>
        </w:tabs>
        <w:spacing w:line="240" w:lineRule="auto" w:before="0" w:after="0"/>
        <w:ind w:left="173" w:right="0" w:hanging="166"/>
        <w:jc w:val="left"/>
      </w:pPr>
      <w:r>
        <w:rPr>
          <w:color w:val="8C1C3F"/>
        </w:rPr>
        <w:t>· HOW A2 IS </w:t>
      </w:r>
      <w:r>
        <w:rPr>
          <w:color w:val="8C1C3F"/>
          <w:spacing w:val="-2"/>
        </w:rPr>
        <w:t>MARKED</w:t>
      </w:r>
    </w:p>
    <w:p>
      <w:pPr>
        <w:pStyle w:val="BodyText"/>
        <w:spacing w:before="130"/>
        <w:ind w:left="7"/>
        <w:jc w:val="both"/>
      </w:pPr>
      <w:r>
        <w:rPr>
          <w:color w:val="1A1A1A"/>
        </w:rPr>
        <w:t>Rubric 1, four criteria, applied to the team submission. What each criterion looks for in </w:t>
      </w:r>
      <w:r>
        <w:rPr>
          <w:color w:val="1A1A1A"/>
          <w:spacing w:val="-5"/>
        </w:rPr>
        <w:t>A2:</w:t>
      </w:r>
    </w:p>
    <w:p>
      <w:pPr>
        <w:pStyle w:val="BodyText"/>
        <w:spacing w:after="0"/>
        <w:jc w:val="both"/>
        <w:sectPr>
          <w:pgSz w:w="11910" w:h="16840"/>
          <w:pgMar w:header="784" w:footer="765" w:top="1280" w:bottom="960" w:left="1133" w:right="992"/>
        </w:sectPr>
      </w:pPr>
    </w:p>
    <w:p>
      <w:pPr>
        <w:pStyle w:val="BodyText"/>
        <w:spacing w:before="1"/>
        <w:rPr>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310"/>
        <w:gridCol w:w="7315"/>
      </w:tblGrid>
      <w:tr>
        <w:trPr>
          <w:trHeight w:val="370" w:hRule="atLeast"/>
        </w:trPr>
        <w:tc>
          <w:tcPr>
            <w:tcW w:w="2310" w:type="dxa"/>
            <w:shd w:val="clear" w:color="auto" w:fill="EDE8DF"/>
          </w:tcPr>
          <w:p>
            <w:pPr>
              <w:pStyle w:val="TableParagraph"/>
              <w:spacing w:before="85"/>
              <w:rPr>
                <w:rFonts w:ascii="Arial"/>
                <w:b/>
                <w:sz w:val="16"/>
              </w:rPr>
            </w:pPr>
            <w:bookmarkStart w:name="_bookmark8" w:id="9"/>
            <w:bookmarkEnd w:id="9"/>
            <w:r>
              <w:rPr/>
            </w:r>
            <w:r>
              <w:rPr>
                <w:rFonts w:ascii="Arial"/>
                <w:b/>
                <w:color w:val="1A1A1A"/>
                <w:spacing w:val="-2"/>
                <w:sz w:val="16"/>
              </w:rPr>
              <w:t>Criterion</w:t>
            </w:r>
          </w:p>
        </w:tc>
        <w:tc>
          <w:tcPr>
            <w:tcW w:w="7315" w:type="dxa"/>
            <w:shd w:val="clear" w:color="auto" w:fill="EDE8DF"/>
          </w:tcPr>
          <w:p>
            <w:pPr>
              <w:pStyle w:val="TableParagraph"/>
              <w:spacing w:before="85"/>
              <w:rPr>
                <w:rFonts w:ascii="Arial"/>
                <w:b/>
                <w:sz w:val="16"/>
              </w:rPr>
            </w:pPr>
            <w:r>
              <w:rPr>
                <w:rFonts w:ascii="Arial"/>
                <w:b/>
                <w:color w:val="1A1A1A"/>
                <w:sz w:val="16"/>
              </w:rPr>
              <w:t>What earns the top band </w:t>
            </w:r>
            <w:r>
              <w:rPr>
                <w:rFonts w:ascii="Arial"/>
                <w:b/>
                <w:color w:val="1A1A1A"/>
                <w:spacing w:val="-4"/>
                <w:sz w:val="16"/>
              </w:rPr>
              <w:t>here</w:t>
            </w:r>
          </w:p>
        </w:tc>
      </w:tr>
      <w:tr>
        <w:trPr>
          <w:trHeight w:val="1517" w:hRule="atLeast"/>
        </w:trPr>
        <w:tc>
          <w:tcPr>
            <w:tcW w:w="2310" w:type="dxa"/>
          </w:tcPr>
          <w:p>
            <w:pPr>
              <w:pStyle w:val="TableParagraph"/>
              <w:rPr>
                <w:b/>
                <w:sz w:val="17"/>
              </w:rPr>
            </w:pPr>
            <w:r>
              <w:rPr>
                <w:b/>
                <w:color w:val="1A1A1A"/>
                <w:sz w:val="17"/>
              </w:rPr>
              <w:t>Conceptual </w:t>
            </w:r>
            <w:r>
              <w:rPr>
                <w:b/>
                <w:color w:val="1A1A1A"/>
                <w:spacing w:val="-2"/>
                <w:sz w:val="17"/>
              </w:rPr>
              <w:t>Understanding</w:t>
            </w:r>
          </w:p>
          <w:p>
            <w:pPr>
              <w:pStyle w:val="TableParagraph"/>
              <w:spacing w:before="33"/>
              <w:rPr>
                <w:b/>
                <w:sz w:val="17"/>
              </w:rPr>
            </w:pPr>
            <w:r>
              <w:rPr>
                <w:b/>
                <w:color w:val="1A1A1A"/>
                <w:sz w:val="17"/>
              </w:rPr>
              <w:t>— </w:t>
            </w:r>
            <w:r>
              <w:rPr>
                <w:b/>
                <w:color w:val="1A1A1A"/>
                <w:spacing w:val="-5"/>
                <w:sz w:val="17"/>
              </w:rPr>
              <w:t>25%</w:t>
            </w:r>
          </w:p>
        </w:tc>
        <w:tc>
          <w:tcPr>
            <w:tcW w:w="7315" w:type="dxa"/>
          </w:tcPr>
          <w:p>
            <w:pPr>
              <w:pStyle w:val="TableParagraph"/>
              <w:spacing w:line="280" w:lineRule="auto"/>
              <w:ind w:right="127"/>
              <w:rPr>
                <w:sz w:val="17"/>
              </w:rPr>
            </w:pPr>
            <w:r>
              <w:rPr>
                <w:b/>
                <w:color w:val="1A1A1A"/>
                <w:sz w:val="17"/>
              </w:rPr>
              <w:t>You can place the problem on the ladder and defend the rung </w:t>
            </w:r>
            <w:r>
              <w:rPr>
                <w:color w:val="1A1A1A"/>
                <w:sz w:val="17"/>
              </w:rPr>
              <w:t>— what a single prompt, a fixed workflow or read-only agentic retrieval would and would not have delivered, and what the climb cost. The</w:t>
            </w:r>
            <w:r>
              <w:rPr>
                <w:color w:val="1A1A1A"/>
                <w:spacing w:val="-3"/>
                <w:sz w:val="17"/>
              </w:rPr>
              <w:t> </w:t>
            </w:r>
            <w:r>
              <w:rPr>
                <w:color w:val="1A1A1A"/>
                <w:sz w:val="17"/>
              </w:rPr>
              <w:t>pre-build</w:t>
            </w:r>
            <w:r>
              <w:rPr>
                <w:color w:val="1A1A1A"/>
                <w:spacing w:val="-3"/>
                <w:sz w:val="17"/>
              </w:rPr>
              <w:t> </w:t>
            </w:r>
            <w:r>
              <w:rPr>
                <w:color w:val="1A1A1A"/>
                <w:sz w:val="17"/>
              </w:rPr>
              <w:t>diagnostic</w:t>
            </w:r>
            <w:r>
              <w:rPr>
                <w:color w:val="1A1A1A"/>
                <w:spacing w:val="-3"/>
                <w:sz w:val="17"/>
              </w:rPr>
              <w:t> </w:t>
            </w:r>
            <w:r>
              <w:rPr>
                <w:color w:val="1A1A1A"/>
                <w:sz w:val="17"/>
              </w:rPr>
              <w:t>names</w:t>
            </w:r>
            <w:r>
              <w:rPr>
                <w:color w:val="1A1A1A"/>
                <w:spacing w:val="-3"/>
                <w:sz w:val="17"/>
              </w:rPr>
              <w:t> </w:t>
            </w:r>
            <w:r>
              <w:rPr>
                <w:color w:val="1A1A1A"/>
                <w:sz w:val="17"/>
              </w:rPr>
              <w:t>a</w:t>
            </w:r>
            <w:r>
              <w:rPr>
                <w:color w:val="1A1A1A"/>
                <w:spacing w:val="-3"/>
                <w:sz w:val="17"/>
              </w:rPr>
              <w:t> </w:t>
            </w:r>
            <w:r>
              <w:rPr>
                <w:color w:val="1A1A1A"/>
                <w:sz w:val="17"/>
              </w:rPr>
              <w:t>system</w:t>
            </w:r>
            <w:r>
              <w:rPr>
                <w:color w:val="1A1A1A"/>
                <w:spacing w:val="-3"/>
                <w:sz w:val="17"/>
              </w:rPr>
              <w:t> </w:t>
            </w:r>
            <w:r>
              <w:rPr>
                <w:color w:val="1A1A1A"/>
                <w:sz w:val="17"/>
              </w:rPr>
              <w:t>of</w:t>
            </w:r>
            <w:r>
              <w:rPr>
                <w:color w:val="1A1A1A"/>
                <w:spacing w:val="-3"/>
                <w:sz w:val="17"/>
              </w:rPr>
              <w:t> </w:t>
            </w:r>
            <w:r>
              <w:rPr>
                <w:color w:val="1A1A1A"/>
                <w:sz w:val="17"/>
              </w:rPr>
              <w:t>record</w:t>
            </w:r>
            <w:r>
              <w:rPr>
                <w:color w:val="1A1A1A"/>
                <w:spacing w:val="-3"/>
                <w:sz w:val="17"/>
              </w:rPr>
              <w:t> </w:t>
            </w:r>
            <w:r>
              <w:rPr>
                <w:color w:val="1A1A1A"/>
                <w:sz w:val="17"/>
              </w:rPr>
              <w:t>that</w:t>
            </w:r>
            <w:r>
              <w:rPr>
                <w:color w:val="1A1A1A"/>
                <w:spacing w:val="-3"/>
                <w:sz w:val="17"/>
              </w:rPr>
              <w:t> </w:t>
            </w:r>
            <w:r>
              <w:rPr>
                <w:color w:val="1A1A1A"/>
                <w:sz w:val="17"/>
              </w:rPr>
              <w:t>can</w:t>
            </w:r>
            <w:r>
              <w:rPr>
                <w:color w:val="1A1A1A"/>
                <w:spacing w:val="-3"/>
                <w:sz w:val="17"/>
              </w:rPr>
              <w:t> </w:t>
            </w:r>
            <w:r>
              <w:rPr>
                <w:color w:val="1A1A1A"/>
                <w:sz w:val="17"/>
              </w:rPr>
              <w:t>contradict</w:t>
            </w:r>
            <w:r>
              <w:rPr>
                <w:color w:val="1A1A1A"/>
                <w:spacing w:val="-3"/>
                <w:sz w:val="17"/>
              </w:rPr>
              <w:t> </w:t>
            </w:r>
            <w:r>
              <w:rPr>
                <w:color w:val="1A1A1A"/>
                <w:sz w:val="17"/>
              </w:rPr>
              <w:t>the</w:t>
            </w:r>
            <w:r>
              <w:rPr>
                <w:color w:val="1A1A1A"/>
                <w:spacing w:val="-3"/>
                <w:sz w:val="17"/>
              </w:rPr>
              <w:t> </w:t>
            </w:r>
            <w:r>
              <w:rPr>
                <w:color w:val="1A1A1A"/>
                <w:sz w:val="17"/>
              </w:rPr>
              <w:t>model</w:t>
            </w:r>
            <w:r>
              <w:rPr>
                <w:color w:val="1A1A1A"/>
                <w:spacing w:val="-3"/>
                <w:sz w:val="17"/>
              </w:rPr>
              <w:t> </w:t>
            </w:r>
            <w:r>
              <w:rPr>
                <w:color w:val="1A1A1A"/>
                <w:sz w:val="17"/>
              </w:rPr>
              <w:t>at</w:t>
            </w:r>
            <w:r>
              <w:rPr>
                <w:color w:val="1A1A1A"/>
                <w:spacing w:val="-3"/>
                <w:sz w:val="17"/>
              </w:rPr>
              <w:t> </w:t>
            </w:r>
            <w:r>
              <w:rPr>
                <w:color w:val="1A1A1A"/>
                <w:sz w:val="17"/>
              </w:rPr>
              <w:t>machine</w:t>
            </w:r>
            <w:r>
              <w:rPr>
                <w:color w:val="1A1A1A"/>
                <w:spacing w:val="-3"/>
                <w:sz w:val="17"/>
              </w:rPr>
              <w:t> </w:t>
            </w:r>
            <w:r>
              <w:rPr>
                <w:color w:val="1A1A1A"/>
                <w:sz w:val="17"/>
              </w:rPr>
              <w:t>speed.</w:t>
            </w:r>
            <w:r>
              <w:rPr>
                <w:color w:val="1A1A1A"/>
                <w:spacing w:val="-3"/>
                <w:sz w:val="17"/>
              </w:rPr>
              <w:t> </w:t>
            </w:r>
            <w:r>
              <w:rPr>
                <w:b/>
                <w:color w:val="1A1A1A"/>
                <w:sz w:val="17"/>
              </w:rPr>
              <w:t>You can</w:t>
            </w:r>
            <w:r>
              <w:rPr>
                <w:b/>
                <w:color w:val="1A1A1A"/>
                <w:spacing w:val="-2"/>
                <w:sz w:val="17"/>
              </w:rPr>
              <w:t> </w:t>
            </w:r>
            <w:r>
              <w:rPr>
                <w:b/>
                <w:color w:val="1A1A1A"/>
                <w:sz w:val="17"/>
              </w:rPr>
              <w:t>say</w:t>
            </w:r>
            <w:r>
              <w:rPr>
                <w:b/>
                <w:color w:val="1A1A1A"/>
                <w:spacing w:val="-2"/>
                <w:sz w:val="17"/>
              </w:rPr>
              <w:t> </w:t>
            </w:r>
            <w:r>
              <w:rPr>
                <w:b/>
                <w:color w:val="1A1A1A"/>
                <w:sz w:val="17"/>
              </w:rPr>
              <w:t>where</w:t>
            </w:r>
            <w:r>
              <w:rPr>
                <w:b/>
                <w:color w:val="1A1A1A"/>
                <w:spacing w:val="-2"/>
                <w:sz w:val="17"/>
              </w:rPr>
              <w:t> </w:t>
            </w:r>
            <w:r>
              <w:rPr>
                <w:b/>
                <w:color w:val="1A1A1A"/>
                <w:sz w:val="17"/>
              </w:rPr>
              <w:t>a</w:t>
            </w:r>
            <w:r>
              <w:rPr>
                <w:b/>
                <w:color w:val="1A1A1A"/>
                <w:spacing w:val="-2"/>
                <w:sz w:val="17"/>
              </w:rPr>
              <w:t> </w:t>
            </w:r>
            <w:r>
              <w:rPr>
                <w:b/>
                <w:color w:val="1A1A1A"/>
                <w:sz w:val="17"/>
              </w:rPr>
              <w:t>ReAct</w:t>
            </w:r>
            <w:r>
              <w:rPr>
                <w:b/>
                <w:color w:val="1A1A1A"/>
                <w:spacing w:val="-2"/>
                <w:sz w:val="17"/>
              </w:rPr>
              <w:t> </w:t>
            </w:r>
            <w:r>
              <w:rPr>
                <w:b/>
                <w:color w:val="1A1A1A"/>
                <w:sz w:val="17"/>
              </w:rPr>
              <w:t>loop</w:t>
            </w:r>
            <w:r>
              <w:rPr>
                <w:b/>
                <w:color w:val="1A1A1A"/>
                <w:spacing w:val="-2"/>
                <w:sz w:val="17"/>
              </w:rPr>
              <w:t> </w:t>
            </w:r>
            <w:r>
              <w:rPr>
                <w:b/>
                <w:color w:val="1A1A1A"/>
                <w:sz w:val="17"/>
              </w:rPr>
              <w:t>stops</w:t>
            </w:r>
            <w:r>
              <w:rPr>
                <w:b/>
                <w:color w:val="1A1A1A"/>
                <w:spacing w:val="-2"/>
                <w:sz w:val="17"/>
              </w:rPr>
              <w:t> </w:t>
            </w:r>
            <w:r>
              <w:rPr>
                <w:b/>
                <w:color w:val="1A1A1A"/>
                <w:sz w:val="17"/>
              </w:rPr>
              <w:t>being</w:t>
            </w:r>
            <w:r>
              <w:rPr>
                <w:b/>
                <w:color w:val="1A1A1A"/>
                <w:spacing w:val="-2"/>
                <w:sz w:val="17"/>
              </w:rPr>
              <w:t> </w:t>
            </w:r>
            <w:r>
              <w:rPr>
                <w:b/>
                <w:color w:val="1A1A1A"/>
                <w:sz w:val="17"/>
              </w:rPr>
              <w:t>the</w:t>
            </w:r>
            <w:r>
              <w:rPr>
                <w:b/>
                <w:color w:val="1A1A1A"/>
                <w:spacing w:val="-2"/>
                <w:sz w:val="17"/>
              </w:rPr>
              <w:t> </w:t>
            </w:r>
            <w:r>
              <w:rPr>
                <w:b/>
                <w:color w:val="1A1A1A"/>
                <w:sz w:val="17"/>
              </w:rPr>
              <w:t>right</w:t>
            </w:r>
            <w:r>
              <w:rPr>
                <w:b/>
                <w:color w:val="1A1A1A"/>
                <w:spacing w:val="-2"/>
                <w:sz w:val="17"/>
              </w:rPr>
              <w:t> </w:t>
            </w:r>
            <w:r>
              <w:rPr>
                <w:b/>
                <w:color w:val="1A1A1A"/>
                <w:sz w:val="17"/>
              </w:rPr>
              <w:t>architecture</w:t>
            </w:r>
            <w:r>
              <w:rPr>
                <w:color w:val="1A1A1A"/>
                <w:sz w:val="17"/>
              </w:rPr>
              <w:t>,</w:t>
            </w:r>
            <w:r>
              <w:rPr>
                <w:color w:val="1A1A1A"/>
                <w:spacing w:val="-2"/>
                <w:sz w:val="17"/>
              </w:rPr>
              <w:t> </w:t>
            </w:r>
            <w:r>
              <w:rPr>
                <w:color w:val="1A1A1A"/>
                <w:sz w:val="17"/>
              </w:rPr>
              <w:t>citing</w:t>
            </w:r>
            <w:r>
              <w:rPr>
                <w:color w:val="1A1A1A"/>
                <w:spacing w:val="-2"/>
                <w:sz w:val="17"/>
              </w:rPr>
              <w:t> </w:t>
            </w:r>
            <w:r>
              <w:rPr>
                <w:color w:val="1A1A1A"/>
                <w:sz w:val="17"/>
              </w:rPr>
              <w:t>evidence</w:t>
            </w:r>
            <w:r>
              <w:rPr>
                <w:color w:val="1A1A1A"/>
                <w:spacing w:val="-2"/>
                <w:sz w:val="17"/>
              </w:rPr>
              <w:t> </w:t>
            </w:r>
            <w:r>
              <w:rPr>
                <w:color w:val="1A1A1A"/>
                <w:sz w:val="17"/>
              </w:rPr>
              <w:t>rather</w:t>
            </w:r>
            <w:r>
              <w:rPr>
                <w:color w:val="1A1A1A"/>
                <w:spacing w:val="-2"/>
                <w:sz w:val="17"/>
              </w:rPr>
              <w:t> </w:t>
            </w:r>
            <w:r>
              <w:rPr>
                <w:color w:val="1A1A1A"/>
                <w:sz w:val="17"/>
              </w:rPr>
              <w:t>than</w:t>
            </w:r>
            <w:r>
              <w:rPr>
                <w:color w:val="1A1A1A"/>
                <w:spacing w:val="-2"/>
                <w:sz w:val="17"/>
              </w:rPr>
              <w:t> </w:t>
            </w:r>
            <w:r>
              <w:rPr>
                <w:color w:val="1A1A1A"/>
                <w:sz w:val="17"/>
              </w:rPr>
              <w:t>taste.</w:t>
            </w:r>
            <w:r>
              <w:rPr>
                <w:color w:val="1A1A1A"/>
                <w:spacing w:val="-2"/>
                <w:sz w:val="17"/>
              </w:rPr>
              <w:t> </w:t>
            </w:r>
            <w:r>
              <w:rPr>
                <w:color w:val="1A1A1A"/>
                <w:sz w:val="17"/>
              </w:rPr>
              <w:t>The distinction between an evaluation case and a guardrail case is held throughout. The autonomy setting is chosen against the irreversible step, not by taste.</w:t>
            </w:r>
          </w:p>
        </w:tc>
      </w:tr>
      <w:tr>
        <w:trPr>
          <w:trHeight w:val="1746" w:hRule="atLeast"/>
        </w:trPr>
        <w:tc>
          <w:tcPr>
            <w:tcW w:w="2310" w:type="dxa"/>
          </w:tcPr>
          <w:p>
            <w:pPr>
              <w:pStyle w:val="TableParagraph"/>
              <w:rPr>
                <w:b/>
                <w:sz w:val="17"/>
              </w:rPr>
            </w:pPr>
            <w:r>
              <w:rPr>
                <w:b/>
                <w:color w:val="1A1A1A"/>
                <w:sz w:val="17"/>
              </w:rPr>
              <w:t>Technical Execution — </w:t>
            </w:r>
            <w:r>
              <w:rPr>
                <w:b/>
                <w:color w:val="1A1A1A"/>
                <w:spacing w:val="-5"/>
                <w:sz w:val="17"/>
              </w:rPr>
              <w:t>30%</w:t>
            </w:r>
          </w:p>
        </w:tc>
        <w:tc>
          <w:tcPr>
            <w:tcW w:w="7315" w:type="dxa"/>
          </w:tcPr>
          <w:p>
            <w:pPr>
              <w:pStyle w:val="TableParagraph"/>
              <w:spacing w:line="280" w:lineRule="auto"/>
              <w:ind w:right="127"/>
              <w:rPr>
                <w:sz w:val="17"/>
              </w:rPr>
            </w:pPr>
            <w:r>
              <w:rPr>
                <w:color w:val="1A1A1A"/>
                <w:sz w:val="17"/>
              </w:rPr>
              <w:t>The scripted run reproduces. Turns and cost are instrumented per run, so the loop failure is something you</w:t>
            </w:r>
            <w:r>
              <w:rPr>
                <w:color w:val="1A1A1A"/>
                <w:spacing w:val="-3"/>
                <w:sz w:val="17"/>
              </w:rPr>
              <w:t> </w:t>
            </w:r>
            <w:r>
              <w:rPr>
                <w:color w:val="1A1A1A"/>
                <w:sz w:val="17"/>
              </w:rPr>
              <w:t>detected</w:t>
            </w:r>
            <w:r>
              <w:rPr>
                <w:color w:val="1A1A1A"/>
                <w:spacing w:val="-3"/>
                <w:sz w:val="17"/>
              </w:rPr>
              <w:t> </w:t>
            </w:r>
            <w:r>
              <w:rPr>
                <w:color w:val="1A1A1A"/>
                <w:sz w:val="17"/>
              </w:rPr>
              <w:t>rather</w:t>
            </w:r>
            <w:r>
              <w:rPr>
                <w:color w:val="1A1A1A"/>
                <w:spacing w:val="-3"/>
                <w:sz w:val="17"/>
              </w:rPr>
              <w:t> </w:t>
            </w:r>
            <w:r>
              <w:rPr>
                <w:color w:val="1A1A1A"/>
                <w:sz w:val="17"/>
              </w:rPr>
              <w:t>than</w:t>
            </w:r>
            <w:r>
              <w:rPr>
                <w:color w:val="1A1A1A"/>
                <w:spacing w:val="-3"/>
                <w:sz w:val="17"/>
              </w:rPr>
              <w:t> </w:t>
            </w:r>
            <w:r>
              <w:rPr>
                <w:color w:val="1A1A1A"/>
                <w:sz w:val="17"/>
              </w:rPr>
              <w:t>assumed.</w:t>
            </w:r>
            <w:r>
              <w:rPr>
                <w:color w:val="1A1A1A"/>
                <w:spacing w:val="-3"/>
                <w:sz w:val="17"/>
              </w:rPr>
              <w:t> </w:t>
            </w:r>
            <w:r>
              <w:rPr>
                <w:color w:val="1A1A1A"/>
                <w:sz w:val="17"/>
              </w:rPr>
              <w:t>The</w:t>
            </w:r>
            <w:r>
              <w:rPr>
                <w:color w:val="1A1A1A"/>
                <w:spacing w:val="-3"/>
                <w:sz w:val="17"/>
              </w:rPr>
              <w:t> </w:t>
            </w:r>
            <w:r>
              <w:rPr>
                <w:color w:val="1A1A1A"/>
                <w:sz w:val="17"/>
              </w:rPr>
              <w:t>gated</w:t>
            </w:r>
            <w:r>
              <w:rPr>
                <w:color w:val="1A1A1A"/>
                <w:spacing w:val="-3"/>
                <w:sz w:val="17"/>
              </w:rPr>
              <w:t> </w:t>
            </w:r>
            <w:r>
              <w:rPr>
                <w:color w:val="1A1A1A"/>
                <w:sz w:val="17"/>
              </w:rPr>
              <w:t>action</w:t>
            </w:r>
            <w:r>
              <w:rPr>
                <w:color w:val="1A1A1A"/>
                <w:spacing w:val="-3"/>
                <w:sz w:val="17"/>
              </w:rPr>
              <w:t> </w:t>
            </w:r>
            <w:r>
              <w:rPr>
                <w:color w:val="1A1A1A"/>
                <w:sz w:val="17"/>
              </w:rPr>
              <w:t>logs</w:t>
            </w:r>
            <w:r>
              <w:rPr>
                <w:color w:val="1A1A1A"/>
                <w:spacing w:val="-3"/>
                <w:sz w:val="17"/>
              </w:rPr>
              <w:t> </w:t>
            </w:r>
            <w:r>
              <w:rPr>
                <w:color w:val="1A1A1A"/>
                <w:sz w:val="17"/>
              </w:rPr>
              <w:t>a</w:t>
            </w:r>
            <w:r>
              <w:rPr>
                <w:color w:val="1A1A1A"/>
                <w:spacing w:val="-3"/>
                <w:sz w:val="17"/>
              </w:rPr>
              <w:t> </w:t>
            </w:r>
            <w:r>
              <w:rPr>
                <w:color w:val="1A1A1A"/>
                <w:sz w:val="17"/>
              </w:rPr>
              <w:t>decision</w:t>
            </w:r>
            <w:r>
              <w:rPr>
                <w:color w:val="1A1A1A"/>
                <w:spacing w:val="-3"/>
                <w:sz w:val="17"/>
              </w:rPr>
              <w:t> </w:t>
            </w:r>
            <w:r>
              <w:rPr>
                <w:color w:val="1A1A1A"/>
                <w:sz w:val="17"/>
              </w:rPr>
              <w:t>with</w:t>
            </w:r>
            <w:r>
              <w:rPr>
                <w:color w:val="1A1A1A"/>
                <w:spacing w:val="-3"/>
                <w:sz w:val="17"/>
              </w:rPr>
              <w:t> </w:t>
            </w:r>
            <w:r>
              <w:rPr>
                <w:color w:val="1A1A1A"/>
                <w:sz w:val="17"/>
              </w:rPr>
              <w:t>its</w:t>
            </w:r>
            <w:r>
              <w:rPr>
                <w:color w:val="1A1A1A"/>
                <w:spacing w:val="-3"/>
                <w:sz w:val="17"/>
              </w:rPr>
              <w:t> </w:t>
            </w:r>
            <w:r>
              <w:rPr>
                <w:color w:val="1A1A1A"/>
                <w:sz w:val="17"/>
              </w:rPr>
              <w:t>evidence</w:t>
            </w:r>
            <w:r>
              <w:rPr>
                <w:color w:val="1A1A1A"/>
                <w:spacing w:val="-3"/>
                <w:sz w:val="17"/>
              </w:rPr>
              <w:t> </w:t>
            </w:r>
            <w:r>
              <w:rPr>
                <w:color w:val="1A1A1A"/>
                <w:sz w:val="17"/>
              </w:rPr>
              <w:t>trail</w:t>
            </w:r>
            <w:r>
              <w:rPr>
                <w:color w:val="1A1A1A"/>
                <w:spacing w:val="-3"/>
                <w:sz w:val="17"/>
              </w:rPr>
              <w:t> </w:t>
            </w:r>
            <w:r>
              <w:rPr>
                <w:color w:val="1A1A1A"/>
                <w:sz w:val="17"/>
              </w:rPr>
              <w:t>and</w:t>
            </w:r>
            <w:r>
              <w:rPr>
                <w:color w:val="1A1A1A"/>
                <w:spacing w:val="-3"/>
                <w:sz w:val="17"/>
              </w:rPr>
              <w:t> </w:t>
            </w:r>
            <w:r>
              <w:rPr>
                <w:color w:val="1A1A1A"/>
                <w:sz w:val="17"/>
              </w:rPr>
              <w:t>its</w:t>
            </w:r>
            <w:r>
              <w:rPr>
                <w:color w:val="1A1A1A"/>
                <w:spacing w:val="-3"/>
                <w:sz w:val="17"/>
              </w:rPr>
              <w:t> </w:t>
            </w:r>
            <w:r>
              <w:rPr>
                <w:color w:val="1A1A1A"/>
                <w:sz w:val="17"/>
              </w:rPr>
              <w:t>gate</w:t>
            </w:r>
            <w:r>
              <w:rPr>
                <w:color w:val="1A1A1A"/>
                <w:spacing w:val="-3"/>
                <w:sz w:val="17"/>
              </w:rPr>
              <w:t> </w:t>
            </w:r>
            <w:r>
              <w:rPr>
                <w:color w:val="1A1A1A"/>
                <w:sz w:val="17"/>
              </w:rPr>
              <w:t>— effort spent on documents, interfaces or integrations earns nothing here. The loop genuinely executes several</w:t>
            </w:r>
            <w:r>
              <w:rPr>
                <w:color w:val="1A1A1A"/>
                <w:spacing w:val="-1"/>
                <w:sz w:val="17"/>
              </w:rPr>
              <w:t> </w:t>
            </w:r>
            <w:r>
              <w:rPr>
                <w:color w:val="1A1A1A"/>
                <w:sz w:val="17"/>
              </w:rPr>
              <w:t>tool</w:t>
            </w:r>
            <w:r>
              <w:rPr>
                <w:color w:val="1A1A1A"/>
                <w:spacing w:val="-1"/>
                <w:sz w:val="17"/>
              </w:rPr>
              <w:t> </w:t>
            </w:r>
            <w:r>
              <w:rPr>
                <w:color w:val="1A1A1A"/>
                <w:sz w:val="17"/>
              </w:rPr>
              <w:t>calls</w:t>
            </w:r>
            <w:r>
              <w:rPr>
                <w:color w:val="1A1A1A"/>
                <w:spacing w:val="-1"/>
                <w:sz w:val="17"/>
              </w:rPr>
              <w:t> </w:t>
            </w:r>
            <w:r>
              <w:rPr>
                <w:color w:val="1A1A1A"/>
                <w:sz w:val="17"/>
              </w:rPr>
              <w:t>in</w:t>
            </w:r>
            <w:r>
              <w:rPr>
                <w:color w:val="1A1A1A"/>
                <w:spacing w:val="-1"/>
                <w:sz w:val="17"/>
              </w:rPr>
              <w:t> </w:t>
            </w:r>
            <w:r>
              <w:rPr>
                <w:color w:val="1A1A1A"/>
                <w:sz w:val="17"/>
              </w:rPr>
              <w:t>one</w:t>
            </w:r>
            <w:r>
              <w:rPr>
                <w:color w:val="1A1A1A"/>
                <w:spacing w:val="-1"/>
                <w:sz w:val="17"/>
              </w:rPr>
              <w:t> </w:t>
            </w:r>
            <w:r>
              <w:rPr>
                <w:color w:val="1A1A1A"/>
                <w:sz w:val="17"/>
              </w:rPr>
              <w:t>turn.</w:t>
            </w:r>
            <w:r>
              <w:rPr>
                <w:color w:val="1A1A1A"/>
                <w:spacing w:val="-1"/>
                <w:sz w:val="17"/>
              </w:rPr>
              <w:t> </w:t>
            </w:r>
            <w:r>
              <w:rPr>
                <w:color w:val="1A1A1A"/>
                <w:sz w:val="17"/>
              </w:rPr>
              <w:t>Every</w:t>
            </w:r>
            <w:r>
              <w:rPr>
                <w:color w:val="1A1A1A"/>
                <w:spacing w:val="-1"/>
                <w:sz w:val="17"/>
              </w:rPr>
              <w:t> </w:t>
            </w:r>
            <w:r>
              <w:rPr>
                <w:color w:val="1A1A1A"/>
                <w:sz w:val="17"/>
              </w:rPr>
              <w:t>tool</w:t>
            </w:r>
            <w:r>
              <w:rPr>
                <w:color w:val="1A1A1A"/>
                <w:spacing w:val="-1"/>
                <w:sz w:val="17"/>
              </w:rPr>
              <w:t> </w:t>
            </w:r>
            <w:r>
              <w:rPr>
                <w:color w:val="1A1A1A"/>
                <w:sz w:val="17"/>
              </w:rPr>
              <w:t>carries</w:t>
            </w:r>
            <w:r>
              <w:rPr>
                <w:color w:val="1A1A1A"/>
                <w:spacing w:val="-1"/>
                <w:sz w:val="17"/>
              </w:rPr>
              <w:t> </w:t>
            </w:r>
            <w:r>
              <w:rPr>
                <w:color w:val="1A1A1A"/>
                <w:sz w:val="17"/>
              </w:rPr>
              <w:t>a</w:t>
            </w:r>
            <w:r>
              <w:rPr>
                <w:color w:val="1A1A1A"/>
                <w:spacing w:val="-1"/>
                <w:sz w:val="17"/>
              </w:rPr>
              <w:t> </w:t>
            </w:r>
            <w:r>
              <w:rPr>
                <w:color w:val="1A1A1A"/>
                <w:sz w:val="17"/>
              </w:rPr>
              <w:t>full</w:t>
            </w:r>
            <w:r>
              <w:rPr>
                <w:color w:val="1A1A1A"/>
                <w:spacing w:val="-1"/>
                <w:sz w:val="17"/>
              </w:rPr>
              <w:t> </w:t>
            </w:r>
            <w:r>
              <w:rPr>
                <w:color w:val="1A1A1A"/>
                <w:sz w:val="17"/>
              </w:rPr>
              <w:t>six-field</w:t>
            </w:r>
            <w:r>
              <w:rPr>
                <w:color w:val="1A1A1A"/>
                <w:spacing w:val="-1"/>
                <w:sz w:val="17"/>
              </w:rPr>
              <w:t> </w:t>
            </w:r>
            <w:r>
              <w:rPr>
                <w:color w:val="1A1A1A"/>
                <w:sz w:val="17"/>
              </w:rPr>
              <w:t>descriptor,</w:t>
            </w:r>
            <w:r>
              <w:rPr>
                <w:color w:val="1A1A1A"/>
                <w:spacing w:val="-1"/>
                <w:sz w:val="17"/>
              </w:rPr>
              <w:t> </w:t>
            </w:r>
            <w:r>
              <w:rPr>
                <w:color w:val="1A1A1A"/>
                <w:sz w:val="17"/>
              </w:rPr>
              <w:t>with</w:t>
            </w:r>
            <w:r>
              <w:rPr>
                <w:color w:val="1A1A1A"/>
                <w:spacing w:val="-1"/>
                <w:sz w:val="17"/>
              </w:rPr>
              <w:t> </w:t>
            </w:r>
            <w:r>
              <w:rPr>
                <w:color w:val="1A1A1A"/>
                <w:sz w:val="17"/>
              </w:rPr>
              <w:t>real</w:t>
            </w:r>
            <w:r>
              <w:rPr>
                <w:color w:val="1A1A1A"/>
                <w:spacing w:val="-1"/>
                <w:sz w:val="17"/>
              </w:rPr>
              <w:t> </w:t>
            </w:r>
            <w:r>
              <w:rPr>
                <w:color w:val="1A1A1A"/>
                <w:sz w:val="17"/>
              </w:rPr>
              <w:t>poka-yoke</w:t>
            </w:r>
            <w:r>
              <w:rPr>
                <w:color w:val="1A1A1A"/>
                <w:spacing w:val="-1"/>
                <w:sz w:val="17"/>
              </w:rPr>
              <w:t> </w:t>
            </w:r>
            <w:r>
              <w:rPr>
                <w:color w:val="1A1A1A"/>
                <w:sz w:val="17"/>
              </w:rPr>
              <w:t>moves</w:t>
            </w:r>
            <w:r>
              <w:rPr>
                <w:color w:val="1A1A1A"/>
                <w:spacing w:val="-1"/>
                <w:sz w:val="17"/>
              </w:rPr>
              <w:t> </w:t>
            </w:r>
            <w:r>
              <w:rPr>
                <w:color w:val="1A1A1A"/>
                <w:sz w:val="17"/>
              </w:rPr>
              <w:t>in the signatures. The evaluation set is isolated, outcome-graded, multi-trial and contains real negative cases. The guardrails are in code, not in the prompt. The live battery ran and the numbers are the ones the code produced.</w:t>
            </w:r>
          </w:p>
        </w:tc>
      </w:tr>
      <w:tr>
        <w:trPr>
          <w:trHeight w:val="1517" w:hRule="atLeast"/>
        </w:trPr>
        <w:tc>
          <w:tcPr>
            <w:tcW w:w="2310" w:type="dxa"/>
          </w:tcPr>
          <w:p>
            <w:pPr>
              <w:pStyle w:val="TableParagraph"/>
              <w:spacing w:line="280" w:lineRule="auto"/>
              <w:ind w:right="106"/>
              <w:rPr>
                <w:b/>
                <w:sz w:val="17"/>
              </w:rPr>
            </w:pPr>
            <w:r>
              <w:rPr>
                <w:b/>
                <w:color w:val="1A1A1A"/>
                <w:sz w:val="17"/>
              </w:rPr>
              <w:t>Reasoning</w:t>
            </w:r>
            <w:r>
              <w:rPr>
                <w:b/>
                <w:color w:val="1A1A1A"/>
                <w:spacing w:val="-11"/>
                <w:sz w:val="17"/>
              </w:rPr>
              <w:t> </w:t>
            </w:r>
            <w:r>
              <w:rPr>
                <w:b/>
                <w:color w:val="1A1A1A"/>
                <w:sz w:val="17"/>
              </w:rPr>
              <w:t>&amp;</w:t>
            </w:r>
            <w:r>
              <w:rPr>
                <w:b/>
                <w:color w:val="1A1A1A"/>
                <w:spacing w:val="-11"/>
                <w:sz w:val="17"/>
              </w:rPr>
              <w:t> </w:t>
            </w:r>
            <w:r>
              <w:rPr>
                <w:b/>
                <w:color w:val="1A1A1A"/>
                <w:sz w:val="17"/>
              </w:rPr>
              <w:t>Justification</w:t>
            </w:r>
            <w:r>
              <w:rPr>
                <w:b/>
                <w:color w:val="1A1A1A"/>
                <w:spacing w:val="-10"/>
                <w:sz w:val="17"/>
              </w:rPr>
              <w:t> </w:t>
            </w:r>
            <w:r>
              <w:rPr>
                <w:b/>
                <w:color w:val="1A1A1A"/>
                <w:sz w:val="17"/>
              </w:rPr>
              <w:t>— </w:t>
            </w:r>
            <w:r>
              <w:rPr>
                <w:b/>
                <w:color w:val="1A1A1A"/>
                <w:spacing w:val="-4"/>
                <w:sz w:val="17"/>
              </w:rPr>
              <w:t>25%</w:t>
            </w:r>
          </w:p>
        </w:tc>
        <w:tc>
          <w:tcPr>
            <w:tcW w:w="7315" w:type="dxa"/>
          </w:tcPr>
          <w:p>
            <w:pPr>
              <w:pStyle w:val="TableParagraph"/>
              <w:spacing w:line="280" w:lineRule="auto"/>
              <w:rPr>
                <w:sz w:val="17"/>
              </w:rPr>
            </w:pPr>
            <w:r>
              <w:rPr>
                <w:color w:val="1A1A1A"/>
                <w:sz w:val="17"/>
              </w:rPr>
              <w:t>An argued paragraph on an architecture you did </w:t>
            </w:r>
            <w:r>
              <w:rPr>
                <w:b/>
                <w:color w:val="1A1A1A"/>
                <w:sz w:val="17"/>
              </w:rPr>
              <w:t>not </w:t>
            </w:r>
            <w:r>
              <w:rPr>
                <w:color w:val="1A1A1A"/>
                <w:sz w:val="17"/>
              </w:rPr>
              <w:t>build — what it would have caught, what it would have</w:t>
            </w:r>
            <w:r>
              <w:rPr>
                <w:color w:val="1A1A1A"/>
                <w:spacing w:val="-4"/>
                <w:sz w:val="17"/>
              </w:rPr>
              <w:t> </w:t>
            </w:r>
            <w:r>
              <w:rPr>
                <w:color w:val="1A1A1A"/>
                <w:sz w:val="17"/>
              </w:rPr>
              <w:t>cost,</w:t>
            </w:r>
            <w:r>
              <w:rPr>
                <w:color w:val="1A1A1A"/>
                <w:spacing w:val="-4"/>
                <w:sz w:val="17"/>
              </w:rPr>
              <w:t> </w:t>
            </w:r>
            <w:r>
              <w:rPr>
                <w:color w:val="1A1A1A"/>
                <w:sz w:val="17"/>
              </w:rPr>
              <w:t>why</w:t>
            </w:r>
            <w:r>
              <w:rPr>
                <w:color w:val="1A1A1A"/>
                <w:spacing w:val="-4"/>
                <w:sz w:val="17"/>
              </w:rPr>
              <w:t> </w:t>
            </w:r>
            <w:r>
              <w:rPr>
                <w:color w:val="1A1A1A"/>
                <w:sz w:val="17"/>
              </w:rPr>
              <w:t>you</w:t>
            </w:r>
            <w:r>
              <w:rPr>
                <w:color w:val="1A1A1A"/>
                <w:spacing w:val="-4"/>
                <w:sz w:val="17"/>
              </w:rPr>
              <w:t> </w:t>
            </w:r>
            <w:r>
              <w:rPr>
                <w:color w:val="1A1A1A"/>
                <w:sz w:val="17"/>
              </w:rPr>
              <w:t>stayed</w:t>
            </w:r>
            <w:r>
              <w:rPr>
                <w:color w:val="1A1A1A"/>
                <w:spacing w:val="-4"/>
                <w:sz w:val="17"/>
              </w:rPr>
              <w:t> </w:t>
            </w:r>
            <w:r>
              <w:rPr>
                <w:color w:val="1A1A1A"/>
                <w:sz w:val="17"/>
              </w:rPr>
              <w:t>single-agent</w:t>
            </w:r>
            <w:r>
              <w:rPr>
                <w:color w:val="1A1A1A"/>
                <w:spacing w:val="-4"/>
                <w:sz w:val="17"/>
              </w:rPr>
              <w:t> </w:t>
            </w:r>
            <w:r>
              <w:rPr>
                <w:color w:val="1A1A1A"/>
                <w:sz w:val="17"/>
              </w:rPr>
              <w:t>—</w:t>
            </w:r>
            <w:r>
              <w:rPr>
                <w:color w:val="1A1A1A"/>
                <w:spacing w:val="-4"/>
                <w:sz w:val="17"/>
              </w:rPr>
              <w:t> </w:t>
            </w:r>
            <w:r>
              <w:rPr>
                <w:color w:val="1A1A1A"/>
                <w:sz w:val="17"/>
              </w:rPr>
              <w:t>with</w:t>
            </w:r>
            <w:r>
              <w:rPr>
                <w:color w:val="1A1A1A"/>
                <w:spacing w:val="-4"/>
                <w:sz w:val="17"/>
              </w:rPr>
              <w:t> </w:t>
            </w:r>
            <w:r>
              <w:rPr>
                <w:color w:val="1A1A1A"/>
                <w:sz w:val="17"/>
              </w:rPr>
              <w:t>evidence</w:t>
            </w:r>
            <w:r>
              <w:rPr>
                <w:color w:val="1A1A1A"/>
                <w:spacing w:val="-4"/>
                <w:sz w:val="17"/>
              </w:rPr>
              <w:t> </w:t>
            </w:r>
            <w:r>
              <w:rPr>
                <w:color w:val="1A1A1A"/>
                <w:sz w:val="17"/>
              </w:rPr>
              <w:t>behind</w:t>
            </w:r>
            <w:r>
              <w:rPr>
                <w:color w:val="1A1A1A"/>
                <w:spacing w:val="-4"/>
                <w:sz w:val="17"/>
              </w:rPr>
              <w:t> </w:t>
            </w:r>
            <w:r>
              <w:rPr>
                <w:color w:val="1A1A1A"/>
                <w:sz w:val="17"/>
              </w:rPr>
              <w:t>it.</w:t>
            </w:r>
            <w:r>
              <w:rPr>
                <w:color w:val="1A1A1A"/>
                <w:spacing w:val="-4"/>
                <w:sz w:val="17"/>
              </w:rPr>
              <w:t> </w:t>
            </w:r>
            <w:r>
              <w:rPr>
                <w:color w:val="1A1A1A"/>
                <w:sz w:val="17"/>
              </w:rPr>
              <w:t>The</w:t>
            </w:r>
            <w:r>
              <w:rPr>
                <w:color w:val="1A1A1A"/>
                <w:spacing w:val="-4"/>
                <w:sz w:val="17"/>
              </w:rPr>
              <w:t> </w:t>
            </w:r>
            <w:r>
              <w:rPr>
                <w:color w:val="1A1A1A"/>
                <w:sz w:val="17"/>
              </w:rPr>
              <w:t>tool</w:t>
            </w:r>
            <w:r>
              <w:rPr>
                <w:color w:val="1A1A1A"/>
                <w:spacing w:val="-4"/>
                <w:sz w:val="17"/>
              </w:rPr>
              <w:t> </w:t>
            </w:r>
            <w:r>
              <w:rPr>
                <w:color w:val="1A1A1A"/>
                <w:sz w:val="17"/>
              </w:rPr>
              <w:t>list</w:t>
            </w:r>
            <w:r>
              <w:rPr>
                <w:color w:val="1A1A1A"/>
                <w:spacing w:val="-4"/>
                <w:sz w:val="17"/>
              </w:rPr>
              <w:t> </w:t>
            </w:r>
            <w:r>
              <w:rPr>
                <w:color w:val="1A1A1A"/>
                <w:sz w:val="17"/>
              </w:rPr>
              <w:t>is</w:t>
            </w:r>
            <w:r>
              <w:rPr>
                <w:color w:val="1A1A1A"/>
                <w:spacing w:val="-4"/>
                <w:sz w:val="17"/>
              </w:rPr>
              <w:t> </w:t>
            </w:r>
            <w:r>
              <w:rPr>
                <w:color w:val="1A1A1A"/>
                <w:sz w:val="17"/>
              </w:rPr>
              <w:t>the</w:t>
            </w:r>
            <w:r>
              <w:rPr>
                <w:color w:val="1A1A1A"/>
                <w:spacing w:val="-4"/>
                <w:sz w:val="17"/>
              </w:rPr>
              <w:t> </w:t>
            </w:r>
            <w:r>
              <w:rPr>
                <w:color w:val="1A1A1A"/>
                <w:sz w:val="17"/>
              </w:rPr>
              <w:t>shortest</w:t>
            </w:r>
            <w:r>
              <w:rPr>
                <w:color w:val="1A1A1A"/>
                <w:spacing w:val="-4"/>
                <w:sz w:val="17"/>
              </w:rPr>
              <w:t> </w:t>
            </w:r>
            <w:r>
              <w:rPr>
                <w:color w:val="1A1A1A"/>
                <w:sz w:val="17"/>
              </w:rPr>
              <w:t>defensible one, scored against the three questions, with at least one tool removed or one “we tried not adding it” documented. The descriptor rewrite is measured, and reported honestly even if it did not help. The cost ledger names all four levers and says which dominated. The model choice follows from your own evidence. The two failures are located in the right layer, with the wrong layers named.</w:t>
            </w:r>
          </w:p>
        </w:tc>
      </w:tr>
      <w:tr>
        <w:trPr>
          <w:trHeight w:val="606" w:hRule="atLeast"/>
        </w:trPr>
        <w:tc>
          <w:tcPr>
            <w:tcW w:w="2310" w:type="dxa"/>
          </w:tcPr>
          <w:p>
            <w:pPr>
              <w:pStyle w:val="TableParagraph"/>
              <w:rPr>
                <w:b/>
                <w:sz w:val="17"/>
              </w:rPr>
            </w:pPr>
            <w:r>
              <w:rPr>
                <w:b/>
                <w:color w:val="1A1A1A"/>
                <w:sz w:val="17"/>
              </w:rPr>
              <w:t>Communication &amp; </w:t>
            </w:r>
            <w:r>
              <w:rPr>
                <w:b/>
                <w:color w:val="1A1A1A"/>
                <w:spacing w:val="-2"/>
                <w:sz w:val="17"/>
              </w:rPr>
              <w:t>Clarity</w:t>
            </w:r>
          </w:p>
          <w:p>
            <w:pPr>
              <w:pStyle w:val="TableParagraph"/>
              <w:spacing w:before="33"/>
              <w:rPr>
                <w:b/>
                <w:sz w:val="17"/>
              </w:rPr>
            </w:pPr>
            <w:r>
              <w:rPr>
                <w:b/>
                <w:color w:val="1A1A1A"/>
                <w:sz w:val="17"/>
              </w:rPr>
              <w:t>— </w:t>
            </w:r>
            <w:r>
              <w:rPr>
                <w:b/>
                <w:color w:val="1A1A1A"/>
                <w:spacing w:val="-5"/>
                <w:sz w:val="17"/>
              </w:rPr>
              <w:t>20%</w:t>
            </w:r>
          </w:p>
        </w:tc>
        <w:tc>
          <w:tcPr>
            <w:tcW w:w="7315" w:type="dxa"/>
          </w:tcPr>
          <w:p>
            <w:pPr>
              <w:pStyle w:val="TableParagraph"/>
              <w:spacing w:line="280" w:lineRule="auto"/>
              <w:rPr>
                <w:sz w:val="17"/>
              </w:rPr>
            </w:pPr>
            <w:r>
              <w:rPr>
                <w:color w:val="1A1A1A"/>
                <w:sz w:val="17"/>
              </w:rPr>
              <w:t>The</w:t>
            </w:r>
            <w:r>
              <w:rPr>
                <w:color w:val="1A1A1A"/>
                <w:spacing w:val="-3"/>
                <w:sz w:val="17"/>
              </w:rPr>
              <w:t> </w:t>
            </w:r>
            <w:r>
              <w:rPr>
                <w:color w:val="1A1A1A"/>
                <w:sz w:val="17"/>
              </w:rPr>
              <w:t>report</w:t>
            </w:r>
            <w:r>
              <w:rPr>
                <w:color w:val="1A1A1A"/>
                <w:spacing w:val="-3"/>
                <w:sz w:val="17"/>
              </w:rPr>
              <w:t> </w:t>
            </w:r>
            <w:r>
              <w:rPr>
                <w:color w:val="1A1A1A"/>
                <w:sz w:val="17"/>
              </w:rPr>
              <w:t>argues</w:t>
            </w:r>
            <w:r>
              <w:rPr>
                <w:color w:val="1A1A1A"/>
                <w:spacing w:val="-3"/>
                <w:sz w:val="17"/>
              </w:rPr>
              <w:t> </w:t>
            </w:r>
            <w:r>
              <w:rPr>
                <w:color w:val="1A1A1A"/>
                <w:sz w:val="17"/>
              </w:rPr>
              <w:t>rather</w:t>
            </w:r>
            <w:r>
              <w:rPr>
                <w:color w:val="1A1A1A"/>
                <w:spacing w:val="-3"/>
                <w:sz w:val="17"/>
              </w:rPr>
              <w:t> </w:t>
            </w:r>
            <w:r>
              <w:rPr>
                <w:color w:val="1A1A1A"/>
                <w:sz w:val="17"/>
              </w:rPr>
              <w:t>than</w:t>
            </w:r>
            <w:r>
              <w:rPr>
                <w:color w:val="1A1A1A"/>
                <w:spacing w:val="-3"/>
                <w:sz w:val="17"/>
              </w:rPr>
              <w:t> </w:t>
            </w:r>
            <w:r>
              <w:rPr>
                <w:color w:val="1A1A1A"/>
                <w:sz w:val="17"/>
              </w:rPr>
              <w:t>narrates.</w:t>
            </w:r>
            <w:r>
              <w:rPr>
                <w:color w:val="1A1A1A"/>
                <w:spacing w:val="-3"/>
                <w:sz w:val="17"/>
              </w:rPr>
              <w:t> </w:t>
            </w:r>
            <w:r>
              <w:rPr>
                <w:color w:val="1A1A1A"/>
                <w:sz w:val="17"/>
              </w:rPr>
              <w:t>The</w:t>
            </w:r>
            <w:r>
              <w:rPr>
                <w:color w:val="1A1A1A"/>
                <w:spacing w:val="-3"/>
                <w:sz w:val="17"/>
              </w:rPr>
              <w:t> </w:t>
            </w:r>
            <w:r>
              <w:rPr>
                <w:color w:val="1A1A1A"/>
                <w:sz w:val="17"/>
              </w:rPr>
              <w:t>demonstration</w:t>
            </w:r>
            <w:r>
              <w:rPr>
                <w:color w:val="1A1A1A"/>
                <w:spacing w:val="-3"/>
                <w:sz w:val="17"/>
              </w:rPr>
              <w:t> </w:t>
            </w:r>
            <w:r>
              <w:rPr>
                <w:color w:val="1A1A1A"/>
                <w:sz w:val="17"/>
              </w:rPr>
              <w:t>shows</w:t>
            </w:r>
            <w:r>
              <w:rPr>
                <w:color w:val="1A1A1A"/>
                <w:spacing w:val="-3"/>
                <w:sz w:val="17"/>
              </w:rPr>
              <w:t> </w:t>
            </w:r>
            <w:r>
              <w:rPr>
                <w:color w:val="1A1A1A"/>
                <w:sz w:val="17"/>
              </w:rPr>
              <w:t>the</w:t>
            </w:r>
            <w:r>
              <w:rPr>
                <w:color w:val="1A1A1A"/>
                <w:spacing w:val="-3"/>
                <w:sz w:val="17"/>
              </w:rPr>
              <w:t> </w:t>
            </w:r>
            <w:r>
              <w:rPr>
                <w:color w:val="1A1A1A"/>
                <w:sz w:val="17"/>
              </w:rPr>
              <w:t>negative</w:t>
            </w:r>
            <w:r>
              <w:rPr>
                <w:color w:val="1A1A1A"/>
                <w:spacing w:val="-3"/>
                <w:sz w:val="17"/>
              </w:rPr>
              <w:t> </w:t>
            </w:r>
            <w:r>
              <w:rPr>
                <w:color w:val="1A1A1A"/>
                <w:sz w:val="17"/>
              </w:rPr>
              <w:t>case,</w:t>
            </w:r>
            <w:r>
              <w:rPr>
                <w:color w:val="1A1A1A"/>
                <w:spacing w:val="-3"/>
                <w:sz w:val="17"/>
              </w:rPr>
              <w:t> </w:t>
            </w:r>
            <w:r>
              <w:rPr>
                <w:color w:val="1A1A1A"/>
                <w:sz w:val="17"/>
              </w:rPr>
              <w:t>not</w:t>
            </w:r>
            <w:r>
              <w:rPr>
                <w:color w:val="1A1A1A"/>
                <w:spacing w:val="-3"/>
                <w:sz w:val="17"/>
              </w:rPr>
              <w:t> </w:t>
            </w:r>
            <w:r>
              <w:rPr>
                <w:color w:val="1A1A1A"/>
                <w:sz w:val="17"/>
              </w:rPr>
              <w:t>only</w:t>
            </w:r>
            <w:r>
              <w:rPr>
                <w:color w:val="1A1A1A"/>
                <w:spacing w:val="-3"/>
                <w:sz w:val="17"/>
              </w:rPr>
              <w:t> </w:t>
            </w:r>
            <w:r>
              <w:rPr>
                <w:color w:val="1A1A1A"/>
                <w:sz w:val="17"/>
              </w:rPr>
              <w:t>the</w:t>
            </w:r>
            <w:r>
              <w:rPr>
                <w:color w:val="1A1A1A"/>
                <w:spacing w:val="-3"/>
                <w:sz w:val="17"/>
              </w:rPr>
              <w:t> </w:t>
            </w:r>
            <w:r>
              <w:rPr>
                <w:color w:val="1A1A1A"/>
                <w:sz w:val="17"/>
              </w:rPr>
              <w:t>happy path. The repository is navigable by someone who was not in your team. Limits are stated plainly.</w:t>
            </w:r>
          </w:p>
        </w:tc>
      </w:tr>
    </w:tbl>
    <w:p>
      <w:pPr>
        <w:pStyle w:val="BodyText"/>
        <w:spacing w:before="9"/>
        <w:rPr>
          <w:sz w:val="5"/>
        </w:rPr>
      </w:pPr>
      <w:r>
        <w:rPr>
          <w:sz w:val="5"/>
        </w:rPr>
        <mc:AlternateContent>
          <mc:Choice Requires="wps">
            <w:drawing>
              <wp:anchor distT="0" distB="0" distL="0" distR="0" allowOverlap="1" layoutInCell="1" locked="0" behindDoc="1" simplePos="0" relativeHeight="487599104">
                <wp:simplePos x="0" y="0"/>
                <wp:positionH relativeFrom="page">
                  <wp:posOffset>723900</wp:posOffset>
                </wp:positionH>
                <wp:positionV relativeFrom="paragraph">
                  <wp:posOffset>61499</wp:posOffset>
                </wp:positionV>
                <wp:extent cx="6112510" cy="505459"/>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112510" cy="505459"/>
                        </a:xfrm>
                        <a:prstGeom prst="rect">
                          <a:avLst/>
                        </a:prstGeom>
                        <a:solidFill>
                          <a:srgbClr val="F4F0EB"/>
                        </a:solidFill>
                        <a:ln w="7619">
                          <a:solidFill>
                            <a:srgbClr val="DDD6CC"/>
                          </a:solidFill>
                          <a:prstDash val="solid"/>
                        </a:ln>
                      </wps:spPr>
                      <wps:txbx>
                        <w:txbxContent>
                          <w:p>
                            <w:pPr>
                              <w:spacing w:line="288" w:lineRule="auto" w:before="166"/>
                              <w:ind w:left="174" w:right="90" w:firstLine="0"/>
                              <w:jc w:val="left"/>
                              <w:rPr>
                                <w:b/>
                                <w:color w:val="000000"/>
                                <w:sz w:val="18"/>
                              </w:rPr>
                            </w:pPr>
                            <w:r>
                              <w:rPr>
                                <w:b/>
                                <w:color w:val="1A1A1A"/>
                                <w:sz w:val="18"/>
                              </w:rPr>
                              <w:t>Where the weight of the work sits. </w:t>
                            </w:r>
                            <w:r>
                              <w:rPr>
                                <w:color w:val="1A1A1A"/>
                                <w:sz w:val="18"/>
                              </w:rPr>
                              <w:t>Within Technical Execution and Reasoning, the harness, the guardrails and the evidence</w:t>
                            </w:r>
                            <w:r>
                              <w:rPr>
                                <w:color w:val="1A1A1A"/>
                                <w:spacing w:val="40"/>
                                <w:sz w:val="18"/>
                              </w:rPr>
                              <w:t> </w:t>
                            </w:r>
                            <w:r>
                              <w:rPr>
                                <w:color w:val="1A1A1A"/>
                                <w:sz w:val="18"/>
                              </w:rPr>
                              <w:t>carry the marks. </w:t>
                            </w:r>
                            <w:r>
                              <w:rPr>
                                <w:b/>
                                <w:color w:val="1A1A1A"/>
                                <w:sz w:val="18"/>
                              </w:rPr>
                              <w:t>An agent that does more, proved less, scores lower than an agent that does less, proved properly.</w:t>
                            </w:r>
                          </w:p>
                        </w:txbxContent>
                      </wps:txbx>
                      <wps:bodyPr wrap="square" lIns="0" tIns="0" rIns="0" bIns="0" rtlCol="0">
                        <a:noAutofit/>
                      </wps:bodyPr>
                    </wps:wsp>
                  </a:graphicData>
                </a:graphic>
              </wp:anchor>
            </w:drawing>
          </mc:Choice>
          <mc:Fallback>
            <w:pict>
              <v:shape style="position:absolute;margin-left:57pt;margin-top:4.842481pt;width:481.3pt;height:39.8pt;mso-position-horizontal-relative:page;mso-position-vertical-relative:paragraph;z-index:-15717376;mso-wrap-distance-left:0;mso-wrap-distance-right:0" type="#_x0000_t202" id="docshape55" filled="true" fillcolor="#f4f0eb" stroked="true" strokeweight=".6pt" strokecolor="#ddd6cc">
                <v:textbox inset="0,0,0,0">
                  <w:txbxContent>
                    <w:p>
                      <w:pPr>
                        <w:spacing w:line="288" w:lineRule="auto" w:before="166"/>
                        <w:ind w:left="174" w:right="90" w:firstLine="0"/>
                        <w:jc w:val="left"/>
                        <w:rPr>
                          <w:b/>
                          <w:color w:val="000000"/>
                          <w:sz w:val="18"/>
                        </w:rPr>
                      </w:pPr>
                      <w:r>
                        <w:rPr>
                          <w:b/>
                          <w:color w:val="1A1A1A"/>
                          <w:sz w:val="18"/>
                        </w:rPr>
                        <w:t>Where the weight of the work sits. </w:t>
                      </w:r>
                      <w:r>
                        <w:rPr>
                          <w:color w:val="1A1A1A"/>
                          <w:sz w:val="18"/>
                        </w:rPr>
                        <w:t>Within Technical Execution and Reasoning, the harness, the guardrails and the evidence</w:t>
                      </w:r>
                      <w:r>
                        <w:rPr>
                          <w:color w:val="1A1A1A"/>
                          <w:spacing w:val="40"/>
                          <w:sz w:val="18"/>
                        </w:rPr>
                        <w:t> </w:t>
                      </w:r>
                      <w:r>
                        <w:rPr>
                          <w:color w:val="1A1A1A"/>
                          <w:sz w:val="18"/>
                        </w:rPr>
                        <w:t>carry the marks. </w:t>
                      </w:r>
                      <w:r>
                        <w:rPr>
                          <w:b/>
                          <w:color w:val="1A1A1A"/>
                          <w:sz w:val="18"/>
                        </w:rPr>
                        <w:t>An agent that does more, proved less, scores lower than an agent that does less, proved properly.</w:t>
                      </w:r>
                    </w:p>
                  </w:txbxContent>
                </v:textbox>
                <v:fill type="solid"/>
                <v:stroke dashstyle="solid"/>
                <w10:wrap type="topAndBottom"/>
              </v:shape>
            </w:pict>
          </mc:Fallback>
        </mc:AlternateContent>
      </w:r>
    </w:p>
    <w:p>
      <w:pPr>
        <w:pStyle w:val="BodyText"/>
        <w:spacing w:before="2"/>
        <w:rPr>
          <w:sz w:val="20"/>
        </w:rPr>
      </w:pPr>
    </w:p>
    <w:p>
      <w:pPr>
        <w:pStyle w:val="Heading3"/>
        <w:numPr>
          <w:ilvl w:val="0"/>
          <w:numId w:val="2"/>
        </w:numPr>
        <w:tabs>
          <w:tab w:pos="173" w:val="left" w:leader="none"/>
        </w:tabs>
        <w:spacing w:line="240" w:lineRule="auto" w:before="0" w:after="0"/>
        <w:ind w:left="173" w:right="0" w:hanging="166"/>
        <w:jc w:val="left"/>
      </w:pPr>
      <w:r>
        <w:rPr>
          <w:color w:val="8C1C3F"/>
        </w:rPr>
        <w:t>· USING AI TO BUILD </w:t>
      </w:r>
      <w:r>
        <w:rPr>
          <w:color w:val="8C1C3F"/>
          <w:spacing w:val="-5"/>
        </w:rPr>
        <w:t>AI</w:t>
      </w:r>
    </w:p>
    <w:p>
      <w:pPr>
        <w:pStyle w:val="BodyText"/>
        <w:spacing w:before="130"/>
        <w:ind w:left="7"/>
      </w:pPr>
      <w:r>
        <w:rPr>
          <w:color w:val="1A1A1A"/>
        </w:rPr>
        <w:t>Encouraged, on four conditions, unchanged from </w:t>
      </w:r>
      <w:r>
        <w:rPr>
          <w:color w:val="1A1A1A"/>
          <w:spacing w:val="-5"/>
        </w:rPr>
        <w:t>A1:</w:t>
      </w:r>
    </w:p>
    <w:p>
      <w:pPr>
        <w:spacing w:line="285" w:lineRule="auto" w:before="136"/>
        <w:ind w:left="267" w:right="0" w:hanging="220"/>
        <w:jc w:val="left"/>
        <w:rPr>
          <w:sz w:val="19"/>
        </w:rPr>
      </w:pPr>
      <w:r>
        <w:rPr>
          <w:rFonts w:ascii="Arial MT" w:hAnsi="Arial MT"/>
          <w:color w:val="1A1A1A"/>
          <w:sz w:val="20"/>
        </w:rPr>
        <w:t>1·</w:t>
      </w:r>
      <w:r>
        <w:rPr>
          <w:rFonts w:ascii="Arial MT" w:hAnsi="Arial MT"/>
          <w:color w:val="1A1A1A"/>
          <w:spacing w:val="40"/>
          <w:sz w:val="20"/>
        </w:rPr>
        <w:t> </w:t>
      </w:r>
      <w:r>
        <w:rPr>
          <w:b/>
          <w:color w:val="1A1A1A"/>
          <w:sz w:val="19"/>
        </w:rPr>
        <w:t>You</w:t>
      </w:r>
      <w:r>
        <w:rPr>
          <w:b/>
          <w:color w:val="1A1A1A"/>
          <w:spacing w:val="-1"/>
          <w:sz w:val="19"/>
        </w:rPr>
        <w:t> </w:t>
      </w:r>
      <w:r>
        <w:rPr>
          <w:b/>
          <w:color w:val="1A1A1A"/>
          <w:sz w:val="19"/>
        </w:rPr>
        <w:t>must</w:t>
      </w:r>
      <w:r>
        <w:rPr>
          <w:b/>
          <w:color w:val="1A1A1A"/>
          <w:spacing w:val="-1"/>
          <w:sz w:val="19"/>
        </w:rPr>
        <w:t> </w:t>
      </w:r>
      <w:r>
        <w:rPr>
          <w:b/>
          <w:color w:val="1A1A1A"/>
          <w:sz w:val="19"/>
        </w:rPr>
        <w:t>be</w:t>
      </w:r>
      <w:r>
        <w:rPr>
          <w:b/>
          <w:color w:val="1A1A1A"/>
          <w:spacing w:val="-1"/>
          <w:sz w:val="19"/>
        </w:rPr>
        <w:t> </w:t>
      </w:r>
      <w:r>
        <w:rPr>
          <w:b/>
          <w:color w:val="1A1A1A"/>
          <w:sz w:val="19"/>
        </w:rPr>
        <w:t>able</w:t>
      </w:r>
      <w:r>
        <w:rPr>
          <w:b/>
          <w:color w:val="1A1A1A"/>
          <w:spacing w:val="-1"/>
          <w:sz w:val="19"/>
        </w:rPr>
        <w:t> </w:t>
      </w:r>
      <w:r>
        <w:rPr>
          <w:b/>
          <w:color w:val="1A1A1A"/>
          <w:sz w:val="19"/>
        </w:rPr>
        <w:t>to</w:t>
      </w:r>
      <w:r>
        <w:rPr>
          <w:b/>
          <w:color w:val="1A1A1A"/>
          <w:spacing w:val="-1"/>
          <w:sz w:val="19"/>
        </w:rPr>
        <w:t> </w:t>
      </w:r>
      <w:r>
        <w:rPr>
          <w:b/>
          <w:color w:val="1A1A1A"/>
          <w:sz w:val="19"/>
        </w:rPr>
        <w:t>explain</w:t>
      </w:r>
      <w:r>
        <w:rPr>
          <w:b/>
          <w:color w:val="1A1A1A"/>
          <w:spacing w:val="-1"/>
          <w:sz w:val="19"/>
        </w:rPr>
        <w:t> </w:t>
      </w:r>
      <w:r>
        <w:rPr>
          <w:b/>
          <w:color w:val="1A1A1A"/>
          <w:sz w:val="19"/>
        </w:rPr>
        <w:t>every</w:t>
      </w:r>
      <w:r>
        <w:rPr>
          <w:b/>
          <w:color w:val="1A1A1A"/>
          <w:spacing w:val="-1"/>
          <w:sz w:val="19"/>
        </w:rPr>
        <w:t> </w:t>
      </w:r>
      <w:r>
        <w:rPr>
          <w:b/>
          <w:color w:val="1A1A1A"/>
          <w:sz w:val="19"/>
        </w:rPr>
        <w:t>block</w:t>
      </w:r>
      <w:r>
        <w:rPr>
          <w:b/>
          <w:color w:val="1A1A1A"/>
          <w:spacing w:val="-1"/>
          <w:sz w:val="19"/>
        </w:rPr>
        <w:t> </w:t>
      </w:r>
      <w:r>
        <w:rPr>
          <w:b/>
          <w:color w:val="1A1A1A"/>
          <w:sz w:val="19"/>
        </w:rPr>
        <w:t>of</w:t>
      </w:r>
      <w:r>
        <w:rPr>
          <w:b/>
          <w:color w:val="1A1A1A"/>
          <w:spacing w:val="-1"/>
          <w:sz w:val="19"/>
        </w:rPr>
        <w:t> </w:t>
      </w:r>
      <w:r>
        <w:rPr>
          <w:b/>
          <w:color w:val="1A1A1A"/>
          <w:sz w:val="19"/>
        </w:rPr>
        <w:t>code</w:t>
      </w:r>
      <w:r>
        <w:rPr>
          <w:b/>
          <w:color w:val="1A1A1A"/>
          <w:spacing w:val="-1"/>
          <w:sz w:val="19"/>
        </w:rPr>
        <w:t> </w:t>
      </w:r>
      <w:r>
        <w:rPr>
          <w:b/>
          <w:color w:val="1A1A1A"/>
          <w:sz w:val="19"/>
        </w:rPr>
        <w:t>you</w:t>
      </w:r>
      <w:r>
        <w:rPr>
          <w:b/>
          <w:color w:val="1A1A1A"/>
          <w:spacing w:val="-1"/>
          <w:sz w:val="19"/>
        </w:rPr>
        <w:t> </w:t>
      </w:r>
      <w:r>
        <w:rPr>
          <w:b/>
          <w:color w:val="1A1A1A"/>
          <w:sz w:val="19"/>
        </w:rPr>
        <w:t>submit</w:t>
      </w:r>
      <w:r>
        <w:rPr>
          <w:b/>
          <w:color w:val="1A1A1A"/>
          <w:spacing w:val="-1"/>
          <w:sz w:val="19"/>
        </w:rPr>
        <w:t> </w:t>
      </w:r>
      <w:r>
        <w:rPr>
          <w:b/>
          <w:color w:val="1A1A1A"/>
          <w:sz w:val="19"/>
        </w:rPr>
        <w:t>—</w:t>
      </w:r>
      <w:r>
        <w:rPr>
          <w:b/>
          <w:color w:val="1A1A1A"/>
          <w:spacing w:val="-1"/>
          <w:sz w:val="19"/>
        </w:rPr>
        <w:t> </w:t>
      </w:r>
      <w:r>
        <w:rPr>
          <w:b/>
          <w:color w:val="1A1A1A"/>
          <w:sz w:val="19"/>
        </w:rPr>
        <w:t>what</w:t>
      </w:r>
      <w:r>
        <w:rPr>
          <w:b/>
          <w:color w:val="1A1A1A"/>
          <w:spacing w:val="-1"/>
          <w:sz w:val="19"/>
        </w:rPr>
        <w:t> </w:t>
      </w:r>
      <w:r>
        <w:rPr>
          <w:b/>
          <w:color w:val="1A1A1A"/>
          <w:sz w:val="19"/>
        </w:rPr>
        <w:t>it</w:t>
      </w:r>
      <w:r>
        <w:rPr>
          <w:b/>
          <w:color w:val="1A1A1A"/>
          <w:spacing w:val="-1"/>
          <w:sz w:val="19"/>
        </w:rPr>
        <w:t> </w:t>
      </w:r>
      <w:r>
        <w:rPr>
          <w:b/>
          <w:color w:val="1A1A1A"/>
          <w:sz w:val="19"/>
        </w:rPr>
        <w:t>does</w:t>
      </w:r>
      <w:r>
        <w:rPr>
          <w:b/>
          <w:color w:val="1A1A1A"/>
          <w:spacing w:val="-1"/>
          <w:sz w:val="19"/>
        </w:rPr>
        <w:t> </w:t>
      </w:r>
      <w:r>
        <w:rPr>
          <w:b/>
          <w:color w:val="1A1A1A"/>
          <w:sz w:val="19"/>
        </w:rPr>
        <w:t>and</w:t>
      </w:r>
      <w:r>
        <w:rPr>
          <w:b/>
          <w:color w:val="1A1A1A"/>
          <w:spacing w:val="-1"/>
          <w:sz w:val="19"/>
        </w:rPr>
        <w:t> </w:t>
      </w:r>
      <w:r>
        <w:rPr>
          <w:b/>
          <w:color w:val="1A1A1A"/>
          <w:sz w:val="19"/>
        </w:rPr>
        <w:t>why</w:t>
      </w:r>
      <w:r>
        <w:rPr>
          <w:b/>
          <w:color w:val="1A1A1A"/>
          <w:spacing w:val="-1"/>
          <w:sz w:val="19"/>
        </w:rPr>
        <w:t> </w:t>
      </w:r>
      <w:r>
        <w:rPr>
          <w:b/>
          <w:color w:val="1A1A1A"/>
          <w:sz w:val="19"/>
        </w:rPr>
        <w:t>it</w:t>
      </w:r>
      <w:r>
        <w:rPr>
          <w:b/>
          <w:color w:val="1A1A1A"/>
          <w:spacing w:val="-1"/>
          <w:sz w:val="19"/>
        </w:rPr>
        <w:t> </w:t>
      </w:r>
      <w:r>
        <w:rPr>
          <w:b/>
          <w:color w:val="1A1A1A"/>
          <w:sz w:val="19"/>
        </w:rPr>
        <w:t>is</w:t>
      </w:r>
      <w:r>
        <w:rPr>
          <w:b/>
          <w:color w:val="1A1A1A"/>
          <w:spacing w:val="-1"/>
          <w:sz w:val="19"/>
        </w:rPr>
        <w:t> </w:t>
      </w:r>
      <w:r>
        <w:rPr>
          <w:b/>
          <w:color w:val="1A1A1A"/>
          <w:sz w:val="19"/>
        </w:rPr>
        <w:t>there.</w:t>
      </w:r>
      <w:r>
        <w:rPr>
          <w:b/>
          <w:color w:val="1A1A1A"/>
          <w:spacing w:val="-1"/>
          <w:sz w:val="19"/>
        </w:rPr>
        <w:t> </w:t>
      </w:r>
      <w:r>
        <w:rPr>
          <w:b/>
          <w:color w:val="1A1A1A"/>
          <w:sz w:val="19"/>
        </w:rPr>
        <w:t>Block,</w:t>
      </w:r>
      <w:r>
        <w:rPr>
          <w:b/>
          <w:color w:val="1A1A1A"/>
          <w:spacing w:val="-1"/>
          <w:sz w:val="19"/>
        </w:rPr>
        <w:t> </w:t>
      </w:r>
      <w:r>
        <w:rPr>
          <w:b/>
          <w:color w:val="1A1A1A"/>
          <w:sz w:val="19"/>
        </w:rPr>
        <w:t>not</w:t>
      </w:r>
      <w:r>
        <w:rPr>
          <w:b/>
          <w:color w:val="1A1A1A"/>
          <w:spacing w:val="-1"/>
          <w:sz w:val="19"/>
        </w:rPr>
        <w:t> </w:t>
      </w:r>
      <w:r>
        <w:rPr>
          <w:b/>
          <w:color w:val="1A1A1A"/>
          <w:sz w:val="19"/>
        </w:rPr>
        <w:t>line:</w:t>
      </w:r>
      <w:r>
        <w:rPr>
          <w:b/>
          <w:color w:val="1A1A1A"/>
          <w:spacing w:val="-1"/>
          <w:sz w:val="19"/>
        </w:rPr>
        <w:t> </w:t>
      </w:r>
      <w:r>
        <w:rPr>
          <w:b/>
          <w:color w:val="1A1A1A"/>
          <w:sz w:val="19"/>
        </w:rPr>
        <w:t>you are not being tested on syntax. </w:t>
      </w:r>
      <w:r>
        <w:rPr>
          <w:color w:val="1A1A1A"/>
          <w:sz w:val="19"/>
        </w:rPr>
        <w:t>For A2 this applies team-wide: any member may be asked about any block.</w:t>
      </w:r>
    </w:p>
    <w:p>
      <w:pPr>
        <w:spacing w:before="54"/>
        <w:ind w:left="47" w:right="0" w:firstLine="0"/>
        <w:jc w:val="left"/>
        <w:rPr>
          <w:sz w:val="19"/>
        </w:rPr>
      </w:pPr>
      <w:r>
        <w:rPr>
          <w:rFonts w:ascii="Arial MT" w:hAnsi="Arial MT"/>
          <w:color w:val="1A1A1A"/>
          <w:sz w:val="20"/>
        </w:rPr>
        <w:t>2·</w:t>
      </w:r>
      <w:r>
        <w:rPr>
          <w:rFonts w:ascii="Arial MT" w:hAnsi="Arial MT"/>
          <w:color w:val="1A1A1A"/>
          <w:spacing w:val="52"/>
          <w:sz w:val="20"/>
        </w:rPr>
        <w:t> </w:t>
      </w:r>
      <w:r>
        <w:rPr>
          <w:color w:val="1A1A1A"/>
          <w:sz w:val="19"/>
        </w:rPr>
        <w:t>Figures in your report are </w:t>
      </w:r>
      <w:r>
        <w:rPr>
          <w:b/>
          <w:color w:val="1A1A1A"/>
          <w:sz w:val="19"/>
        </w:rPr>
        <w:t>measurements you ran</w:t>
      </w:r>
      <w:r>
        <w:rPr>
          <w:color w:val="1A1A1A"/>
          <w:sz w:val="19"/>
        </w:rPr>
        <w:t>, not numbers a model produced for </w:t>
      </w:r>
      <w:r>
        <w:rPr>
          <w:color w:val="1A1A1A"/>
          <w:spacing w:val="-4"/>
          <w:sz w:val="19"/>
        </w:rPr>
        <w:t>you.</w:t>
      </w:r>
    </w:p>
    <w:p>
      <w:pPr>
        <w:pStyle w:val="BodyText"/>
        <w:spacing w:before="94"/>
        <w:ind w:left="47"/>
      </w:pPr>
      <w:r>
        <w:rPr>
          <w:rFonts w:ascii="Arial MT" w:hAnsi="Arial MT"/>
          <w:color w:val="1A1A1A"/>
          <w:sz w:val="20"/>
        </w:rPr>
        <w:t>3·</w:t>
      </w:r>
      <w:r>
        <w:rPr>
          <w:rFonts w:ascii="Arial MT" w:hAnsi="Arial MT"/>
          <w:color w:val="1A1A1A"/>
          <w:spacing w:val="52"/>
          <w:sz w:val="20"/>
        </w:rPr>
        <w:t> </w:t>
      </w:r>
      <w:r>
        <w:rPr>
          <w:color w:val="1A1A1A"/>
        </w:rPr>
        <w:t>Sources and tools used are </w:t>
      </w:r>
      <w:r>
        <w:rPr>
          <w:color w:val="1A1A1A"/>
          <w:spacing w:val="-2"/>
        </w:rPr>
        <w:t>attributed.</w:t>
      </w:r>
    </w:p>
    <w:p>
      <w:pPr>
        <w:spacing w:line="285" w:lineRule="auto" w:before="94"/>
        <w:ind w:left="267" w:right="0" w:hanging="220"/>
        <w:jc w:val="left"/>
        <w:rPr>
          <w:sz w:val="19"/>
        </w:rPr>
      </w:pPr>
      <w:r>
        <w:rPr>
          <w:rFonts w:ascii="Arial MT" w:hAnsi="Arial MT"/>
          <w:color w:val="1A1A1A"/>
          <w:sz w:val="20"/>
        </w:rPr>
        <w:t>4·</w:t>
      </w:r>
      <w:r>
        <w:rPr>
          <w:rFonts w:ascii="Arial MT" w:hAnsi="Arial MT"/>
          <w:color w:val="1A1A1A"/>
          <w:spacing w:val="40"/>
          <w:sz w:val="20"/>
        </w:rPr>
        <w:t> </w:t>
      </w:r>
      <w:r>
        <w:rPr>
          <w:b/>
          <w:color w:val="1A1A1A"/>
          <w:sz w:val="19"/>
        </w:rPr>
        <w:t>Nothing</w:t>
      </w:r>
      <w:r>
        <w:rPr>
          <w:b/>
          <w:color w:val="1A1A1A"/>
          <w:spacing w:val="-1"/>
          <w:sz w:val="19"/>
        </w:rPr>
        <w:t> </w:t>
      </w:r>
      <w:r>
        <w:rPr>
          <w:b/>
          <w:color w:val="1A1A1A"/>
          <w:sz w:val="19"/>
        </w:rPr>
        <w:t>is</w:t>
      </w:r>
      <w:r>
        <w:rPr>
          <w:b/>
          <w:color w:val="1A1A1A"/>
          <w:spacing w:val="-1"/>
          <w:sz w:val="19"/>
        </w:rPr>
        <w:t> </w:t>
      </w:r>
      <w:r>
        <w:rPr>
          <w:b/>
          <w:color w:val="1A1A1A"/>
          <w:sz w:val="19"/>
        </w:rPr>
        <w:t>submitted</w:t>
      </w:r>
      <w:r>
        <w:rPr>
          <w:b/>
          <w:color w:val="1A1A1A"/>
          <w:spacing w:val="-1"/>
          <w:sz w:val="19"/>
        </w:rPr>
        <w:t> </w:t>
      </w:r>
      <w:r>
        <w:rPr>
          <w:b/>
          <w:color w:val="1A1A1A"/>
          <w:sz w:val="19"/>
        </w:rPr>
        <w:t>twice.</w:t>
      </w:r>
      <w:r>
        <w:rPr>
          <w:b/>
          <w:color w:val="1A1A1A"/>
          <w:spacing w:val="-1"/>
          <w:sz w:val="19"/>
        </w:rPr>
        <w:t> </w:t>
      </w:r>
      <w:r>
        <w:rPr>
          <w:color w:val="1A1A1A"/>
          <w:sz w:val="19"/>
        </w:rPr>
        <w:t>A2</w:t>
      </w:r>
      <w:r>
        <w:rPr>
          <w:color w:val="1A1A1A"/>
          <w:spacing w:val="-1"/>
          <w:sz w:val="19"/>
        </w:rPr>
        <w:t> </w:t>
      </w:r>
      <w:r>
        <w:rPr>
          <w:color w:val="1A1A1A"/>
          <w:sz w:val="19"/>
        </w:rPr>
        <w:t>work</w:t>
      </w:r>
      <w:r>
        <w:rPr>
          <w:color w:val="1A1A1A"/>
          <w:spacing w:val="-1"/>
          <w:sz w:val="19"/>
        </w:rPr>
        <w:t> </w:t>
      </w:r>
      <w:r>
        <w:rPr>
          <w:color w:val="1A1A1A"/>
          <w:sz w:val="19"/>
        </w:rPr>
        <w:t>does</w:t>
      </w:r>
      <w:r>
        <w:rPr>
          <w:color w:val="1A1A1A"/>
          <w:spacing w:val="-1"/>
          <w:sz w:val="19"/>
        </w:rPr>
        <w:t> </w:t>
      </w:r>
      <w:r>
        <w:rPr>
          <w:color w:val="1A1A1A"/>
          <w:sz w:val="19"/>
        </w:rPr>
        <w:t>not</w:t>
      </w:r>
      <w:r>
        <w:rPr>
          <w:color w:val="1A1A1A"/>
          <w:spacing w:val="-1"/>
          <w:sz w:val="19"/>
        </w:rPr>
        <w:t> </w:t>
      </w:r>
      <w:r>
        <w:rPr>
          <w:color w:val="1A1A1A"/>
          <w:sz w:val="19"/>
        </w:rPr>
        <w:t>appear</w:t>
      </w:r>
      <w:r>
        <w:rPr>
          <w:color w:val="1A1A1A"/>
          <w:spacing w:val="-1"/>
          <w:sz w:val="19"/>
        </w:rPr>
        <w:t> </w:t>
      </w:r>
      <w:r>
        <w:rPr>
          <w:color w:val="1A1A1A"/>
          <w:sz w:val="19"/>
        </w:rPr>
        <w:t>in</w:t>
      </w:r>
      <w:r>
        <w:rPr>
          <w:color w:val="1A1A1A"/>
          <w:spacing w:val="-1"/>
          <w:sz w:val="19"/>
        </w:rPr>
        <w:t> </w:t>
      </w:r>
      <w:r>
        <w:rPr>
          <w:color w:val="1A1A1A"/>
          <w:sz w:val="19"/>
        </w:rPr>
        <w:t>anyone's</w:t>
      </w:r>
      <w:r>
        <w:rPr>
          <w:color w:val="1A1A1A"/>
          <w:spacing w:val="-1"/>
          <w:sz w:val="19"/>
        </w:rPr>
        <w:t> </w:t>
      </w:r>
      <w:r>
        <w:rPr>
          <w:color w:val="1A1A1A"/>
          <w:sz w:val="19"/>
        </w:rPr>
        <w:t>End-of-Course</w:t>
      </w:r>
      <w:r>
        <w:rPr>
          <w:color w:val="1A1A1A"/>
          <w:spacing w:val="-1"/>
          <w:sz w:val="19"/>
        </w:rPr>
        <w:t> </w:t>
      </w:r>
      <w:r>
        <w:rPr>
          <w:color w:val="1A1A1A"/>
          <w:sz w:val="19"/>
        </w:rPr>
        <w:t>Project,</w:t>
      </w:r>
      <w:r>
        <w:rPr>
          <w:color w:val="1A1A1A"/>
          <w:spacing w:val="-1"/>
          <w:sz w:val="19"/>
        </w:rPr>
        <w:t> </w:t>
      </w:r>
      <w:r>
        <w:rPr>
          <w:color w:val="1A1A1A"/>
          <w:sz w:val="19"/>
        </w:rPr>
        <w:t>and</w:t>
      </w:r>
      <w:r>
        <w:rPr>
          <w:color w:val="1A1A1A"/>
          <w:spacing w:val="-1"/>
          <w:sz w:val="19"/>
        </w:rPr>
        <w:t> </w:t>
      </w:r>
      <w:r>
        <w:rPr>
          <w:color w:val="1A1A1A"/>
          <w:sz w:val="19"/>
        </w:rPr>
        <w:t>no</w:t>
      </w:r>
      <w:r>
        <w:rPr>
          <w:color w:val="1A1A1A"/>
          <w:spacing w:val="-1"/>
          <w:sz w:val="19"/>
        </w:rPr>
        <w:t> </w:t>
      </w:r>
      <w:r>
        <w:rPr>
          <w:color w:val="1A1A1A"/>
          <w:sz w:val="19"/>
        </w:rPr>
        <w:t>Project</w:t>
      </w:r>
      <w:r>
        <w:rPr>
          <w:color w:val="1A1A1A"/>
          <w:spacing w:val="-1"/>
          <w:sz w:val="19"/>
        </w:rPr>
        <w:t> </w:t>
      </w:r>
      <w:r>
        <w:rPr>
          <w:color w:val="1A1A1A"/>
          <w:sz w:val="19"/>
        </w:rPr>
        <w:t>work</w:t>
      </w:r>
      <w:r>
        <w:rPr>
          <w:color w:val="1A1A1A"/>
          <w:spacing w:val="-1"/>
          <w:sz w:val="19"/>
        </w:rPr>
        <w:t> </w:t>
      </w:r>
      <w:r>
        <w:rPr>
          <w:color w:val="1A1A1A"/>
          <w:sz w:val="19"/>
        </w:rPr>
        <w:t>appears</w:t>
      </w:r>
      <w:r>
        <w:rPr>
          <w:color w:val="1A1A1A"/>
          <w:spacing w:val="-1"/>
          <w:sz w:val="19"/>
        </w:rPr>
        <w:t> </w:t>
      </w:r>
      <w:r>
        <w:rPr>
          <w:color w:val="1A1A1A"/>
          <w:sz w:val="19"/>
        </w:rPr>
        <w:t>in A2 (section 1).</w:t>
      </w:r>
    </w:p>
    <w:p>
      <w:pPr>
        <w:pStyle w:val="BodyText"/>
        <w:spacing w:before="6"/>
      </w:pPr>
    </w:p>
    <w:p>
      <w:pPr>
        <w:pStyle w:val="ListParagraph"/>
        <w:numPr>
          <w:ilvl w:val="0"/>
          <w:numId w:val="2"/>
        </w:numPr>
        <w:tabs>
          <w:tab w:pos="173" w:val="left" w:leader="none"/>
        </w:tabs>
        <w:spacing w:line="240" w:lineRule="auto" w:before="0" w:after="0"/>
        <w:ind w:left="173" w:right="0" w:hanging="166"/>
        <w:jc w:val="left"/>
        <w:rPr>
          <w:rFonts w:ascii="Arial" w:hAnsi="Arial"/>
          <w:b/>
          <w:sz w:val="20"/>
        </w:rPr>
      </w:pPr>
      <w:r>
        <w:rPr>
          <w:rFonts w:ascii="Arial" w:hAnsi="Arial"/>
          <w:b/>
          <w:color w:val="8C1C3F"/>
          <w:sz w:val="20"/>
        </w:rPr>
        <w:t>· BUDGET — THE US$10 </w:t>
      </w:r>
      <w:r>
        <w:rPr>
          <w:rFonts w:ascii="Arial" w:hAnsi="Arial"/>
          <w:b/>
          <w:color w:val="8C1C3F"/>
          <w:spacing w:val="-5"/>
          <w:sz w:val="20"/>
        </w:rPr>
        <w:t>KEY</w:t>
      </w:r>
    </w:p>
    <w:p>
      <w:pPr>
        <w:spacing w:line="290" w:lineRule="auto" w:before="130"/>
        <w:ind w:left="7" w:right="146" w:firstLine="0"/>
        <w:jc w:val="both"/>
        <w:rPr>
          <w:sz w:val="19"/>
        </w:rPr>
      </w:pPr>
      <w:r>
        <w:rPr>
          <w:color w:val="1A1A1A"/>
          <w:sz w:val="19"/>
        </w:rPr>
        <w:t>Each member holds a personal OpenRouter API key capped at </w:t>
      </w:r>
      <w:r>
        <w:rPr>
          <w:b/>
          <w:color w:val="1A1A1A"/>
          <w:sz w:val="19"/>
        </w:rPr>
        <w:t>US$10 for the whole course, with no top-ups</w:t>
      </w:r>
      <w:r>
        <w:rPr>
          <w:color w:val="1A1A1A"/>
          <w:sz w:val="19"/>
        </w:rPr>
        <w:t>. A2's live battery must fit inside what remains after A1, alongside the End-of-Course Project.</w:t>
      </w:r>
    </w:p>
    <w:p>
      <w:pPr>
        <w:pStyle w:val="BodyText"/>
        <w:spacing w:line="290" w:lineRule="auto" w:before="99"/>
        <w:ind w:left="7" w:right="146"/>
        <w:jc w:val="both"/>
      </w:pPr>
      <w:r>
        <w:rPr>
          <w:color w:val="1A1A1A"/>
        </w:rPr>
        <w:t>One agent run of ~12 turns sends roughly </w:t>
      </w:r>
      <w:r>
        <w:rPr>
          <w:b/>
          <w:color w:val="1A1A1A"/>
        </w:rPr>
        <w:t>43,200 input tokens and 1,200 output tokens </w:t>
      </w:r>
      <w:r>
        <w:rPr>
          <w:color w:val="1A1A1A"/>
        </w:rPr>
        <w:t>— the Class 5 arithmetic, on the Class 5 price table. Prices are US dollars per million tokens, checked against vendor pages on 28 August 2026; they are </w:t>
      </w:r>
      <w:r>
        <w:rPr>
          <w:color w:val="1A1A1A"/>
        </w:rPr>
        <w:t>the same numbers as the Class 5 cost-to-serve notebook, so you can reuse that notebook to re-price your own battery.</w:t>
      </w:r>
    </w:p>
    <w:p>
      <w:pPr>
        <w:pStyle w:val="BodyText"/>
        <w:spacing w:before="5"/>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251"/>
        <w:gridCol w:w="1540"/>
        <w:gridCol w:w="1347"/>
        <w:gridCol w:w="1732"/>
        <w:gridCol w:w="1925"/>
        <w:gridCol w:w="1829"/>
      </w:tblGrid>
      <w:tr>
        <w:trPr>
          <w:trHeight w:val="590" w:hRule="atLeast"/>
        </w:trPr>
        <w:tc>
          <w:tcPr>
            <w:tcW w:w="1251" w:type="dxa"/>
            <w:shd w:val="clear" w:color="auto" w:fill="EDE8DF"/>
          </w:tcPr>
          <w:p>
            <w:pPr>
              <w:pStyle w:val="TableParagraph"/>
              <w:spacing w:before="85"/>
              <w:rPr>
                <w:rFonts w:ascii="Arial"/>
                <w:b/>
                <w:sz w:val="16"/>
              </w:rPr>
            </w:pPr>
            <w:r>
              <w:rPr>
                <w:rFonts w:ascii="Arial"/>
                <w:b/>
                <w:color w:val="1A1A1A"/>
                <w:spacing w:val="-4"/>
                <w:sz w:val="16"/>
              </w:rPr>
              <w:t>Tier</w:t>
            </w:r>
          </w:p>
        </w:tc>
        <w:tc>
          <w:tcPr>
            <w:tcW w:w="1540" w:type="dxa"/>
            <w:shd w:val="clear" w:color="auto" w:fill="EDE8DF"/>
          </w:tcPr>
          <w:p>
            <w:pPr>
              <w:pStyle w:val="TableParagraph"/>
              <w:spacing w:before="85"/>
              <w:rPr>
                <w:rFonts w:ascii="Arial"/>
                <w:b/>
                <w:sz w:val="16"/>
              </w:rPr>
            </w:pPr>
            <w:r>
              <w:rPr>
                <w:rFonts w:ascii="Arial"/>
                <w:b/>
                <w:color w:val="1A1A1A"/>
                <w:sz w:val="16"/>
              </w:rPr>
              <w:t>Price (in / </w:t>
            </w:r>
            <w:r>
              <w:rPr>
                <w:rFonts w:ascii="Arial"/>
                <w:b/>
                <w:color w:val="1A1A1A"/>
                <w:spacing w:val="-4"/>
                <w:sz w:val="16"/>
              </w:rPr>
              <w:t>out)</w:t>
            </w:r>
          </w:p>
        </w:tc>
        <w:tc>
          <w:tcPr>
            <w:tcW w:w="1347" w:type="dxa"/>
            <w:shd w:val="clear" w:color="auto" w:fill="EDE8DF"/>
          </w:tcPr>
          <w:p>
            <w:pPr>
              <w:pStyle w:val="TableParagraph"/>
              <w:spacing w:before="85"/>
              <w:rPr>
                <w:rFonts w:ascii="Arial"/>
                <w:b/>
                <w:sz w:val="16"/>
              </w:rPr>
            </w:pPr>
            <w:r>
              <w:rPr>
                <w:rFonts w:ascii="Arial"/>
                <w:b/>
                <w:color w:val="1A1A1A"/>
                <w:sz w:val="16"/>
              </w:rPr>
              <w:t>One </w:t>
            </w:r>
            <w:r>
              <w:rPr>
                <w:rFonts w:ascii="Arial"/>
                <w:b/>
                <w:color w:val="1A1A1A"/>
                <w:spacing w:val="-5"/>
                <w:sz w:val="16"/>
              </w:rPr>
              <w:t>run</w:t>
            </w:r>
          </w:p>
        </w:tc>
        <w:tc>
          <w:tcPr>
            <w:tcW w:w="1732" w:type="dxa"/>
            <w:shd w:val="clear" w:color="auto" w:fill="EDE8DF"/>
          </w:tcPr>
          <w:p>
            <w:pPr>
              <w:pStyle w:val="TableParagraph"/>
              <w:spacing w:before="85"/>
              <w:rPr>
                <w:rFonts w:ascii="Arial" w:hAnsi="Arial"/>
                <w:b/>
                <w:sz w:val="16"/>
              </w:rPr>
            </w:pPr>
            <w:r>
              <w:rPr>
                <w:rFonts w:ascii="Arial" w:hAnsi="Arial"/>
                <w:b/>
                <w:color w:val="1A1A1A"/>
                <w:sz w:val="16"/>
              </w:rPr>
              <w:t>40 cases × 1 </w:t>
            </w:r>
            <w:r>
              <w:rPr>
                <w:rFonts w:ascii="Arial" w:hAnsi="Arial"/>
                <w:b/>
                <w:color w:val="1A1A1A"/>
                <w:spacing w:val="-2"/>
                <w:sz w:val="16"/>
              </w:rPr>
              <w:t>trial</w:t>
            </w:r>
          </w:p>
        </w:tc>
        <w:tc>
          <w:tcPr>
            <w:tcW w:w="1925" w:type="dxa"/>
            <w:shd w:val="clear" w:color="auto" w:fill="EDE8DF"/>
          </w:tcPr>
          <w:p>
            <w:pPr>
              <w:pStyle w:val="TableParagraph"/>
              <w:spacing w:before="85"/>
              <w:ind w:left="100"/>
              <w:rPr>
                <w:rFonts w:ascii="Arial" w:hAnsi="Arial"/>
                <w:b/>
                <w:sz w:val="16"/>
              </w:rPr>
            </w:pPr>
            <w:r>
              <w:rPr>
                <w:rFonts w:ascii="Arial" w:hAnsi="Arial"/>
                <w:b/>
                <w:color w:val="1A1A1A"/>
                <w:sz w:val="16"/>
              </w:rPr>
              <w:t>+ 8 negatives × 3 </w:t>
            </w:r>
            <w:r>
              <w:rPr>
                <w:rFonts w:ascii="Arial" w:hAnsi="Arial"/>
                <w:b/>
                <w:color w:val="1A1A1A"/>
                <w:spacing w:val="-2"/>
                <w:sz w:val="16"/>
              </w:rPr>
              <w:t>trials</w:t>
            </w:r>
          </w:p>
        </w:tc>
        <w:tc>
          <w:tcPr>
            <w:tcW w:w="1829" w:type="dxa"/>
            <w:shd w:val="clear" w:color="auto" w:fill="EDE8DF"/>
          </w:tcPr>
          <w:p>
            <w:pPr>
              <w:pStyle w:val="TableParagraph"/>
              <w:spacing w:line="288" w:lineRule="auto" w:before="85"/>
              <w:ind w:left="100"/>
              <w:rPr>
                <w:rFonts w:ascii="Arial"/>
                <w:b/>
                <w:sz w:val="16"/>
              </w:rPr>
            </w:pPr>
            <w:r>
              <w:rPr>
                <w:rFonts w:ascii="Arial"/>
                <w:b/>
                <w:color w:val="1A1A1A"/>
                <w:sz w:val="16"/>
              </w:rPr>
              <w:t>Whole</w:t>
            </w:r>
            <w:r>
              <w:rPr>
                <w:rFonts w:ascii="Arial"/>
                <w:b/>
                <w:color w:val="1A1A1A"/>
                <w:spacing w:val="-12"/>
                <w:sz w:val="16"/>
              </w:rPr>
              <w:t> </w:t>
            </w:r>
            <w:r>
              <w:rPr>
                <w:rFonts w:ascii="Arial"/>
                <w:b/>
                <w:color w:val="1A1A1A"/>
                <w:sz w:val="16"/>
              </w:rPr>
              <w:t>battery,</w:t>
            </w:r>
            <w:r>
              <w:rPr>
                <w:rFonts w:ascii="Arial"/>
                <w:b/>
                <w:color w:val="1A1A1A"/>
                <w:spacing w:val="-11"/>
                <w:sz w:val="16"/>
              </w:rPr>
              <w:t> </w:t>
            </w:r>
            <w:r>
              <w:rPr>
                <w:rFonts w:ascii="Arial"/>
                <w:b/>
                <w:color w:val="1A1A1A"/>
                <w:sz w:val="16"/>
              </w:rPr>
              <w:t>one </w:t>
            </w:r>
            <w:r>
              <w:rPr>
                <w:rFonts w:ascii="Arial"/>
                <w:b/>
                <w:color w:val="1A1A1A"/>
                <w:spacing w:val="-2"/>
                <w:sz w:val="16"/>
              </w:rPr>
              <w:t>member</w:t>
            </w:r>
          </w:p>
        </w:tc>
      </w:tr>
      <w:tr>
        <w:trPr>
          <w:trHeight w:val="378" w:hRule="atLeast"/>
        </w:trPr>
        <w:tc>
          <w:tcPr>
            <w:tcW w:w="1251" w:type="dxa"/>
          </w:tcPr>
          <w:p>
            <w:pPr>
              <w:pStyle w:val="TableParagraph"/>
              <w:rPr>
                <w:b/>
                <w:sz w:val="17"/>
              </w:rPr>
            </w:pPr>
            <w:r>
              <w:rPr>
                <w:b/>
                <w:color w:val="1A1A1A"/>
                <w:spacing w:val="-2"/>
                <w:sz w:val="17"/>
              </w:rPr>
              <w:t>Cheap</w:t>
            </w:r>
          </w:p>
        </w:tc>
        <w:tc>
          <w:tcPr>
            <w:tcW w:w="1540" w:type="dxa"/>
          </w:tcPr>
          <w:p>
            <w:pPr>
              <w:pStyle w:val="TableParagraph"/>
              <w:rPr>
                <w:sz w:val="17"/>
              </w:rPr>
            </w:pPr>
            <w:r>
              <w:rPr>
                <w:color w:val="1A1A1A"/>
                <w:sz w:val="17"/>
              </w:rPr>
              <w:t>0.10 / </w:t>
            </w:r>
            <w:r>
              <w:rPr>
                <w:color w:val="1A1A1A"/>
                <w:spacing w:val="-4"/>
                <w:sz w:val="17"/>
              </w:rPr>
              <w:t>0.40</w:t>
            </w:r>
          </w:p>
        </w:tc>
        <w:tc>
          <w:tcPr>
            <w:tcW w:w="1347" w:type="dxa"/>
          </w:tcPr>
          <w:p>
            <w:pPr>
              <w:pStyle w:val="TableParagraph"/>
              <w:spacing w:before="74"/>
              <w:rPr>
                <w:sz w:val="17"/>
              </w:rPr>
            </w:pPr>
            <w:r>
              <w:rPr>
                <w:rFonts w:ascii="Symbol" w:hAnsi="Symbol"/>
                <w:color w:val="1A1A1A"/>
                <w:sz w:val="17"/>
              </w:rPr>
              <w:t></w:t>
            </w:r>
            <w:r>
              <w:rPr>
                <w:color w:val="1A1A1A"/>
                <w:sz w:val="17"/>
              </w:rPr>
              <w:t> </w:t>
            </w:r>
            <w:r>
              <w:rPr>
                <w:color w:val="1A1A1A"/>
                <w:spacing w:val="-2"/>
                <w:sz w:val="17"/>
              </w:rPr>
              <w:t>US$0.005</w:t>
            </w:r>
          </w:p>
        </w:tc>
        <w:tc>
          <w:tcPr>
            <w:tcW w:w="1732" w:type="dxa"/>
          </w:tcPr>
          <w:p>
            <w:pPr>
              <w:pStyle w:val="TableParagraph"/>
              <w:spacing w:before="74"/>
              <w:rPr>
                <w:sz w:val="17"/>
              </w:rPr>
            </w:pPr>
            <w:r>
              <w:rPr>
                <w:rFonts w:ascii="Symbol" w:hAnsi="Symbol"/>
                <w:color w:val="1A1A1A"/>
                <w:sz w:val="17"/>
              </w:rPr>
              <w:t></w:t>
            </w:r>
            <w:r>
              <w:rPr>
                <w:color w:val="1A1A1A"/>
                <w:sz w:val="17"/>
              </w:rPr>
              <w:t> </w:t>
            </w:r>
            <w:r>
              <w:rPr>
                <w:color w:val="1A1A1A"/>
                <w:spacing w:val="-2"/>
                <w:sz w:val="17"/>
              </w:rPr>
              <w:t>US$0.19</w:t>
            </w:r>
          </w:p>
        </w:tc>
        <w:tc>
          <w:tcPr>
            <w:tcW w:w="1925" w:type="dxa"/>
          </w:tcPr>
          <w:p>
            <w:pPr>
              <w:pStyle w:val="TableParagraph"/>
              <w:spacing w:before="74"/>
              <w:ind w:left="100"/>
              <w:rPr>
                <w:sz w:val="17"/>
              </w:rPr>
            </w:pPr>
            <w:r>
              <w:rPr>
                <w:rFonts w:ascii="Symbol" w:hAnsi="Symbol"/>
                <w:color w:val="1A1A1A"/>
                <w:sz w:val="17"/>
              </w:rPr>
              <w:t></w:t>
            </w:r>
            <w:r>
              <w:rPr>
                <w:color w:val="1A1A1A"/>
                <w:sz w:val="17"/>
              </w:rPr>
              <w:t> </w:t>
            </w:r>
            <w:r>
              <w:rPr>
                <w:color w:val="1A1A1A"/>
                <w:spacing w:val="-2"/>
                <w:sz w:val="17"/>
              </w:rPr>
              <w:t>US$0.12</w:t>
            </w:r>
          </w:p>
        </w:tc>
        <w:tc>
          <w:tcPr>
            <w:tcW w:w="1829" w:type="dxa"/>
          </w:tcPr>
          <w:p>
            <w:pPr>
              <w:pStyle w:val="TableParagraph"/>
              <w:spacing w:before="74"/>
              <w:ind w:left="100"/>
              <w:rPr>
                <w:b/>
                <w:sz w:val="17"/>
              </w:rPr>
            </w:pPr>
            <w:r>
              <w:rPr>
                <w:rFonts w:ascii="Symbol" w:hAnsi="Symbol"/>
                <w:color w:val="1A1A1A"/>
                <w:sz w:val="17"/>
              </w:rPr>
              <w:t></w:t>
            </w:r>
            <w:r>
              <w:rPr>
                <w:color w:val="1A1A1A"/>
                <w:sz w:val="17"/>
              </w:rPr>
              <w:t> </w:t>
            </w:r>
            <w:r>
              <w:rPr>
                <w:b/>
                <w:color w:val="1A1A1A"/>
                <w:spacing w:val="-2"/>
                <w:sz w:val="17"/>
              </w:rPr>
              <w:t>US$0.31</w:t>
            </w:r>
          </w:p>
        </w:tc>
      </w:tr>
      <w:tr>
        <w:trPr>
          <w:trHeight w:val="377" w:hRule="atLeast"/>
        </w:trPr>
        <w:tc>
          <w:tcPr>
            <w:tcW w:w="1251" w:type="dxa"/>
          </w:tcPr>
          <w:p>
            <w:pPr>
              <w:pStyle w:val="TableParagraph"/>
              <w:rPr>
                <w:b/>
                <w:sz w:val="17"/>
              </w:rPr>
            </w:pPr>
            <w:r>
              <w:rPr>
                <w:b/>
                <w:color w:val="1A1A1A"/>
                <w:spacing w:val="-5"/>
                <w:sz w:val="17"/>
              </w:rPr>
              <w:t>Mid</w:t>
            </w:r>
          </w:p>
        </w:tc>
        <w:tc>
          <w:tcPr>
            <w:tcW w:w="1540" w:type="dxa"/>
          </w:tcPr>
          <w:p>
            <w:pPr>
              <w:pStyle w:val="TableParagraph"/>
              <w:rPr>
                <w:sz w:val="17"/>
              </w:rPr>
            </w:pPr>
            <w:r>
              <w:rPr>
                <w:color w:val="1A1A1A"/>
                <w:sz w:val="17"/>
              </w:rPr>
              <w:t>1.00 / </w:t>
            </w:r>
            <w:r>
              <w:rPr>
                <w:color w:val="1A1A1A"/>
                <w:spacing w:val="-4"/>
                <w:sz w:val="17"/>
              </w:rPr>
              <w:t>5.00</w:t>
            </w:r>
          </w:p>
        </w:tc>
        <w:tc>
          <w:tcPr>
            <w:tcW w:w="1347" w:type="dxa"/>
          </w:tcPr>
          <w:p>
            <w:pPr>
              <w:pStyle w:val="TableParagraph"/>
              <w:spacing w:before="74"/>
              <w:rPr>
                <w:sz w:val="17"/>
              </w:rPr>
            </w:pPr>
            <w:r>
              <w:rPr>
                <w:rFonts w:ascii="Symbol" w:hAnsi="Symbol"/>
                <w:color w:val="1A1A1A"/>
                <w:sz w:val="17"/>
              </w:rPr>
              <w:t></w:t>
            </w:r>
            <w:r>
              <w:rPr>
                <w:color w:val="1A1A1A"/>
                <w:sz w:val="17"/>
              </w:rPr>
              <w:t> </w:t>
            </w:r>
            <w:r>
              <w:rPr>
                <w:color w:val="1A1A1A"/>
                <w:spacing w:val="-2"/>
                <w:sz w:val="17"/>
              </w:rPr>
              <w:t>US$0.049</w:t>
            </w:r>
          </w:p>
        </w:tc>
        <w:tc>
          <w:tcPr>
            <w:tcW w:w="1732" w:type="dxa"/>
          </w:tcPr>
          <w:p>
            <w:pPr>
              <w:pStyle w:val="TableParagraph"/>
              <w:spacing w:before="74"/>
              <w:rPr>
                <w:sz w:val="17"/>
              </w:rPr>
            </w:pPr>
            <w:r>
              <w:rPr>
                <w:rFonts w:ascii="Symbol" w:hAnsi="Symbol"/>
                <w:color w:val="1A1A1A"/>
                <w:sz w:val="17"/>
              </w:rPr>
              <w:t></w:t>
            </w:r>
            <w:r>
              <w:rPr>
                <w:color w:val="1A1A1A"/>
                <w:sz w:val="17"/>
              </w:rPr>
              <w:t> </w:t>
            </w:r>
            <w:r>
              <w:rPr>
                <w:color w:val="1A1A1A"/>
                <w:spacing w:val="-2"/>
                <w:sz w:val="17"/>
              </w:rPr>
              <w:t>US$1.97</w:t>
            </w:r>
          </w:p>
        </w:tc>
        <w:tc>
          <w:tcPr>
            <w:tcW w:w="1925" w:type="dxa"/>
          </w:tcPr>
          <w:p>
            <w:pPr>
              <w:pStyle w:val="TableParagraph"/>
              <w:spacing w:before="74"/>
              <w:ind w:left="100"/>
              <w:rPr>
                <w:sz w:val="17"/>
              </w:rPr>
            </w:pPr>
            <w:r>
              <w:rPr>
                <w:rFonts w:ascii="Symbol" w:hAnsi="Symbol"/>
                <w:color w:val="1A1A1A"/>
                <w:sz w:val="17"/>
              </w:rPr>
              <w:t></w:t>
            </w:r>
            <w:r>
              <w:rPr>
                <w:color w:val="1A1A1A"/>
                <w:sz w:val="17"/>
              </w:rPr>
              <w:t> </w:t>
            </w:r>
            <w:r>
              <w:rPr>
                <w:color w:val="1A1A1A"/>
                <w:spacing w:val="-2"/>
                <w:sz w:val="17"/>
              </w:rPr>
              <w:t>US$1.18</w:t>
            </w:r>
          </w:p>
        </w:tc>
        <w:tc>
          <w:tcPr>
            <w:tcW w:w="1829" w:type="dxa"/>
          </w:tcPr>
          <w:p>
            <w:pPr>
              <w:pStyle w:val="TableParagraph"/>
              <w:spacing w:before="74"/>
              <w:ind w:left="100"/>
              <w:rPr>
                <w:b/>
                <w:sz w:val="17"/>
              </w:rPr>
            </w:pPr>
            <w:r>
              <w:rPr>
                <w:rFonts w:ascii="Symbol" w:hAnsi="Symbol"/>
                <w:color w:val="1A1A1A"/>
                <w:sz w:val="17"/>
              </w:rPr>
              <w:t></w:t>
            </w:r>
            <w:r>
              <w:rPr>
                <w:color w:val="1A1A1A"/>
                <w:sz w:val="17"/>
              </w:rPr>
              <w:t> </w:t>
            </w:r>
            <w:r>
              <w:rPr>
                <w:b/>
                <w:color w:val="1A1A1A"/>
                <w:spacing w:val="-2"/>
                <w:sz w:val="17"/>
              </w:rPr>
              <w:t>US$3.15</w:t>
            </w:r>
          </w:p>
        </w:tc>
      </w:tr>
      <w:tr>
        <w:trPr>
          <w:trHeight w:val="378" w:hRule="atLeast"/>
        </w:trPr>
        <w:tc>
          <w:tcPr>
            <w:tcW w:w="1251" w:type="dxa"/>
          </w:tcPr>
          <w:p>
            <w:pPr>
              <w:pStyle w:val="TableParagraph"/>
              <w:rPr>
                <w:b/>
                <w:sz w:val="17"/>
              </w:rPr>
            </w:pPr>
            <w:r>
              <w:rPr>
                <w:b/>
                <w:color w:val="1A1A1A"/>
                <w:spacing w:val="-2"/>
                <w:sz w:val="17"/>
              </w:rPr>
              <w:t>Frontier</w:t>
            </w:r>
          </w:p>
        </w:tc>
        <w:tc>
          <w:tcPr>
            <w:tcW w:w="1540" w:type="dxa"/>
          </w:tcPr>
          <w:p>
            <w:pPr>
              <w:pStyle w:val="TableParagraph"/>
              <w:rPr>
                <w:sz w:val="17"/>
              </w:rPr>
            </w:pPr>
            <w:r>
              <w:rPr>
                <w:color w:val="1A1A1A"/>
                <w:sz w:val="17"/>
              </w:rPr>
              <w:t>5.00 / </w:t>
            </w:r>
            <w:r>
              <w:rPr>
                <w:color w:val="1A1A1A"/>
                <w:spacing w:val="-2"/>
                <w:sz w:val="17"/>
              </w:rPr>
              <w:t>25.00</w:t>
            </w:r>
          </w:p>
        </w:tc>
        <w:tc>
          <w:tcPr>
            <w:tcW w:w="1347" w:type="dxa"/>
          </w:tcPr>
          <w:p>
            <w:pPr>
              <w:pStyle w:val="TableParagraph"/>
              <w:spacing w:before="74"/>
              <w:rPr>
                <w:sz w:val="17"/>
              </w:rPr>
            </w:pPr>
            <w:r>
              <w:rPr>
                <w:rFonts w:ascii="Symbol" w:hAnsi="Symbol"/>
                <w:color w:val="1A1A1A"/>
                <w:sz w:val="17"/>
              </w:rPr>
              <w:t></w:t>
            </w:r>
            <w:r>
              <w:rPr>
                <w:color w:val="1A1A1A"/>
                <w:sz w:val="17"/>
              </w:rPr>
              <w:t> </w:t>
            </w:r>
            <w:r>
              <w:rPr>
                <w:color w:val="1A1A1A"/>
                <w:spacing w:val="-2"/>
                <w:sz w:val="17"/>
              </w:rPr>
              <w:t>US$0.246</w:t>
            </w:r>
          </w:p>
        </w:tc>
        <w:tc>
          <w:tcPr>
            <w:tcW w:w="1732" w:type="dxa"/>
          </w:tcPr>
          <w:p>
            <w:pPr>
              <w:pStyle w:val="TableParagraph"/>
              <w:spacing w:before="74"/>
              <w:rPr>
                <w:sz w:val="17"/>
              </w:rPr>
            </w:pPr>
            <w:r>
              <w:rPr>
                <w:rFonts w:ascii="Symbol" w:hAnsi="Symbol"/>
                <w:color w:val="1A1A1A"/>
                <w:sz w:val="17"/>
              </w:rPr>
              <w:t></w:t>
            </w:r>
            <w:r>
              <w:rPr>
                <w:color w:val="1A1A1A"/>
                <w:sz w:val="17"/>
              </w:rPr>
              <w:t> </w:t>
            </w:r>
            <w:r>
              <w:rPr>
                <w:color w:val="1A1A1A"/>
                <w:spacing w:val="-2"/>
                <w:sz w:val="17"/>
              </w:rPr>
              <w:t>US$9.84</w:t>
            </w:r>
          </w:p>
        </w:tc>
        <w:tc>
          <w:tcPr>
            <w:tcW w:w="1925" w:type="dxa"/>
          </w:tcPr>
          <w:p>
            <w:pPr>
              <w:pStyle w:val="TableParagraph"/>
              <w:spacing w:before="74"/>
              <w:ind w:left="100"/>
              <w:rPr>
                <w:sz w:val="17"/>
              </w:rPr>
            </w:pPr>
            <w:r>
              <w:rPr>
                <w:rFonts w:ascii="Symbol" w:hAnsi="Symbol"/>
                <w:color w:val="1A1A1A"/>
                <w:sz w:val="17"/>
              </w:rPr>
              <w:t></w:t>
            </w:r>
            <w:r>
              <w:rPr>
                <w:color w:val="1A1A1A"/>
                <w:sz w:val="17"/>
              </w:rPr>
              <w:t> </w:t>
            </w:r>
            <w:r>
              <w:rPr>
                <w:color w:val="1A1A1A"/>
                <w:spacing w:val="-2"/>
                <w:sz w:val="17"/>
              </w:rPr>
              <w:t>US$5.90</w:t>
            </w:r>
          </w:p>
        </w:tc>
        <w:tc>
          <w:tcPr>
            <w:tcW w:w="1829" w:type="dxa"/>
          </w:tcPr>
          <w:p>
            <w:pPr>
              <w:pStyle w:val="TableParagraph"/>
              <w:spacing w:before="74"/>
              <w:ind w:left="100"/>
              <w:rPr>
                <w:b/>
                <w:sz w:val="17"/>
              </w:rPr>
            </w:pPr>
            <w:r>
              <w:rPr>
                <w:rFonts w:ascii="Symbol" w:hAnsi="Symbol"/>
                <w:color w:val="1A1A1A"/>
                <w:sz w:val="17"/>
              </w:rPr>
              <w:t></w:t>
            </w:r>
            <w:r>
              <w:rPr>
                <w:color w:val="1A1A1A"/>
                <w:sz w:val="17"/>
              </w:rPr>
              <w:t> </w:t>
            </w:r>
            <w:r>
              <w:rPr>
                <w:b/>
                <w:color w:val="1A1A1A"/>
                <w:spacing w:val="-2"/>
                <w:sz w:val="17"/>
              </w:rPr>
              <w:t>US$15.74</w:t>
            </w:r>
          </w:p>
        </w:tc>
      </w:tr>
    </w:tbl>
    <w:p>
      <w:pPr>
        <w:pStyle w:val="TableParagraph"/>
        <w:spacing w:after="0"/>
        <w:rPr>
          <w:b/>
          <w:sz w:val="17"/>
        </w:rPr>
        <w:sectPr>
          <w:pgSz w:w="11910" w:h="16840"/>
          <w:pgMar w:header="784" w:footer="765" w:top="1280" w:bottom="960" w:left="1133" w:right="992"/>
        </w:sectPr>
      </w:pPr>
    </w:p>
    <w:p>
      <w:pPr>
        <w:pStyle w:val="BodyText"/>
        <w:spacing w:before="11"/>
        <w:rPr>
          <w:sz w:val="5"/>
        </w:rPr>
      </w:pPr>
    </w:p>
    <w:p>
      <w:pPr>
        <w:spacing w:line="240" w:lineRule="auto"/>
        <w:ind w:left="1" w:right="0" w:firstLine="0"/>
        <w:rPr>
          <w:sz w:val="20"/>
        </w:rPr>
      </w:pPr>
      <w:r>
        <w:rPr>
          <w:sz w:val="20"/>
        </w:rPr>
        <mc:AlternateContent>
          <mc:Choice Requires="wps">
            <w:drawing>
              <wp:inline distT="0" distB="0" distL="0" distR="0">
                <wp:extent cx="6112510" cy="820419"/>
                <wp:effectExtent l="9525" t="0" r="2539" b="8255"/>
                <wp:docPr id="60" name="Textbox 60"/>
                <wp:cNvGraphicFramePr>
                  <a:graphicFrameLocks/>
                </wp:cNvGraphicFramePr>
                <a:graphic>
                  <a:graphicData uri="http://schemas.microsoft.com/office/word/2010/wordprocessingShape">
                    <wps:wsp>
                      <wps:cNvPr id="60" name="Textbox 60"/>
                      <wps:cNvSpPr txBox="1"/>
                      <wps:spPr>
                        <a:xfrm>
                          <a:off x="0" y="0"/>
                          <a:ext cx="6112510" cy="820419"/>
                        </a:xfrm>
                        <a:prstGeom prst="rect">
                          <a:avLst/>
                        </a:prstGeom>
                        <a:solidFill>
                          <a:srgbClr val="FDF6E2"/>
                        </a:solidFill>
                        <a:ln w="7619">
                          <a:solidFill>
                            <a:srgbClr val="DFD1A8"/>
                          </a:solidFill>
                          <a:prstDash val="solid"/>
                        </a:ln>
                      </wps:spPr>
                      <wps:txbx>
                        <w:txbxContent>
                          <w:p>
                            <w:pPr>
                              <w:spacing w:line="288" w:lineRule="auto" w:before="166"/>
                              <w:ind w:left="174" w:right="172" w:firstLine="0"/>
                              <w:jc w:val="both"/>
                              <w:rPr>
                                <w:color w:val="000000"/>
                                <w:sz w:val="18"/>
                              </w:rPr>
                            </w:pPr>
                            <w:bookmarkStart w:name="_bookmark9" w:id="10"/>
                            <w:bookmarkEnd w:id="10"/>
                            <w:r>
                              <w:rPr>
                                <w:color w:val="000000"/>
                              </w:rPr>
                            </w:r>
                            <w:r>
                              <w:rPr>
                                <w:b/>
                                <w:color w:val="1A1A1A"/>
                                <w:sz w:val="18"/>
                              </w:rPr>
                              <w:t>Read the last row again. </w:t>
                            </w:r>
                            <w:r>
                              <w:rPr>
                                <w:color w:val="1A1A1A"/>
                                <w:sz w:val="18"/>
                              </w:rPr>
                              <w:t>One member running one full battery on a frontier model spends more than the entire course allowance. This is not a trap we set — it is the actual shape of the decision the course has been teaching since Week 3, and it is why the cheap tier is where an eval battery belongs. If you want a frontier model in your comparison, run it on the </w:t>
                            </w:r>
                            <w:r>
                              <w:rPr>
                                <w:b/>
                                <w:color w:val="1A1A1A"/>
                                <w:sz w:val="18"/>
                              </w:rPr>
                              <w:t>negative cases only </w:t>
                            </w:r>
                            <w:r>
                              <w:rPr>
                                <w:color w:val="1A1A1A"/>
                                <w:sz w:val="18"/>
                              </w:rPr>
                              <w:t>and say in the report that that is what you did.</w:t>
                            </w:r>
                          </w:p>
                        </w:txbxContent>
                      </wps:txbx>
                      <wps:bodyPr wrap="square" lIns="0" tIns="0" rIns="0" bIns="0" rtlCol="0">
                        <a:noAutofit/>
                      </wps:bodyPr>
                    </wps:wsp>
                  </a:graphicData>
                </a:graphic>
              </wp:inline>
            </w:drawing>
          </mc:Choice>
          <mc:Fallback>
            <w:pict>
              <v:shape style="width:481.3pt;height:64.6pt;mso-position-horizontal-relative:char;mso-position-vertical-relative:line" type="#_x0000_t202" id="docshape56" filled="true" fillcolor="#fdf6e2" stroked="true" strokeweight=".6pt" strokecolor="#dfd1a8">
                <w10:anchorlock/>
                <v:textbox inset="0,0,0,0">
                  <w:txbxContent>
                    <w:p>
                      <w:pPr>
                        <w:spacing w:line="288" w:lineRule="auto" w:before="166"/>
                        <w:ind w:left="174" w:right="172" w:firstLine="0"/>
                        <w:jc w:val="both"/>
                        <w:rPr>
                          <w:color w:val="000000"/>
                          <w:sz w:val="18"/>
                        </w:rPr>
                      </w:pPr>
                      <w:bookmarkStart w:name="_bookmark9" w:id="11"/>
                      <w:bookmarkEnd w:id="11"/>
                      <w:r>
                        <w:rPr>
                          <w:color w:val="000000"/>
                        </w:rPr>
                      </w:r>
                      <w:r>
                        <w:rPr>
                          <w:b/>
                          <w:color w:val="1A1A1A"/>
                          <w:sz w:val="18"/>
                        </w:rPr>
                        <w:t>Read the last row again. </w:t>
                      </w:r>
                      <w:r>
                        <w:rPr>
                          <w:color w:val="1A1A1A"/>
                          <w:sz w:val="18"/>
                        </w:rPr>
                        <w:t>One member running one full battery on a frontier model spends more than the entire course allowance. This is not a trap we set — it is the actual shape of the decision the course has been teaching since Week 3, and it is why the cheap tier is where an eval battery belongs. If you want a frontier model in your comparison, run it on the </w:t>
                      </w:r>
                      <w:r>
                        <w:rPr>
                          <w:b/>
                          <w:color w:val="1A1A1A"/>
                          <w:sz w:val="18"/>
                        </w:rPr>
                        <w:t>negative cases only </w:t>
                      </w:r>
                      <w:r>
                        <w:rPr>
                          <w:color w:val="1A1A1A"/>
                          <w:sz w:val="18"/>
                        </w:rPr>
                        <w:t>and say in the report that that is what you did.</w:t>
                      </w:r>
                    </w:p>
                  </w:txbxContent>
                </v:textbox>
                <v:fill type="solid"/>
                <v:stroke dashstyle="solid"/>
              </v:shape>
            </w:pict>
          </mc:Fallback>
        </mc:AlternateContent>
      </w:r>
      <w:r>
        <w:rPr>
          <w:sz w:val="20"/>
        </w:rPr>
      </w:r>
    </w:p>
    <w:p>
      <w:pPr>
        <w:pStyle w:val="Heading5"/>
        <w:spacing w:before="103"/>
        <w:jc w:val="both"/>
      </w:pPr>
      <w:r>
        <w:rPr>
          <w:color w:val="1A1A1A"/>
        </w:rPr>
        <w:t>Three rules that keep you inside the </w:t>
      </w:r>
      <w:r>
        <w:rPr>
          <w:color w:val="1A1A1A"/>
          <w:spacing w:val="-2"/>
        </w:rPr>
        <w:t>budget.</w:t>
      </w:r>
    </w:p>
    <w:p>
      <w:pPr>
        <w:pStyle w:val="ListParagraph"/>
        <w:numPr>
          <w:ilvl w:val="0"/>
          <w:numId w:val="9"/>
        </w:numPr>
        <w:tabs>
          <w:tab w:pos="266" w:val="left" w:leader="none"/>
        </w:tabs>
        <w:spacing w:line="240" w:lineRule="auto" w:before="135" w:after="0"/>
        <w:ind w:left="266" w:right="0" w:hanging="219"/>
        <w:jc w:val="both"/>
        <w:rPr>
          <w:sz w:val="19"/>
        </w:rPr>
      </w:pPr>
      <w:r>
        <w:rPr>
          <w:b/>
          <w:color w:val="1A1A1A"/>
          <w:sz w:val="19"/>
        </w:rPr>
        <w:t>Debug on the scripted backend. </w:t>
      </w:r>
      <w:r>
        <w:rPr>
          <w:color w:val="1A1A1A"/>
          <w:sz w:val="19"/>
        </w:rPr>
        <w:t>Live tokens are for the final battery, not for finding your </w:t>
      </w:r>
      <w:r>
        <w:rPr>
          <w:color w:val="1A1A1A"/>
          <w:spacing w:val="-2"/>
          <w:sz w:val="19"/>
        </w:rPr>
        <w:t>bugs.</w:t>
      </w:r>
    </w:p>
    <w:p>
      <w:pPr>
        <w:pStyle w:val="ListParagraph"/>
        <w:numPr>
          <w:ilvl w:val="0"/>
          <w:numId w:val="9"/>
        </w:numPr>
        <w:tabs>
          <w:tab w:pos="267" w:val="left" w:leader="none"/>
        </w:tabs>
        <w:spacing w:line="285" w:lineRule="auto" w:before="94" w:after="0"/>
        <w:ind w:left="267" w:right="146" w:hanging="220"/>
        <w:jc w:val="both"/>
        <w:rPr>
          <w:sz w:val="19"/>
        </w:rPr>
      </w:pPr>
      <w:r>
        <w:rPr>
          <w:b/>
          <w:color w:val="1A1A1A"/>
          <w:sz w:val="19"/>
        </w:rPr>
        <w:t>One member owns one model. </w:t>
      </w:r>
      <w:r>
        <w:rPr>
          <w:color w:val="1A1A1A"/>
          <w:sz w:val="19"/>
        </w:rPr>
        <w:t>Three models, three members, three keys — and your team has 6 or 7 keys, so no one carries the battery alone.</w:t>
      </w:r>
    </w:p>
    <w:p>
      <w:pPr>
        <w:pStyle w:val="ListParagraph"/>
        <w:numPr>
          <w:ilvl w:val="0"/>
          <w:numId w:val="9"/>
        </w:numPr>
        <w:tabs>
          <w:tab w:pos="267" w:val="left" w:leader="none"/>
        </w:tabs>
        <w:spacing w:line="288" w:lineRule="auto" w:before="54" w:after="0"/>
        <w:ind w:left="267" w:right="146" w:hanging="220"/>
        <w:jc w:val="both"/>
        <w:rPr>
          <w:sz w:val="19"/>
        </w:rPr>
      </w:pPr>
      <w:r>
        <w:rPr>
          <w:b/>
          <w:color w:val="1A1A1A"/>
          <w:sz w:val="19"/>
        </w:rPr>
        <w:t>If your estimated live spend exceeds US$3 per member, your battery is too large </w:t>
      </w:r>
      <w:r>
        <w:rPr>
          <w:color w:val="1A1A1A"/>
          <w:sz w:val="19"/>
        </w:rPr>
        <w:t>— cut trials or cases, or move a model down a tier, and say in the report that you did, and why. Budgeting against a fixed allowance is part of what this course teaches; it is not a restriction we apologise for.</w:t>
      </w:r>
    </w:p>
    <w:p>
      <w:pPr>
        <w:pStyle w:val="BodyText"/>
        <w:spacing w:before="122"/>
        <w:ind w:left="7"/>
        <w:jc w:val="both"/>
      </w:pPr>
      <w:r>
        <w:rPr>
          <w:color w:val="1A1A1A"/>
        </w:rPr>
        <w:t>Running</w:t>
      </w:r>
      <w:r>
        <w:rPr>
          <w:color w:val="1A1A1A"/>
          <w:spacing w:val="1"/>
        </w:rPr>
        <w:t> </w:t>
      </w:r>
      <w:r>
        <w:rPr>
          <w:color w:val="1A1A1A"/>
        </w:rPr>
        <w:t>out</w:t>
      </w:r>
      <w:r>
        <w:rPr>
          <w:color w:val="1A1A1A"/>
          <w:spacing w:val="1"/>
        </w:rPr>
        <w:t> </w:t>
      </w:r>
      <w:r>
        <w:rPr>
          <w:color w:val="1A1A1A"/>
        </w:rPr>
        <w:t>is</w:t>
      </w:r>
      <w:r>
        <w:rPr>
          <w:color w:val="1A1A1A"/>
          <w:spacing w:val="1"/>
        </w:rPr>
        <w:t> </w:t>
      </w:r>
      <w:r>
        <w:rPr>
          <w:color w:val="1A1A1A"/>
        </w:rPr>
        <w:t>a</w:t>
      </w:r>
      <w:r>
        <w:rPr>
          <w:color w:val="1A1A1A"/>
          <w:spacing w:val="1"/>
        </w:rPr>
        <w:t> </w:t>
      </w:r>
      <w:r>
        <w:rPr>
          <w:color w:val="1A1A1A"/>
        </w:rPr>
        <w:t>diagnosable</w:t>
      </w:r>
      <w:r>
        <w:rPr>
          <w:color w:val="1A1A1A"/>
          <w:spacing w:val="1"/>
        </w:rPr>
        <w:t> </w:t>
      </w:r>
      <w:r>
        <w:rPr>
          <w:color w:val="1A1A1A"/>
        </w:rPr>
        <w:t>event.</w:t>
      </w:r>
      <w:r>
        <w:rPr>
          <w:color w:val="1A1A1A"/>
          <w:spacing w:val="1"/>
        </w:rPr>
        <w:t> </w:t>
      </w:r>
      <w:r>
        <w:rPr>
          <w:color w:val="1A1A1A"/>
        </w:rPr>
        <w:t>Email</w:t>
      </w:r>
      <w:r>
        <w:rPr>
          <w:color w:val="1A1A1A"/>
          <w:spacing w:val="1"/>
        </w:rPr>
        <w:t> </w:t>
      </w:r>
      <w:r>
        <w:rPr>
          <w:color w:val="1A1A1A"/>
        </w:rPr>
        <w:t>early</w:t>
      </w:r>
      <w:r>
        <w:rPr>
          <w:color w:val="1A1A1A"/>
          <w:spacing w:val="1"/>
        </w:rPr>
        <w:t> </w:t>
      </w:r>
      <w:r>
        <w:rPr>
          <w:color w:val="1A1A1A"/>
        </w:rPr>
        <w:t>and</w:t>
      </w:r>
      <w:r>
        <w:rPr>
          <w:color w:val="1A1A1A"/>
          <w:spacing w:val="1"/>
        </w:rPr>
        <w:t> </w:t>
      </w:r>
      <w:r>
        <w:rPr>
          <w:color w:val="1A1A1A"/>
        </w:rPr>
        <w:t>you</w:t>
      </w:r>
      <w:r>
        <w:rPr>
          <w:color w:val="1A1A1A"/>
          <w:spacing w:val="1"/>
        </w:rPr>
        <w:t> </w:t>
      </w:r>
      <w:r>
        <w:rPr>
          <w:color w:val="1A1A1A"/>
        </w:rPr>
        <w:t>get</w:t>
      </w:r>
      <w:r>
        <w:rPr>
          <w:color w:val="1A1A1A"/>
          <w:spacing w:val="1"/>
        </w:rPr>
        <w:t> </w:t>
      </w:r>
      <w:r>
        <w:rPr>
          <w:color w:val="1A1A1A"/>
        </w:rPr>
        <w:t>help</w:t>
      </w:r>
      <w:r>
        <w:rPr>
          <w:color w:val="1A1A1A"/>
          <w:spacing w:val="1"/>
        </w:rPr>
        <w:t> </w:t>
      </w:r>
      <w:r>
        <w:rPr>
          <w:color w:val="1A1A1A"/>
        </w:rPr>
        <w:t>finding</w:t>
      </w:r>
      <w:r>
        <w:rPr>
          <w:color w:val="1A1A1A"/>
          <w:spacing w:val="1"/>
        </w:rPr>
        <w:t> </w:t>
      </w:r>
      <w:r>
        <w:rPr>
          <w:color w:val="1A1A1A"/>
        </w:rPr>
        <w:t>where</w:t>
      </w:r>
      <w:r>
        <w:rPr>
          <w:color w:val="1A1A1A"/>
          <w:spacing w:val="1"/>
        </w:rPr>
        <w:t> </w:t>
      </w:r>
      <w:r>
        <w:rPr>
          <w:color w:val="1A1A1A"/>
        </w:rPr>
        <w:t>it</w:t>
      </w:r>
      <w:r>
        <w:rPr>
          <w:color w:val="1A1A1A"/>
          <w:spacing w:val="1"/>
        </w:rPr>
        <w:t> </w:t>
      </w:r>
      <w:r>
        <w:rPr>
          <w:color w:val="1A1A1A"/>
        </w:rPr>
        <w:t>went</w:t>
      </w:r>
      <w:r>
        <w:rPr>
          <w:color w:val="1A1A1A"/>
          <w:spacing w:val="1"/>
        </w:rPr>
        <w:t> </w:t>
      </w:r>
      <w:r>
        <w:rPr>
          <w:color w:val="1A1A1A"/>
        </w:rPr>
        <w:t>and</w:t>
      </w:r>
      <w:r>
        <w:rPr>
          <w:color w:val="1A1A1A"/>
          <w:spacing w:val="1"/>
        </w:rPr>
        <w:t> </w:t>
      </w:r>
      <w:r>
        <w:rPr>
          <w:color w:val="1A1A1A"/>
        </w:rPr>
        <w:t>a</w:t>
      </w:r>
      <w:r>
        <w:rPr>
          <w:color w:val="1A1A1A"/>
          <w:spacing w:val="1"/>
        </w:rPr>
        <w:t> </w:t>
      </w:r>
      <w:r>
        <w:rPr>
          <w:color w:val="1A1A1A"/>
        </w:rPr>
        <w:t>plan</w:t>
      </w:r>
      <w:r>
        <w:rPr>
          <w:color w:val="1A1A1A"/>
          <w:spacing w:val="1"/>
        </w:rPr>
        <w:t> </w:t>
      </w:r>
      <w:r>
        <w:rPr>
          <w:color w:val="1A1A1A"/>
        </w:rPr>
        <w:t>to</w:t>
      </w:r>
      <w:r>
        <w:rPr>
          <w:color w:val="1A1A1A"/>
          <w:spacing w:val="1"/>
        </w:rPr>
        <w:t> </w:t>
      </w:r>
      <w:r>
        <w:rPr>
          <w:color w:val="1A1A1A"/>
        </w:rPr>
        <w:t>finish</w:t>
      </w:r>
      <w:r>
        <w:rPr>
          <w:color w:val="1A1A1A"/>
          <w:spacing w:val="1"/>
        </w:rPr>
        <w:t> </w:t>
      </w:r>
      <w:r>
        <w:rPr>
          <w:color w:val="1A1A1A"/>
        </w:rPr>
        <w:t>with</w:t>
      </w:r>
      <w:r>
        <w:rPr>
          <w:color w:val="1A1A1A"/>
          <w:spacing w:val="1"/>
        </w:rPr>
        <w:t> </w:t>
      </w:r>
      <w:r>
        <w:rPr>
          <w:color w:val="1A1A1A"/>
        </w:rPr>
        <w:t>what</w:t>
      </w:r>
      <w:r>
        <w:rPr>
          <w:color w:val="1A1A1A"/>
          <w:spacing w:val="1"/>
        </w:rPr>
        <w:t> </w:t>
      </w:r>
      <w:r>
        <w:rPr>
          <w:color w:val="1A1A1A"/>
          <w:spacing w:val="-2"/>
        </w:rPr>
        <w:t>remains</w:t>
      </w:r>
    </w:p>
    <w:p>
      <w:pPr>
        <w:pStyle w:val="BodyText"/>
        <w:spacing w:before="46"/>
        <w:ind w:left="7"/>
        <w:jc w:val="both"/>
      </w:pPr>
      <w:r>
        <w:rPr>
          <w:color w:val="1A1A1A"/>
        </w:rPr>
        <w:t>— not more </w:t>
      </w:r>
      <w:r>
        <w:rPr>
          <w:color w:val="1A1A1A"/>
          <w:spacing w:val="-2"/>
        </w:rPr>
        <w:t>credit.</w:t>
      </w:r>
    </w:p>
    <w:p>
      <w:pPr>
        <w:pStyle w:val="BodyText"/>
        <w:spacing w:before="46"/>
      </w:pPr>
    </w:p>
    <w:p>
      <w:pPr>
        <w:pStyle w:val="Heading3"/>
        <w:numPr>
          <w:ilvl w:val="0"/>
          <w:numId w:val="2"/>
        </w:numPr>
        <w:tabs>
          <w:tab w:pos="173" w:val="left" w:leader="none"/>
        </w:tabs>
        <w:spacing w:line="240" w:lineRule="auto" w:before="1" w:after="0"/>
        <w:ind w:left="173" w:right="0" w:hanging="166"/>
        <w:jc w:val="both"/>
      </w:pPr>
      <w:r>
        <w:rPr>
          <w:color w:val="8C1C3F"/>
        </w:rPr>
        <w:t>· TEAMS, CONTRIBUTION, AND THE FREE-RIDER </w:t>
      </w:r>
      <w:r>
        <w:rPr>
          <w:color w:val="8C1C3F"/>
          <w:spacing w:val="-2"/>
        </w:rPr>
        <w:t>CLAUSE</w:t>
      </w:r>
    </w:p>
    <w:p>
      <w:pPr>
        <w:pStyle w:val="BodyText"/>
        <w:spacing w:line="290" w:lineRule="auto" w:before="130"/>
        <w:ind w:left="7" w:right="146"/>
        <w:jc w:val="both"/>
      </w:pPr>
      <w:r>
        <w:rPr>
          <w:b/>
          <w:color w:val="1A1A1A"/>
        </w:rPr>
        <w:t>Your</w:t>
      </w:r>
      <w:r>
        <w:rPr>
          <w:b/>
          <w:color w:val="1A1A1A"/>
          <w:spacing w:val="-1"/>
        </w:rPr>
        <w:t> </w:t>
      </w:r>
      <w:r>
        <w:rPr>
          <w:b/>
          <w:color w:val="1A1A1A"/>
        </w:rPr>
        <w:t>team</w:t>
      </w:r>
      <w:r>
        <w:rPr>
          <w:b/>
          <w:color w:val="1A1A1A"/>
          <w:spacing w:val="-1"/>
        </w:rPr>
        <w:t> </w:t>
      </w:r>
      <w:r>
        <w:rPr>
          <w:b/>
          <w:color w:val="1A1A1A"/>
        </w:rPr>
        <w:t>is</w:t>
      </w:r>
      <w:r>
        <w:rPr>
          <w:b/>
          <w:color w:val="1A1A1A"/>
          <w:spacing w:val="-1"/>
        </w:rPr>
        <w:t> </w:t>
      </w:r>
      <w:r>
        <w:rPr>
          <w:b/>
          <w:color w:val="1A1A1A"/>
        </w:rPr>
        <w:t>already</w:t>
      </w:r>
      <w:r>
        <w:rPr>
          <w:b/>
          <w:color w:val="1A1A1A"/>
          <w:spacing w:val="-1"/>
        </w:rPr>
        <w:t> </w:t>
      </w:r>
      <w:r>
        <w:rPr>
          <w:b/>
          <w:color w:val="1A1A1A"/>
        </w:rPr>
        <w:t>set.</w:t>
      </w:r>
      <w:r>
        <w:rPr>
          <w:b/>
          <w:color w:val="1A1A1A"/>
          <w:spacing w:val="-1"/>
        </w:rPr>
        <w:t> </w:t>
      </w:r>
      <w:r>
        <w:rPr>
          <w:color w:val="1A1A1A"/>
        </w:rPr>
        <w:t>A2</w:t>
      </w:r>
      <w:r>
        <w:rPr>
          <w:color w:val="1A1A1A"/>
          <w:spacing w:val="-1"/>
        </w:rPr>
        <w:t> </w:t>
      </w:r>
      <w:r>
        <w:rPr>
          <w:color w:val="1A1A1A"/>
        </w:rPr>
        <w:t>is</w:t>
      </w:r>
      <w:r>
        <w:rPr>
          <w:color w:val="1A1A1A"/>
          <w:spacing w:val="-1"/>
        </w:rPr>
        <w:t> </w:t>
      </w:r>
      <w:r>
        <w:rPr>
          <w:color w:val="1A1A1A"/>
        </w:rPr>
        <w:t>done</w:t>
      </w:r>
      <w:r>
        <w:rPr>
          <w:color w:val="1A1A1A"/>
          <w:spacing w:val="-1"/>
        </w:rPr>
        <w:t> </w:t>
      </w:r>
      <w:r>
        <w:rPr>
          <w:color w:val="1A1A1A"/>
        </w:rPr>
        <w:t>in</w:t>
      </w:r>
      <w:r>
        <w:rPr>
          <w:color w:val="1A1A1A"/>
          <w:spacing w:val="-1"/>
        </w:rPr>
        <w:t> </w:t>
      </w:r>
      <w:r>
        <w:rPr>
          <w:color w:val="1A1A1A"/>
        </w:rPr>
        <w:t>the</w:t>
      </w:r>
      <w:r>
        <w:rPr>
          <w:color w:val="1A1A1A"/>
          <w:spacing w:val="-1"/>
        </w:rPr>
        <w:t> </w:t>
      </w:r>
      <w:r>
        <w:rPr>
          <w:color w:val="1A1A1A"/>
        </w:rPr>
        <w:t>group</w:t>
      </w:r>
      <w:r>
        <w:rPr>
          <w:color w:val="1A1A1A"/>
          <w:spacing w:val="-1"/>
        </w:rPr>
        <w:t> </w:t>
      </w:r>
      <w:r>
        <w:rPr>
          <w:color w:val="1A1A1A"/>
        </w:rPr>
        <w:t>you</w:t>
      </w:r>
      <w:r>
        <w:rPr>
          <w:color w:val="1A1A1A"/>
          <w:spacing w:val="-1"/>
        </w:rPr>
        <w:t> </w:t>
      </w:r>
      <w:r>
        <w:rPr>
          <w:color w:val="1A1A1A"/>
        </w:rPr>
        <w:t>were</w:t>
      </w:r>
      <w:r>
        <w:rPr>
          <w:color w:val="1A1A1A"/>
          <w:spacing w:val="-1"/>
        </w:rPr>
        <w:t> </w:t>
      </w:r>
      <w:r>
        <w:rPr>
          <w:color w:val="1A1A1A"/>
        </w:rPr>
        <w:t>placed</w:t>
      </w:r>
      <w:r>
        <w:rPr>
          <w:color w:val="1A1A1A"/>
          <w:spacing w:val="-1"/>
        </w:rPr>
        <w:t> </w:t>
      </w:r>
      <w:r>
        <w:rPr>
          <w:color w:val="1A1A1A"/>
        </w:rPr>
        <w:t>in</w:t>
      </w:r>
      <w:r>
        <w:rPr>
          <w:color w:val="1A1A1A"/>
          <w:spacing w:val="-1"/>
        </w:rPr>
        <w:t> </w:t>
      </w:r>
      <w:r>
        <w:rPr>
          <w:color w:val="1A1A1A"/>
        </w:rPr>
        <w:t>at</w:t>
      </w:r>
      <w:r>
        <w:rPr>
          <w:color w:val="1A1A1A"/>
          <w:spacing w:val="-1"/>
        </w:rPr>
        <w:t> </w:t>
      </w:r>
      <w:r>
        <w:rPr>
          <w:color w:val="1A1A1A"/>
        </w:rPr>
        <w:t>the</w:t>
      </w:r>
      <w:r>
        <w:rPr>
          <w:color w:val="1A1A1A"/>
          <w:spacing w:val="-1"/>
        </w:rPr>
        <w:t> </w:t>
      </w:r>
      <w:r>
        <w:rPr>
          <w:color w:val="1A1A1A"/>
        </w:rPr>
        <w:t>start</w:t>
      </w:r>
      <w:r>
        <w:rPr>
          <w:color w:val="1A1A1A"/>
          <w:spacing w:val="-1"/>
        </w:rPr>
        <w:t> </w:t>
      </w:r>
      <w:r>
        <w:rPr>
          <w:color w:val="1A1A1A"/>
        </w:rPr>
        <w:t>of</w:t>
      </w:r>
      <w:r>
        <w:rPr>
          <w:color w:val="1A1A1A"/>
          <w:spacing w:val="-1"/>
        </w:rPr>
        <w:t> </w:t>
      </w:r>
      <w:r>
        <w:rPr>
          <w:color w:val="1A1A1A"/>
        </w:rPr>
        <w:t>the</w:t>
      </w:r>
      <w:r>
        <w:rPr>
          <w:color w:val="1A1A1A"/>
          <w:spacing w:val="-1"/>
        </w:rPr>
        <w:t> </w:t>
      </w:r>
      <w:r>
        <w:rPr>
          <w:color w:val="1A1A1A"/>
        </w:rPr>
        <w:t>course</w:t>
      </w:r>
      <w:r>
        <w:rPr>
          <w:color w:val="1A1A1A"/>
          <w:spacing w:val="-1"/>
        </w:rPr>
        <w:t> </w:t>
      </w:r>
      <w:r>
        <w:rPr>
          <w:color w:val="1A1A1A"/>
        </w:rPr>
        <w:t>—</w:t>
      </w:r>
      <w:r>
        <w:rPr>
          <w:color w:val="1A1A1A"/>
          <w:spacing w:val="-1"/>
        </w:rPr>
        <w:t> </w:t>
      </w:r>
      <w:r>
        <w:rPr>
          <w:color w:val="1A1A1A"/>
        </w:rPr>
        <w:t>A-1</w:t>
      </w:r>
      <w:r>
        <w:rPr>
          <w:color w:val="1A1A1A"/>
          <w:spacing w:val="-1"/>
        </w:rPr>
        <w:t> </w:t>
      </w:r>
      <w:r>
        <w:rPr>
          <w:color w:val="1A1A1A"/>
        </w:rPr>
        <w:t>to</w:t>
      </w:r>
      <w:r>
        <w:rPr>
          <w:color w:val="1A1A1A"/>
          <w:spacing w:val="-1"/>
        </w:rPr>
        <w:t> </w:t>
      </w:r>
      <w:r>
        <w:rPr>
          <w:color w:val="1A1A1A"/>
        </w:rPr>
        <w:t>A-9,</w:t>
      </w:r>
      <w:r>
        <w:rPr>
          <w:color w:val="1A1A1A"/>
          <w:spacing w:val="-1"/>
        </w:rPr>
        <w:t> </w:t>
      </w:r>
      <w:r>
        <w:rPr>
          <w:color w:val="1A1A1A"/>
        </w:rPr>
        <w:t>B-1</w:t>
      </w:r>
      <w:r>
        <w:rPr>
          <w:color w:val="1A1A1A"/>
          <w:spacing w:val="-1"/>
        </w:rPr>
        <w:t> </w:t>
      </w:r>
      <w:r>
        <w:rPr>
          <w:color w:val="1A1A1A"/>
        </w:rPr>
        <w:t>to</w:t>
      </w:r>
      <w:r>
        <w:rPr>
          <w:color w:val="1A1A1A"/>
          <w:spacing w:val="-1"/>
        </w:rPr>
        <w:t> </w:t>
      </w:r>
      <w:r>
        <w:rPr>
          <w:color w:val="1A1A1A"/>
        </w:rPr>
        <w:t>B-9,</w:t>
      </w:r>
      <w:r>
        <w:rPr>
          <w:color w:val="1A1A1A"/>
          <w:spacing w:val="-1"/>
        </w:rPr>
        <w:t> </w:t>
      </w:r>
      <w:r>
        <w:rPr>
          <w:color w:val="1A1A1A"/>
        </w:rPr>
        <w:t>C-</w:t>
      </w:r>
      <w:r>
        <w:rPr>
          <w:color w:val="1A1A1A"/>
        </w:rPr>
        <w:t>1 to C-10. </w:t>
      </w:r>
      <w:r>
        <w:rPr>
          <w:b/>
          <w:color w:val="1A1A1A"/>
        </w:rPr>
        <w:t>Teams are not re-formed, swapped or merged for A2. </w:t>
      </w:r>
      <w:r>
        <w:rPr>
          <w:color w:val="1A1A1A"/>
        </w:rPr>
        <w:t>If you are unsure which team you are in, ask before the check-in</w:t>
      </w:r>
      <w:r>
        <w:rPr>
          <w:color w:val="1A1A1A"/>
          <w:spacing w:val="-1"/>
        </w:rPr>
        <w:t> </w:t>
      </w:r>
      <w:r>
        <w:rPr>
          <w:color w:val="1A1A1A"/>
        </w:rPr>
        <w:t>date</w:t>
      </w:r>
      <w:r>
        <w:rPr>
          <w:color w:val="1A1A1A"/>
          <w:spacing w:val="-1"/>
        </w:rPr>
        <w:t> </w:t>
      </w:r>
      <w:r>
        <w:rPr>
          <w:color w:val="1A1A1A"/>
        </w:rPr>
        <w:t>rather</w:t>
      </w:r>
      <w:r>
        <w:rPr>
          <w:color w:val="1A1A1A"/>
          <w:spacing w:val="-1"/>
        </w:rPr>
        <w:t> </w:t>
      </w:r>
      <w:r>
        <w:rPr>
          <w:color w:val="1A1A1A"/>
        </w:rPr>
        <w:t>than</w:t>
      </w:r>
      <w:r>
        <w:rPr>
          <w:color w:val="1A1A1A"/>
          <w:spacing w:val="-1"/>
        </w:rPr>
        <w:t> </w:t>
      </w:r>
      <w:r>
        <w:rPr>
          <w:color w:val="1A1A1A"/>
        </w:rPr>
        <w:t>after.</w:t>
      </w:r>
      <w:r>
        <w:rPr>
          <w:color w:val="1A1A1A"/>
          <w:spacing w:val="-1"/>
        </w:rPr>
        <w:t> </w:t>
      </w:r>
      <w:r>
        <w:rPr>
          <w:color w:val="1A1A1A"/>
        </w:rPr>
        <w:t>Cross-section</w:t>
      </w:r>
      <w:r>
        <w:rPr>
          <w:color w:val="1A1A1A"/>
          <w:spacing w:val="-1"/>
        </w:rPr>
        <w:t> </w:t>
      </w:r>
      <w:r>
        <w:rPr>
          <w:color w:val="1A1A1A"/>
        </w:rPr>
        <w:t>teams</w:t>
      </w:r>
      <w:r>
        <w:rPr>
          <w:color w:val="1A1A1A"/>
          <w:spacing w:val="-1"/>
        </w:rPr>
        <w:t> </w:t>
      </w:r>
      <w:r>
        <w:rPr>
          <w:color w:val="1A1A1A"/>
        </w:rPr>
        <w:t>do</w:t>
      </w:r>
      <w:r>
        <w:rPr>
          <w:color w:val="1A1A1A"/>
          <w:spacing w:val="-1"/>
        </w:rPr>
        <w:t> </w:t>
      </w:r>
      <w:r>
        <w:rPr>
          <w:color w:val="1A1A1A"/>
        </w:rPr>
        <w:t>not</w:t>
      </w:r>
      <w:r>
        <w:rPr>
          <w:color w:val="1A1A1A"/>
          <w:spacing w:val="-1"/>
        </w:rPr>
        <w:t> </w:t>
      </w:r>
      <w:r>
        <w:rPr>
          <w:color w:val="1A1A1A"/>
        </w:rPr>
        <w:t>exist</w:t>
      </w:r>
      <w:r>
        <w:rPr>
          <w:color w:val="1A1A1A"/>
          <w:spacing w:val="-1"/>
        </w:rPr>
        <w:t> </w:t>
      </w:r>
      <w:r>
        <w:rPr>
          <w:color w:val="1A1A1A"/>
        </w:rPr>
        <w:t>and</w:t>
      </w:r>
      <w:r>
        <w:rPr>
          <w:color w:val="1A1A1A"/>
          <w:spacing w:val="-1"/>
        </w:rPr>
        <w:t> </w:t>
      </w:r>
      <w:r>
        <w:rPr>
          <w:color w:val="1A1A1A"/>
        </w:rPr>
        <w:t>cannot</w:t>
      </w:r>
      <w:r>
        <w:rPr>
          <w:color w:val="1A1A1A"/>
          <w:spacing w:val="-1"/>
        </w:rPr>
        <w:t> </w:t>
      </w:r>
      <w:r>
        <w:rPr>
          <w:color w:val="1A1A1A"/>
        </w:rPr>
        <w:t>be</w:t>
      </w:r>
      <w:r>
        <w:rPr>
          <w:color w:val="1A1A1A"/>
          <w:spacing w:val="-1"/>
        </w:rPr>
        <w:t> </w:t>
      </w:r>
      <w:r>
        <w:rPr>
          <w:color w:val="1A1A1A"/>
        </w:rPr>
        <w:t>created</w:t>
      </w:r>
      <w:r>
        <w:rPr>
          <w:color w:val="1A1A1A"/>
          <w:spacing w:val="-1"/>
        </w:rPr>
        <w:t> </w:t>
      </w:r>
      <w:r>
        <w:rPr>
          <w:color w:val="1A1A1A"/>
        </w:rPr>
        <w:t>—</w:t>
      </w:r>
      <w:r>
        <w:rPr>
          <w:color w:val="1A1A1A"/>
          <w:spacing w:val="-1"/>
        </w:rPr>
        <w:t> </w:t>
      </w:r>
      <w:r>
        <w:rPr>
          <w:color w:val="1A1A1A"/>
        </w:rPr>
        <w:t>the</w:t>
      </w:r>
      <w:r>
        <w:rPr>
          <w:color w:val="1A1A1A"/>
          <w:spacing w:val="-1"/>
        </w:rPr>
        <w:t> </w:t>
      </w:r>
      <w:r>
        <w:rPr>
          <w:color w:val="1A1A1A"/>
        </w:rPr>
        <w:t>check-in</w:t>
      </w:r>
      <w:r>
        <w:rPr>
          <w:color w:val="1A1A1A"/>
          <w:spacing w:val="-1"/>
        </w:rPr>
        <w:t> </w:t>
      </w:r>
      <w:r>
        <w:rPr>
          <w:color w:val="1A1A1A"/>
        </w:rPr>
        <w:t>and</w:t>
      </w:r>
      <w:r>
        <w:rPr>
          <w:color w:val="1A1A1A"/>
          <w:spacing w:val="-1"/>
        </w:rPr>
        <w:t> </w:t>
      </w:r>
      <w:r>
        <w:rPr>
          <w:color w:val="1A1A1A"/>
        </w:rPr>
        <w:t>the</w:t>
      </w:r>
      <w:r>
        <w:rPr>
          <w:color w:val="1A1A1A"/>
          <w:spacing w:val="-1"/>
        </w:rPr>
        <w:t> </w:t>
      </w:r>
      <w:r>
        <w:rPr>
          <w:color w:val="1A1A1A"/>
        </w:rPr>
        <w:t>peer</w:t>
      </w:r>
      <w:r>
        <w:rPr>
          <w:color w:val="1A1A1A"/>
          <w:spacing w:val="-1"/>
        </w:rPr>
        <w:t> </w:t>
      </w:r>
      <w:r>
        <w:rPr>
          <w:color w:val="1A1A1A"/>
        </w:rPr>
        <w:t>rating</w:t>
      </w:r>
      <w:r>
        <w:rPr>
          <w:color w:val="1A1A1A"/>
          <w:spacing w:val="-1"/>
        </w:rPr>
        <w:t> </w:t>
      </w:r>
      <w:r>
        <w:rPr>
          <w:color w:val="1A1A1A"/>
        </w:rPr>
        <w:t>both run per section.</w:t>
      </w:r>
    </w:p>
    <w:p>
      <w:pPr>
        <w:spacing w:before="136"/>
        <w:ind w:left="7" w:right="0" w:firstLine="0"/>
        <w:jc w:val="both"/>
        <w:rPr>
          <w:rFonts w:ascii="Arial" w:hAnsi="Arial"/>
          <w:b/>
          <w:sz w:val="17"/>
        </w:rPr>
      </w:pPr>
      <w:r>
        <w:rPr>
          <w:rFonts w:ascii="Arial" w:hAnsi="Arial"/>
          <w:b/>
          <w:color w:val="1A1A1A"/>
          <w:sz w:val="17"/>
        </w:rPr>
        <w:t>Team declaration — due Friday 4 September 2026, 23:59 </w:t>
      </w:r>
      <w:r>
        <w:rPr>
          <w:rFonts w:ascii="Arial" w:hAnsi="Arial"/>
          <w:b/>
          <w:color w:val="1A1A1A"/>
          <w:spacing w:val="-5"/>
          <w:sz w:val="17"/>
        </w:rPr>
        <w:t>SGT</w:t>
      </w:r>
    </w:p>
    <w:p>
      <w:pPr>
        <w:spacing w:before="97"/>
        <w:ind w:left="7" w:right="0" w:firstLine="0"/>
        <w:jc w:val="both"/>
        <w:rPr>
          <w:sz w:val="19"/>
        </w:rPr>
      </w:pPr>
      <w:r>
        <w:rPr>
          <w:b/>
          <w:color w:val="1A1A1A"/>
          <w:sz w:val="19"/>
        </w:rPr>
        <w:t>Not an email. Check a file into your A2 submission folder</w:t>
      </w:r>
      <w:r>
        <w:rPr>
          <w:color w:val="1A1A1A"/>
          <w:sz w:val="19"/>
        </w:rPr>
        <w:t>, named </w:t>
      </w:r>
      <w:r>
        <w:rPr>
          <w:rFonts w:ascii="Courier New"/>
          <w:color w:val="1A1A1A"/>
          <w:sz w:val="16"/>
        </w:rPr>
        <w:t>TEAM_DECLARATION.md</w:t>
      </w:r>
      <w:r>
        <w:rPr>
          <w:rFonts w:ascii="Courier New"/>
          <w:color w:val="1A1A1A"/>
          <w:spacing w:val="-49"/>
          <w:sz w:val="16"/>
        </w:rPr>
        <w:t> </w:t>
      </w:r>
      <w:r>
        <w:rPr>
          <w:color w:val="1A1A1A"/>
          <w:sz w:val="19"/>
        </w:rPr>
        <w:t>(or </w:t>
      </w:r>
      <w:r>
        <w:rPr>
          <w:rFonts w:ascii="Courier New"/>
          <w:color w:val="1A1A1A"/>
          <w:sz w:val="16"/>
        </w:rPr>
        <w:t>.pdf</w:t>
      </w:r>
      <w:r>
        <w:rPr>
          <w:color w:val="1A1A1A"/>
          <w:sz w:val="19"/>
        </w:rPr>
        <w:t>), </w:t>
      </w:r>
      <w:r>
        <w:rPr>
          <w:color w:val="1A1A1A"/>
          <w:spacing w:val="-2"/>
          <w:sz w:val="19"/>
        </w:rPr>
        <w:t>containing:</w:t>
      </w:r>
    </w:p>
    <w:p>
      <w:pPr>
        <w:spacing w:line="338" w:lineRule="auto" w:before="128"/>
        <w:ind w:left="47" w:right="5344" w:firstLine="0"/>
        <w:jc w:val="both"/>
        <w:rPr>
          <w:sz w:val="19"/>
        </w:rPr>
      </w:pPr>
      <w:r>
        <w:rPr>
          <w:rFonts w:ascii="Arial MT" w:hAnsi="Arial MT"/>
          <w:color w:val="1A1A1A"/>
          <w:sz w:val="20"/>
        </w:rPr>
        <w:t>1·</w:t>
      </w:r>
      <w:r>
        <w:rPr>
          <w:rFonts w:ascii="Arial MT" w:hAnsi="Arial MT"/>
          <w:color w:val="1A1A1A"/>
          <w:spacing w:val="40"/>
          <w:sz w:val="20"/>
        </w:rPr>
        <w:t> </w:t>
      </w:r>
      <w:r>
        <w:rPr>
          <w:b/>
          <w:color w:val="1A1A1A"/>
          <w:sz w:val="19"/>
        </w:rPr>
        <w:t>Team</w:t>
      </w:r>
      <w:r>
        <w:rPr>
          <w:b/>
          <w:color w:val="1A1A1A"/>
          <w:spacing w:val="-3"/>
          <w:sz w:val="19"/>
        </w:rPr>
        <w:t> </w:t>
      </w:r>
      <w:r>
        <w:rPr>
          <w:b/>
          <w:color w:val="1A1A1A"/>
          <w:sz w:val="19"/>
        </w:rPr>
        <w:t>ID</w:t>
      </w:r>
      <w:r>
        <w:rPr>
          <w:b/>
          <w:color w:val="1A1A1A"/>
          <w:spacing w:val="-3"/>
          <w:sz w:val="19"/>
        </w:rPr>
        <w:t> </w:t>
      </w:r>
      <w:r>
        <w:rPr>
          <w:b/>
          <w:color w:val="1A1A1A"/>
          <w:sz w:val="19"/>
        </w:rPr>
        <w:t>and</w:t>
      </w:r>
      <w:r>
        <w:rPr>
          <w:b/>
          <w:color w:val="1A1A1A"/>
          <w:spacing w:val="-3"/>
          <w:sz w:val="19"/>
        </w:rPr>
        <w:t> </w:t>
      </w:r>
      <w:r>
        <w:rPr>
          <w:b/>
          <w:color w:val="1A1A1A"/>
          <w:sz w:val="19"/>
        </w:rPr>
        <w:t>section</w:t>
      </w:r>
      <w:r>
        <w:rPr>
          <w:b/>
          <w:color w:val="1A1A1A"/>
          <w:spacing w:val="-3"/>
          <w:sz w:val="19"/>
        </w:rPr>
        <w:t> </w:t>
      </w:r>
      <w:r>
        <w:rPr>
          <w:color w:val="1A1A1A"/>
          <w:sz w:val="19"/>
        </w:rPr>
        <w:t>—</w:t>
      </w:r>
      <w:r>
        <w:rPr>
          <w:color w:val="1A1A1A"/>
          <w:spacing w:val="-3"/>
          <w:sz w:val="19"/>
        </w:rPr>
        <w:t> </w:t>
      </w:r>
      <w:r>
        <w:rPr>
          <w:color w:val="1A1A1A"/>
          <w:sz w:val="19"/>
        </w:rPr>
        <w:t>for</w:t>
      </w:r>
      <w:r>
        <w:rPr>
          <w:color w:val="1A1A1A"/>
          <w:spacing w:val="-3"/>
          <w:sz w:val="19"/>
        </w:rPr>
        <w:t> </w:t>
      </w:r>
      <w:r>
        <w:rPr>
          <w:color w:val="1A1A1A"/>
          <w:sz w:val="19"/>
        </w:rPr>
        <w:t>example</w:t>
      </w:r>
      <w:r>
        <w:rPr>
          <w:color w:val="1A1A1A"/>
          <w:spacing w:val="-3"/>
          <w:sz w:val="19"/>
        </w:rPr>
        <w:t> </w:t>
      </w:r>
      <w:r>
        <w:rPr>
          <w:color w:val="1A1A1A"/>
          <w:sz w:val="19"/>
        </w:rPr>
        <w:t>B-4,</w:t>
      </w:r>
      <w:r>
        <w:rPr>
          <w:color w:val="1A1A1A"/>
          <w:spacing w:val="-3"/>
          <w:sz w:val="19"/>
        </w:rPr>
        <w:t> </w:t>
      </w:r>
      <w:r>
        <w:rPr>
          <w:color w:val="1A1A1A"/>
          <w:sz w:val="19"/>
        </w:rPr>
        <w:t>Section</w:t>
      </w:r>
      <w:r>
        <w:rPr>
          <w:color w:val="1A1A1A"/>
          <w:spacing w:val="-3"/>
          <w:sz w:val="19"/>
        </w:rPr>
        <w:t> </w:t>
      </w:r>
      <w:r>
        <w:rPr>
          <w:color w:val="1A1A1A"/>
          <w:sz w:val="19"/>
        </w:rPr>
        <w:t>B. </w:t>
      </w:r>
      <w:r>
        <w:rPr>
          <w:rFonts w:ascii="Arial MT" w:hAnsi="Arial MT"/>
          <w:color w:val="1A1A1A"/>
          <w:sz w:val="20"/>
        </w:rPr>
        <w:t>2·</w:t>
      </w:r>
      <w:r>
        <w:rPr>
          <w:rFonts w:ascii="Arial MT" w:hAnsi="Arial MT"/>
          <w:color w:val="1A1A1A"/>
          <w:spacing w:val="40"/>
          <w:sz w:val="20"/>
        </w:rPr>
        <w:t> </w:t>
      </w:r>
      <w:r>
        <w:rPr>
          <w:b/>
          <w:color w:val="1A1A1A"/>
          <w:sz w:val="19"/>
        </w:rPr>
        <w:t>Every</w:t>
      </w:r>
      <w:r>
        <w:rPr>
          <w:b/>
          <w:color w:val="1A1A1A"/>
          <w:spacing w:val="-1"/>
          <w:sz w:val="19"/>
        </w:rPr>
        <w:t> </w:t>
      </w:r>
      <w:r>
        <w:rPr>
          <w:b/>
          <w:color w:val="1A1A1A"/>
          <w:sz w:val="19"/>
        </w:rPr>
        <w:t>member's</w:t>
      </w:r>
      <w:r>
        <w:rPr>
          <w:b/>
          <w:color w:val="1A1A1A"/>
          <w:spacing w:val="-1"/>
          <w:sz w:val="19"/>
        </w:rPr>
        <w:t> </w:t>
      </w:r>
      <w:r>
        <w:rPr>
          <w:b/>
          <w:color w:val="1A1A1A"/>
          <w:sz w:val="19"/>
        </w:rPr>
        <w:t>name</w:t>
      </w:r>
      <w:r>
        <w:rPr>
          <w:b/>
          <w:color w:val="1A1A1A"/>
          <w:spacing w:val="-1"/>
          <w:sz w:val="19"/>
        </w:rPr>
        <w:t> </w:t>
      </w:r>
      <w:r>
        <w:rPr>
          <w:b/>
          <w:color w:val="1A1A1A"/>
          <w:sz w:val="19"/>
        </w:rPr>
        <w:t>and</w:t>
      </w:r>
      <w:r>
        <w:rPr>
          <w:b/>
          <w:color w:val="1A1A1A"/>
          <w:spacing w:val="-1"/>
          <w:sz w:val="19"/>
        </w:rPr>
        <w:t> </w:t>
      </w:r>
      <w:r>
        <w:rPr>
          <w:b/>
          <w:color w:val="1A1A1A"/>
          <w:sz w:val="19"/>
        </w:rPr>
        <w:t>matriculation</w:t>
      </w:r>
      <w:r>
        <w:rPr>
          <w:b/>
          <w:color w:val="1A1A1A"/>
          <w:spacing w:val="-1"/>
          <w:sz w:val="19"/>
        </w:rPr>
        <w:t> </w:t>
      </w:r>
      <w:r>
        <w:rPr>
          <w:b/>
          <w:color w:val="1A1A1A"/>
          <w:sz w:val="19"/>
        </w:rPr>
        <w:t>number. </w:t>
      </w:r>
      <w:r>
        <w:rPr>
          <w:rFonts w:ascii="Arial MT" w:hAnsi="Arial MT"/>
          <w:color w:val="1A1A1A"/>
          <w:sz w:val="20"/>
        </w:rPr>
        <w:t>3·</w:t>
      </w:r>
      <w:r>
        <w:rPr>
          <w:rFonts w:ascii="Arial MT" w:hAnsi="Arial MT"/>
          <w:color w:val="1A1A1A"/>
          <w:spacing w:val="40"/>
          <w:sz w:val="20"/>
        </w:rPr>
        <w:t> </w:t>
      </w:r>
      <w:r>
        <w:rPr>
          <w:b/>
          <w:color w:val="1A1A1A"/>
          <w:sz w:val="19"/>
        </w:rPr>
        <w:t>The problem you have chosen </w:t>
      </w:r>
      <w:r>
        <w:rPr>
          <w:color w:val="1A1A1A"/>
          <w:sz w:val="19"/>
        </w:rPr>
        <w:t>— A or B.</w:t>
      </w:r>
    </w:p>
    <w:p>
      <w:pPr>
        <w:spacing w:line="229" w:lineRule="exact" w:before="0"/>
        <w:ind w:left="47" w:right="0" w:firstLine="0"/>
        <w:jc w:val="left"/>
        <w:rPr>
          <w:sz w:val="19"/>
        </w:rPr>
      </w:pPr>
      <w:r>
        <w:rPr>
          <w:rFonts w:ascii="Arial MT" w:hAnsi="Arial MT"/>
          <w:color w:val="1A1A1A"/>
          <w:sz w:val="20"/>
        </w:rPr>
        <w:t>4·</w:t>
      </w:r>
      <w:r>
        <w:rPr>
          <w:rFonts w:ascii="Arial MT" w:hAnsi="Arial MT"/>
          <w:color w:val="1A1A1A"/>
          <w:spacing w:val="52"/>
          <w:sz w:val="20"/>
        </w:rPr>
        <w:t> </w:t>
      </w:r>
      <w:r>
        <w:rPr>
          <w:b/>
          <w:color w:val="1A1A1A"/>
          <w:sz w:val="19"/>
        </w:rPr>
        <w:t>Who owns what </w:t>
      </w:r>
      <w:r>
        <w:rPr>
          <w:color w:val="1A1A1A"/>
          <w:sz w:val="19"/>
        </w:rPr>
        <w:t>— the strands from the FAQ, or your own split. Names against </w:t>
      </w:r>
      <w:r>
        <w:rPr>
          <w:color w:val="1A1A1A"/>
          <w:spacing w:val="-2"/>
          <w:sz w:val="19"/>
        </w:rPr>
        <w:t>work.</w:t>
      </w:r>
    </w:p>
    <w:p>
      <w:pPr>
        <w:pStyle w:val="Heading5"/>
        <w:spacing w:before="94"/>
        <w:ind w:left="47"/>
      </w:pPr>
      <w:r>
        <w:rPr>
          <w:rFonts w:ascii="Arial MT" w:hAnsi="Arial MT"/>
          <w:b w:val="0"/>
          <w:color w:val="1A1A1A"/>
          <w:sz w:val="20"/>
        </w:rPr>
        <w:t>5·</w:t>
      </w:r>
      <w:r>
        <w:rPr>
          <w:rFonts w:ascii="Arial MT" w:hAnsi="Arial MT"/>
          <w:b w:val="0"/>
          <w:color w:val="1A1A1A"/>
          <w:spacing w:val="52"/>
          <w:sz w:val="20"/>
        </w:rPr>
        <w:t> </w:t>
      </w:r>
      <w:r>
        <w:rPr>
          <w:color w:val="1A1A1A"/>
        </w:rPr>
        <w:t>Your repository </w:t>
      </w:r>
      <w:r>
        <w:rPr>
          <w:color w:val="1A1A1A"/>
          <w:spacing w:val="-4"/>
        </w:rPr>
        <w:t>URL.</w:t>
      </w:r>
    </w:p>
    <w:p>
      <w:pPr>
        <w:spacing w:before="94"/>
        <w:ind w:left="47" w:right="0" w:firstLine="0"/>
        <w:jc w:val="left"/>
        <w:rPr>
          <w:b/>
          <w:sz w:val="19"/>
        </w:rPr>
      </w:pPr>
      <w:r>
        <w:rPr>
          <w:rFonts w:ascii="Arial MT" w:hAnsi="Arial MT"/>
          <w:color w:val="1A1A1A"/>
          <w:sz w:val="20"/>
        </w:rPr>
        <w:t>6·</w:t>
      </w:r>
      <w:r>
        <w:rPr>
          <w:rFonts w:ascii="Arial MT" w:hAnsi="Arial MT"/>
          <w:color w:val="1A1A1A"/>
          <w:spacing w:val="52"/>
          <w:sz w:val="20"/>
        </w:rPr>
        <w:t> </w:t>
      </w:r>
      <w:r>
        <w:rPr>
          <w:b/>
          <w:color w:val="1A1A1A"/>
          <w:sz w:val="19"/>
        </w:rPr>
        <w:t>The contribution statement — and this one is not </w:t>
      </w:r>
      <w:r>
        <w:rPr>
          <w:b/>
          <w:color w:val="1A1A1A"/>
          <w:spacing w:val="-2"/>
          <w:sz w:val="19"/>
        </w:rPr>
        <w:t>optional.</w:t>
      </w:r>
    </w:p>
    <w:p>
      <w:pPr>
        <w:pStyle w:val="BodyText"/>
        <w:rPr>
          <w:b/>
          <w:sz w:val="12"/>
        </w:rPr>
      </w:pPr>
      <w:r>
        <w:rPr>
          <w:b/>
          <w:sz w:val="12"/>
        </w:rPr>
        <mc:AlternateContent>
          <mc:Choice Requires="wps">
            <w:drawing>
              <wp:anchor distT="0" distB="0" distL="0" distR="0" allowOverlap="1" layoutInCell="1" locked="0" behindDoc="1" simplePos="0" relativeHeight="487600128">
                <wp:simplePos x="0" y="0"/>
                <wp:positionH relativeFrom="page">
                  <wp:posOffset>723900</wp:posOffset>
                </wp:positionH>
                <wp:positionV relativeFrom="paragraph">
                  <wp:posOffset>109318</wp:posOffset>
                </wp:positionV>
                <wp:extent cx="6112510" cy="213360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6112510" cy="2133600"/>
                        </a:xfrm>
                        <a:prstGeom prst="rect">
                          <a:avLst/>
                        </a:prstGeom>
                        <a:solidFill>
                          <a:srgbClr val="FDF6E2"/>
                        </a:solidFill>
                        <a:ln w="7619">
                          <a:solidFill>
                            <a:srgbClr val="DFD1A8"/>
                          </a:solidFill>
                          <a:prstDash val="solid"/>
                        </a:ln>
                      </wps:spPr>
                      <wps:txbx>
                        <w:txbxContent>
                          <w:p>
                            <w:pPr>
                              <w:spacing w:before="164"/>
                              <w:ind w:left="174" w:right="0" w:firstLine="0"/>
                              <w:jc w:val="both"/>
                              <w:rPr>
                                <w:rFonts w:ascii="Arial"/>
                                <w:b/>
                                <w:color w:val="000000"/>
                                <w:sz w:val="17"/>
                              </w:rPr>
                            </w:pPr>
                            <w:r>
                              <w:rPr>
                                <w:rFonts w:ascii="Arial"/>
                                <w:b/>
                                <w:color w:val="8C1C3F"/>
                                <w:sz w:val="17"/>
                              </w:rPr>
                              <w:t>ON POINT 6, </w:t>
                            </w:r>
                            <w:r>
                              <w:rPr>
                                <w:rFonts w:ascii="Arial"/>
                                <w:b/>
                                <w:color w:val="8C1C3F"/>
                                <w:spacing w:val="-2"/>
                                <w:sz w:val="17"/>
                              </w:rPr>
                              <w:t>PLAINLY</w:t>
                            </w:r>
                          </w:p>
                          <w:p>
                            <w:pPr>
                              <w:spacing w:line="288" w:lineRule="auto" w:before="106"/>
                              <w:ind w:left="174" w:right="172" w:firstLine="0"/>
                              <w:jc w:val="both"/>
                              <w:rPr>
                                <w:b/>
                                <w:color w:val="000000"/>
                                <w:sz w:val="18"/>
                              </w:rPr>
                            </w:pPr>
                            <w:r>
                              <w:rPr>
                                <w:color w:val="1A1A1A"/>
                                <w:sz w:val="18"/>
                              </w:rPr>
                              <w:t>State one of two things. Either </w:t>
                            </w:r>
                            <w:r>
                              <w:rPr>
                                <w:b/>
                                <w:i/>
                                <w:color w:val="1A1A1A"/>
                                <w:sz w:val="18"/>
                              </w:rPr>
                              <w:t>“All members are contributing.” </w:t>
                            </w:r>
                            <w:r>
                              <w:rPr>
                                <w:color w:val="1A1A1A"/>
                                <w:sz w:val="18"/>
                              </w:rPr>
                              <w:t>— say it explicitly; do not leave the section blank. </w:t>
                            </w:r>
                            <w:r>
                              <w:rPr>
                                <w:b/>
                                <w:color w:val="1A1A1A"/>
                                <w:sz w:val="18"/>
                              </w:rPr>
                              <w:t>Or name the</w:t>
                            </w:r>
                            <w:r>
                              <w:rPr>
                                <w:b/>
                                <w:color w:val="1A1A1A"/>
                                <w:spacing w:val="-4"/>
                                <w:sz w:val="18"/>
                              </w:rPr>
                              <w:t> </w:t>
                            </w:r>
                            <w:r>
                              <w:rPr>
                                <w:b/>
                                <w:color w:val="1A1A1A"/>
                                <w:sz w:val="18"/>
                              </w:rPr>
                              <w:t>problem:</w:t>
                            </w:r>
                            <w:r>
                              <w:rPr>
                                <w:b/>
                                <w:color w:val="1A1A1A"/>
                                <w:spacing w:val="-4"/>
                                <w:sz w:val="18"/>
                              </w:rPr>
                              <w:t> </w:t>
                            </w:r>
                            <w:r>
                              <w:rPr>
                                <w:color w:val="1A1A1A"/>
                                <w:sz w:val="18"/>
                              </w:rPr>
                              <w:t>if</w:t>
                            </w:r>
                            <w:r>
                              <w:rPr>
                                <w:color w:val="1A1A1A"/>
                                <w:spacing w:val="-4"/>
                                <w:sz w:val="18"/>
                              </w:rPr>
                              <w:t> </w:t>
                            </w:r>
                            <w:r>
                              <w:rPr>
                                <w:color w:val="1A1A1A"/>
                                <w:sz w:val="18"/>
                              </w:rPr>
                              <w:t>a</w:t>
                            </w:r>
                            <w:r>
                              <w:rPr>
                                <w:color w:val="1A1A1A"/>
                                <w:spacing w:val="-4"/>
                                <w:sz w:val="18"/>
                              </w:rPr>
                              <w:t> </w:t>
                            </w:r>
                            <w:r>
                              <w:rPr>
                                <w:color w:val="1A1A1A"/>
                                <w:sz w:val="18"/>
                              </w:rPr>
                              <w:t>member</w:t>
                            </w:r>
                            <w:r>
                              <w:rPr>
                                <w:color w:val="1A1A1A"/>
                                <w:spacing w:val="-4"/>
                                <w:sz w:val="18"/>
                              </w:rPr>
                              <w:t> </w:t>
                            </w:r>
                            <w:r>
                              <w:rPr>
                                <w:color w:val="1A1A1A"/>
                                <w:sz w:val="18"/>
                              </w:rPr>
                              <w:t>has</w:t>
                            </w:r>
                            <w:r>
                              <w:rPr>
                                <w:color w:val="1A1A1A"/>
                                <w:spacing w:val="-4"/>
                                <w:sz w:val="18"/>
                              </w:rPr>
                              <w:t> </w:t>
                            </w:r>
                            <w:r>
                              <w:rPr>
                                <w:color w:val="1A1A1A"/>
                                <w:sz w:val="18"/>
                              </w:rPr>
                              <w:t>not</w:t>
                            </w:r>
                            <w:r>
                              <w:rPr>
                                <w:color w:val="1A1A1A"/>
                                <w:spacing w:val="-4"/>
                                <w:sz w:val="18"/>
                              </w:rPr>
                              <w:t> </w:t>
                            </w:r>
                            <w:r>
                              <w:rPr>
                                <w:color w:val="1A1A1A"/>
                                <w:sz w:val="18"/>
                              </w:rPr>
                              <w:t>engaged,</w:t>
                            </w:r>
                            <w:r>
                              <w:rPr>
                                <w:color w:val="1A1A1A"/>
                                <w:spacing w:val="-4"/>
                                <w:sz w:val="18"/>
                              </w:rPr>
                              <w:t> </w:t>
                            </w:r>
                            <w:r>
                              <w:rPr>
                                <w:color w:val="1A1A1A"/>
                                <w:sz w:val="18"/>
                              </w:rPr>
                              <w:t>has</w:t>
                            </w:r>
                            <w:r>
                              <w:rPr>
                                <w:color w:val="1A1A1A"/>
                                <w:spacing w:val="-4"/>
                                <w:sz w:val="18"/>
                              </w:rPr>
                              <w:t> </w:t>
                            </w:r>
                            <w:r>
                              <w:rPr>
                                <w:color w:val="1A1A1A"/>
                                <w:sz w:val="18"/>
                              </w:rPr>
                              <w:t>not</w:t>
                            </w:r>
                            <w:r>
                              <w:rPr>
                                <w:color w:val="1A1A1A"/>
                                <w:spacing w:val="-4"/>
                                <w:sz w:val="18"/>
                              </w:rPr>
                              <w:t> </w:t>
                            </w:r>
                            <w:r>
                              <w:rPr>
                                <w:color w:val="1A1A1A"/>
                                <w:sz w:val="18"/>
                              </w:rPr>
                              <w:t>responded,</w:t>
                            </w:r>
                            <w:r>
                              <w:rPr>
                                <w:color w:val="1A1A1A"/>
                                <w:spacing w:val="-4"/>
                                <w:sz w:val="18"/>
                              </w:rPr>
                              <w:t> </w:t>
                            </w:r>
                            <w:r>
                              <w:rPr>
                                <w:color w:val="1A1A1A"/>
                                <w:sz w:val="18"/>
                              </w:rPr>
                              <w:t>or</w:t>
                            </w:r>
                            <w:r>
                              <w:rPr>
                                <w:color w:val="1A1A1A"/>
                                <w:spacing w:val="-4"/>
                                <w:sz w:val="18"/>
                              </w:rPr>
                              <w:t> </w:t>
                            </w:r>
                            <w:r>
                              <w:rPr>
                                <w:color w:val="1A1A1A"/>
                                <w:sz w:val="18"/>
                              </w:rPr>
                              <w:t>is</w:t>
                            </w:r>
                            <w:r>
                              <w:rPr>
                                <w:color w:val="1A1A1A"/>
                                <w:spacing w:val="-4"/>
                                <w:sz w:val="18"/>
                              </w:rPr>
                              <w:t> </w:t>
                            </w:r>
                            <w:r>
                              <w:rPr>
                                <w:color w:val="1A1A1A"/>
                                <w:sz w:val="18"/>
                              </w:rPr>
                              <w:t>not</w:t>
                            </w:r>
                            <w:r>
                              <w:rPr>
                                <w:color w:val="1A1A1A"/>
                                <w:spacing w:val="-4"/>
                                <w:sz w:val="18"/>
                              </w:rPr>
                              <w:t> </w:t>
                            </w:r>
                            <w:r>
                              <w:rPr>
                                <w:color w:val="1A1A1A"/>
                                <w:sz w:val="18"/>
                              </w:rPr>
                              <w:t>delivering</w:t>
                            </w:r>
                            <w:r>
                              <w:rPr>
                                <w:color w:val="1A1A1A"/>
                                <w:spacing w:val="-4"/>
                                <w:sz w:val="18"/>
                              </w:rPr>
                              <w:t> </w:t>
                            </w:r>
                            <w:r>
                              <w:rPr>
                                <w:color w:val="1A1A1A"/>
                                <w:sz w:val="18"/>
                              </w:rPr>
                              <w:t>what</w:t>
                            </w:r>
                            <w:r>
                              <w:rPr>
                                <w:color w:val="1A1A1A"/>
                                <w:spacing w:val="-4"/>
                                <w:sz w:val="18"/>
                              </w:rPr>
                              <w:t> </w:t>
                            </w:r>
                            <w:r>
                              <w:rPr>
                                <w:color w:val="1A1A1A"/>
                                <w:sz w:val="18"/>
                              </w:rPr>
                              <w:t>was</w:t>
                            </w:r>
                            <w:r>
                              <w:rPr>
                                <w:color w:val="1A1A1A"/>
                                <w:spacing w:val="-4"/>
                                <w:sz w:val="18"/>
                              </w:rPr>
                              <w:t> </w:t>
                            </w:r>
                            <w:r>
                              <w:rPr>
                                <w:color w:val="1A1A1A"/>
                                <w:sz w:val="18"/>
                              </w:rPr>
                              <w:t>agreed,</w:t>
                            </w:r>
                            <w:r>
                              <w:rPr>
                                <w:color w:val="1A1A1A"/>
                                <w:spacing w:val="-4"/>
                                <w:sz w:val="18"/>
                              </w:rPr>
                              <w:t> </w:t>
                            </w:r>
                            <w:r>
                              <w:rPr>
                                <w:b/>
                                <w:color w:val="1A1A1A"/>
                                <w:sz w:val="18"/>
                              </w:rPr>
                              <w:t>say</w:t>
                            </w:r>
                            <w:r>
                              <w:rPr>
                                <w:b/>
                                <w:color w:val="1A1A1A"/>
                                <w:spacing w:val="-4"/>
                                <w:sz w:val="18"/>
                              </w:rPr>
                              <w:t> </w:t>
                            </w:r>
                            <w:r>
                              <w:rPr>
                                <w:b/>
                                <w:color w:val="1A1A1A"/>
                                <w:sz w:val="18"/>
                              </w:rPr>
                              <w:t>so</w:t>
                            </w:r>
                            <w:r>
                              <w:rPr>
                                <w:b/>
                                <w:color w:val="1A1A1A"/>
                                <w:spacing w:val="-4"/>
                                <w:sz w:val="18"/>
                              </w:rPr>
                              <w:t> </w:t>
                            </w:r>
                            <w:r>
                              <w:rPr>
                                <w:b/>
                                <w:color w:val="1A1A1A"/>
                                <w:sz w:val="18"/>
                              </w:rPr>
                              <w:t>here,</w:t>
                            </w:r>
                            <w:r>
                              <w:rPr>
                                <w:b/>
                                <w:color w:val="1A1A1A"/>
                                <w:spacing w:val="-4"/>
                                <w:sz w:val="18"/>
                              </w:rPr>
                              <w:t> </w:t>
                            </w:r>
                            <w:r>
                              <w:rPr>
                                <w:b/>
                                <w:color w:val="1A1A1A"/>
                                <w:sz w:val="18"/>
                              </w:rPr>
                              <w:t>by</w:t>
                            </w:r>
                            <w:r>
                              <w:rPr>
                                <w:b/>
                                <w:color w:val="1A1A1A"/>
                                <w:spacing w:val="-4"/>
                                <w:sz w:val="18"/>
                              </w:rPr>
                              <w:t> </w:t>
                            </w:r>
                            <w:r>
                              <w:rPr>
                                <w:b/>
                                <w:color w:val="1A1A1A"/>
                                <w:sz w:val="18"/>
                              </w:rPr>
                              <w:t>name,</w:t>
                            </w:r>
                            <w:r>
                              <w:rPr>
                                <w:b/>
                                <w:color w:val="1A1A1A"/>
                                <w:spacing w:val="-4"/>
                                <w:sz w:val="18"/>
                              </w:rPr>
                              <w:t> </w:t>
                            </w:r>
                            <w:r>
                              <w:rPr>
                                <w:b/>
                                <w:color w:val="1A1A1A"/>
                                <w:sz w:val="18"/>
                              </w:rPr>
                              <w:t>with what was agreed and what has happened.</w:t>
                            </w:r>
                          </w:p>
                          <w:p>
                            <w:pPr>
                              <w:spacing w:line="288" w:lineRule="auto" w:before="139"/>
                              <w:ind w:left="174" w:right="172" w:firstLine="0"/>
                              <w:jc w:val="both"/>
                              <w:rPr>
                                <w:b/>
                                <w:color w:val="000000"/>
                                <w:sz w:val="18"/>
                              </w:rPr>
                            </w:pPr>
                            <w:r>
                              <w:rPr>
                                <w:b/>
                                <w:color w:val="1A1A1A"/>
                                <w:sz w:val="18"/>
                              </w:rPr>
                              <w:t>Why this matters more than it looks. </w:t>
                            </w:r>
                            <w:r>
                              <w:rPr>
                                <w:color w:val="1A1A1A"/>
                                <w:sz w:val="18"/>
                              </w:rPr>
                              <w:t>The checkpoint exists so a crack surfaces while there is still time to fix it. When a </w:t>
                            </w:r>
                            <w:r>
                              <w:rPr>
                                <w:color w:val="1A1A1A"/>
                                <w:sz w:val="18"/>
                              </w:rPr>
                              <w:t>team names</w:t>
                            </w:r>
                            <w:r>
                              <w:rPr>
                                <w:color w:val="1A1A1A"/>
                                <w:spacing w:val="-2"/>
                                <w:sz w:val="18"/>
                              </w:rPr>
                              <w:t> </w:t>
                            </w:r>
                            <w:r>
                              <w:rPr>
                                <w:color w:val="1A1A1A"/>
                                <w:sz w:val="18"/>
                              </w:rPr>
                              <w:t>a</w:t>
                            </w:r>
                            <w:r>
                              <w:rPr>
                                <w:color w:val="1A1A1A"/>
                                <w:spacing w:val="-2"/>
                                <w:sz w:val="18"/>
                              </w:rPr>
                              <w:t> </w:t>
                            </w:r>
                            <w:r>
                              <w:rPr>
                                <w:color w:val="1A1A1A"/>
                                <w:sz w:val="18"/>
                              </w:rPr>
                              <w:t>non-contributor</w:t>
                            </w:r>
                            <w:r>
                              <w:rPr>
                                <w:color w:val="1A1A1A"/>
                                <w:spacing w:val="-2"/>
                                <w:sz w:val="18"/>
                              </w:rPr>
                              <w:t> </w:t>
                            </w:r>
                            <w:r>
                              <w:rPr>
                                <w:color w:val="1A1A1A"/>
                                <w:sz w:val="18"/>
                              </w:rPr>
                              <w:t>on</w:t>
                            </w:r>
                            <w:r>
                              <w:rPr>
                                <w:color w:val="1A1A1A"/>
                                <w:spacing w:val="-2"/>
                                <w:sz w:val="18"/>
                              </w:rPr>
                              <w:t> </w:t>
                            </w:r>
                            <w:r>
                              <w:rPr>
                                <w:color w:val="1A1A1A"/>
                                <w:sz w:val="18"/>
                              </w:rPr>
                              <w:t>4</w:t>
                            </w:r>
                            <w:r>
                              <w:rPr>
                                <w:color w:val="1A1A1A"/>
                                <w:spacing w:val="-2"/>
                                <w:sz w:val="18"/>
                              </w:rPr>
                              <w:t> </w:t>
                            </w:r>
                            <w:r>
                              <w:rPr>
                                <w:color w:val="1A1A1A"/>
                                <w:sz w:val="18"/>
                              </w:rPr>
                              <w:t>September,</w:t>
                            </w:r>
                            <w:r>
                              <w:rPr>
                                <w:color w:val="1A1A1A"/>
                                <w:spacing w:val="-2"/>
                                <w:sz w:val="18"/>
                              </w:rPr>
                              <w:t> </w:t>
                            </w:r>
                            <w:r>
                              <w:rPr>
                                <w:color w:val="1A1A1A"/>
                                <w:sz w:val="18"/>
                              </w:rPr>
                              <w:t>the</w:t>
                            </w:r>
                            <w:r>
                              <w:rPr>
                                <w:color w:val="1A1A1A"/>
                                <w:spacing w:val="-2"/>
                                <w:sz w:val="18"/>
                              </w:rPr>
                              <w:t> </w:t>
                            </w:r>
                            <w:r>
                              <w:rPr>
                                <w:color w:val="1A1A1A"/>
                                <w:sz w:val="18"/>
                              </w:rPr>
                              <w:t>instructor</w:t>
                            </w:r>
                            <w:r>
                              <w:rPr>
                                <w:color w:val="1A1A1A"/>
                                <w:spacing w:val="-2"/>
                                <w:sz w:val="18"/>
                              </w:rPr>
                              <w:t> </w:t>
                            </w:r>
                            <w:r>
                              <w:rPr>
                                <w:color w:val="1A1A1A"/>
                                <w:sz w:val="18"/>
                              </w:rPr>
                              <w:t>issues</w:t>
                            </w:r>
                            <w:r>
                              <w:rPr>
                                <w:color w:val="1A1A1A"/>
                                <w:spacing w:val="-2"/>
                                <w:sz w:val="18"/>
                              </w:rPr>
                              <w:t> </w:t>
                            </w:r>
                            <w:r>
                              <w:rPr>
                                <w:color w:val="1A1A1A"/>
                                <w:sz w:val="18"/>
                              </w:rPr>
                              <w:t>a</w:t>
                            </w:r>
                            <w:r>
                              <w:rPr>
                                <w:color w:val="1A1A1A"/>
                                <w:spacing w:val="-2"/>
                                <w:sz w:val="18"/>
                              </w:rPr>
                              <w:t> </w:t>
                            </w:r>
                            <w:r>
                              <w:rPr>
                                <w:b/>
                                <w:color w:val="1A1A1A"/>
                                <w:sz w:val="18"/>
                              </w:rPr>
                              <w:t>written</w:t>
                            </w:r>
                            <w:r>
                              <w:rPr>
                                <w:b/>
                                <w:color w:val="1A1A1A"/>
                                <w:spacing w:val="-2"/>
                                <w:sz w:val="18"/>
                              </w:rPr>
                              <w:t> </w:t>
                            </w:r>
                            <w:r>
                              <w:rPr>
                                <w:b/>
                                <w:color w:val="1A1A1A"/>
                                <w:sz w:val="18"/>
                              </w:rPr>
                              <w:t>warning</w:t>
                            </w:r>
                            <w:r>
                              <w:rPr>
                                <w:b/>
                                <w:color w:val="1A1A1A"/>
                                <w:spacing w:val="-2"/>
                                <w:sz w:val="18"/>
                              </w:rPr>
                              <w:t> </w:t>
                            </w:r>
                            <w:r>
                              <w:rPr>
                                <w:color w:val="1A1A1A"/>
                                <w:sz w:val="18"/>
                              </w:rPr>
                              <w:t>and</w:t>
                            </w:r>
                            <w:r>
                              <w:rPr>
                                <w:color w:val="1A1A1A"/>
                                <w:spacing w:val="-2"/>
                                <w:sz w:val="18"/>
                              </w:rPr>
                              <w:t> </w:t>
                            </w:r>
                            <w:r>
                              <w:rPr>
                                <w:color w:val="1A1A1A"/>
                                <w:sz w:val="18"/>
                              </w:rPr>
                              <w:t>the</w:t>
                            </w:r>
                            <w:r>
                              <w:rPr>
                                <w:color w:val="1A1A1A"/>
                                <w:spacing w:val="-2"/>
                                <w:sz w:val="18"/>
                              </w:rPr>
                              <w:t> </w:t>
                            </w:r>
                            <w:r>
                              <w:rPr>
                                <w:color w:val="1A1A1A"/>
                                <w:sz w:val="18"/>
                              </w:rPr>
                              <w:t>member</w:t>
                            </w:r>
                            <w:r>
                              <w:rPr>
                                <w:color w:val="1A1A1A"/>
                                <w:spacing w:val="-2"/>
                                <w:sz w:val="18"/>
                              </w:rPr>
                              <w:t> </w:t>
                            </w:r>
                            <w:r>
                              <w:rPr>
                                <w:color w:val="1A1A1A"/>
                                <w:sz w:val="18"/>
                              </w:rPr>
                              <w:t>has</w:t>
                            </w:r>
                            <w:r>
                              <w:rPr>
                                <w:color w:val="1A1A1A"/>
                                <w:spacing w:val="-2"/>
                                <w:sz w:val="18"/>
                              </w:rPr>
                              <w:t> </w:t>
                            </w:r>
                            <w:r>
                              <w:rPr>
                                <w:color w:val="1A1A1A"/>
                                <w:sz w:val="18"/>
                              </w:rPr>
                              <w:t>nine</w:t>
                            </w:r>
                            <w:r>
                              <w:rPr>
                                <w:color w:val="1A1A1A"/>
                                <w:spacing w:val="-2"/>
                                <w:sz w:val="18"/>
                              </w:rPr>
                              <w:t> </w:t>
                            </w:r>
                            <w:r>
                              <w:rPr>
                                <w:color w:val="1A1A1A"/>
                                <w:sz w:val="18"/>
                              </w:rPr>
                              <w:t>days</w:t>
                            </w:r>
                            <w:r>
                              <w:rPr>
                                <w:color w:val="1A1A1A"/>
                                <w:spacing w:val="-2"/>
                                <w:sz w:val="18"/>
                              </w:rPr>
                              <w:t> </w:t>
                            </w:r>
                            <w:r>
                              <w:rPr>
                                <w:color w:val="1A1A1A"/>
                                <w:sz w:val="18"/>
                              </w:rPr>
                              <w:t>to</w:t>
                            </w:r>
                            <w:r>
                              <w:rPr>
                                <w:color w:val="1A1A1A"/>
                                <w:spacing w:val="-2"/>
                                <w:sz w:val="18"/>
                              </w:rPr>
                              <w:t> </w:t>
                            </w:r>
                            <w:r>
                              <w:rPr>
                                <w:color w:val="1A1A1A"/>
                                <w:sz w:val="18"/>
                              </w:rPr>
                              <w:t>remediate</w:t>
                            </w:r>
                            <w:r>
                              <w:rPr>
                                <w:color w:val="1A1A1A"/>
                                <w:spacing w:val="-2"/>
                                <w:sz w:val="18"/>
                              </w:rPr>
                              <w:t> </w:t>
                            </w:r>
                            <w:r>
                              <w:rPr>
                                <w:color w:val="1A1A1A"/>
                                <w:sz w:val="18"/>
                              </w:rPr>
                              <w:t>— which is usually enough, and most of these resolve. A team that stays silent on 4 September and raises the same problem on 13 September</w:t>
                            </w:r>
                            <w:r>
                              <w:rPr>
                                <w:color w:val="1A1A1A"/>
                                <w:spacing w:val="-5"/>
                                <w:sz w:val="18"/>
                              </w:rPr>
                              <w:t> </w:t>
                            </w:r>
                            <w:r>
                              <w:rPr>
                                <w:color w:val="1A1A1A"/>
                                <w:sz w:val="18"/>
                              </w:rPr>
                              <w:t>has</w:t>
                            </w:r>
                            <w:r>
                              <w:rPr>
                                <w:color w:val="1A1A1A"/>
                                <w:spacing w:val="-5"/>
                                <w:sz w:val="18"/>
                              </w:rPr>
                              <w:t> </w:t>
                            </w:r>
                            <w:r>
                              <w:rPr>
                                <w:color w:val="1A1A1A"/>
                                <w:sz w:val="18"/>
                              </w:rPr>
                              <w:t>a</w:t>
                            </w:r>
                            <w:r>
                              <w:rPr>
                                <w:color w:val="1A1A1A"/>
                                <w:spacing w:val="-5"/>
                                <w:sz w:val="18"/>
                              </w:rPr>
                              <w:t> </w:t>
                            </w:r>
                            <w:r>
                              <w:rPr>
                                <w:color w:val="1A1A1A"/>
                                <w:sz w:val="18"/>
                              </w:rPr>
                              <w:t>much</w:t>
                            </w:r>
                            <w:r>
                              <w:rPr>
                                <w:color w:val="1A1A1A"/>
                                <w:spacing w:val="-5"/>
                                <w:sz w:val="18"/>
                              </w:rPr>
                              <w:t> </w:t>
                            </w:r>
                            <w:r>
                              <w:rPr>
                                <w:color w:val="1A1A1A"/>
                                <w:sz w:val="18"/>
                              </w:rPr>
                              <w:t>weaker</w:t>
                            </w:r>
                            <w:r>
                              <w:rPr>
                                <w:color w:val="1A1A1A"/>
                                <w:spacing w:val="-5"/>
                                <w:sz w:val="18"/>
                              </w:rPr>
                              <w:t> </w:t>
                            </w:r>
                            <w:r>
                              <w:rPr>
                                <w:color w:val="1A1A1A"/>
                                <w:sz w:val="18"/>
                              </w:rPr>
                              <w:t>case:</w:t>
                            </w:r>
                            <w:r>
                              <w:rPr>
                                <w:color w:val="1A1A1A"/>
                                <w:spacing w:val="-5"/>
                                <w:sz w:val="18"/>
                              </w:rPr>
                              <w:t> </w:t>
                            </w:r>
                            <w:r>
                              <w:rPr>
                                <w:color w:val="1A1A1A"/>
                                <w:sz w:val="18"/>
                              </w:rPr>
                              <w:t>there</w:t>
                            </w:r>
                            <w:r>
                              <w:rPr>
                                <w:color w:val="1A1A1A"/>
                                <w:spacing w:val="-5"/>
                                <w:sz w:val="18"/>
                              </w:rPr>
                              <w:t> </w:t>
                            </w:r>
                            <w:r>
                              <w:rPr>
                                <w:color w:val="1A1A1A"/>
                                <w:sz w:val="18"/>
                              </w:rPr>
                              <w:t>was</w:t>
                            </w:r>
                            <w:r>
                              <w:rPr>
                                <w:color w:val="1A1A1A"/>
                                <w:spacing w:val="-5"/>
                                <w:sz w:val="18"/>
                              </w:rPr>
                              <w:t> </w:t>
                            </w:r>
                            <w:r>
                              <w:rPr>
                                <w:color w:val="1A1A1A"/>
                                <w:sz w:val="18"/>
                              </w:rPr>
                              <w:t>no</w:t>
                            </w:r>
                            <w:r>
                              <w:rPr>
                                <w:color w:val="1A1A1A"/>
                                <w:spacing w:val="-5"/>
                                <w:sz w:val="18"/>
                              </w:rPr>
                              <w:t> </w:t>
                            </w:r>
                            <w:r>
                              <w:rPr>
                                <w:color w:val="1A1A1A"/>
                                <w:sz w:val="18"/>
                              </w:rPr>
                              <w:t>warning,</w:t>
                            </w:r>
                            <w:r>
                              <w:rPr>
                                <w:color w:val="1A1A1A"/>
                                <w:spacing w:val="-5"/>
                                <w:sz w:val="18"/>
                              </w:rPr>
                              <w:t> </w:t>
                            </w:r>
                            <w:r>
                              <w:rPr>
                                <w:color w:val="1A1A1A"/>
                                <w:sz w:val="18"/>
                              </w:rPr>
                              <w:t>no</w:t>
                            </w:r>
                            <w:r>
                              <w:rPr>
                                <w:color w:val="1A1A1A"/>
                                <w:spacing w:val="-5"/>
                                <w:sz w:val="18"/>
                              </w:rPr>
                              <w:t> </w:t>
                            </w:r>
                            <w:r>
                              <w:rPr>
                                <w:color w:val="1A1A1A"/>
                                <w:sz w:val="18"/>
                              </w:rPr>
                              <w:t>opportunity</w:t>
                            </w:r>
                            <w:r>
                              <w:rPr>
                                <w:color w:val="1A1A1A"/>
                                <w:spacing w:val="-5"/>
                                <w:sz w:val="18"/>
                              </w:rPr>
                              <w:t> </w:t>
                            </w:r>
                            <w:r>
                              <w:rPr>
                                <w:color w:val="1A1A1A"/>
                                <w:sz w:val="18"/>
                              </w:rPr>
                              <w:t>to</w:t>
                            </w:r>
                            <w:r>
                              <w:rPr>
                                <w:color w:val="1A1A1A"/>
                                <w:spacing w:val="-5"/>
                                <w:sz w:val="18"/>
                              </w:rPr>
                              <w:t> </w:t>
                            </w:r>
                            <w:r>
                              <w:rPr>
                                <w:color w:val="1A1A1A"/>
                                <w:sz w:val="18"/>
                              </w:rPr>
                              <w:t>remediate,</w:t>
                            </w:r>
                            <w:r>
                              <w:rPr>
                                <w:color w:val="1A1A1A"/>
                                <w:spacing w:val="-5"/>
                                <w:sz w:val="18"/>
                              </w:rPr>
                              <w:t> </w:t>
                            </w:r>
                            <w:r>
                              <w:rPr>
                                <w:color w:val="1A1A1A"/>
                                <w:sz w:val="18"/>
                              </w:rPr>
                              <w:t>and</w:t>
                            </w:r>
                            <w:r>
                              <w:rPr>
                                <w:color w:val="1A1A1A"/>
                                <w:spacing w:val="-5"/>
                                <w:sz w:val="18"/>
                              </w:rPr>
                              <w:t> </w:t>
                            </w:r>
                            <w:r>
                              <w:rPr>
                                <w:color w:val="1A1A1A"/>
                                <w:sz w:val="18"/>
                              </w:rPr>
                              <w:t>no</w:t>
                            </w:r>
                            <w:r>
                              <w:rPr>
                                <w:color w:val="1A1A1A"/>
                                <w:spacing w:val="-5"/>
                                <w:sz w:val="18"/>
                              </w:rPr>
                              <w:t> </w:t>
                            </w:r>
                            <w:r>
                              <w:rPr>
                                <w:color w:val="1A1A1A"/>
                                <w:sz w:val="18"/>
                              </w:rPr>
                              <w:t>contemporaneous</w:t>
                            </w:r>
                            <w:r>
                              <w:rPr>
                                <w:color w:val="1A1A1A"/>
                                <w:spacing w:val="-5"/>
                                <w:sz w:val="18"/>
                              </w:rPr>
                              <w:t> </w:t>
                            </w:r>
                            <w:r>
                              <w:rPr>
                                <w:color w:val="1A1A1A"/>
                                <w:sz w:val="18"/>
                              </w:rPr>
                              <w:t>record.</w:t>
                            </w:r>
                            <w:r>
                              <w:rPr>
                                <w:color w:val="1A1A1A"/>
                                <w:spacing w:val="-5"/>
                                <w:sz w:val="18"/>
                              </w:rPr>
                              <w:t> </w:t>
                            </w:r>
                            <w:r>
                              <w:rPr>
                                <w:b/>
                                <w:color w:val="1A1A1A"/>
                                <w:sz w:val="18"/>
                              </w:rPr>
                              <w:t>Silence at the checkpoint is read as “all members are contributing.”</w:t>
                            </w:r>
                          </w:p>
                          <w:p>
                            <w:pPr>
                              <w:spacing w:line="288" w:lineRule="auto" w:before="138"/>
                              <w:ind w:left="174" w:right="173" w:firstLine="0"/>
                              <w:jc w:val="both"/>
                              <w:rPr>
                                <w:color w:val="000000"/>
                                <w:sz w:val="18"/>
                              </w:rPr>
                            </w:pPr>
                            <w:r>
                              <w:rPr>
                                <w:color w:val="1A1A1A"/>
                                <w:sz w:val="18"/>
                              </w:rPr>
                              <w:t>Naming a problem here is not an accusation and it does not by itself cost anyone marks. It starts a conversation with a deadline </w:t>
                            </w:r>
                            <w:r>
                              <w:rPr>
                                <w:color w:val="1A1A1A"/>
                                <w:spacing w:val="-2"/>
                                <w:sz w:val="18"/>
                              </w:rPr>
                              <w:t>attached.</w:t>
                            </w:r>
                          </w:p>
                        </w:txbxContent>
                      </wps:txbx>
                      <wps:bodyPr wrap="square" lIns="0" tIns="0" rIns="0" bIns="0" rtlCol="0">
                        <a:noAutofit/>
                      </wps:bodyPr>
                    </wps:wsp>
                  </a:graphicData>
                </a:graphic>
              </wp:anchor>
            </w:drawing>
          </mc:Choice>
          <mc:Fallback>
            <w:pict>
              <v:shape style="position:absolute;margin-left:57pt;margin-top:8.60777pt;width:481.3pt;height:168pt;mso-position-horizontal-relative:page;mso-position-vertical-relative:paragraph;z-index:-15716352;mso-wrap-distance-left:0;mso-wrap-distance-right:0" type="#_x0000_t202" id="docshape57" filled="true" fillcolor="#fdf6e2" stroked="true" strokeweight=".6pt" strokecolor="#dfd1a8">
                <v:textbox inset="0,0,0,0">
                  <w:txbxContent>
                    <w:p>
                      <w:pPr>
                        <w:spacing w:before="164"/>
                        <w:ind w:left="174" w:right="0" w:firstLine="0"/>
                        <w:jc w:val="both"/>
                        <w:rPr>
                          <w:rFonts w:ascii="Arial"/>
                          <w:b/>
                          <w:color w:val="000000"/>
                          <w:sz w:val="17"/>
                        </w:rPr>
                      </w:pPr>
                      <w:r>
                        <w:rPr>
                          <w:rFonts w:ascii="Arial"/>
                          <w:b/>
                          <w:color w:val="8C1C3F"/>
                          <w:sz w:val="17"/>
                        </w:rPr>
                        <w:t>ON POINT 6, </w:t>
                      </w:r>
                      <w:r>
                        <w:rPr>
                          <w:rFonts w:ascii="Arial"/>
                          <w:b/>
                          <w:color w:val="8C1C3F"/>
                          <w:spacing w:val="-2"/>
                          <w:sz w:val="17"/>
                        </w:rPr>
                        <w:t>PLAINLY</w:t>
                      </w:r>
                    </w:p>
                    <w:p>
                      <w:pPr>
                        <w:spacing w:line="288" w:lineRule="auto" w:before="106"/>
                        <w:ind w:left="174" w:right="172" w:firstLine="0"/>
                        <w:jc w:val="both"/>
                        <w:rPr>
                          <w:b/>
                          <w:color w:val="000000"/>
                          <w:sz w:val="18"/>
                        </w:rPr>
                      </w:pPr>
                      <w:r>
                        <w:rPr>
                          <w:color w:val="1A1A1A"/>
                          <w:sz w:val="18"/>
                        </w:rPr>
                        <w:t>State one of two things. Either </w:t>
                      </w:r>
                      <w:r>
                        <w:rPr>
                          <w:b/>
                          <w:i/>
                          <w:color w:val="1A1A1A"/>
                          <w:sz w:val="18"/>
                        </w:rPr>
                        <w:t>“All members are contributing.” </w:t>
                      </w:r>
                      <w:r>
                        <w:rPr>
                          <w:color w:val="1A1A1A"/>
                          <w:sz w:val="18"/>
                        </w:rPr>
                        <w:t>— say it explicitly; do not leave the section blank. </w:t>
                      </w:r>
                      <w:r>
                        <w:rPr>
                          <w:b/>
                          <w:color w:val="1A1A1A"/>
                          <w:sz w:val="18"/>
                        </w:rPr>
                        <w:t>Or name the</w:t>
                      </w:r>
                      <w:r>
                        <w:rPr>
                          <w:b/>
                          <w:color w:val="1A1A1A"/>
                          <w:spacing w:val="-4"/>
                          <w:sz w:val="18"/>
                        </w:rPr>
                        <w:t> </w:t>
                      </w:r>
                      <w:r>
                        <w:rPr>
                          <w:b/>
                          <w:color w:val="1A1A1A"/>
                          <w:sz w:val="18"/>
                        </w:rPr>
                        <w:t>problem:</w:t>
                      </w:r>
                      <w:r>
                        <w:rPr>
                          <w:b/>
                          <w:color w:val="1A1A1A"/>
                          <w:spacing w:val="-4"/>
                          <w:sz w:val="18"/>
                        </w:rPr>
                        <w:t> </w:t>
                      </w:r>
                      <w:r>
                        <w:rPr>
                          <w:color w:val="1A1A1A"/>
                          <w:sz w:val="18"/>
                        </w:rPr>
                        <w:t>if</w:t>
                      </w:r>
                      <w:r>
                        <w:rPr>
                          <w:color w:val="1A1A1A"/>
                          <w:spacing w:val="-4"/>
                          <w:sz w:val="18"/>
                        </w:rPr>
                        <w:t> </w:t>
                      </w:r>
                      <w:r>
                        <w:rPr>
                          <w:color w:val="1A1A1A"/>
                          <w:sz w:val="18"/>
                        </w:rPr>
                        <w:t>a</w:t>
                      </w:r>
                      <w:r>
                        <w:rPr>
                          <w:color w:val="1A1A1A"/>
                          <w:spacing w:val="-4"/>
                          <w:sz w:val="18"/>
                        </w:rPr>
                        <w:t> </w:t>
                      </w:r>
                      <w:r>
                        <w:rPr>
                          <w:color w:val="1A1A1A"/>
                          <w:sz w:val="18"/>
                        </w:rPr>
                        <w:t>member</w:t>
                      </w:r>
                      <w:r>
                        <w:rPr>
                          <w:color w:val="1A1A1A"/>
                          <w:spacing w:val="-4"/>
                          <w:sz w:val="18"/>
                        </w:rPr>
                        <w:t> </w:t>
                      </w:r>
                      <w:r>
                        <w:rPr>
                          <w:color w:val="1A1A1A"/>
                          <w:sz w:val="18"/>
                        </w:rPr>
                        <w:t>has</w:t>
                      </w:r>
                      <w:r>
                        <w:rPr>
                          <w:color w:val="1A1A1A"/>
                          <w:spacing w:val="-4"/>
                          <w:sz w:val="18"/>
                        </w:rPr>
                        <w:t> </w:t>
                      </w:r>
                      <w:r>
                        <w:rPr>
                          <w:color w:val="1A1A1A"/>
                          <w:sz w:val="18"/>
                        </w:rPr>
                        <w:t>not</w:t>
                      </w:r>
                      <w:r>
                        <w:rPr>
                          <w:color w:val="1A1A1A"/>
                          <w:spacing w:val="-4"/>
                          <w:sz w:val="18"/>
                        </w:rPr>
                        <w:t> </w:t>
                      </w:r>
                      <w:r>
                        <w:rPr>
                          <w:color w:val="1A1A1A"/>
                          <w:sz w:val="18"/>
                        </w:rPr>
                        <w:t>engaged,</w:t>
                      </w:r>
                      <w:r>
                        <w:rPr>
                          <w:color w:val="1A1A1A"/>
                          <w:spacing w:val="-4"/>
                          <w:sz w:val="18"/>
                        </w:rPr>
                        <w:t> </w:t>
                      </w:r>
                      <w:r>
                        <w:rPr>
                          <w:color w:val="1A1A1A"/>
                          <w:sz w:val="18"/>
                        </w:rPr>
                        <w:t>has</w:t>
                      </w:r>
                      <w:r>
                        <w:rPr>
                          <w:color w:val="1A1A1A"/>
                          <w:spacing w:val="-4"/>
                          <w:sz w:val="18"/>
                        </w:rPr>
                        <w:t> </w:t>
                      </w:r>
                      <w:r>
                        <w:rPr>
                          <w:color w:val="1A1A1A"/>
                          <w:sz w:val="18"/>
                        </w:rPr>
                        <w:t>not</w:t>
                      </w:r>
                      <w:r>
                        <w:rPr>
                          <w:color w:val="1A1A1A"/>
                          <w:spacing w:val="-4"/>
                          <w:sz w:val="18"/>
                        </w:rPr>
                        <w:t> </w:t>
                      </w:r>
                      <w:r>
                        <w:rPr>
                          <w:color w:val="1A1A1A"/>
                          <w:sz w:val="18"/>
                        </w:rPr>
                        <w:t>responded,</w:t>
                      </w:r>
                      <w:r>
                        <w:rPr>
                          <w:color w:val="1A1A1A"/>
                          <w:spacing w:val="-4"/>
                          <w:sz w:val="18"/>
                        </w:rPr>
                        <w:t> </w:t>
                      </w:r>
                      <w:r>
                        <w:rPr>
                          <w:color w:val="1A1A1A"/>
                          <w:sz w:val="18"/>
                        </w:rPr>
                        <w:t>or</w:t>
                      </w:r>
                      <w:r>
                        <w:rPr>
                          <w:color w:val="1A1A1A"/>
                          <w:spacing w:val="-4"/>
                          <w:sz w:val="18"/>
                        </w:rPr>
                        <w:t> </w:t>
                      </w:r>
                      <w:r>
                        <w:rPr>
                          <w:color w:val="1A1A1A"/>
                          <w:sz w:val="18"/>
                        </w:rPr>
                        <w:t>is</w:t>
                      </w:r>
                      <w:r>
                        <w:rPr>
                          <w:color w:val="1A1A1A"/>
                          <w:spacing w:val="-4"/>
                          <w:sz w:val="18"/>
                        </w:rPr>
                        <w:t> </w:t>
                      </w:r>
                      <w:r>
                        <w:rPr>
                          <w:color w:val="1A1A1A"/>
                          <w:sz w:val="18"/>
                        </w:rPr>
                        <w:t>not</w:t>
                      </w:r>
                      <w:r>
                        <w:rPr>
                          <w:color w:val="1A1A1A"/>
                          <w:spacing w:val="-4"/>
                          <w:sz w:val="18"/>
                        </w:rPr>
                        <w:t> </w:t>
                      </w:r>
                      <w:r>
                        <w:rPr>
                          <w:color w:val="1A1A1A"/>
                          <w:sz w:val="18"/>
                        </w:rPr>
                        <w:t>delivering</w:t>
                      </w:r>
                      <w:r>
                        <w:rPr>
                          <w:color w:val="1A1A1A"/>
                          <w:spacing w:val="-4"/>
                          <w:sz w:val="18"/>
                        </w:rPr>
                        <w:t> </w:t>
                      </w:r>
                      <w:r>
                        <w:rPr>
                          <w:color w:val="1A1A1A"/>
                          <w:sz w:val="18"/>
                        </w:rPr>
                        <w:t>what</w:t>
                      </w:r>
                      <w:r>
                        <w:rPr>
                          <w:color w:val="1A1A1A"/>
                          <w:spacing w:val="-4"/>
                          <w:sz w:val="18"/>
                        </w:rPr>
                        <w:t> </w:t>
                      </w:r>
                      <w:r>
                        <w:rPr>
                          <w:color w:val="1A1A1A"/>
                          <w:sz w:val="18"/>
                        </w:rPr>
                        <w:t>was</w:t>
                      </w:r>
                      <w:r>
                        <w:rPr>
                          <w:color w:val="1A1A1A"/>
                          <w:spacing w:val="-4"/>
                          <w:sz w:val="18"/>
                        </w:rPr>
                        <w:t> </w:t>
                      </w:r>
                      <w:r>
                        <w:rPr>
                          <w:color w:val="1A1A1A"/>
                          <w:sz w:val="18"/>
                        </w:rPr>
                        <w:t>agreed,</w:t>
                      </w:r>
                      <w:r>
                        <w:rPr>
                          <w:color w:val="1A1A1A"/>
                          <w:spacing w:val="-4"/>
                          <w:sz w:val="18"/>
                        </w:rPr>
                        <w:t> </w:t>
                      </w:r>
                      <w:r>
                        <w:rPr>
                          <w:b/>
                          <w:color w:val="1A1A1A"/>
                          <w:sz w:val="18"/>
                        </w:rPr>
                        <w:t>say</w:t>
                      </w:r>
                      <w:r>
                        <w:rPr>
                          <w:b/>
                          <w:color w:val="1A1A1A"/>
                          <w:spacing w:val="-4"/>
                          <w:sz w:val="18"/>
                        </w:rPr>
                        <w:t> </w:t>
                      </w:r>
                      <w:r>
                        <w:rPr>
                          <w:b/>
                          <w:color w:val="1A1A1A"/>
                          <w:sz w:val="18"/>
                        </w:rPr>
                        <w:t>so</w:t>
                      </w:r>
                      <w:r>
                        <w:rPr>
                          <w:b/>
                          <w:color w:val="1A1A1A"/>
                          <w:spacing w:val="-4"/>
                          <w:sz w:val="18"/>
                        </w:rPr>
                        <w:t> </w:t>
                      </w:r>
                      <w:r>
                        <w:rPr>
                          <w:b/>
                          <w:color w:val="1A1A1A"/>
                          <w:sz w:val="18"/>
                        </w:rPr>
                        <w:t>here,</w:t>
                      </w:r>
                      <w:r>
                        <w:rPr>
                          <w:b/>
                          <w:color w:val="1A1A1A"/>
                          <w:spacing w:val="-4"/>
                          <w:sz w:val="18"/>
                        </w:rPr>
                        <w:t> </w:t>
                      </w:r>
                      <w:r>
                        <w:rPr>
                          <w:b/>
                          <w:color w:val="1A1A1A"/>
                          <w:sz w:val="18"/>
                        </w:rPr>
                        <w:t>by</w:t>
                      </w:r>
                      <w:r>
                        <w:rPr>
                          <w:b/>
                          <w:color w:val="1A1A1A"/>
                          <w:spacing w:val="-4"/>
                          <w:sz w:val="18"/>
                        </w:rPr>
                        <w:t> </w:t>
                      </w:r>
                      <w:r>
                        <w:rPr>
                          <w:b/>
                          <w:color w:val="1A1A1A"/>
                          <w:sz w:val="18"/>
                        </w:rPr>
                        <w:t>name,</w:t>
                      </w:r>
                      <w:r>
                        <w:rPr>
                          <w:b/>
                          <w:color w:val="1A1A1A"/>
                          <w:spacing w:val="-4"/>
                          <w:sz w:val="18"/>
                        </w:rPr>
                        <w:t> </w:t>
                      </w:r>
                      <w:r>
                        <w:rPr>
                          <w:b/>
                          <w:color w:val="1A1A1A"/>
                          <w:sz w:val="18"/>
                        </w:rPr>
                        <w:t>with what was agreed and what has happened.</w:t>
                      </w:r>
                    </w:p>
                    <w:p>
                      <w:pPr>
                        <w:spacing w:line="288" w:lineRule="auto" w:before="139"/>
                        <w:ind w:left="174" w:right="172" w:firstLine="0"/>
                        <w:jc w:val="both"/>
                        <w:rPr>
                          <w:b/>
                          <w:color w:val="000000"/>
                          <w:sz w:val="18"/>
                        </w:rPr>
                      </w:pPr>
                      <w:r>
                        <w:rPr>
                          <w:b/>
                          <w:color w:val="1A1A1A"/>
                          <w:sz w:val="18"/>
                        </w:rPr>
                        <w:t>Why this matters more than it looks. </w:t>
                      </w:r>
                      <w:r>
                        <w:rPr>
                          <w:color w:val="1A1A1A"/>
                          <w:sz w:val="18"/>
                        </w:rPr>
                        <w:t>The checkpoint exists so a crack surfaces while there is still time to fix it. When a </w:t>
                      </w:r>
                      <w:r>
                        <w:rPr>
                          <w:color w:val="1A1A1A"/>
                          <w:sz w:val="18"/>
                        </w:rPr>
                        <w:t>team names</w:t>
                      </w:r>
                      <w:r>
                        <w:rPr>
                          <w:color w:val="1A1A1A"/>
                          <w:spacing w:val="-2"/>
                          <w:sz w:val="18"/>
                        </w:rPr>
                        <w:t> </w:t>
                      </w:r>
                      <w:r>
                        <w:rPr>
                          <w:color w:val="1A1A1A"/>
                          <w:sz w:val="18"/>
                        </w:rPr>
                        <w:t>a</w:t>
                      </w:r>
                      <w:r>
                        <w:rPr>
                          <w:color w:val="1A1A1A"/>
                          <w:spacing w:val="-2"/>
                          <w:sz w:val="18"/>
                        </w:rPr>
                        <w:t> </w:t>
                      </w:r>
                      <w:r>
                        <w:rPr>
                          <w:color w:val="1A1A1A"/>
                          <w:sz w:val="18"/>
                        </w:rPr>
                        <w:t>non-contributor</w:t>
                      </w:r>
                      <w:r>
                        <w:rPr>
                          <w:color w:val="1A1A1A"/>
                          <w:spacing w:val="-2"/>
                          <w:sz w:val="18"/>
                        </w:rPr>
                        <w:t> </w:t>
                      </w:r>
                      <w:r>
                        <w:rPr>
                          <w:color w:val="1A1A1A"/>
                          <w:sz w:val="18"/>
                        </w:rPr>
                        <w:t>on</w:t>
                      </w:r>
                      <w:r>
                        <w:rPr>
                          <w:color w:val="1A1A1A"/>
                          <w:spacing w:val="-2"/>
                          <w:sz w:val="18"/>
                        </w:rPr>
                        <w:t> </w:t>
                      </w:r>
                      <w:r>
                        <w:rPr>
                          <w:color w:val="1A1A1A"/>
                          <w:sz w:val="18"/>
                        </w:rPr>
                        <w:t>4</w:t>
                      </w:r>
                      <w:r>
                        <w:rPr>
                          <w:color w:val="1A1A1A"/>
                          <w:spacing w:val="-2"/>
                          <w:sz w:val="18"/>
                        </w:rPr>
                        <w:t> </w:t>
                      </w:r>
                      <w:r>
                        <w:rPr>
                          <w:color w:val="1A1A1A"/>
                          <w:sz w:val="18"/>
                        </w:rPr>
                        <w:t>September,</w:t>
                      </w:r>
                      <w:r>
                        <w:rPr>
                          <w:color w:val="1A1A1A"/>
                          <w:spacing w:val="-2"/>
                          <w:sz w:val="18"/>
                        </w:rPr>
                        <w:t> </w:t>
                      </w:r>
                      <w:r>
                        <w:rPr>
                          <w:color w:val="1A1A1A"/>
                          <w:sz w:val="18"/>
                        </w:rPr>
                        <w:t>the</w:t>
                      </w:r>
                      <w:r>
                        <w:rPr>
                          <w:color w:val="1A1A1A"/>
                          <w:spacing w:val="-2"/>
                          <w:sz w:val="18"/>
                        </w:rPr>
                        <w:t> </w:t>
                      </w:r>
                      <w:r>
                        <w:rPr>
                          <w:color w:val="1A1A1A"/>
                          <w:sz w:val="18"/>
                        </w:rPr>
                        <w:t>instructor</w:t>
                      </w:r>
                      <w:r>
                        <w:rPr>
                          <w:color w:val="1A1A1A"/>
                          <w:spacing w:val="-2"/>
                          <w:sz w:val="18"/>
                        </w:rPr>
                        <w:t> </w:t>
                      </w:r>
                      <w:r>
                        <w:rPr>
                          <w:color w:val="1A1A1A"/>
                          <w:sz w:val="18"/>
                        </w:rPr>
                        <w:t>issues</w:t>
                      </w:r>
                      <w:r>
                        <w:rPr>
                          <w:color w:val="1A1A1A"/>
                          <w:spacing w:val="-2"/>
                          <w:sz w:val="18"/>
                        </w:rPr>
                        <w:t> </w:t>
                      </w:r>
                      <w:r>
                        <w:rPr>
                          <w:color w:val="1A1A1A"/>
                          <w:sz w:val="18"/>
                        </w:rPr>
                        <w:t>a</w:t>
                      </w:r>
                      <w:r>
                        <w:rPr>
                          <w:color w:val="1A1A1A"/>
                          <w:spacing w:val="-2"/>
                          <w:sz w:val="18"/>
                        </w:rPr>
                        <w:t> </w:t>
                      </w:r>
                      <w:r>
                        <w:rPr>
                          <w:b/>
                          <w:color w:val="1A1A1A"/>
                          <w:sz w:val="18"/>
                        </w:rPr>
                        <w:t>written</w:t>
                      </w:r>
                      <w:r>
                        <w:rPr>
                          <w:b/>
                          <w:color w:val="1A1A1A"/>
                          <w:spacing w:val="-2"/>
                          <w:sz w:val="18"/>
                        </w:rPr>
                        <w:t> </w:t>
                      </w:r>
                      <w:r>
                        <w:rPr>
                          <w:b/>
                          <w:color w:val="1A1A1A"/>
                          <w:sz w:val="18"/>
                        </w:rPr>
                        <w:t>warning</w:t>
                      </w:r>
                      <w:r>
                        <w:rPr>
                          <w:b/>
                          <w:color w:val="1A1A1A"/>
                          <w:spacing w:val="-2"/>
                          <w:sz w:val="18"/>
                        </w:rPr>
                        <w:t> </w:t>
                      </w:r>
                      <w:r>
                        <w:rPr>
                          <w:color w:val="1A1A1A"/>
                          <w:sz w:val="18"/>
                        </w:rPr>
                        <w:t>and</w:t>
                      </w:r>
                      <w:r>
                        <w:rPr>
                          <w:color w:val="1A1A1A"/>
                          <w:spacing w:val="-2"/>
                          <w:sz w:val="18"/>
                        </w:rPr>
                        <w:t> </w:t>
                      </w:r>
                      <w:r>
                        <w:rPr>
                          <w:color w:val="1A1A1A"/>
                          <w:sz w:val="18"/>
                        </w:rPr>
                        <w:t>the</w:t>
                      </w:r>
                      <w:r>
                        <w:rPr>
                          <w:color w:val="1A1A1A"/>
                          <w:spacing w:val="-2"/>
                          <w:sz w:val="18"/>
                        </w:rPr>
                        <w:t> </w:t>
                      </w:r>
                      <w:r>
                        <w:rPr>
                          <w:color w:val="1A1A1A"/>
                          <w:sz w:val="18"/>
                        </w:rPr>
                        <w:t>member</w:t>
                      </w:r>
                      <w:r>
                        <w:rPr>
                          <w:color w:val="1A1A1A"/>
                          <w:spacing w:val="-2"/>
                          <w:sz w:val="18"/>
                        </w:rPr>
                        <w:t> </w:t>
                      </w:r>
                      <w:r>
                        <w:rPr>
                          <w:color w:val="1A1A1A"/>
                          <w:sz w:val="18"/>
                        </w:rPr>
                        <w:t>has</w:t>
                      </w:r>
                      <w:r>
                        <w:rPr>
                          <w:color w:val="1A1A1A"/>
                          <w:spacing w:val="-2"/>
                          <w:sz w:val="18"/>
                        </w:rPr>
                        <w:t> </w:t>
                      </w:r>
                      <w:r>
                        <w:rPr>
                          <w:color w:val="1A1A1A"/>
                          <w:sz w:val="18"/>
                        </w:rPr>
                        <w:t>nine</w:t>
                      </w:r>
                      <w:r>
                        <w:rPr>
                          <w:color w:val="1A1A1A"/>
                          <w:spacing w:val="-2"/>
                          <w:sz w:val="18"/>
                        </w:rPr>
                        <w:t> </w:t>
                      </w:r>
                      <w:r>
                        <w:rPr>
                          <w:color w:val="1A1A1A"/>
                          <w:sz w:val="18"/>
                        </w:rPr>
                        <w:t>days</w:t>
                      </w:r>
                      <w:r>
                        <w:rPr>
                          <w:color w:val="1A1A1A"/>
                          <w:spacing w:val="-2"/>
                          <w:sz w:val="18"/>
                        </w:rPr>
                        <w:t> </w:t>
                      </w:r>
                      <w:r>
                        <w:rPr>
                          <w:color w:val="1A1A1A"/>
                          <w:sz w:val="18"/>
                        </w:rPr>
                        <w:t>to</w:t>
                      </w:r>
                      <w:r>
                        <w:rPr>
                          <w:color w:val="1A1A1A"/>
                          <w:spacing w:val="-2"/>
                          <w:sz w:val="18"/>
                        </w:rPr>
                        <w:t> </w:t>
                      </w:r>
                      <w:r>
                        <w:rPr>
                          <w:color w:val="1A1A1A"/>
                          <w:sz w:val="18"/>
                        </w:rPr>
                        <w:t>remediate</w:t>
                      </w:r>
                      <w:r>
                        <w:rPr>
                          <w:color w:val="1A1A1A"/>
                          <w:spacing w:val="-2"/>
                          <w:sz w:val="18"/>
                        </w:rPr>
                        <w:t> </w:t>
                      </w:r>
                      <w:r>
                        <w:rPr>
                          <w:color w:val="1A1A1A"/>
                          <w:sz w:val="18"/>
                        </w:rPr>
                        <w:t>— which is usually enough, and most of these resolve. A team that stays silent on 4 September and raises the same problem on 13 September</w:t>
                      </w:r>
                      <w:r>
                        <w:rPr>
                          <w:color w:val="1A1A1A"/>
                          <w:spacing w:val="-5"/>
                          <w:sz w:val="18"/>
                        </w:rPr>
                        <w:t> </w:t>
                      </w:r>
                      <w:r>
                        <w:rPr>
                          <w:color w:val="1A1A1A"/>
                          <w:sz w:val="18"/>
                        </w:rPr>
                        <w:t>has</w:t>
                      </w:r>
                      <w:r>
                        <w:rPr>
                          <w:color w:val="1A1A1A"/>
                          <w:spacing w:val="-5"/>
                          <w:sz w:val="18"/>
                        </w:rPr>
                        <w:t> </w:t>
                      </w:r>
                      <w:r>
                        <w:rPr>
                          <w:color w:val="1A1A1A"/>
                          <w:sz w:val="18"/>
                        </w:rPr>
                        <w:t>a</w:t>
                      </w:r>
                      <w:r>
                        <w:rPr>
                          <w:color w:val="1A1A1A"/>
                          <w:spacing w:val="-5"/>
                          <w:sz w:val="18"/>
                        </w:rPr>
                        <w:t> </w:t>
                      </w:r>
                      <w:r>
                        <w:rPr>
                          <w:color w:val="1A1A1A"/>
                          <w:sz w:val="18"/>
                        </w:rPr>
                        <w:t>much</w:t>
                      </w:r>
                      <w:r>
                        <w:rPr>
                          <w:color w:val="1A1A1A"/>
                          <w:spacing w:val="-5"/>
                          <w:sz w:val="18"/>
                        </w:rPr>
                        <w:t> </w:t>
                      </w:r>
                      <w:r>
                        <w:rPr>
                          <w:color w:val="1A1A1A"/>
                          <w:sz w:val="18"/>
                        </w:rPr>
                        <w:t>weaker</w:t>
                      </w:r>
                      <w:r>
                        <w:rPr>
                          <w:color w:val="1A1A1A"/>
                          <w:spacing w:val="-5"/>
                          <w:sz w:val="18"/>
                        </w:rPr>
                        <w:t> </w:t>
                      </w:r>
                      <w:r>
                        <w:rPr>
                          <w:color w:val="1A1A1A"/>
                          <w:sz w:val="18"/>
                        </w:rPr>
                        <w:t>case:</w:t>
                      </w:r>
                      <w:r>
                        <w:rPr>
                          <w:color w:val="1A1A1A"/>
                          <w:spacing w:val="-5"/>
                          <w:sz w:val="18"/>
                        </w:rPr>
                        <w:t> </w:t>
                      </w:r>
                      <w:r>
                        <w:rPr>
                          <w:color w:val="1A1A1A"/>
                          <w:sz w:val="18"/>
                        </w:rPr>
                        <w:t>there</w:t>
                      </w:r>
                      <w:r>
                        <w:rPr>
                          <w:color w:val="1A1A1A"/>
                          <w:spacing w:val="-5"/>
                          <w:sz w:val="18"/>
                        </w:rPr>
                        <w:t> </w:t>
                      </w:r>
                      <w:r>
                        <w:rPr>
                          <w:color w:val="1A1A1A"/>
                          <w:sz w:val="18"/>
                        </w:rPr>
                        <w:t>was</w:t>
                      </w:r>
                      <w:r>
                        <w:rPr>
                          <w:color w:val="1A1A1A"/>
                          <w:spacing w:val="-5"/>
                          <w:sz w:val="18"/>
                        </w:rPr>
                        <w:t> </w:t>
                      </w:r>
                      <w:r>
                        <w:rPr>
                          <w:color w:val="1A1A1A"/>
                          <w:sz w:val="18"/>
                        </w:rPr>
                        <w:t>no</w:t>
                      </w:r>
                      <w:r>
                        <w:rPr>
                          <w:color w:val="1A1A1A"/>
                          <w:spacing w:val="-5"/>
                          <w:sz w:val="18"/>
                        </w:rPr>
                        <w:t> </w:t>
                      </w:r>
                      <w:r>
                        <w:rPr>
                          <w:color w:val="1A1A1A"/>
                          <w:sz w:val="18"/>
                        </w:rPr>
                        <w:t>warning,</w:t>
                      </w:r>
                      <w:r>
                        <w:rPr>
                          <w:color w:val="1A1A1A"/>
                          <w:spacing w:val="-5"/>
                          <w:sz w:val="18"/>
                        </w:rPr>
                        <w:t> </w:t>
                      </w:r>
                      <w:r>
                        <w:rPr>
                          <w:color w:val="1A1A1A"/>
                          <w:sz w:val="18"/>
                        </w:rPr>
                        <w:t>no</w:t>
                      </w:r>
                      <w:r>
                        <w:rPr>
                          <w:color w:val="1A1A1A"/>
                          <w:spacing w:val="-5"/>
                          <w:sz w:val="18"/>
                        </w:rPr>
                        <w:t> </w:t>
                      </w:r>
                      <w:r>
                        <w:rPr>
                          <w:color w:val="1A1A1A"/>
                          <w:sz w:val="18"/>
                        </w:rPr>
                        <w:t>opportunity</w:t>
                      </w:r>
                      <w:r>
                        <w:rPr>
                          <w:color w:val="1A1A1A"/>
                          <w:spacing w:val="-5"/>
                          <w:sz w:val="18"/>
                        </w:rPr>
                        <w:t> </w:t>
                      </w:r>
                      <w:r>
                        <w:rPr>
                          <w:color w:val="1A1A1A"/>
                          <w:sz w:val="18"/>
                        </w:rPr>
                        <w:t>to</w:t>
                      </w:r>
                      <w:r>
                        <w:rPr>
                          <w:color w:val="1A1A1A"/>
                          <w:spacing w:val="-5"/>
                          <w:sz w:val="18"/>
                        </w:rPr>
                        <w:t> </w:t>
                      </w:r>
                      <w:r>
                        <w:rPr>
                          <w:color w:val="1A1A1A"/>
                          <w:sz w:val="18"/>
                        </w:rPr>
                        <w:t>remediate,</w:t>
                      </w:r>
                      <w:r>
                        <w:rPr>
                          <w:color w:val="1A1A1A"/>
                          <w:spacing w:val="-5"/>
                          <w:sz w:val="18"/>
                        </w:rPr>
                        <w:t> </w:t>
                      </w:r>
                      <w:r>
                        <w:rPr>
                          <w:color w:val="1A1A1A"/>
                          <w:sz w:val="18"/>
                        </w:rPr>
                        <w:t>and</w:t>
                      </w:r>
                      <w:r>
                        <w:rPr>
                          <w:color w:val="1A1A1A"/>
                          <w:spacing w:val="-5"/>
                          <w:sz w:val="18"/>
                        </w:rPr>
                        <w:t> </w:t>
                      </w:r>
                      <w:r>
                        <w:rPr>
                          <w:color w:val="1A1A1A"/>
                          <w:sz w:val="18"/>
                        </w:rPr>
                        <w:t>no</w:t>
                      </w:r>
                      <w:r>
                        <w:rPr>
                          <w:color w:val="1A1A1A"/>
                          <w:spacing w:val="-5"/>
                          <w:sz w:val="18"/>
                        </w:rPr>
                        <w:t> </w:t>
                      </w:r>
                      <w:r>
                        <w:rPr>
                          <w:color w:val="1A1A1A"/>
                          <w:sz w:val="18"/>
                        </w:rPr>
                        <w:t>contemporaneous</w:t>
                      </w:r>
                      <w:r>
                        <w:rPr>
                          <w:color w:val="1A1A1A"/>
                          <w:spacing w:val="-5"/>
                          <w:sz w:val="18"/>
                        </w:rPr>
                        <w:t> </w:t>
                      </w:r>
                      <w:r>
                        <w:rPr>
                          <w:color w:val="1A1A1A"/>
                          <w:sz w:val="18"/>
                        </w:rPr>
                        <w:t>record.</w:t>
                      </w:r>
                      <w:r>
                        <w:rPr>
                          <w:color w:val="1A1A1A"/>
                          <w:spacing w:val="-5"/>
                          <w:sz w:val="18"/>
                        </w:rPr>
                        <w:t> </w:t>
                      </w:r>
                      <w:r>
                        <w:rPr>
                          <w:b/>
                          <w:color w:val="1A1A1A"/>
                          <w:sz w:val="18"/>
                        </w:rPr>
                        <w:t>Silence at the checkpoint is read as “all members are contributing.”</w:t>
                      </w:r>
                    </w:p>
                    <w:p>
                      <w:pPr>
                        <w:spacing w:line="288" w:lineRule="auto" w:before="138"/>
                        <w:ind w:left="174" w:right="173" w:firstLine="0"/>
                        <w:jc w:val="both"/>
                        <w:rPr>
                          <w:color w:val="000000"/>
                          <w:sz w:val="18"/>
                        </w:rPr>
                      </w:pPr>
                      <w:r>
                        <w:rPr>
                          <w:color w:val="1A1A1A"/>
                          <w:sz w:val="18"/>
                        </w:rPr>
                        <w:t>Naming a problem here is not an accusation and it does not by itself cost anyone marks. It starts a conversation with a deadline </w:t>
                      </w:r>
                      <w:r>
                        <w:rPr>
                          <w:color w:val="1A1A1A"/>
                          <w:spacing w:val="-2"/>
                          <w:sz w:val="18"/>
                        </w:rPr>
                        <w:t>attached.</w:t>
                      </w:r>
                    </w:p>
                  </w:txbxContent>
                </v:textbox>
                <v:fill type="solid"/>
                <v:stroke dashstyle="solid"/>
                <w10:wrap type="topAndBottom"/>
              </v:shape>
            </w:pict>
          </mc:Fallback>
        </mc:AlternateContent>
      </w:r>
    </w:p>
    <w:p>
      <w:pPr>
        <w:spacing w:before="112"/>
        <w:ind w:left="7" w:right="0" w:firstLine="0"/>
        <w:jc w:val="both"/>
        <w:rPr>
          <w:sz w:val="19"/>
        </w:rPr>
      </w:pPr>
      <w:r>
        <w:rPr>
          <w:b/>
          <w:color w:val="1A1A1A"/>
          <w:sz w:val="19"/>
        </w:rPr>
        <w:t>This declaration is mandatory. </w:t>
      </w:r>
      <w:r>
        <w:rPr>
          <w:color w:val="1A1A1A"/>
          <w:sz w:val="19"/>
        </w:rPr>
        <w:t>A team that files nothing has an incomplete </w:t>
      </w:r>
      <w:r>
        <w:rPr>
          <w:color w:val="1A1A1A"/>
          <w:spacing w:val="-2"/>
          <w:sz w:val="19"/>
        </w:rPr>
        <w:t>submission.</w:t>
      </w:r>
    </w:p>
    <w:p>
      <w:pPr>
        <w:pStyle w:val="BodyText"/>
        <w:spacing w:line="290" w:lineRule="auto" w:before="146"/>
        <w:ind w:left="7" w:right="147"/>
        <w:jc w:val="both"/>
      </w:pPr>
      <w:r>
        <w:rPr>
          <w:b/>
          <w:color w:val="1A1A1A"/>
        </w:rPr>
        <w:t>Marking. </w:t>
      </w:r>
      <w:r>
        <w:rPr>
          <w:color w:val="1A1A1A"/>
        </w:rPr>
        <w:t>The instructor marks the team submission, once, against Rubric 1. Every member receives that team score by </w:t>
      </w:r>
      <w:r>
        <w:rPr>
          <w:color w:val="1A1A1A"/>
          <w:spacing w:val="-2"/>
        </w:rPr>
        <w:t>default.</w:t>
      </w:r>
    </w:p>
    <w:p>
      <w:pPr>
        <w:spacing w:line="290" w:lineRule="auto" w:before="99"/>
        <w:ind w:left="7" w:right="146" w:firstLine="0"/>
        <w:jc w:val="both"/>
        <w:rPr>
          <w:b/>
          <w:sz w:val="19"/>
        </w:rPr>
      </w:pPr>
      <w:r>
        <w:rPr>
          <w:b/>
          <w:color w:val="1A1A1A"/>
          <w:sz w:val="19"/>
        </w:rPr>
        <w:t>Peer</w:t>
      </w:r>
      <w:r>
        <w:rPr>
          <w:b/>
          <w:color w:val="1A1A1A"/>
          <w:spacing w:val="-5"/>
          <w:sz w:val="19"/>
        </w:rPr>
        <w:t> </w:t>
      </w:r>
      <w:r>
        <w:rPr>
          <w:b/>
          <w:color w:val="1A1A1A"/>
          <w:sz w:val="19"/>
        </w:rPr>
        <w:t>rating</w:t>
      </w:r>
      <w:r>
        <w:rPr>
          <w:b/>
          <w:color w:val="1A1A1A"/>
          <w:spacing w:val="-5"/>
          <w:sz w:val="19"/>
        </w:rPr>
        <w:t> </w:t>
      </w:r>
      <w:r>
        <w:rPr>
          <w:b/>
          <w:color w:val="1A1A1A"/>
          <w:sz w:val="19"/>
        </w:rPr>
        <w:t>—</w:t>
      </w:r>
      <w:r>
        <w:rPr>
          <w:b/>
          <w:color w:val="1A1A1A"/>
          <w:spacing w:val="-5"/>
          <w:sz w:val="19"/>
        </w:rPr>
        <w:t> </w:t>
      </w:r>
      <w:r>
        <w:rPr>
          <w:b/>
          <w:color w:val="1A1A1A"/>
          <w:sz w:val="19"/>
        </w:rPr>
        <w:t>opens</w:t>
      </w:r>
      <w:r>
        <w:rPr>
          <w:b/>
          <w:color w:val="1A1A1A"/>
          <w:spacing w:val="-5"/>
          <w:sz w:val="19"/>
        </w:rPr>
        <w:t> </w:t>
      </w:r>
      <w:r>
        <w:rPr>
          <w:b/>
          <w:color w:val="1A1A1A"/>
          <w:sz w:val="19"/>
        </w:rPr>
        <w:t>13</w:t>
      </w:r>
      <w:r>
        <w:rPr>
          <w:b/>
          <w:color w:val="1A1A1A"/>
          <w:spacing w:val="-5"/>
          <w:sz w:val="19"/>
        </w:rPr>
        <w:t> </w:t>
      </w:r>
      <w:r>
        <w:rPr>
          <w:b/>
          <w:color w:val="1A1A1A"/>
          <w:sz w:val="19"/>
        </w:rPr>
        <w:t>September,</w:t>
      </w:r>
      <w:r>
        <w:rPr>
          <w:b/>
          <w:color w:val="1A1A1A"/>
          <w:spacing w:val="-5"/>
          <w:sz w:val="19"/>
        </w:rPr>
        <w:t> </w:t>
      </w:r>
      <w:r>
        <w:rPr>
          <w:b/>
          <w:color w:val="1A1A1A"/>
          <w:sz w:val="19"/>
        </w:rPr>
        <w:t>due</w:t>
      </w:r>
      <w:r>
        <w:rPr>
          <w:b/>
          <w:color w:val="1A1A1A"/>
          <w:spacing w:val="-5"/>
          <w:sz w:val="19"/>
        </w:rPr>
        <w:t> </w:t>
      </w:r>
      <w:r>
        <w:rPr>
          <w:b/>
          <w:color w:val="1A1A1A"/>
          <w:sz w:val="19"/>
        </w:rPr>
        <w:t>Wednesday</w:t>
      </w:r>
      <w:r>
        <w:rPr>
          <w:b/>
          <w:color w:val="1A1A1A"/>
          <w:spacing w:val="-5"/>
          <w:sz w:val="19"/>
        </w:rPr>
        <w:t> </w:t>
      </w:r>
      <w:r>
        <w:rPr>
          <w:b/>
          <w:color w:val="1A1A1A"/>
          <w:sz w:val="19"/>
        </w:rPr>
        <w:t>16</w:t>
      </w:r>
      <w:r>
        <w:rPr>
          <w:b/>
          <w:color w:val="1A1A1A"/>
          <w:spacing w:val="-5"/>
          <w:sz w:val="19"/>
        </w:rPr>
        <w:t> </w:t>
      </w:r>
      <w:r>
        <w:rPr>
          <w:b/>
          <w:color w:val="1A1A1A"/>
          <w:sz w:val="19"/>
        </w:rPr>
        <w:t>September</w:t>
      </w:r>
      <w:r>
        <w:rPr>
          <w:b/>
          <w:color w:val="1A1A1A"/>
          <w:spacing w:val="-5"/>
          <w:sz w:val="19"/>
        </w:rPr>
        <w:t> </w:t>
      </w:r>
      <w:r>
        <w:rPr>
          <w:b/>
          <w:color w:val="1A1A1A"/>
          <w:sz w:val="19"/>
        </w:rPr>
        <w:t>2026,</w:t>
      </w:r>
      <w:r>
        <w:rPr>
          <w:b/>
          <w:color w:val="1A1A1A"/>
          <w:spacing w:val="-5"/>
          <w:sz w:val="19"/>
        </w:rPr>
        <w:t> </w:t>
      </w:r>
      <w:r>
        <w:rPr>
          <w:b/>
          <w:color w:val="1A1A1A"/>
          <w:sz w:val="19"/>
        </w:rPr>
        <w:t>23:59</w:t>
      </w:r>
      <w:r>
        <w:rPr>
          <w:b/>
          <w:color w:val="1A1A1A"/>
          <w:spacing w:val="-5"/>
          <w:sz w:val="19"/>
        </w:rPr>
        <w:t> </w:t>
      </w:r>
      <w:r>
        <w:rPr>
          <w:b/>
          <w:color w:val="1A1A1A"/>
          <w:sz w:val="19"/>
        </w:rPr>
        <w:t>SGT.</w:t>
      </w:r>
      <w:r>
        <w:rPr>
          <w:b/>
          <w:color w:val="1A1A1A"/>
          <w:spacing w:val="-5"/>
          <w:sz w:val="19"/>
        </w:rPr>
        <w:t> </w:t>
      </w:r>
      <w:r>
        <w:rPr>
          <w:color w:val="1A1A1A"/>
          <w:sz w:val="19"/>
        </w:rPr>
        <w:t>After</w:t>
      </w:r>
      <w:r>
        <w:rPr>
          <w:color w:val="1A1A1A"/>
          <w:spacing w:val="-5"/>
          <w:sz w:val="19"/>
        </w:rPr>
        <w:t> </w:t>
      </w:r>
      <w:r>
        <w:rPr>
          <w:color w:val="1A1A1A"/>
          <w:sz w:val="19"/>
        </w:rPr>
        <w:t>you</w:t>
      </w:r>
      <w:r>
        <w:rPr>
          <w:color w:val="1A1A1A"/>
          <w:spacing w:val="-5"/>
          <w:sz w:val="19"/>
        </w:rPr>
        <w:t> </w:t>
      </w:r>
      <w:r>
        <w:rPr>
          <w:color w:val="1A1A1A"/>
          <w:sz w:val="19"/>
        </w:rPr>
        <w:t>submit,</w:t>
      </w:r>
      <w:r>
        <w:rPr>
          <w:color w:val="1A1A1A"/>
          <w:spacing w:val="-5"/>
          <w:sz w:val="19"/>
        </w:rPr>
        <w:t> </w:t>
      </w:r>
      <w:r>
        <w:rPr>
          <w:color w:val="1A1A1A"/>
          <w:sz w:val="19"/>
        </w:rPr>
        <w:t>each</w:t>
      </w:r>
      <w:r>
        <w:rPr>
          <w:color w:val="1A1A1A"/>
          <w:spacing w:val="-5"/>
          <w:sz w:val="19"/>
        </w:rPr>
        <w:t> </w:t>
      </w:r>
      <w:r>
        <w:rPr>
          <w:color w:val="1A1A1A"/>
          <w:sz w:val="19"/>
        </w:rPr>
        <w:t>member</w:t>
      </w:r>
      <w:r>
        <w:rPr>
          <w:color w:val="1A1A1A"/>
          <w:spacing w:val="-5"/>
          <w:sz w:val="19"/>
        </w:rPr>
        <w:t> </w:t>
      </w:r>
      <w:r>
        <w:rPr>
          <w:color w:val="1A1A1A"/>
          <w:sz w:val="19"/>
        </w:rPr>
        <w:t>rates teammates' contribution through NTU's Group Project peer-review function (self-ratings excluded). </w:t>
      </w:r>
      <w:r>
        <w:rPr>
          <w:b/>
          <w:color w:val="1A1A1A"/>
          <w:sz w:val="19"/>
        </w:rPr>
        <w:t>This does not </w:t>
      </w:r>
      <w:r>
        <w:rPr>
          <w:b/>
          <w:color w:val="1A1A1A"/>
          <w:sz w:val="19"/>
        </w:rPr>
        <w:t>scale anyone's mark. </w:t>
      </w:r>
      <w:r>
        <w:rPr>
          <w:color w:val="1A1A1A"/>
          <w:sz w:val="19"/>
        </w:rPr>
        <w:t>It is a signal only: if it flags a member as a low or non-contributor, the instructor reviews the evidence and adjusts</w:t>
      </w:r>
      <w:r>
        <w:rPr>
          <w:color w:val="1A1A1A"/>
          <w:spacing w:val="12"/>
          <w:sz w:val="19"/>
        </w:rPr>
        <w:t> </w:t>
      </w:r>
      <w:r>
        <w:rPr>
          <w:color w:val="1A1A1A"/>
          <w:sz w:val="19"/>
        </w:rPr>
        <w:t>that</w:t>
      </w:r>
      <w:r>
        <w:rPr>
          <w:color w:val="1A1A1A"/>
          <w:spacing w:val="12"/>
          <w:sz w:val="19"/>
        </w:rPr>
        <w:t> </w:t>
      </w:r>
      <w:r>
        <w:rPr>
          <w:color w:val="1A1A1A"/>
          <w:sz w:val="19"/>
        </w:rPr>
        <w:t>member's</w:t>
      </w:r>
      <w:r>
        <w:rPr>
          <w:color w:val="1A1A1A"/>
          <w:spacing w:val="12"/>
          <w:sz w:val="19"/>
        </w:rPr>
        <w:t> </w:t>
      </w:r>
      <w:r>
        <w:rPr>
          <w:color w:val="1A1A1A"/>
          <w:sz w:val="19"/>
        </w:rPr>
        <w:t>mark</w:t>
      </w:r>
      <w:r>
        <w:rPr>
          <w:color w:val="1A1A1A"/>
          <w:spacing w:val="12"/>
          <w:sz w:val="19"/>
        </w:rPr>
        <w:t> </w:t>
      </w:r>
      <w:r>
        <w:rPr>
          <w:color w:val="1A1A1A"/>
          <w:sz w:val="19"/>
        </w:rPr>
        <w:t>alone,</w:t>
      </w:r>
      <w:r>
        <w:rPr>
          <w:color w:val="1A1A1A"/>
          <w:spacing w:val="12"/>
          <w:sz w:val="19"/>
        </w:rPr>
        <w:t> </w:t>
      </w:r>
      <w:r>
        <w:rPr>
          <w:color w:val="1A1A1A"/>
          <w:sz w:val="19"/>
        </w:rPr>
        <w:t>leaving</w:t>
      </w:r>
      <w:r>
        <w:rPr>
          <w:color w:val="1A1A1A"/>
          <w:spacing w:val="12"/>
          <w:sz w:val="19"/>
        </w:rPr>
        <w:t> </w:t>
      </w:r>
      <w:r>
        <w:rPr>
          <w:color w:val="1A1A1A"/>
          <w:sz w:val="19"/>
        </w:rPr>
        <w:t>the</w:t>
      </w:r>
      <w:r>
        <w:rPr>
          <w:color w:val="1A1A1A"/>
          <w:spacing w:val="12"/>
          <w:sz w:val="19"/>
        </w:rPr>
        <w:t> </w:t>
      </w:r>
      <w:r>
        <w:rPr>
          <w:color w:val="1A1A1A"/>
          <w:sz w:val="19"/>
        </w:rPr>
        <w:t>rest</w:t>
      </w:r>
      <w:r>
        <w:rPr>
          <w:color w:val="1A1A1A"/>
          <w:spacing w:val="12"/>
          <w:sz w:val="19"/>
        </w:rPr>
        <w:t> </w:t>
      </w:r>
      <w:r>
        <w:rPr>
          <w:color w:val="1A1A1A"/>
          <w:sz w:val="19"/>
        </w:rPr>
        <w:t>of</w:t>
      </w:r>
      <w:r>
        <w:rPr>
          <w:color w:val="1A1A1A"/>
          <w:spacing w:val="12"/>
          <w:sz w:val="19"/>
        </w:rPr>
        <w:t> </w:t>
      </w:r>
      <w:r>
        <w:rPr>
          <w:color w:val="1A1A1A"/>
          <w:sz w:val="19"/>
        </w:rPr>
        <w:t>the</w:t>
      </w:r>
      <w:r>
        <w:rPr>
          <w:color w:val="1A1A1A"/>
          <w:spacing w:val="12"/>
          <w:sz w:val="19"/>
        </w:rPr>
        <w:t> </w:t>
      </w:r>
      <w:r>
        <w:rPr>
          <w:color w:val="1A1A1A"/>
          <w:sz w:val="19"/>
        </w:rPr>
        <w:t>team</w:t>
      </w:r>
      <w:r>
        <w:rPr>
          <w:color w:val="1A1A1A"/>
          <w:spacing w:val="12"/>
          <w:sz w:val="19"/>
        </w:rPr>
        <w:t> </w:t>
      </w:r>
      <w:r>
        <w:rPr>
          <w:color w:val="1A1A1A"/>
          <w:sz w:val="19"/>
        </w:rPr>
        <w:t>on</w:t>
      </w:r>
      <w:r>
        <w:rPr>
          <w:color w:val="1A1A1A"/>
          <w:spacing w:val="12"/>
          <w:sz w:val="19"/>
        </w:rPr>
        <w:t> </w:t>
      </w:r>
      <w:r>
        <w:rPr>
          <w:color w:val="1A1A1A"/>
          <w:sz w:val="19"/>
        </w:rPr>
        <w:t>the</w:t>
      </w:r>
      <w:r>
        <w:rPr>
          <w:color w:val="1A1A1A"/>
          <w:spacing w:val="12"/>
          <w:sz w:val="19"/>
        </w:rPr>
        <w:t> </w:t>
      </w:r>
      <w:r>
        <w:rPr>
          <w:color w:val="1A1A1A"/>
          <w:sz w:val="19"/>
        </w:rPr>
        <w:t>team</w:t>
      </w:r>
      <w:r>
        <w:rPr>
          <w:color w:val="1A1A1A"/>
          <w:spacing w:val="12"/>
          <w:sz w:val="19"/>
        </w:rPr>
        <w:t> </w:t>
      </w:r>
      <w:r>
        <w:rPr>
          <w:color w:val="1A1A1A"/>
          <w:sz w:val="19"/>
        </w:rPr>
        <w:t>score.</w:t>
      </w:r>
      <w:r>
        <w:rPr>
          <w:color w:val="1A1A1A"/>
          <w:spacing w:val="12"/>
          <w:sz w:val="19"/>
        </w:rPr>
        <w:t> </w:t>
      </w:r>
      <w:r>
        <w:rPr>
          <w:b/>
          <w:color w:val="1A1A1A"/>
          <w:sz w:val="19"/>
        </w:rPr>
        <w:t>Completing</w:t>
      </w:r>
      <w:r>
        <w:rPr>
          <w:b/>
          <w:color w:val="1A1A1A"/>
          <w:spacing w:val="12"/>
          <w:sz w:val="19"/>
        </w:rPr>
        <w:t> </w:t>
      </w:r>
      <w:r>
        <w:rPr>
          <w:b/>
          <w:color w:val="1A1A1A"/>
          <w:sz w:val="19"/>
        </w:rPr>
        <w:t>it</w:t>
      </w:r>
      <w:r>
        <w:rPr>
          <w:b/>
          <w:color w:val="1A1A1A"/>
          <w:spacing w:val="12"/>
          <w:sz w:val="19"/>
        </w:rPr>
        <w:t> </w:t>
      </w:r>
      <w:r>
        <w:rPr>
          <w:b/>
          <w:color w:val="1A1A1A"/>
          <w:sz w:val="19"/>
        </w:rPr>
        <w:t>on</w:t>
      </w:r>
      <w:r>
        <w:rPr>
          <w:b/>
          <w:color w:val="1A1A1A"/>
          <w:spacing w:val="12"/>
          <w:sz w:val="19"/>
        </w:rPr>
        <w:t> </w:t>
      </w:r>
      <w:r>
        <w:rPr>
          <w:b/>
          <w:color w:val="1A1A1A"/>
          <w:sz w:val="19"/>
        </w:rPr>
        <w:t>time</w:t>
      </w:r>
      <w:r>
        <w:rPr>
          <w:b/>
          <w:color w:val="1A1A1A"/>
          <w:spacing w:val="12"/>
          <w:sz w:val="19"/>
        </w:rPr>
        <w:t> </w:t>
      </w:r>
      <w:r>
        <w:rPr>
          <w:b/>
          <w:color w:val="1A1A1A"/>
          <w:sz w:val="19"/>
        </w:rPr>
        <w:t>is</w:t>
      </w:r>
      <w:r>
        <w:rPr>
          <w:b/>
          <w:color w:val="1A1A1A"/>
          <w:spacing w:val="12"/>
          <w:sz w:val="19"/>
        </w:rPr>
        <w:t> </w:t>
      </w:r>
      <w:r>
        <w:rPr>
          <w:b/>
          <w:color w:val="1A1A1A"/>
          <w:sz w:val="19"/>
        </w:rPr>
        <w:t>a</w:t>
      </w:r>
      <w:r>
        <w:rPr>
          <w:b/>
          <w:color w:val="1A1A1A"/>
          <w:spacing w:val="12"/>
          <w:sz w:val="19"/>
        </w:rPr>
        <w:t> </w:t>
      </w:r>
      <w:r>
        <w:rPr>
          <w:b/>
          <w:color w:val="1A1A1A"/>
          <w:spacing w:val="-2"/>
          <w:sz w:val="19"/>
        </w:rPr>
        <w:t>participation</w:t>
      </w:r>
    </w:p>
    <w:p>
      <w:pPr>
        <w:spacing w:after="0" w:line="290" w:lineRule="auto"/>
        <w:jc w:val="both"/>
        <w:rPr>
          <w:b/>
          <w:sz w:val="19"/>
        </w:rPr>
        <w:sectPr>
          <w:pgSz w:w="11910" w:h="16840"/>
          <w:pgMar w:header="784" w:footer="765" w:top="1280" w:bottom="960" w:left="1133" w:right="992"/>
        </w:sectPr>
      </w:pPr>
    </w:p>
    <w:p>
      <w:pPr>
        <w:pStyle w:val="Heading5"/>
        <w:spacing w:before="87"/>
      </w:pPr>
      <w:bookmarkStart w:name="_bookmark10" w:id="12"/>
      <w:bookmarkEnd w:id="12"/>
      <w:r>
        <w:rPr>
          <w:b w:val="0"/>
        </w:rPr>
      </w:r>
      <w:r>
        <w:rPr>
          <w:color w:val="1A1A1A"/>
          <w:spacing w:val="-2"/>
        </w:rPr>
        <w:t>requirement.</w:t>
      </w:r>
    </w:p>
    <w:p>
      <w:pPr>
        <w:pStyle w:val="BodyText"/>
        <w:spacing w:line="290" w:lineRule="auto" w:before="146"/>
        <w:ind w:left="7" w:right="146"/>
        <w:jc w:val="both"/>
      </w:pPr>
      <w:r>
        <w:rPr>
          <w:b/>
          <w:color w:val="1A1A1A"/>
        </w:rPr>
        <w:t>Non-contribution. </w:t>
      </w:r>
      <w:r>
        <w:rPr>
          <w:color w:val="1A1A1A"/>
        </w:rPr>
        <w:t>A documented non-contributor receives </w:t>
      </w:r>
      <w:r>
        <w:rPr>
          <w:b/>
          <w:color w:val="1A1A1A"/>
        </w:rPr>
        <w:t>0 for A2 </w:t>
      </w:r>
      <w:r>
        <w:rPr>
          <w:color w:val="1A1A1A"/>
        </w:rPr>
        <w:t>instead of the team score. This is applied only when corroborated by </w:t>
      </w:r>
      <w:r>
        <w:rPr>
          <w:b/>
          <w:color w:val="1A1A1A"/>
        </w:rPr>
        <w:t>two independent signals </w:t>
      </w:r>
      <w:r>
        <w:rPr>
          <w:color w:val="1A1A1A"/>
        </w:rPr>
        <w:t>— a majority of teammates flagging the member through the peer-rating tool </w:t>
      </w:r>
      <w:r>
        <w:rPr>
          <w:b/>
          <w:color w:val="1A1A1A"/>
        </w:rPr>
        <w:t>and </w:t>
      </w:r>
      <w:r>
        <w:rPr>
          <w:color w:val="1A1A1A"/>
        </w:rPr>
        <w:t>no traceable work in the commit history or contribution log — and confirmed by the instructor. </w:t>
      </w:r>
      <w:r>
        <w:rPr>
          <w:b/>
          <w:color w:val="1A1A1A"/>
        </w:rPr>
        <w:t>Peer opinion alone is never sufficient. </w:t>
      </w:r>
      <w:r>
        <w:rPr>
          <w:color w:val="1A1A1A"/>
        </w:rPr>
        <w:t>Where the team raised it at the 4 September checkpoint, the written warning and the remediation window come first. The student may respond, and the standard single regrade request applies.</w:t>
      </w:r>
    </w:p>
    <w:p>
      <w:pPr>
        <w:pStyle w:val="Heading3"/>
        <w:numPr>
          <w:ilvl w:val="0"/>
          <w:numId w:val="2"/>
        </w:numPr>
        <w:tabs>
          <w:tab w:pos="173" w:val="left" w:leader="none"/>
        </w:tabs>
        <w:spacing w:line="240" w:lineRule="auto" w:before="218" w:after="0"/>
        <w:ind w:left="173" w:right="0" w:hanging="166"/>
        <w:jc w:val="both"/>
      </w:pPr>
      <w:r>
        <w:rPr>
          <w:color w:val="8C1C3F"/>
        </w:rPr>
        <w:t>· WHAT FEEDBACK YOU GET, AND </w:t>
      </w:r>
      <w:r>
        <w:rPr>
          <w:color w:val="8C1C3F"/>
          <w:spacing w:val="-4"/>
        </w:rPr>
        <w:t>WHEN</w:t>
      </w:r>
    </w:p>
    <w:p>
      <w:pPr>
        <w:spacing w:line="290" w:lineRule="auto" w:before="130"/>
        <w:ind w:left="7" w:right="146" w:firstLine="0"/>
        <w:jc w:val="both"/>
        <w:rPr>
          <w:sz w:val="19"/>
        </w:rPr>
      </w:pPr>
      <w:r>
        <w:rPr>
          <w:color w:val="1A1A1A"/>
          <w:sz w:val="19"/>
        </w:rPr>
        <w:t>Stated plainly so nobody is waiting for something that is not coming. </w:t>
      </w:r>
      <w:r>
        <w:rPr>
          <w:b/>
          <w:color w:val="1A1A1A"/>
          <w:sz w:val="19"/>
        </w:rPr>
        <w:t>Feedback is issued at the instructor's discretion as </w:t>
      </w:r>
      <w:r>
        <w:rPr>
          <w:b/>
          <w:color w:val="1A1A1A"/>
          <w:sz w:val="19"/>
        </w:rPr>
        <w:t>to timing </w:t>
      </w:r>
      <w:r>
        <w:rPr>
          <w:color w:val="1A1A1A"/>
          <w:sz w:val="19"/>
        </w:rPr>
        <w:t>— chasing it on a particular date is not a good use of anyone's week.</w:t>
      </w:r>
    </w:p>
    <w:p>
      <w:pPr>
        <w:pStyle w:val="BodyText"/>
        <w:spacing w:after="1"/>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118"/>
        <w:gridCol w:w="5872"/>
        <w:gridCol w:w="1637"/>
      </w:tblGrid>
      <w:tr>
        <w:trPr>
          <w:trHeight w:val="370" w:hRule="atLeast"/>
        </w:trPr>
        <w:tc>
          <w:tcPr>
            <w:tcW w:w="2118" w:type="dxa"/>
            <w:shd w:val="clear" w:color="auto" w:fill="EDE8DF"/>
          </w:tcPr>
          <w:p>
            <w:pPr>
              <w:pStyle w:val="TableParagraph"/>
              <w:spacing w:before="85"/>
              <w:rPr>
                <w:rFonts w:ascii="Arial"/>
                <w:b/>
                <w:sz w:val="16"/>
              </w:rPr>
            </w:pPr>
            <w:r>
              <w:rPr>
                <w:rFonts w:ascii="Arial"/>
                <w:b/>
                <w:color w:val="1A1A1A"/>
                <w:spacing w:val="-5"/>
                <w:sz w:val="16"/>
              </w:rPr>
              <w:t>On</w:t>
            </w:r>
          </w:p>
        </w:tc>
        <w:tc>
          <w:tcPr>
            <w:tcW w:w="5872" w:type="dxa"/>
            <w:shd w:val="clear" w:color="auto" w:fill="EDE8DF"/>
          </w:tcPr>
          <w:p>
            <w:pPr>
              <w:pStyle w:val="TableParagraph"/>
              <w:spacing w:before="85"/>
              <w:ind w:left="98"/>
              <w:rPr>
                <w:rFonts w:ascii="Arial"/>
                <w:b/>
                <w:sz w:val="16"/>
              </w:rPr>
            </w:pPr>
            <w:r>
              <w:rPr>
                <w:rFonts w:ascii="Arial"/>
                <w:b/>
                <w:color w:val="1A1A1A"/>
                <w:sz w:val="16"/>
              </w:rPr>
              <w:t>What you </w:t>
            </w:r>
            <w:r>
              <w:rPr>
                <w:rFonts w:ascii="Arial"/>
                <w:b/>
                <w:color w:val="1A1A1A"/>
                <w:spacing w:val="-5"/>
                <w:sz w:val="16"/>
              </w:rPr>
              <w:t>get</w:t>
            </w:r>
          </w:p>
        </w:tc>
        <w:tc>
          <w:tcPr>
            <w:tcW w:w="1637" w:type="dxa"/>
            <w:shd w:val="clear" w:color="auto" w:fill="EDE8DF"/>
          </w:tcPr>
          <w:p>
            <w:pPr>
              <w:pStyle w:val="TableParagraph"/>
              <w:spacing w:before="85"/>
              <w:ind w:left="98"/>
              <w:rPr>
                <w:rFonts w:ascii="Arial"/>
                <w:b/>
                <w:sz w:val="16"/>
              </w:rPr>
            </w:pPr>
            <w:r>
              <w:rPr>
                <w:rFonts w:ascii="Arial"/>
                <w:b/>
                <w:color w:val="1A1A1A"/>
                <w:spacing w:val="-4"/>
                <w:sz w:val="16"/>
              </w:rPr>
              <w:t>When</w:t>
            </w:r>
          </w:p>
        </w:tc>
      </w:tr>
      <w:tr>
        <w:trPr>
          <w:trHeight w:val="834" w:hRule="atLeast"/>
        </w:trPr>
        <w:tc>
          <w:tcPr>
            <w:tcW w:w="2118" w:type="dxa"/>
          </w:tcPr>
          <w:p>
            <w:pPr>
              <w:pStyle w:val="TableParagraph"/>
              <w:rPr>
                <w:b/>
                <w:sz w:val="17"/>
              </w:rPr>
            </w:pPr>
            <w:r>
              <w:rPr>
                <w:b/>
                <w:color w:val="1A1A1A"/>
                <w:spacing w:val="-5"/>
                <w:sz w:val="17"/>
              </w:rPr>
              <w:t>A1</w:t>
            </w:r>
          </w:p>
        </w:tc>
        <w:tc>
          <w:tcPr>
            <w:tcW w:w="5872" w:type="dxa"/>
          </w:tcPr>
          <w:p>
            <w:pPr>
              <w:pStyle w:val="TableParagraph"/>
              <w:spacing w:line="280" w:lineRule="auto"/>
              <w:ind w:left="98" w:right="587"/>
              <w:jc w:val="both"/>
              <w:rPr>
                <w:sz w:val="17"/>
              </w:rPr>
            </w:pPr>
            <w:r>
              <w:rPr>
                <w:color w:val="1A1A1A"/>
                <w:sz w:val="17"/>
              </w:rPr>
              <w:t>Your</w:t>
            </w:r>
            <w:r>
              <w:rPr>
                <w:color w:val="1A1A1A"/>
                <w:spacing w:val="-3"/>
                <w:sz w:val="17"/>
              </w:rPr>
              <w:t> </w:t>
            </w:r>
            <w:r>
              <w:rPr>
                <w:color w:val="1A1A1A"/>
                <w:sz w:val="17"/>
              </w:rPr>
              <w:t>mark,</w:t>
            </w:r>
            <w:r>
              <w:rPr>
                <w:color w:val="1A1A1A"/>
                <w:spacing w:val="-3"/>
                <w:sz w:val="17"/>
              </w:rPr>
              <w:t> </w:t>
            </w:r>
            <w:r>
              <w:rPr>
                <w:color w:val="1A1A1A"/>
                <w:sz w:val="17"/>
              </w:rPr>
              <w:t>and</w:t>
            </w:r>
            <w:r>
              <w:rPr>
                <w:color w:val="1A1A1A"/>
                <w:spacing w:val="-3"/>
                <w:sz w:val="17"/>
              </w:rPr>
              <w:t> </w:t>
            </w:r>
            <w:r>
              <w:rPr>
                <w:b/>
                <w:color w:val="1A1A1A"/>
                <w:sz w:val="17"/>
              </w:rPr>
              <w:t>written</w:t>
            </w:r>
            <w:r>
              <w:rPr>
                <w:b/>
                <w:color w:val="1A1A1A"/>
                <w:spacing w:val="-3"/>
                <w:sz w:val="17"/>
              </w:rPr>
              <w:t> </w:t>
            </w:r>
            <w:r>
              <w:rPr>
                <w:b/>
                <w:color w:val="1A1A1A"/>
                <w:sz w:val="17"/>
              </w:rPr>
              <w:t>comments</w:t>
            </w:r>
            <w:r>
              <w:rPr>
                <w:b/>
                <w:color w:val="1A1A1A"/>
                <w:spacing w:val="-3"/>
                <w:sz w:val="17"/>
              </w:rPr>
              <w:t> </w:t>
            </w:r>
            <w:r>
              <w:rPr>
                <w:b/>
                <w:color w:val="1A1A1A"/>
                <w:sz w:val="17"/>
              </w:rPr>
              <w:t>against</w:t>
            </w:r>
            <w:r>
              <w:rPr>
                <w:b/>
                <w:color w:val="1A1A1A"/>
                <w:spacing w:val="-3"/>
                <w:sz w:val="17"/>
              </w:rPr>
              <w:t> </w:t>
            </w:r>
            <w:r>
              <w:rPr>
                <w:b/>
                <w:color w:val="1A1A1A"/>
                <w:sz w:val="17"/>
              </w:rPr>
              <w:t>the</w:t>
            </w:r>
            <w:r>
              <w:rPr>
                <w:b/>
                <w:color w:val="1A1A1A"/>
                <w:spacing w:val="-3"/>
                <w:sz w:val="17"/>
              </w:rPr>
              <w:t> </w:t>
            </w:r>
            <w:r>
              <w:rPr>
                <w:b/>
                <w:color w:val="1A1A1A"/>
                <w:sz w:val="17"/>
              </w:rPr>
              <w:t>rubric</w:t>
            </w:r>
            <w:r>
              <w:rPr>
                <w:b/>
                <w:color w:val="1A1A1A"/>
                <w:spacing w:val="-3"/>
                <w:sz w:val="17"/>
              </w:rPr>
              <w:t> </w:t>
            </w:r>
            <w:r>
              <w:rPr>
                <w:color w:val="1A1A1A"/>
                <w:sz w:val="17"/>
              </w:rPr>
              <w:t>through</w:t>
            </w:r>
            <w:r>
              <w:rPr>
                <w:color w:val="1A1A1A"/>
                <w:spacing w:val="-3"/>
                <w:sz w:val="17"/>
              </w:rPr>
              <w:t> </w:t>
            </w:r>
            <w:r>
              <w:rPr>
                <w:color w:val="1A1A1A"/>
                <w:sz w:val="17"/>
              </w:rPr>
              <w:t>NTULearn. Comments</w:t>
            </w:r>
            <w:r>
              <w:rPr>
                <w:color w:val="1A1A1A"/>
                <w:spacing w:val="-4"/>
                <w:sz w:val="17"/>
              </w:rPr>
              <w:t> </w:t>
            </w:r>
            <w:r>
              <w:rPr>
                <w:color w:val="1A1A1A"/>
                <w:sz w:val="17"/>
              </w:rPr>
              <w:t>concentrate</w:t>
            </w:r>
            <w:r>
              <w:rPr>
                <w:color w:val="1A1A1A"/>
                <w:spacing w:val="-4"/>
                <w:sz w:val="17"/>
              </w:rPr>
              <w:t> </w:t>
            </w:r>
            <w:r>
              <w:rPr>
                <w:color w:val="1A1A1A"/>
                <w:sz w:val="17"/>
              </w:rPr>
              <w:t>on</w:t>
            </w:r>
            <w:r>
              <w:rPr>
                <w:color w:val="1A1A1A"/>
                <w:spacing w:val="-4"/>
                <w:sz w:val="17"/>
              </w:rPr>
              <w:t> </w:t>
            </w:r>
            <w:r>
              <w:rPr>
                <w:color w:val="1A1A1A"/>
                <w:sz w:val="17"/>
              </w:rPr>
              <w:t>one</w:t>
            </w:r>
            <w:r>
              <w:rPr>
                <w:color w:val="1A1A1A"/>
                <w:spacing w:val="-4"/>
                <w:sz w:val="17"/>
              </w:rPr>
              <w:t> </w:t>
            </w:r>
            <w:r>
              <w:rPr>
                <w:color w:val="1A1A1A"/>
                <w:sz w:val="17"/>
              </w:rPr>
              <w:t>rubric</w:t>
            </w:r>
            <w:r>
              <w:rPr>
                <w:color w:val="1A1A1A"/>
                <w:spacing w:val="-4"/>
                <w:sz w:val="17"/>
              </w:rPr>
              <w:t> </w:t>
            </w:r>
            <w:r>
              <w:rPr>
                <w:color w:val="1A1A1A"/>
                <w:sz w:val="17"/>
              </w:rPr>
              <w:t>criterion,</w:t>
            </w:r>
            <w:r>
              <w:rPr>
                <w:color w:val="1A1A1A"/>
                <w:spacing w:val="-4"/>
                <w:sz w:val="17"/>
              </w:rPr>
              <w:t> </w:t>
            </w:r>
            <w:r>
              <w:rPr>
                <w:color w:val="1A1A1A"/>
                <w:sz w:val="17"/>
              </w:rPr>
              <w:t>and</w:t>
            </w:r>
            <w:r>
              <w:rPr>
                <w:color w:val="1A1A1A"/>
                <w:spacing w:val="-4"/>
                <w:sz w:val="17"/>
              </w:rPr>
              <w:t> </w:t>
            </w:r>
            <w:r>
              <w:rPr>
                <w:color w:val="1A1A1A"/>
                <w:sz w:val="17"/>
              </w:rPr>
              <w:t>on</w:t>
            </w:r>
            <w:r>
              <w:rPr>
                <w:color w:val="1A1A1A"/>
                <w:spacing w:val="-4"/>
                <w:sz w:val="17"/>
              </w:rPr>
              <w:t> </w:t>
            </w:r>
            <w:r>
              <w:rPr>
                <w:color w:val="1A1A1A"/>
                <w:sz w:val="17"/>
              </w:rPr>
              <w:t>any</w:t>
            </w:r>
            <w:r>
              <w:rPr>
                <w:color w:val="1A1A1A"/>
                <w:spacing w:val="-4"/>
                <w:sz w:val="17"/>
              </w:rPr>
              <w:t> </w:t>
            </w:r>
            <w:r>
              <w:rPr>
                <w:color w:val="1A1A1A"/>
                <w:sz w:val="17"/>
              </w:rPr>
              <w:t>place</w:t>
            </w:r>
            <w:r>
              <w:rPr>
                <w:color w:val="1A1A1A"/>
                <w:spacing w:val="-4"/>
                <w:sz w:val="17"/>
              </w:rPr>
              <w:t> </w:t>
            </w:r>
            <w:r>
              <w:rPr>
                <w:color w:val="1A1A1A"/>
                <w:sz w:val="17"/>
              </w:rPr>
              <w:t>where</w:t>
            </w:r>
            <w:r>
              <w:rPr>
                <w:color w:val="1A1A1A"/>
                <w:spacing w:val="-4"/>
                <w:sz w:val="17"/>
              </w:rPr>
              <w:t> </w:t>
            </w:r>
            <w:r>
              <w:rPr>
                <w:color w:val="1A1A1A"/>
                <w:sz w:val="17"/>
              </w:rPr>
              <w:t>your self-appraisal and the marking diverge sharply.</w:t>
            </w:r>
          </w:p>
        </w:tc>
        <w:tc>
          <w:tcPr>
            <w:tcW w:w="1637" w:type="dxa"/>
          </w:tcPr>
          <w:p>
            <w:pPr>
              <w:pStyle w:val="TableParagraph"/>
              <w:spacing w:line="280" w:lineRule="auto"/>
              <w:ind w:left="98" w:right="34"/>
              <w:rPr>
                <w:b/>
                <w:sz w:val="17"/>
              </w:rPr>
            </w:pPr>
            <w:r>
              <w:rPr>
                <w:b/>
                <w:color w:val="1A1A1A"/>
                <w:sz w:val="17"/>
              </w:rPr>
              <w:t>Timing</w:t>
            </w:r>
            <w:r>
              <w:rPr>
                <w:b/>
                <w:color w:val="1A1A1A"/>
                <w:spacing w:val="-11"/>
                <w:sz w:val="17"/>
              </w:rPr>
              <w:t> </w:t>
            </w:r>
            <w:r>
              <w:rPr>
                <w:b/>
                <w:color w:val="1A1A1A"/>
                <w:sz w:val="17"/>
              </w:rPr>
              <w:t>at</w:t>
            </w:r>
            <w:r>
              <w:rPr>
                <w:b/>
                <w:color w:val="1A1A1A"/>
                <w:spacing w:val="-11"/>
                <w:sz w:val="17"/>
              </w:rPr>
              <w:t> </w:t>
            </w:r>
            <w:r>
              <w:rPr>
                <w:b/>
                <w:color w:val="1A1A1A"/>
                <w:sz w:val="17"/>
              </w:rPr>
              <w:t>the </w:t>
            </w:r>
            <w:r>
              <w:rPr>
                <w:b/>
                <w:color w:val="1A1A1A"/>
                <w:spacing w:val="-2"/>
                <w:sz w:val="17"/>
              </w:rPr>
              <w:t>instructor's discretion</w:t>
            </w:r>
          </w:p>
        </w:tc>
      </w:tr>
      <w:tr>
        <w:trPr>
          <w:trHeight w:val="1290" w:hRule="atLeast"/>
        </w:trPr>
        <w:tc>
          <w:tcPr>
            <w:tcW w:w="2118" w:type="dxa"/>
          </w:tcPr>
          <w:p>
            <w:pPr>
              <w:pStyle w:val="TableParagraph"/>
              <w:spacing w:line="280" w:lineRule="auto"/>
              <w:ind w:right="179"/>
              <w:rPr>
                <w:b/>
                <w:sz w:val="17"/>
              </w:rPr>
            </w:pPr>
            <w:r>
              <w:rPr>
                <w:b/>
                <w:color w:val="1A1A1A"/>
                <w:sz w:val="17"/>
              </w:rPr>
              <w:t>A1</w:t>
            </w:r>
            <w:r>
              <w:rPr>
                <w:b/>
                <w:color w:val="1A1A1A"/>
                <w:spacing w:val="-11"/>
                <w:sz w:val="17"/>
              </w:rPr>
              <w:t> </w:t>
            </w:r>
            <w:r>
              <w:rPr>
                <w:b/>
                <w:color w:val="1A1A1A"/>
                <w:sz w:val="17"/>
              </w:rPr>
              <w:t>—</w:t>
            </w:r>
            <w:r>
              <w:rPr>
                <w:b/>
                <w:color w:val="1A1A1A"/>
                <w:spacing w:val="-11"/>
                <w:sz w:val="17"/>
              </w:rPr>
              <w:t> </w:t>
            </w:r>
            <w:r>
              <w:rPr>
                <w:b/>
                <w:color w:val="1A1A1A"/>
                <w:sz w:val="17"/>
              </w:rPr>
              <w:t>cohort-</w:t>
            </w:r>
            <w:r>
              <w:rPr>
                <w:b/>
                <w:color w:val="1A1A1A"/>
                <w:sz w:val="17"/>
              </w:rPr>
              <w:t>level </w:t>
            </w:r>
            <w:r>
              <w:rPr>
                <w:b/>
                <w:color w:val="1A1A1A"/>
                <w:spacing w:val="-2"/>
                <w:sz w:val="17"/>
              </w:rPr>
              <w:t>analysis</w:t>
            </w:r>
          </w:p>
        </w:tc>
        <w:tc>
          <w:tcPr>
            <w:tcW w:w="5872" w:type="dxa"/>
          </w:tcPr>
          <w:p>
            <w:pPr>
              <w:pStyle w:val="TableParagraph"/>
              <w:spacing w:line="280" w:lineRule="auto"/>
              <w:ind w:left="98" w:right="84"/>
              <w:rPr>
                <w:sz w:val="17"/>
              </w:rPr>
            </w:pPr>
            <w:r>
              <w:rPr>
                <w:b/>
                <w:color w:val="1A1A1A"/>
                <w:sz w:val="17"/>
              </w:rPr>
              <w:t>Not being run this trimester. </w:t>
            </w:r>
            <w:r>
              <w:rPr>
                <w:color w:val="1A1A1A"/>
                <w:sz w:val="17"/>
              </w:rPr>
              <w:t>There is no class-wide session on A1 mark distribution</w:t>
            </w:r>
            <w:r>
              <w:rPr>
                <w:color w:val="1A1A1A"/>
                <w:spacing w:val="-3"/>
                <w:sz w:val="17"/>
              </w:rPr>
              <w:t> </w:t>
            </w:r>
            <w:r>
              <w:rPr>
                <w:color w:val="1A1A1A"/>
                <w:sz w:val="17"/>
              </w:rPr>
              <w:t>or</w:t>
            </w:r>
            <w:r>
              <w:rPr>
                <w:color w:val="1A1A1A"/>
                <w:spacing w:val="-3"/>
                <w:sz w:val="17"/>
              </w:rPr>
              <w:t> </w:t>
            </w:r>
            <w:r>
              <w:rPr>
                <w:color w:val="1A1A1A"/>
                <w:sz w:val="17"/>
              </w:rPr>
              <w:t>common</w:t>
            </w:r>
            <w:r>
              <w:rPr>
                <w:color w:val="1A1A1A"/>
                <w:spacing w:val="-3"/>
                <w:sz w:val="17"/>
              </w:rPr>
              <w:t> </w:t>
            </w:r>
            <w:r>
              <w:rPr>
                <w:color w:val="1A1A1A"/>
                <w:sz w:val="17"/>
              </w:rPr>
              <w:t>mistakes.</w:t>
            </w:r>
            <w:r>
              <w:rPr>
                <w:color w:val="1A1A1A"/>
                <w:spacing w:val="-3"/>
                <w:sz w:val="17"/>
              </w:rPr>
              <w:t> </w:t>
            </w:r>
            <w:r>
              <w:rPr>
                <w:color w:val="1A1A1A"/>
                <w:sz w:val="17"/>
              </w:rPr>
              <w:t>A1</w:t>
            </w:r>
            <w:r>
              <w:rPr>
                <w:color w:val="1A1A1A"/>
                <w:spacing w:val="-3"/>
                <w:sz w:val="17"/>
              </w:rPr>
              <w:t> </w:t>
            </w:r>
            <w:r>
              <w:rPr>
                <w:color w:val="1A1A1A"/>
                <w:sz w:val="17"/>
              </w:rPr>
              <w:t>is</w:t>
            </w:r>
            <w:r>
              <w:rPr>
                <w:color w:val="1A1A1A"/>
                <w:spacing w:val="-3"/>
                <w:sz w:val="17"/>
              </w:rPr>
              <w:t> </w:t>
            </w:r>
            <w:r>
              <w:rPr>
                <w:color w:val="1A1A1A"/>
                <w:sz w:val="17"/>
              </w:rPr>
              <w:t>due</w:t>
            </w:r>
            <w:r>
              <w:rPr>
                <w:color w:val="1A1A1A"/>
                <w:spacing w:val="-3"/>
                <w:sz w:val="17"/>
              </w:rPr>
              <w:t> </w:t>
            </w:r>
            <w:r>
              <w:rPr>
                <w:color w:val="1A1A1A"/>
                <w:sz w:val="17"/>
              </w:rPr>
              <w:t>the</w:t>
            </w:r>
            <w:r>
              <w:rPr>
                <w:color w:val="1A1A1A"/>
                <w:spacing w:val="-3"/>
                <w:sz w:val="17"/>
              </w:rPr>
              <w:t> </w:t>
            </w:r>
            <w:r>
              <w:rPr>
                <w:color w:val="1A1A1A"/>
                <w:sz w:val="17"/>
              </w:rPr>
              <w:t>same</w:t>
            </w:r>
            <w:r>
              <w:rPr>
                <w:color w:val="1A1A1A"/>
                <w:spacing w:val="-3"/>
                <w:sz w:val="17"/>
              </w:rPr>
              <w:t> </w:t>
            </w:r>
            <w:r>
              <w:rPr>
                <w:color w:val="1A1A1A"/>
                <w:sz w:val="17"/>
              </w:rPr>
              <w:t>day</w:t>
            </w:r>
            <w:r>
              <w:rPr>
                <w:color w:val="1A1A1A"/>
                <w:spacing w:val="-3"/>
                <w:sz w:val="17"/>
              </w:rPr>
              <w:t> </w:t>
            </w:r>
            <w:r>
              <w:rPr>
                <w:color w:val="1A1A1A"/>
                <w:sz w:val="17"/>
              </w:rPr>
              <w:t>A2</w:t>
            </w:r>
            <w:r>
              <w:rPr>
                <w:color w:val="1A1A1A"/>
                <w:spacing w:val="-3"/>
                <w:sz w:val="17"/>
              </w:rPr>
              <w:t> </w:t>
            </w:r>
            <w:r>
              <w:rPr>
                <w:color w:val="1A1A1A"/>
                <w:sz w:val="17"/>
              </w:rPr>
              <w:t>is</w:t>
            </w:r>
            <w:r>
              <w:rPr>
                <w:color w:val="1A1A1A"/>
                <w:spacing w:val="-3"/>
                <w:sz w:val="17"/>
              </w:rPr>
              <w:t> </w:t>
            </w:r>
            <w:r>
              <w:rPr>
                <w:color w:val="1A1A1A"/>
                <w:sz w:val="17"/>
              </w:rPr>
              <w:t>released,</w:t>
            </w:r>
            <w:r>
              <w:rPr>
                <w:color w:val="1A1A1A"/>
                <w:spacing w:val="-3"/>
                <w:sz w:val="17"/>
              </w:rPr>
              <w:t> </w:t>
            </w:r>
            <w:r>
              <w:rPr>
                <w:color w:val="1A1A1A"/>
                <w:sz w:val="17"/>
              </w:rPr>
              <w:t>and</w:t>
            </w:r>
            <w:r>
              <w:rPr>
                <w:color w:val="1A1A1A"/>
                <w:spacing w:val="-3"/>
                <w:sz w:val="17"/>
              </w:rPr>
              <w:t> </w:t>
            </w:r>
            <w:r>
              <w:rPr>
                <w:color w:val="1A1A1A"/>
                <w:sz w:val="17"/>
              </w:rPr>
              <w:t>Class 5 falls the day after that, so there is no point in the calendar where such a session could honestly be prepared. This is a deliberate decision, taken so that individual feedback lands properly rather than a cohort session landing late and thin.</w:t>
            </w:r>
          </w:p>
        </w:tc>
        <w:tc>
          <w:tcPr>
            <w:tcW w:w="1637" w:type="dxa"/>
          </w:tcPr>
          <w:p>
            <w:pPr>
              <w:pStyle w:val="TableParagraph"/>
              <w:ind w:left="98"/>
              <w:rPr>
                <w:sz w:val="17"/>
              </w:rPr>
            </w:pPr>
            <w:r>
              <w:rPr>
                <w:color w:val="1A1A1A"/>
                <w:sz w:val="17"/>
              </w:rPr>
              <w:t>—</w:t>
            </w:r>
          </w:p>
        </w:tc>
      </w:tr>
      <w:tr>
        <w:trPr>
          <w:trHeight w:val="833" w:hRule="atLeast"/>
        </w:trPr>
        <w:tc>
          <w:tcPr>
            <w:tcW w:w="2118" w:type="dxa"/>
          </w:tcPr>
          <w:p>
            <w:pPr>
              <w:pStyle w:val="TableParagraph"/>
              <w:spacing w:line="280" w:lineRule="auto"/>
              <w:rPr>
                <w:b/>
                <w:sz w:val="17"/>
              </w:rPr>
            </w:pPr>
            <w:r>
              <w:rPr>
                <w:b/>
                <w:color w:val="1A1A1A"/>
                <w:sz w:val="17"/>
              </w:rPr>
              <w:t>Your</w:t>
            </w:r>
            <w:r>
              <w:rPr>
                <w:b/>
                <w:color w:val="1A1A1A"/>
                <w:spacing w:val="-11"/>
                <w:sz w:val="17"/>
              </w:rPr>
              <w:t> </w:t>
            </w:r>
            <w:r>
              <w:rPr>
                <w:b/>
                <w:color w:val="1A1A1A"/>
                <w:sz w:val="17"/>
              </w:rPr>
              <w:t>Project</w:t>
            </w:r>
            <w:r>
              <w:rPr>
                <w:b/>
                <w:color w:val="1A1A1A"/>
                <w:spacing w:val="-11"/>
                <w:sz w:val="17"/>
              </w:rPr>
              <w:t> </w:t>
            </w:r>
            <w:r>
              <w:rPr>
                <w:b/>
                <w:color w:val="1A1A1A"/>
                <w:sz w:val="17"/>
              </w:rPr>
              <w:t>problem </w:t>
            </w:r>
            <w:r>
              <w:rPr>
                <w:b/>
                <w:color w:val="1A1A1A"/>
                <w:spacing w:val="-2"/>
                <w:sz w:val="17"/>
              </w:rPr>
              <w:t>statement</w:t>
            </w:r>
          </w:p>
        </w:tc>
        <w:tc>
          <w:tcPr>
            <w:tcW w:w="5872" w:type="dxa"/>
          </w:tcPr>
          <w:p>
            <w:pPr>
              <w:pStyle w:val="TableParagraph"/>
              <w:ind w:left="98"/>
              <w:rPr>
                <w:sz w:val="17"/>
              </w:rPr>
            </w:pPr>
            <w:r>
              <w:rPr>
                <w:color w:val="1A1A1A"/>
                <w:sz w:val="17"/>
              </w:rPr>
              <w:t>Written feedback in the instructor-feedback box on the </w:t>
            </w:r>
            <w:r>
              <w:rPr>
                <w:color w:val="1A1A1A"/>
                <w:spacing w:val="-2"/>
                <w:sz w:val="17"/>
              </w:rPr>
              <w:t>template.</w:t>
            </w:r>
          </w:p>
        </w:tc>
        <w:tc>
          <w:tcPr>
            <w:tcW w:w="1637" w:type="dxa"/>
          </w:tcPr>
          <w:p>
            <w:pPr>
              <w:pStyle w:val="TableParagraph"/>
              <w:spacing w:line="280" w:lineRule="auto"/>
              <w:ind w:left="98" w:right="34"/>
              <w:rPr>
                <w:b/>
                <w:sz w:val="17"/>
              </w:rPr>
            </w:pPr>
            <w:r>
              <w:rPr>
                <w:b/>
                <w:color w:val="1A1A1A"/>
                <w:sz w:val="17"/>
              </w:rPr>
              <w:t>Timing</w:t>
            </w:r>
            <w:r>
              <w:rPr>
                <w:b/>
                <w:color w:val="1A1A1A"/>
                <w:spacing w:val="-11"/>
                <w:sz w:val="17"/>
              </w:rPr>
              <w:t> </w:t>
            </w:r>
            <w:r>
              <w:rPr>
                <w:b/>
                <w:color w:val="1A1A1A"/>
                <w:sz w:val="17"/>
              </w:rPr>
              <w:t>at</w:t>
            </w:r>
            <w:r>
              <w:rPr>
                <w:b/>
                <w:color w:val="1A1A1A"/>
                <w:spacing w:val="-11"/>
                <w:sz w:val="17"/>
              </w:rPr>
              <w:t> </w:t>
            </w:r>
            <w:r>
              <w:rPr>
                <w:b/>
                <w:color w:val="1A1A1A"/>
                <w:sz w:val="17"/>
              </w:rPr>
              <w:t>the </w:t>
            </w:r>
            <w:r>
              <w:rPr>
                <w:b/>
                <w:color w:val="1A1A1A"/>
                <w:spacing w:val="-2"/>
                <w:sz w:val="17"/>
              </w:rPr>
              <w:t>instructor's discretion</w:t>
            </w:r>
          </w:p>
        </w:tc>
      </w:tr>
      <w:tr>
        <w:trPr>
          <w:trHeight w:val="833" w:hRule="atLeast"/>
        </w:trPr>
        <w:tc>
          <w:tcPr>
            <w:tcW w:w="2118" w:type="dxa"/>
          </w:tcPr>
          <w:p>
            <w:pPr>
              <w:pStyle w:val="TableParagraph"/>
              <w:rPr>
                <w:b/>
                <w:sz w:val="17"/>
              </w:rPr>
            </w:pPr>
            <w:r>
              <w:rPr>
                <w:b/>
                <w:color w:val="1A1A1A"/>
                <w:sz w:val="17"/>
              </w:rPr>
              <w:t>A2 (this </w:t>
            </w:r>
            <w:r>
              <w:rPr>
                <w:b/>
                <w:color w:val="1A1A1A"/>
                <w:spacing w:val="-2"/>
                <w:sz w:val="17"/>
              </w:rPr>
              <w:t>assignment)</w:t>
            </w:r>
          </w:p>
        </w:tc>
        <w:tc>
          <w:tcPr>
            <w:tcW w:w="5872" w:type="dxa"/>
          </w:tcPr>
          <w:p>
            <w:pPr>
              <w:pStyle w:val="TableParagraph"/>
              <w:spacing w:line="280" w:lineRule="auto"/>
              <w:ind w:left="98" w:right="138"/>
              <w:rPr>
                <w:sz w:val="17"/>
              </w:rPr>
            </w:pPr>
            <w:r>
              <w:rPr>
                <w:color w:val="1A1A1A"/>
                <w:sz w:val="17"/>
              </w:rPr>
              <w:t>Feedback</w:t>
            </w:r>
            <w:r>
              <w:rPr>
                <w:color w:val="1A1A1A"/>
                <w:spacing w:val="-3"/>
                <w:sz w:val="17"/>
              </w:rPr>
              <w:t> </w:t>
            </w:r>
            <w:r>
              <w:rPr>
                <w:color w:val="1A1A1A"/>
                <w:sz w:val="17"/>
              </w:rPr>
              <w:t>is</w:t>
            </w:r>
            <w:r>
              <w:rPr>
                <w:color w:val="1A1A1A"/>
                <w:spacing w:val="-3"/>
                <w:sz w:val="17"/>
              </w:rPr>
              <w:t> </w:t>
            </w:r>
            <w:r>
              <w:rPr>
                <w:color w:val="1A1A1A"/>
                <w:sz w:val="17"/>
              </w:rPr>
              <w:t>shared</w:t>
            </w:r>
            <w:r>
              <w:rPr>
                <w:color w:val="1A1A1A"/>
                <w:spacing w:val="-3"/>
                <w:sz w:val="17"/>
              </w:rPr>
              <w:t> </w:t>
            </w:r>
            <w:r>
              <w:rPr>
                <w:b/>
                <w:color w:val="1A1A1A"/>
                <w:sz w:val="17"/>
              </w:rPr>
              <w:t>offline</w:t>
            </w:r>
            <w:r>
              <w:rPr>
                <w:b/>
                <w:color w:val="1A1A1A"/>
                <w:spacing w:val="-3"/>
                <w:sz w:val="17"/>
              </w:rPr>
              <w:t> </w:t>
            </w:r>
            <w:r>
              <w:rPr>
                <w:b/>
                <w:color w:val="1A1A1A"/>
                <w:sz w:val="17"/>
              </w:rPr>
              <w:t>after</w:t>
            </w:r>
            <w:r>
              <w:rPr>
                <w:b/>
                <w:color w:val="1A1A1A"/>
                <w:spacing w:val="-3"/>
                <w:sz w:val="17"/>
              </w:rPr>
              <w:t> </w:t>
            </w:r>
            <w:r>
              <w:rPr>
                <w:b/>
                <w:color w:val="1A1A1A"/>
                <w:sz w:val="17"/>
              </w:rPr>
              <w:t>submission</w:t>
            </w:r>
            <w:r>
              <w:rPr>
                <w:b/>
                <w:color w:val="1A1A1A"/>
                <w:spacing w:val="-3"/>
                <w:sz w:val="17"/>
              </w:rPr>
              <w:t> </w:t>
            </w:r>
            <w:r>
              <w:rPr>
                <w:color w:val="1A1A1A"/>
                <w:sz w:val="17"/>
              </w:rPr>
              <w:t>—</w:t>
            </w:r>
            <w:r>
              <w:rPr>
                <w:color w:val="1A1A1A"/>
                <w:spacing w:val="-3"/>
                <w:sz w:val="17"/>
              </w:rPr>
              <w:t> </w:t>
            </w:r>
            <w:r>
              <w:rPr>
                <w:color w:val="1A1A1A"/>
                <w:sz w:val="17"/>
              </w:rPr>
              <w:t>Week</w:t>
            </w:r>
            <w:r>
              <w:rPr>
                <w:color w:val="1A1A1A"/>
                <w:spacing w:val="-3"/>
                <w:sz w:val="17"/>
              </w:rPr>
              <w:t> </w:t>
            </w:r>
            <w:r>
              <w:rPr>
                <w:color w:val="1A1A1A"/>
                <w:sz w:val="17"/>
              </w:rPr>
              <w:t>6</w:t>
            </w:r>
            <w:r>
              <w:rPr>
                <w:color w:val="1A1A1A"/>
                <w:spacing w:val="-3"/>
                <w:sz w:val="17"/>
              </w:rPr>
              <w:t> </w:t>
            </w:r>
            <w:r>
              <w:rPr>
                <w:color w:val="1A1A1A"/>
                <w:sz w:val="17"/>
              </w:rPr>
              <w:t>is</w:t>
            </w:r>
            <w:r>
              <w:rPr>
                <w:color w:val="1A1A1A"/>
                <w:spacing w:val="-3"/>
                <w:sz w:val="17"/>
              </w:rPr>
              <w:t> </w:t>
            </w:r>
            <w:r>
              <w:rPr>
                <w:color w:val="1A1A1A"/>
                <w:sz w:val="17"/>
              </w:rPr>
              <w:t>the</w:t>
            </w:r>
            <w:r>
              <w:rPr>
                <w:color w:val="1A1A1A"/>
                <w:spacing w:val="-3"/>
                <w:sz w:val="17"/>
              </w:rPr>
              <w:t> </w:t>
            </w:r>
            <w:r>
              <w:rPr>
                <w:color w:val="1A1A1A"/>
                <w:sz w:val="17"/>
              </w:rPr>
              <w:t>final</w:t>
            </w:r>
            <w:r>
              <w:rPr>
                <w:color w:val="1A1A1A"/>
                <w:spacing w:val="-3"/>
                <w:sz w:val="17"/>
              </w:rPr>
              <w:t> </w:t>
            </w:r>
            <w:r>
              <w:rPr>
                <w:color w:val="1A1A1A"/>
                <w:sz w:val="17"/>
              </w:rPr>
              <w:t>session,</w:t>
            </w:r>
            <w:r>
              <w:rPr>
                <w:color w:val="1A1A1A"/>
                <w:spacing w:val="-3"/>
                <w:sz w:val="17"/>
              </w:rPr>
              <w:t> </w:t>
            </w:r>
            <w:r>
              <w:rPr>
                <w:color w:val="1A1A1A"/>
                <w:sz w:val="17"/>
              </w:rPr>
              <w:t>so there is no class left to discuss it in.</w:t>
            </w:r>
          </w:p>
        </w:tc>
        <w:tc>
          <w:tcPr>
            <w:tcW w:w="1637" w:type="dxa"/>
          </w:tcPr>
          <w:p>
            <w:pPr>
              <w:pStyle w:val="TableParagraph"/>
              <w:spacing w:line="280" w:lineRule="auto"/>
              <w:ind w:left="98" w:right="34"/>
              <w:rPr>
                <w:b/>
                <w:sz w:val="17"/>
              </w:rPr>
            </w:pPr>
            <w:r>
              <w:rPr>
                <w:b/>
                <w:color w:val="1A1A1A"/>
                <w:sz w:val="17"/>
              </w:rPr>
              <w:t>Timing</w:t>
            </w:r>
            <w:r>
              <w:rPr>
                <w:b/>
                <w:color w:val="1A1A1A"/>
                <w:spacing w:val="-11"/>
                <w:sz w:val="17"/>
              </w:rPr>
              <w:t> </w:t>
            </w:r>
            <w:r>
              <w:rPr>
                <w:b/>
                <w:color w:val="1A1A1A"/>
                <w:sz w:val="17"/>
              </w:rPr>
              <w:t>at</w:t>
            </w:r>
            <w:r>
              <w:rPr>
                <w:b/>
                <w:color w:val="1A1A1A"/>
                <w:spacing w:val="-11"/>
                <w:sz w:val="17"/>
              </w:rPr>
              <w:t> </w:t>
            </w:r>
            <w:r>
              <w:rPr>
                <w:b/>
                <w:color w:val="1A1A1A"/>
                <w:sz w:val="17"/>
              </w:rPr>
              <w:t>the </w:t>
            </w:r>
            <w:r>
              <w:rPr>
                <w:b/>
                <w:color w:val="1A1A1A"/>
                <w:spacing w:val="-2"/>
                <w:sz w:val="17"/>
              </w:rPr>
              <w:t>instructor's discretion</w:t>
            </w:r>
          </w:p>
        </w:tc>
      </w:tr>
    </w:tbl>
    <w:p>
      <w:pPr>
        <w:spacing w:line="290" w:lineRule="auto" w:before="108"/>
        <w:ind w:left="7" w:right="146" w:firstLine="0"/>
        <w:jc w:val="both"/>
        <w:rPr>
          <w:sz w:val="19"/>
        </w:rPr>
      </w:pPr>
      <w:r>
        <w:rPr>
          <w:b/>
          <w:color w:val="1A1A1A"/>
          <w:sz w:val="19"/>
        </w:rPr>
        <w:t>What</w:t>
      </w:r>
      <w:r>
        <w:rPr>
          <w:b/>
          <w:color w:val="1A1A1A"/>
          <w:spacing w:val="-3"/>
          <w:sz w:val="19"/>
        </w:rPr>
        <w:t> </w:t>
      </w:r>
      <w:r>
        <w:rPr>
          <w:b/>
          <w:color w:val="1A1A1A"/>
          <w:sz w:val="19"/>
        </w:rPr>
        <w:t>this</w:t>
      </w:r>
      <w:r>
        <w:rPr>
          <w:b/>
          <w:color w:val="1A1A1A"/>
          <w:spacing w:val="-3"/>
          <w:sz w:val="19"/>
        </w:rPr>
        <w:t> </w:t>
      </w:r>
      <w:r>
        <w:rPr>
          <w:b/>
          <w:color w:val="1A1A1A"/>
          <w:sz w:val="19"/>
        </w:rPr>
        <w:t>means</w:t>
      </w:r>
      <w:r>
        <w:rPr>
          <w:b/>
          <w:color w:val="1A1A1A"/>
          <w:spacing w:val="-3"/>
          <w:sz w:val="19"/>
        </w:rPr>
        <w:t> </w:t>
      </w:r>
      <w:r>
        <w:rPr>
          <w:b/>
          <w:color w:val="1A1A1A"/>
          <w:sz w:val="19"/>
        </w:rPr>
        <w:t>for</w:t>
      </w:r>
      <w:r>
        <w:rPr>
          <w:b/>
          <w:color w:val="1A1A1A"/>
          <w:spacing w:val="-3"/>
          <w:sz w:val="19"/>
        </w:rPr>
        <w:t> </w:t>
      </w:r>
      <w:r>
        <w:rPr>
          <w:b/>
          <w:color w:val="1A1A1A"/>
          <w:sz w:val="19"/>
        </w:rPr>
        <w:t>A2</w:t>
      </w:r>
      <w:r>
        <w:rPr>
          <w:b/>
          <w:color w:val="1A1A1A"/>
          <w:spacing w:val="-3"/>
          <w:sz w:val="19"/>
        </w:rPr>
        <w:t> </w:t>
      </w:r>
      <w:r>
        <w:rPr>
          <w:b/>
          <w:color w:val="1A1A1A"/>
          <w:sz w:val="19"/>
        </w:rPr>
        <w:t>in</w:t>
      </w:r>
      <w:r>
        <w:rPr>
          <w:b/>
          <w:color w:val="1A1A1A"/>
          <w:spacing w:val="-3"/>
          <w:sz w:val="19"/>
        </w:rPr>
        <w:t> </w:t>
      </w:r>
      <w:r>
        <w:rPr>
          <w:b/>
          <w:color w:val="1A1A1A"/>
          <w:sz w:val="19"/>
        </w:rPr>
        <w:t>practice:</w:t>
      </w:r>
      <w:r>
        <w:rPr>
          <w:b/>
          <w:color w:val="1A1A1A"/>
          <w:spacing w:val="-3"/>
          <w:sz w:val="19"/>
        </w:rPr>
        <w:t> </w:t>
      </w:r>
      <w:r>
        <w:rPr>
          <w:color w:val="1A1A1A"/>
          <w:sz w:val="19"/>
        </w:rPr>
        <w:t>do</w:t>
      </w:r>
      <w:r>
        <w:rPr>
          <w:color w:val="1A1A1A"/>
          <w:spacing w:val="-3"/>
          <w:sz w:val="19"/>
        </w:rPr>
        <w:t> </w:t>
      </w:r>
      <w:r>
        <w:rPr>
          <w:color w:val="1A1A1A"/>
          <w:sz w:val="19"/>
        </w:rPr>
        <w:t>not</w:t>
      </w:r>
      <w:r>
        <w:rPr>
          <w:color w:val="1A1A1A"/>
          <w:spacing w:val="-3"/>
          <w:sz w:val="19"/>
        </w:rPr>
        <w:t> </w:t>
      </w:r>
      <w:r>
        <w:rPr>
          <w:color w:val="1A1A1A"/>
          <w:sz w:val="19"/>
        </w:rPr>
        <w:t>plan</w:t>
      </w:r>
      <w:r>
        <w:rPr>
          <w:color w:val="1A1A1A"/>
          <w:spacing w:val="-3"/>
          <w:sz w:val="19"/>
        </w:rPr>
        <w:t> </w:t>
      </w:r>
      <w:r>
        <w:rPr>
          <w:color w:val="1A1A1A"/>
          <w:sz w:val="19"/>
        </w:rPr>
        <w:t>to</w:t>
      </w:r>
      <w:r>
        <w:rPr>
          <w:color w:val="1A1A1A"/>
          <w:spacing w:val="-3"/>
          <w:sz w:val="19"/>
        </w:rPr>
        <w:t> </w:t>
      </w:r>
      <w:r>
        <w:rPr>
          <w:color w:val="1A1A1A"/>
          <w:sz w:val="19"/>
        </w:rPr>
        <w:t>use</w:t>
      </w:r>
      <w:r>
        <w:rPr>
          <w:color w:val="1A1A1A"/>
          <w:spacing w:val="-3"/>
          <w:sz w:val="19"/>
        </w:rPr>
        <w:t> </w:t>
      </w:r>
      <w:r>
        <w:rPr>
          <w:color w:val="1A1A1A"/>
          <w:sz w:val="19"/>
        </w:rPr>
        <w:t>A1</w:t>
      </w:r>
      <w:r>
        <w:rPr>
          <w:color w:val="1A1A1A"/>
          <w:spacing w:val="-3"/>
          <w:sz w:val="19"/>
        </w:rPr>
        <w:t> </w:t>
      </w:r>
      <w:r>
        <w:rPr>
          <w:color w:val="1A1A1A"/>
          <w:sz w:val="19"/>
        </w:rPr>
        <w:t>feedback</w:t>
      </w:r>
      <w:r>
        <w:rPr>
          <w:color w:val="1A1A1A"/>
          <w:spacing w:val="-3"/>
          <w:sz w:val="19"/>
        </w:rPr>
        <w:t> </w:t>
      </w:r>
      <w:r>
        <w:rPr>
          <w:color w:val="1A1A1A"/>
          <w:sz w:val="19"/>
        </w:rPr>
        <w:t>as</w:t>
      </w:r>
      <w:r>
        <w:rPr>
          <w:color w:val="1A1A1A"/>
          <w:spacing w:val="-3"/>
          <w:sz w:val="19"/>
        </w:rPr>
        <w:t> </w:t>
      </w:r>
      <w:r>
        <w:rPr>
          <w:color w:val="1A1A1A"/>
          <w:sz w:val="19"/>
        </w:rPr>
        <w:t>your</w:t>
      </w:r>
      <w:r>
        <w:rPr>
          <w:color w:val="1A1A1A"/>
          <w:spacing w:val="-3"/>
          <w:sz w:val="19"/>
        </w:rPr>
        <w:t> </w:t>
      </w:r>
      <w:r>
        <w:rPr>
          <w:color w:val="1A1A1A"/>
          <w:sz w:val="19"/>
        </w:rPr>
        <w:t>guide</w:t>
      </w:r>
      <w:r>
        <w:rPr>
          <w:color w:val="1A1A1A"/>
          <w:spacing w:val="-3"/>
          <w:sz w:val="19"/>
        </w:rPr>
        <w:t> </w:t>
      </w:r>
      <w:r>
        <w:rPr>
          <w:color w:val="1A1A1A"/>
          <w:sz w:val="19"/>
        </w:rPr>
        <w:t>to</w:t>
      </w:r>
      <w:r>
        <w:rPr>
          <w:color w:val="1A1A1A"/>
          <w:spacing w:val="-3"/>
          <w:sz w:val="19"/>
        </w:rPr>
        <w:t> </w:t>
      </w:r>
      <w:r>
        <w:rPr>
          <w:color w:val="1A1A1A"/>
          <w:sz w:val="19"/>
        </w:rPr>
        <w:t>what</w:t>
      </w:r>
      <w:r>
        <w:rPr>
          <w:color w:val="1A1A1A"/>
          <w:spacing w:val="-3"/>
          <w:sz w:val="19"/>
        </w:rPr>
        <w:t> </w:t>
      </w:r>
      <w:r>
        <w:rPr>
          <w:color w:val="1A1A1A"/>
          <w:sz w:val="19"/>
        </w:rPr>
        <w:t>a</w:t>
      </w:r>
      <w:r>
        <w:rPr>
          <w:color w:val="1A1A1A"/>
          <w:spacing w:val="-3"/>
          <w:sz w:val="19"/>
        </w:rPr>
        <w:t> </w:t>
      </w:r>
      <w:r>
        <w:rPr>
          <w:color w:val="1A1A1A"/>
          <w:sz w:val="19"/>
        </w:rPr>
        <w:t>good</w:t>
      </w:r>
      <w:r>
        <w:rPr>
          <w:color w:val="1A1A1A"/>
          <w:spacing w:val="-3"/>
          <w:sz w:val="19"/>
        </w:rPr>
        <w:t> </w:t>
      </w:r>
      <w:r>
        <w:rPr>
          <w:color w:val="1A1A1A"/>
          <w:sz w:val="19"/>
        </w:rPr>
        <w:t>A2</w:t>
      </w:r>
      <w:r>
        <w:rPr>
          <w:color w:val="1A1A1A"/>
          <w:spacing w:val="-3"/>
          <w:sz w:val="19"/>
        </w:rPr>
        <w:t> </w:t>
      </w:r>
      <w:r>
        <w:rPr>
          <w:color w:val="1A1A1A"/>
          <w:sz w:val="19"/>
        </w:rPr>
        <w:t>looks</w:t>
      </w:r>
      <w:r>
        <w:rPr>
          <w:color w:val="1A1A1A"/>
          <w:spacing w:val="-3"/>
          <w:sz w:val="19"/>
        </w:rPr>
        <w:t> </w:t>
      </w:r>
      <w:r>
        <w:rPr>
          <w:color w:val="1A1A1A"/>
          <w:sz w:val="19"/>
        </w:rPr>
        <w:t>like.</w:t>
      </w:r>
      <w:r>
        <w:rPr>
          <w:color w:val="1A1A1A"/>
          <w:spacing w:val="-3"/>
          <w:sz w:val="19"/>
        </w:rPr>
        <w:t> </w:t>
      </w:r>
      <w:r>
        <w:rPr>
          <w:b/>
          <w:color w:val="1A1A1A"/>
          <w:sz w:val="19"/>
        </w:rPr>
        <w:t>Section</w:t>
      </w:r>
      <w:r>
        <w:rPr>
          <w:b/>
          <w:color w:val="1A1A1A"/>
          <w:spacing w:val="-3"/>
          <w:sz w:val="19"/>
        </w:rPr>
        <w:t> </w:t>
      </w:r>
      <w:r>
        <w:rPr>
          <w:b/>
          <w:color w:val="1A1A1A"/>
          <w:sz w:val="19"/>
        </w:rPr>
        <w:t>5</w:t>
      </w:r>
      <w:r>
        <w:rPr>
          <w:b/>
          <w:color w:val="1A1A1A"/>
          <w:spacing w:val="-3"/>
          <w:sz w:val="19"/>
        </w:rPr>
        <w:t> </w:t>
      </w:r>
      <w:r>
        <w:rPr>
          <w:b/>
          <w:color w:val="1A1A1A"/>
          <w:sz w:val="19"/>
        </w:rPr>
        <w:t>of this brief is that guide </w:t>
      </w:r>
      <w:r>
        <w:rPr>
          <w:color w:val="1A1A1A"/>
          <w:sz w:val="19"/>
        </w:rPr>
        <w:t>— it says, criterion by criterion, what the top band looks like for this assignment. Read it before you start, not after you finish.</w:t>
      </w:r>
    </w:p>
    <w:p>
      <w:pPr>
        <w:pStyle w:val="BodyText"/>
        <w:spacing w:before="0"/>
      </w:pPr>
    </w:p>
    <w:p>
      <w:pPr>
        <w:pStyle w:val="Heading3"/>
        <w:numPr>
          <w:ilvl w:val="0"/>
          <w:numId w:val="2"/>
        </w:numPr>
        <w:tabs>
          <w:tab w:pos="285" w:val="left" w:leader="none"/>
        </w:tabs>
        <w:spacing w:line="240" w:lineRule="auto" w:before="1" w:after="0"/>
        <w:ind w:left="285" w:right="0" w:hanging="278"/>
        <w:jc w:val="both"/>
      </w:pPr>
      <w:r>
        <w:rPr>
          <w:color w:val="8C1C3F"/>
        </w:rPr>
        <w:t>· </w:t>
      </w:r>
      <w:r>
        <w:rPr>
          <w:color w:val="8C1C3F"/>
          <w:spacing w:val="-2"/>
        </w:rPr>
        <w:t>TIMELINE</w:t>
      </w:r>
    </w:p>
    <w:p>
      <w:pPr>
        <w:pStyle w:val="BodyText"/>
        <w:spacing w:before="9" w:after="1"/>
        <w:rPr>
          <w:rFonts w:ascii="Arial"/>
          <w:b/>
          <w:sz w:val="9"/>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503"/>
        <w:gridCol w:w="7123"/>
      </w:tblGrid>
      <w:tr>
        <w:trPr>
          <w:trHeight w:val="370" w:hRule="atLeast"/>
        </w:trPr>
        <w:tc>
          <w:tcPr>
            <w:tcW w:w="2503" w:type="dxa"/>
            <w:shd w:val="clear" w:color="auto" w:fill="EDE8DF"/>
          </w:tcPr>
          <w:p>
            <w:pPr>
              <w:pStyle w:val="TableParagraph"/>
              <w:spacing w:before="85"/>
              <w:rPr>
                <w:rFonts w:ascii="Arial"/>
                <w:b/>
                <w:sz w:val="16"/>
              </w:rPr>
            </w:pPr>
            <w:r>
              <w:rPr>
                <w:rFonts w:ascii="Arial"/>
                <w:b/>
                <w:color w:val="1A1A1A"/>
                <w:spacing w:val="-4"/>
                <w:sz w:val="16"/>
              </w:rPr>
              <w:t>Date</w:t>
            </w:r>
          </w:p>
        </w:tc>
        <w:tc>
          <w:tcPr>
            <w:tcW w:w="7123" w:type="dxa"/>
            <w:shd w:val="clear" w:color="auto" w:fill="EDE8DF"/>
          </w:tcPr>
          <w:p>
            <w:pPr>
              <w:pStyle w:val="TableParagraph"/>
              <w:spacing w:before="85"/>
              <w:ind w:left="98"/>
              <w:rPr>
                <w:rFonts w:ascii="Arial"/>
                <w:b/>
                <w:sz w:val="16"/>
              </w:rPr>
            </w:pPr>
            <w:r>
              <w:rPr>
                <w:rFonts w:ascii="Arial"/>
                <w:b/>
                <w:color w:val="1A1A1A"/>
                <w:spacing w:val="-4"/>
                <w:sz w:val="16"/>
              </w:rPr>
              <w:t>What</w:t>
            </w:r>
          </w:p>
        </w:tc>
      </w:tr>
      <w:tr>
        <w:trPr>
          <w:trHeight w:val="833" w:hRule="atLeast"/>
        </w:trPr>
        <w:tc>
          <w:tcPr>
            <w:tcW w:w="2503" w:type="dxa"/>
          </w:tcPr>
          <w:p>
            <w:pPr>
              <w:pStyle w:val="TableParagraph"/>
              <w:rPr>
                <w:b/>
                <w:sz w:val="17"/>
              </w:rPr>
            </w:pPr>
            <w:r>
              <w:rPr>
                <w:b/>
                <w:color w:val="1A1A1A"/>
                <w:sz w:val="17"/>
              </w:rPr>
              <w:t>Sun 30 Aug </w:t>
            </w:r>
            <w:r>
              <w:rPr>
                <w:b/>
                <w:color w:val="1A1A1A"/>
                <w:spacing w:val="-4"/>
                <w:sz w:val="17"/>
              </w:rPr>
              <w:t>2026</w:t>
            </w:r>
          </w:p>
        </w:tc>
        <w:tc>
          <w:tcPr>
            <w:tcW w:w="7123" w:type="dxa"/>
          </w:tcPr>
          <w:p>
            <w:pPr>
              <w:pStyle w:val="TableParagraph"/>
              <w:spacing w:line="280" w:lineRule="auto"/>
              <w:ind w:left="98" w:right="142"/>
              <w:rPr>
                <w:sz w:val="17"/>
              </w:rPr>
            </w:pPr>
            <w:r>
              <w:rPr>
                <w:color w:val="1A1A1A"/>
                <w:sz w:val="17"/>
              </w:rPr>
              <w:t>A2 released. Choose your problem, then </w:t>
            </w:r>
            <w:r>
              <w:rPr>
                <w:b/>
                <w:color w:val="1A1A1A"/>
                <w:sz w:val="17"/>
              </w:rPr>
              <w:t>write D0 before you write code </w:t>
            </w:r>
            <w:r>
              <w:rPr>
                <w:color w:val="1A1A1A"/>
                <w:sz w:val="17"/>
              </w:rPr>
              <w:t>— the ladder, the diagnostic,</w:t>
            </w:r>
            <w:r>
              <w:rPr>
                <w:color w:val="1A1A1A"/>
                <w:spacing w:val="-2"/>
                <w:sz w:val="17"/>
              </w:rPr>
              <w:t> </w:t>
            </w:r>
            <w:r>
              <w:rPr>
                <w:color w:val="1A1A1A"/>
                <w:sz w:val="17"/>
              </w:rPr>
              <w:t>what</w:t>
            </w:r>
            <w:r>
              <w:rPr>
                <w:color w:val="1A1A1A"/>
                <w:spacing w:val="-2"/>
                <w:sz w:val="17"/>
              </w:rPr>
              <w:t> </w:t>
            </w:r>
            <w:r>
              <w:rPr>
                <w:color w:val="1A1A1A"/>
                <w:sz w:val="17"/>
              </w:rPr>
              <w:t>good</w:t>
            </w:r>
            <w:r>
              <w:rPr>
                <w:color w:val="1A1A1A"/>
                <w:spacing w:val="-2"/>
                <w:sz w:val="17"/>
              </w:rPr>
              <w:t> </w:t>
            </w:r>
            <w:r>
              <w:rPr>
                <w:color w:val="1A1A1A"/>
                <w:sz w:val="17"/>
              </w:rPr>
              <w:t>looks</w:t>
            </w:r>
            <w:r>
              <w:rPr>
                <w:color w:val="1A1A1A"/>
                <w:spacing w:val="-2"/>
                <w:sz w:val="17"/>
              </w:rPr>
              <w:t> </w:t>
            </w:r>
            <w:r>
              <w:rPr>
                <w:color w:val="1A1A1A"/>
                <w:sz w:val="17"/>
              </w:rPr>
              <w:t>like.</w:t>
            </w:r>
            <w:r>
              <w:rPr>
                <w:color w:val="1A1A1A"/>
                <w:spacing w:val="-2"/>
                <w:sz w:val="17"/>
              </w:rPr>
              <w:t> </w:t>
            </w:r>
            <w:r>
              <w:rPr>
                <w:color w:val="1A1A1A"/>
                <w:sz w:val="17"/>
              </w:rPr>
              <w:t>Then</w:t>
            </w:r>
            <w:r>
              <w:rPr>
                <w:color w:val="1A1A1A"/>
                <w:spacing w:val="-2"/>
                <w:sz w:val="17"/>
              </w:rPr>
              <w:t> </w:t>
            </w:r>
            <w:r>
              <w:rPr>
                <w:color w:val="1A1A1A"/>
                <w:sz w:val="17"/>
              </w:rPr>
              <w:t>D1,</w:t>
            </w:r>
            <w:r>
              <w:rPr>
                <w:color w:val="1A1A1A"/>
                <w:spacing w:val="-2"/>
                <w:sz w:val="17"/>
              </w:rPr>
              <w:t> </w:t>
            </w:r>
            <w:r>
              <w:rPr>
                <w:color w:val="1A1A1A"/>
                <w:sz w:val="17"/>
              </w:rPr>
              <w:t>D2</w:t>
            </w:r>
            <w:r>
              <w:rPr>
                <w:color w:val="1A1A1A"/>
                <w:spacing w:val="-2"/>
                <w:sz w:val="17"/>
              </w:rPr>
              <w:t> </w:t>
            </w:r>
            <w:r>
              <w:rPr>
                <w:color w:val="1A1A1A"/>
                <w:sz w:val="17"/>
              </w:rPr>
              <w:t>and</w:t>
            </w:r>
            <w:r>
              <w:rPr>
                <w:color w:val="1A1A1A"/>
                <w:spacing w:val="-2"/>
                <w:sz w:val="17"/>
              </w:rPr>
              <w:t> </w:t>
            </w:r>
            <w:r>
              <w:rPr>
                <w:color w:val="1A1A1A"/>
                <w:sz w:val="17"/>
              </w:rPr>
              <w:t>the</w:t>
            </w:r>
            <w:r>
              <w:rPr>
                <w:color w:val="1A1A1A"/>
                <w:spacing w:val="-2"/>
                <w:sz w:val="17"/>
              </w:rPr>
              <w:t> </w:t>
            </w:r>
            <w:r>
              <w:rPr>
                <w:color w:val="1A1A1A"/>
                <w:sz w:val="17"/>
              </w:rPr>
              <w:t>code</w:t>
            </w:r>
            <w:r>
              <w:rPr>
                <w:color w:val="1A1A1A"/>
                <w:spacing w:val="-2"/>
                <w:sz w:val="17"/>
              </w:rPr>
              <w:t> </w:t>
            </w:r>
            <w:r>
              <w:rPr>
                <w:color w:val="1A1A1A"/>
                <w:sz w:val="17"/>
              </w:rPr>
              <w:t>layer</w:t>
            </w:r>
            <w:r>
              <w:rPr>
                <w:color w:val="1A1A1A"/>
                <w:spacing w:val="-2"/>
                <w:sz w:val="17"/>
              </w:rPr>
              <w:t> </w:t>
            </w:r>
            <w:r>
              <w:rPr>
                <w:color w:val="1A1A1A"/>
                <w:sz w:val="17"/>
              </w:rPr>
              <w:t>of</w:t>
            </w:r>
            <w:r>
              <w:rPr>
                <w:color w:val="1A1A1A"/>
                <w:spacing w:val="-2"/>
                <w:sz w:val="17"/>
              </w:rPr>
              <w:t> </w:t>
            </w:r>
            <w:r>
              <w:rPr>
                <w:color w:val="1A1A1A"/>
                <w:sz w:val="17"/>
              </w:rPr>
              <w:t>D3.</w:t>
            </w:r>
            <w:r>
              <w:rPr>
                <w:color w:val="1A1A1A"/>
                <w:spacing w:val="-2"/>
                <w:sz w:val="17"/>
              </w:rPr>
              <w:t> </w:t>
            </w:r>
            <w:r>
              <w:rPr>
                <w:color w:val="1A1A1A"/>
                <w:sz w:val="17"/>
              </w:rPr>
              <w:t>All</w:t>
            </w:r>
            <w:r>
              <w:rPr>
                <w:color w:val="1A1A1A"/>
                <w:spacing w:val="-2"/>
                <w:sz w:val="17"/>
              </w:rPr>
              <w:t> </w:t>
            </w:r>
            <w:r>
              <w:rPr>
                <w:color w:val="1A1A1A"/>
                <w:sz w:val="17"/>
              </w:rPr>
              <w:t>of</w:t>
            </w:r>
            <w:r>
              <w:rPr>
                <w:color w:val="1A1A1A"/>
                <w:spacing w:val="-2"/>
                <w:sz w:val="17"/>
              </w:rPr>
              <w:t> </w:t>
            </w:r>
            <w:r>
              <w:rPr>
                <w:color w:val="1A1A1A"/>
                <w:sz w:val="17"/>
              </w:rPr>
              <w:t>it</w:t>
            </w:r>
            <w:r>
              <w:rPr>
                <w:color w:val="1A1A1A"/>
                <w:spacing w:val="-2"/>
                <w:sz w:val="17"/>
              </w:rPr>
              <w:t> </w:t>
            </w:r>
            <w:r>
              <w:rPr>
                <w:color w:val="1A1A1A"/>
                <w:sz w:val="17"/>
              </w:rPr>
              <w:t>is</w:t>
            </w:r>
            <w:r>
              <w:rPr>
                <w:color w:val="1A1A1A"/>
                <w:spacing w:val="-2"/>
                <w:sz w:val="17"/>
              </w:rPr>
              <w:t> </w:t>
            </w:r>
            <w:r>
              <w:rPr>
                <w:color w:val="1A1A1A"/>
                <w:sz w:val="17"/>
              </w:rPr>
              <w:t>Class</w:t>
            </w:r>
            <w:r>
              <w:rPr>
                <w:color w:val="1A1A1A"/>
                <w:spacing w:val="-2"/>
                <w:sz w:val="17"/>
              </w:rPr>
              <w:t> </w:t>
            </w:r>
            <w:r>
              <w:rPr>
                <w:color w:val="1A1A1A"/>
                <w:sz w:val="17"/>
              </w:rPr>
              <w:t>4</w:t>
            </w:r>
            <w:r>
              <w:rPr>
                <w:color w:val="1A1A1A"/>
                <w:spacing w:val="-2"/>
                <w:sz w:val="17"/>
              </w:rPr>
              <w:t> </w:t>
            </w:r>
            <w:r>
              <w:rPr>
                <w:color w:val="1A1A1A"/>
                <w:sz w:val="17"/>
              </w:rPr>
              <w:t>material you already have.</w:t>
            </w:r>
          </w:p>
        </w:tc>
      </w:tr>
      <w:tr>
        <w:trPr>
          <w:trHeight w:val="606" w:hRule="atLeast"/>
        </w:trPr>
        <w:tc>
          <w:tcPr>
            <w:tcW w:w="2503" w:type="dxa"/>
          </w:tcPr>
          <w:p>
            <w:pPr>
              <w:pStyle w:val="TableParagraph"/>
              <w:rPr>
                <w:b/>
                <w:sz w:val="17"/>
              </w:rPr>
            </w:pPr>
            <w:r>
              <w:rPr>
                <w:b/>
                <w:color w:val="1A1A1A"/>
                <w:sz w:val="17"/>
              </w:rPr>
              <w:t>Mon 31 Aug / Tue 1 </w:t>
            </w:r>
            <w:r>
              <w:rPr>
                <w:b/>
                <w:color w:val="1A1A1A"/>
                <w:spacing w:val="-5"/>
                <w:sz w:val="17"/>
              </w:rPr>
              <w:t>Sep</w:t>
            </w:r>
          </w:p>
        </w:tc>
        <w:tc>
          <w:tcPr>
            <w:tcW w:w="7123" w:type="dxa"/>
          </w:tcPr>
          <w:p>
            <w:pPr>
              <w:pStyle w:val="TableParagraph"/>
              <w:spacing w:line="280" w:lineRule="auto"/>
              <w:ind w:left="98"/>
              <w:rPr>
                <w:sz w:val="17"/>
              </w:rPr>
            </w:pPr>
            <w:r>
              <w:rPr>
                <w:b/>
                <w:color w:val="1A1A1A"/>
                <w:sz w:val="17"/>
              </w:rPr>
              <w:t>Class</w:t>
            </w:r>
            <w:r>
              <w:rPr>
                <w:b/>
                <w:color w:val="1A1A1A"/>
                <w:spacing w:val="-3"/>
                <w:sz w:val="17"/>
              </w:rPr>
              <w:t> </w:t>
            </w:r>
            <w:r>
              <w:rPr>
                <w:b/>
                <w:color w:val="1A1A1A"/>
                <w:sz w:val="17"/>
              </w:rPr>
              <w:t>5</w:t>
            </w:r>
            <w:r>
              <w:rPr>
                <w:b/>
                <w:color w:val="1A1A1A"/>
                <w:spacing w:val="-3"/>
                <w:sz w:val="17"/>
              </w:rPr>
              <w:t> </w:t>
            </w:r>
            <w:r>
              <w:rPr>
                <w:color w:val="1A1A1A"/>
                <w:sz w:val="17"/>
              </w:rPr>
              <w:t>—</w:t>
            </w:r>
            <w:r>
              <w:rPr>
                <w:color w:val="1A1A1A"/>
                <w:spacing w:val="-3"/>
                <w:sz w:val="17"/>
              </w:rPr>
              <w:t> </w:t>
            </w:r>
            <w:r>
              <w:rPr>
                <w:color w:val="1A1A1A"/>
                <w:sz w:val="17"/>
              </w:rPr>
              <w:t>cost-to-serve</w:t>
            </w:r>
            <w:r>
              <w:rPr>
                <w:color w:val="1A1A1A"/>
                <w:spacing w:val="-3"/>
                <w:sz w:val="17"/>
              </w:rPr>
              <w:t> </w:t>
            </w:r>
            <w:r>
              <w:rPr>
                <w:color w:val="1A1A1A"/>
                <w:sz w:val="17"/>
              </w:rPr>
              <w:t>and</w:t>
            </w:r>
            <w:r>
              <w:rPr>
                <w:color w:val="1A1A1A"/>
                <w:spacing w:val="-3"/>
                <w:sz w:val="17"/>
              </w:rPr>
              <w:t> </w:t>
            </w:r>
            <w:r>
              <w:rPr>
                <w:color w:val="1A1A1A"/>
                <w:sz w:val="17"/>
              </w:rPr>
              <w:t>ROI</w:t>
            </w:r>
            <w:r>
              <w:rPr>
                <w:color w:val="1A1A1A"/>
                <w:spacing w:val="-3"/>
                <w:sz w:val="17"/>
              </w:rPr>
              <w:t> </w:t>
            </w:r>
            <w:r>
              <w:rPr>
                <w:color w:val="1A1A1A"/>
                <w:sz w:val="17"/>
              </w:rPr>
              <w:t>(Return</w:t>
            </w:r>
            <w:r>
              <w:rPr>
                <w:color w:val="1A1A1A"/>
                <w:spacing w:val="-3"/>
                <w:sz w:val="17"/>
              </w:rPr>
              <w:t> </w:t>
            </w:r>
            <w:r>
              <w:rPr>
                <w:color w:val="1A1A1A"/>
                <w:sz w:val="17"/>
              </w:rPr>
              <w:t>on</w:t>
            </w:r>
            <w:r>
              <w:rPr>
                <w:color w:val="1A1A1A"/>
                <w:spacing w:val="-3"/>
                <w:sz w:val="17"/>
              </w:rPr>
              <w:t> </w:t>
            </w:r>
            <w:r>
              <w:rPr>
                <w:color w:val="1A1A1A"/>
                <w:sz w:val="17"/>
              </w:rPr>
              <w:t>Investment).</w:t>
            </w:r>
            <w:r>
              <w:rPr>
                <w:color w:val="1A1A1A"/>
                <w:spacing w:val="-3"/>
                <w:sz w:val="17"/>
              </w:rPr>
              <w:t> </w:t>
            </w:r>
            <w:r>
              <w:rPr>
                <w:color w:val="1A1A1A"/>
                <w:sz w:val="17"/>
              </w:rPr>
              <w:t>Feeds</w:t>
            </w:r>
            <w:r>
              <w:rPr>
                <w:color w:val="1A1A1A"/>
                <w:spacing w:val="-3"/>
                <w:sz w:val="17"/>
              </w:rPr>
              <w:t> </w:t>
            </w:r>
            <w:r>
              <w:rPr>
                <w:b/>
                <w:color w:val="1A1A1A"/>
                <w:sz w:val="17"/>
              </w:rPr>
              <w:t>D6</w:t>
            </w:r>
            <w:r>
              <w:rPr>
                <w:color w:val="1A1A1A"/>
                <w:sz w:val="17"/>
              </w:rPr>
              <w:t>.</w:t>
            </w:r>
            <w:r>
              <w:rPr>
                <w:color w:val="1A1A1A"/>
                <w:spacing w:val="-3"/>
                <w:sz w:val="17"/>
              </w:rPr>
              <w:t> </w:t>
            </w:r>
            <w:r>
              <w:rPr>
                <w:color w:val="1A1A1A"/>
                <w:sz w:val="17"/>
              </w:rPr>
              <w:t>Bring</w:t>
            </w:r>
            <w:r>
              <w:rPr>
                <w:color w:val="1A1A1A"/>
                <w:spacing w:val="-3"/>
                <w:sz w:val="17"/>
              </w:rPr>
              <w:t> </w:t>
            </w:r>
            <w:r>
              <w:rPr>
                <w:color w:val="1A1A1A"/>
                <w:sz w:val="17"/>
              </w:rPr>
              <w:t>your</w:t>
            </w:r>
            <w:r>
              <w:rPr>
                <w:color w:val="1A1A1A"/>
                <w:spacing w:val="-3"/>
                <w:sz w:val="17"/>
              </w:rPr>
              <w:t> </w:t>
            </w:r>
            <w:r>
              <w:rPr>
                <w:color w:val="1A1A1A"/>
                <w:sz w:val="17"/>
              </w:rPr>
              <w:t>problem's</w:t>
            </w:r>
            <w:r>
              <w:rPr>
                <w:color w:val="1A1A1A"/>
                <w:spacing w:val="-3"/>
                <w:sz w:val="17"/>
              </w:rPr>
              <w:t> </w:t>
            </w:r>
            <w:r>
              <w:rPr>
                <w:color w:val="1A1A1A"/>
                <w:sz w:val="17"/>
              </w:rPr>
              <w:t>volume </w:t>
            </w:r>
            <w:r>
              <w:rPr>
                <w:color w:val="1A1A1A"/>
                <w:spacing w:val="-2"/>
                <w:sz w:val="17"/>
              </w:rPr>
              <w:t>figure.</w:t>
            </w:r>
          </w:p>
        </w:tc>
      </w:tr>
      <w:tr>
        <w:trPr>
          <w:trHeight w:val="378" w:hRule="atLeast"/>
        </w:trPr>
        <w:tc>
          <w:tcPr>
            <w:tcW w:w="2503" w:type="dxa"/>
          </w:tcPr>
          <w:p>
            <w:pPr>
              <w:pStyle w:val="TableParagraph"/>
              <w:rPr>
                <w:b/>
                <w:sz w:val="17"/>
              </w:rPr>
            </w:pPr>
            <w:r>
              <w:rPr>
                <w:b/>
                <w:color w:val="1A1A1A"/>
                <w:sz w:val="17"/>
              </w:rPr>
              <w:t>Wed 2 Sep 2026, </w:t>
            </w:r>
            <w:r>
              <w:rPr>
                <w:b/>
                <w:color w:val="1A1A1A"/>
                <w:spacing w:val="-2"/>
                <w:sz w:val="17"/>
              </w:rPr>
              <w:t>midday</w:t>
            </w:r>
          </w:p>
        </w:tc>
        <w:tc>
          <w:tcPr>
            <w:tcW w:w="7123" w:type="dxa"/>
          </w:tcPr>
          <w:p>
            <w:pPr>
              <w:pStyle w:val="TableParagraph"/>
              <w:ind w:left="98"/>
              <w:rPr>
                <w:sz w:val="17"/>
              </w:rPr>
            </w:pPr>
            <w:r>
              <w:rPr>
                <w:color w:val="1A1A1A"/>
                <w:sz w:val="17"/>
              </w:rPr>
              <w:t>Fixture-data generator and starter scaffold notebook on </w:t>
            </w:r>
            <w:r>
              <w:rPr>
                <w:color w:val="1A1A1A"/>
                <w:spacing w:val="-2"/>
                <w:sz w:val="17"/>
              </w:rPr>
              <w:t>NTULearn.</w:t>
            </w:r>
          </w:p>
        </w:tc>
      </w:tr>
      <w:tr>
        <w:trPr>
          <w:trHeight w:val="833" w:hRule="atLeast"/>
        </w:trPr>
        <w:tc>
          <w:tcPr>
            <w:tcW w:w="2503" w:type="dxa"/>
          </w:tcPr>
          <w:p>
            <w:pPr>
              <w:pStyle w:val="TableParagraph"/>
              <w:rPr>
                <w:b/>
                <w:sz w:val="17"/>
              </w:rPr>
            </w:pPr>
            <w:r>
              <w:rPr>
                <w:b/>
                <w:color w:val="1A1A1A"/>
                <w:sz w:val="17"/>
              </w:rPr>
              <w:t>Fri 4 Sep 2026, 23:59 </w:t>
            </w:r>
            <w:r>
              <w:rPr>
                <w:b/>
                <w:color w:val="1A1A1A"/>
                <w:spacing w:val="-5"/>
                <w:sz w:val="17"/>
              </w:rPr>
              <w:t>SGT</w:t>
            </w:r>
          </w:p>
        </w:tc>
        <w:tc>
          <w:tcPr>
            <w:tcW w:w="7123" w:type="dxa"/>
          </w:tcPr>
          <w:p>
            <w:pPr>
              <w:pStyle w:val="TableParagraph"/>
              <w:spacing w:line="280" w:lineRule="auto"/>
              <w:ind w:left="98" w:right="142"/>
              <w:rPr>
                <w:sz w:val="17"/>
              </w:rPr>
            </w:pPr>
            <w:r>
              <w:rPr>
                <w:b/>
                <w:color w:val="1A1A1A"/>
                <w:sz w:val="17"/>
              </w:rPr>
              <w:t>Team declaration due </w:t>
            </w:r>
            <w:r>
              <w:rPr>
                <w:color w:val="1A1A1A"/>
                <w:sz w:val="17"/>
              </w:rPr>
              <w:t>— a file in your submission folder, not an email (section 8). It must state whether</w:t>
            </w:r>
            <w:r>
              <w:rPr>
                <w:color w:val="1A1A1A"/>
                <w:spacing w:val="-3"/>
                <w:sz w:val="17"/>
              </w:rPr>
              <w:t> </w:t>
            </w:r>
            <w:r>
              <w:rPr>
                <w:color w:val="1A1A1A"/>
                <w:sz w:val="17"/>
              </w:rPr>
              <w:t>every</w:t>
            </w:r>
            <w:r>
              <w:rPr>
                <w:color w:val="1A1A1A"/>
                <w:spacing w:val="-3"/>
                <w:sz w:val="17"/>
              </w:rPr>
              <w:t> </w:t>
            </w:r>
            <w:r>
              <w:rPr>
                <w:color w:val="1A1A1A"/>
                <w:sz w:val="17"/>
              </w:rPr>
              <w:t>member</w:t>
            </w:r>
            <w:r>
              <w:rPr>
                <w:color w:val="1A1A1A"/>
                <w:spacing w:val="-3"/>
                <w:sz w:val="17"/>
              </w:rPr>
              <w:t> </w:t>
            </w:r>
            <w:r>
              <w:rPr>
                <w:color w:val="1A1A1A"/>
                <w:sz w:val="17"/>
              </w:rPr>
              <w:t>is</w:t>
            </w:r>
            <w:r>
              <w:rPr>
                <w:color w:val="1A1A1A"/>
                <w:spacing w:val="-3"/>
                <w:sz w:val="17"/>
              </w:rPr>
              <w:t> </w:t>
            </w:r>
            <w:r>
              <w:rPr>
                <w:color w:val="1A1A1A"/>
                <w:sz w:val="17"/>
              </w:rPr>
              <w:t>contributing.</w:t>
            </w:r>
            <w:r>
              <w:rPr>
                <w:color w:val="1A1A1A"/>
                <w:spacing w:val="-3"/>
                <w:sz w:val="17"/>
              </w:rPr>
              <w:t> </w:t>
            </w:r>
            <w:r>
              <w:rPr>
                <w:color w:val="1A1A1A"/>
                <w:sz w:val="17"/>
              </w:rPr>
              <w:t>By</w:t>
            </w:r>
            <w:r>
              <w:rPr>
                <w:color w:val="1A1A1A"/>
                <w:spacing w:val="-3"/>
                <w:sz w:val="17"/>
              </w:rPr>
              <w:t> </w:t>
            </w:r>
            <w:r>
              <w:rPr>
                <w:color w:val="1A1A1A"/>
                <w:sz w:val="17"/>
              </w:rPr>
              <w:t>now</w:t>
            </w:r>
            <w:r>
              <w:rPr>
                <w:color w:val="1A1A1A"/>
                <w:spacing w:val="-3"/>
                <w:sz w:val="17"/>
              </w:rPr>
              <w:t> </w:t>
            </w:r>
            <w:r>
              <w:rPr>
                <w:color w:val="1A1A1A"/>
                <w:sz w:val="17"/>
              </w:rPr>
              <w:t>D4's</w:t>
            </w:r>
            <w:r>
              <w:rPr>
                <w:color w:val="1A1A1A"/>
                <w:spacing w:val="-3"/>
                <w:sz w:val="17"/>
              </w:rPr>
              <w:t> </w:t>
            </w:r>
            <w:r>
              <w:rPr>
                <w:color w:val="1A1A1A"/>
                <w:sz w:val="17"/>
              </w:rPr>
              <w:t>evaluation</w:t>
            </w:r>
            <w:r>
              <w:rPr>
                <w:color w:val="1A1A1A"/>
                <w:spacing w:val="-3"/>
                <w:sz w:val="17"/>
              </w:rPr>
              <w:t> </w:t>
            </w:r>
            <w:r>
              <w:rPr>
                <w:color w:val="1A1A1A"/>
                <w:sz w:val="17"/>
              </w:rPr>
              <w:t>set</w:t>
            </w:r>
            <w:r>
              <w:rPr>
                <w:color w:val="1A1A1A"/>
                <w:spacing w:val="-3"/>
                <w:sz w:val="17"/>
              </w:rPr>
              <w:t> </w:t>
            </w:r>
            <w:r>
              <w:rPr>
                <w:color w:val="1A1A1A"/>
                <w:sz w:val="17"/>
              </w:rPr>
              <w:t>should</w:t>
            </w:r>
            <w:r>
              <w:rPr>
                <w:color w:val="1A1A1A"/>
                <w:spacing w:val="-3"/>
                <w:sz w:val="17"/>
              </w:rPr>
              <w:t> </w:t>
            </w:r>
            <w:r>
              <w:rPr>
                <w:color w:val="1A1A1A"/>
                <w:sz w:val="17"/>
              </w:rPr>
              <w:t>be</w:t>
            </w:r>
            <w:r>
              <w:rPr>
                <w:color w:val="1A1A1A"/>
                <w:spacing w:val="-3"/>
                <w:sz w:val="17"/>
              </w:rPr>
              <w:t> </w:t>
            </w:r>
            <w:r>
              <w:rPr>
                <w:color w:val="1A1A1A"/>
                <w:sz w:val="17"/>
              </w:rPr>
              <w:t>written,</w:t>
            </w:r>
            <w:r>
              <w:rPr>
                <w:color w:val="1A1A1A"/>
                <w:spacing w:val="-3"/>
                <w:sz w:val="17"/>
              </w:rPr>
              <w:t> </w:t>
            </w:r>
            <w:r>
              <w:rPr>
                <w:color w:val="1A1A1A"/>
                <w:sz w:val="17"/>
              </w:rPr>
              <w:t>even</w:t>
            </w:r>
            <w:r>
              <w:rPr>
                <w:color w:val="1A1A1A"/>
                <w:spacing w:val="-3"/>
                <w:sz w:val="17"/>
              </w:rPr>
              <w:t> </w:t>
            </w:r>
            <w:r>
              <w:rPr>
                <w:color w:val="1A1A1A"/>
                <w:sz w:val="17"/>
              </w:rPr>
              <w:t>if</w:t>
            </w:r>
            <w:r>
              <w:rPr>
                <w:color w:val="1A1A1A"/>
                <w:spacing w:val="-3"/>
                <w:sz w:val="17"/>
              </w:rPr>
              <w:t> </w:t>
            </w:r>
            <w:r>
              <w:rPr>
                <w:color w:val="1A1A1A"/>
                <w:sz w:val="17"/>
              </w:rPr>
              <w:t>it</w:t>
            </w:r>
            <w:r>
              <w:rPr>
                <w:color w:val="1A1A1A"/>
                <w:spacing w:val="-3"/>
                <w:sz w:val="17"/>
              </w:rPr>
              <w:t> </w:t>
            </w:r>
            <w:r>
              <w:rPr>
                <w:color w:val="1A1A1A"/>
                <w:sz w:val="17"/>
              </w:rPr>
              <w:t>has not run.</w:t>
            </w:r>
          </w:p>
        </w:tc>
      </w:tr>
      <w:tr>
        <w:trPr>
          <w:trHeight w:val="605" w:hRule="atLeast"/>
        </w:trPr>
        <w:tc>
          <w:tcPr>
            <w:tcW w:w="2503" w:type="dxa"/>
          </w:tcPr>
          <w:p>
            <w:pPr>
              <w:pStyle w:val="TableParagraph"/>
              <w:rPr>
                <w:b/>
                <w:sz w:val="17"/>
              </w:rPr>
            </w:pPr>
            <w:r>
              <w:rPr>
                <w:b/>
                <w:color w:val="1A1A1A"/>
                <w:sz w:val="17"/>
              </w:rPr>
              <w:t>Mon 7 Sep / Tue 8 </w:t>
            </w:r>
            <w:r>
              <w:rPr>
                <w:b/>
                <w:color w:val="1A1A1A"/>
                <w:spacing w:val="-5"/>
                <w:sz w:val="17"/>
              </w:rPr>
              <w:t>Sep</w:t>
            </w:r>
          </w:p>
        </w:tc>
        <w:tc>
          <w:tcPr>
            <w:tcW w:w="7123" w:type="dxa"/>
          </w:tcPr>
          <w:p>
            <w:pPr>
              <w:pStyle w:val="TableParagraph"/>
              <w:spacing w:line="280" w:lineRule="auto"/>
              <w:ind w:left="98" w:right="142"/>
              <w:rPr>
                <w:sz w:val="17"/>
              </w:rPr>
            </w:pPr>
            <w:r>
              <w:rPr>
                <w:b/>
                <w:color w:val="1A1A1A"/>
                <w:sz w:val="17"/>
              </w:rPr>
              <w:t>Class</w:t>
            </w:r>
            <w:r>
              <w:rPr>
                <w:b/>
                <w:color w:val="1A1A1A"/>
                <w:spacing w:val="-3"/>
                <w:sz w:val="17"/>
              </w:rPr>
              <w:t> </w:t>
            </w:r>
            <w:r>
              <w:rPr>
                <w:b/>
                <w:color w:val="1A1A1A"/>
                <w:sz w:val="17"/>
              </w:rPr>
              <w:t>6</w:t>
            </w:r>
            <w:r>
              <w:rPr>
                <w:b/>
                <w:color w:val="1A1A1A"/>
                <w:spacing w:val="-3"/>
                <w:sz w:val="17"/>
              </w:rPr>
              <w:t> </w:t>
            </w:r>
            <w:r>
              <w:rPr>
                <w:color w:val="1A1A1A"/>
                <w:sz w:val="17"/>
              </w:rPr>
              <w:t>—</w:t>
            </w:r>
            <w:r>
              <w:rPr>
                <w:color w:val="1A1A1A"/>
                <w:spacing w:val="-3"/>
                <w:sz w:val="17"/>
              </w:rPr>
              <w:t> </w:t>
            </w:r>
            <w:r>
              <w:rPr>
                <w:color w:val="1A1A1A"/>
                <w:sz w:val="17"/>
              </w:rPr>
              <w:t>responsible</w:t>
            </w:r>
            <w:r>
              <w:rPr>
                <w:color w:val="1A1A1A"/>
                <w:spacing w:val="-3"/>
                <w:sz w:val="17"/>
              </w:rPr>
              <w:t> </w:t>
            </w:r>
            <w:r>
              <w:rPr>
                <w:color w:val="1A1A1A"/>
                <w:sz w:val="17"/>
              </w:rPr>
              <w:t>deployment,</w:t>
            </w:r>
            <w:r>
              <w:rPr>
                <w:color w:val="1A1A1A"/>
                <w:spacing w:val="-3"/>
                <w:sz w:val="17"/>
              </w:rPr>
              <w:t> </w:t>
            </w:r>
            <w:r>
              <w:rPr>
                <w:color w:val="1A1A1A"/>
                <w:sz w:val="17"/>
              </w:rPr>
              <w:t>failure</w:t>
            </w:r>
            <w:r>
              <w:rPr>
                <w:color w:val="1A1A1A"/>
                <w:spacing w:val="-3"/>
                <w:sz w:val="17"/>
              </w:rPr>
              <w:t> </w:t>
            </w:r>
            <w:r>
              <w:rPr>
                <w:color w:val="1A1A1A"/>
                <w:sz w:val="17"/>
              </w:rPr>
              <w:t>modes,</w:t>
            </w:r>
            <w:r>
              <w:rPr>
                <w:color w:val="1A1A1A"/>
                <w:spacing w:val="-3"/>
                <w:sz w:val="17"/>
              </w:rPr>
              <w:t> </w:t>
            </w:r>
            <w:r>
              <w:rPr>
                <w:color w:val="1A1A1A"/>
                <w:sz w:val="17"/>
              </w:rPr>
              <w:t>OWASP</w:t>
            </w:r>
            <w:r>
              <w:rPr>
                <w:color w:val="1A1A1A"/>
                <w:spacing w:val="-3"/>
                <w:sz w:val="17"/>
              </w:rPr>
              <w:t> </w:t>
            </w:r>
            <w:r>
              <w:rPr>
                <w:color w:val="1A1A1A"/>
                <w:sz w:val="17"/>
              </w:rPr>
              <w:t>LLM</w:t>
            </w:r>
            <w:r>
              <w:rPr>
                <w:color w:val="1A1A1A"/>
                <w:spacing w:val="-3"/>
                <w:sz w:val="17"/>
              </w:rPr>
              <w:t> </w:t>
            </w:r>
            <w:r>
              <w:rPr>
                <w:color w:val="1A1A1A"/>
                <w:sz w:val="17"/>
              </w:rPr>
              <w:t>Top</w:t>
            </w:r>
            <w:r>
              <w:rPr>
                <w:color w:val="1A1A1A"/>
                <w:spacing w:val="-3"/>
                <w:sz w:val="17"/>
              </w:rPr>
              <w:t> </w:t>
            </w:r>
            <w:r>
              <w:rPr>
                <w:color w:val="1A1A1A"/>
                <w:sz w:val="17"/>
              </w:rPr>
              <w:t>10</w:t>
            </w:r>
            <w:r>
              <w:rPr>
                <w:color w:val="1A1A1A"/>
                <w:spacing w:val="-3"/>
                <w:sz w:val="17"/>
              </w:rPr>
              <w:t> </w:t>
            </w:r>
            <w:r>
              <w:rPr>
                <w:color w:val="1A1A1A"/>
                <w:sz w:val="17"/>
              </w:rPr>
              <w:t>(2025).</w:t>
            </w:r>
            <w:r>
              <w:rPr>
                <w:color w:val="1A1A1A"/>
                <w:spacing w:val="-3"/>
                <w:sz w:val="17"/>
              </w:rPr>
              <w:t> </w:t>
            </w:r>
            <w:r>
              <w:rPr>
                <w:color w:val="1A1A1A"/>
                <w:sz w:val="17"/>
              </w:rPr>
              <w:t>Sharpens</w:t>
            </w:r>
            <w:r>
              <w:rPr>
                <w:color w:val="1A1A1A"/>
                <w:spacing w:val="-3"/>
                <w:sz w:val="17"/>
              </w:rPr>
              <w:t> </w:t>
            </w:r>
            <w:r>
              <w:rPr>
                <w:b/>
                <w:color w:val="1A1A1A"/>
                <w:sz w:val="17"/>
              </w:rPr>
              <w:t>D3(b)</w:t>
            </w:r>
            <w:r>
              <w:rPr>
                <w:color w:val="1A1A1A"/>
                <w:sz w:val="17"/>
              </w:rPr>
              <w:t>; the red-team build in class is directly reusable.</w:t>
            </w:r>
          </w:p>
        </w:tc>
      </w:tr>
      <w:tr>
        <w:trPr>
          <w:trHeight w:val="378" w:hRule="atLeast"/>
        </w:trPr>
        <w:tc>
          <w:tcPr>
            <w:tcW w:w="2503" w:type="dxa"/>
          </w:tcPr>
          <w:p>
            <w:pPr>
              <w:pStyle w:val="TableParagraph"/>
              <w:rPr>
                <w:b/>
                <w:sz w:val="17"/>
              </w:rPr>
            </w:pPr>
            <w:r>
              <w:rPr>
                <w:b/>
                <w:color w:val="1A1A1A"/>
                <w:sz w:val="17"/>
              </w:rPr>
              <w:t>Sun 13 Sep 2026, 23:59 </w:t>
            </w:r>
            <w:r>
              <w:rPr>
                <w:b/>
                <w:color w:val="1A1A1A"/>
                <w:spacing w:val="-5"/>
                <w:sz w:val="17"/>
              </w:rPr>
              <w:t>SGT</w:t>
            </w:r>
          </w:p>
        </w:tc>
        <w:tc>
          <w:tcPr>
            <w:tcW w:w="7123" w:type="dxa"/>
          </w:tcPr>
          <w:p>
            <w:pPr>
              <w:pStyle w:val="TableParagraph"/>
              <w:ind w:left="98"/>
              <w:rPr>
                <w:sz w:val="17"/>
              </w:rPr>
            </w:pPr>
            <w:r>
              <w:rPr>
                <w:b/>
                <w:color w:val="1A1A1A"/>
                <w:sz w:val="17"/>
              </w:rPr>
              <w:t>A2 due. </w:t>
            </w:r>
            <w:r>
              <w:rPr>
                <w:color w:val="1A1A1A"/>
                <w:sz w:val="17"/>
              </w:rPr>
              <w:t>Repository, code files in the folder, report, demo link, team self-</w:t>
            </w:r>
            <w:r>
              <w:rPr>
                <w:color w:val="1A1A1A"/>
                <w:spacing w:val="-2"/>
                <w:sz w:val="17"/>
              </w:rPr>
              <w:t>appraisal.</w:t>
            </w:r>
          </w:p>
        </w:tc>
      </w:tr>
      <w:tr>
        <w:trPr>
          <w:trHeight w:val="378" w:hRule="atLeast"/>
        </w:trPr>
        <w:tc>
          <w:tcPr>
            <w:tcW w:w="2503" w:type="dxa"/>
          </w:tcPr>
          <w:p>
            <w:pPr>
              <w:pStyle w:val="TableParagraph"/>
              <w:rPr>
                <w:b/>
                <w:sz w:val="17"/>
              </w:rPr>
            </w:pPr>
            <w:r>
              <w:rPr>
                <w:b/>
                <w:color w:val="1A1A1A"/>
                <w:sz w:val="17"/>
              </w:rPr>
              <w:t>Wed 16 Sep 2026, 23:59 </w:t>
            </w:r>
            <w:r>
              <w:rPr>
                <w:b/>
                <w:color w:val="1A1A1A"/>
                <w:spacing w:val="-5"/>
                <w:sz w:val="17"/>
              </w:rPr>
              <w:t>SGT</w:t>
            </w:r>
          </w:p>
        </w:tc>
        <w:tc>
          <w:tcPr>
            <w:tcW w:w="7123" w:type="dxa"/>
          </w:tcPr>
          <w:p>
            <w:pPr>
              <w:pStyle w:val="TableParagraph"/>
              <w:ind w:left="98"/>
              <w:rPr>
                <w:sz w:val="17"/>
              </w:rPr>
            </w:pPr>
            <w:r>
              <w:rPr>
                <w:b/>
                <w:color w:val="1A1A1A"/>
                <w:sz w:val="17"/>
              </w:rPr>
              <w:t>Peer rating due </w:t>
            </w:r>
            <w:r>
              <w:rPr>
                <w:color w:val="1A1A1A"/>
                <w:sz w:val="17"/>
              </w:rPr>
              <w:t>— a participation </w:t>
            </w:r>
            <w:r>
              <w:rPr>
                <w:color w:val="1A1A1A"/>
                <w:spacing w:val="-2"/>
                <w:sz w:val="17"/>
              </w:rPr>
              <w:t>requirement.</w:t>
            </w:r>
          </w:p>
        </w:tc>
      </w:tr>
      <w:tr>
        <w:trPr>
          <w:trHeight w:val="377" w:hRule="atLeast"/>
        </w:trPr>
        <w:tc>
          <w:tcPr>
            <w:tcW w:w="2503" w:type="dxa"/>
          </w:tcPr>
          <w:p>
            <w:pPr>
              <w:pStyle w:val="TableParagraph"/>
              <w:rPr>
                <w:b/>
                <w:sz w:val="17"/>
              </w:rPr>
            </w:pPr>
            <w:r>
              <w:rPr>
                <w:b/>
                <w:color w:val="1A1A1A"/>
                <w:sz w:val="17"/>
              </w:rPr>
              <w:t>Sun 27 Sep 2026, 23:59 </w:t>
            </w:r>
            <w:r>
              <w:rPr>
                <w:b/>
                <w:color w:val="1A1A1A"/>
                <w:spacing w:val="-5"/>
                <w:sz w:val="17"/>
              </w:rPr>
              <w:t>SGT</w:t>
            </w:r>
          </w:p>
        </w:tc>
        <w:tc>
          <w:tcPr>
            <w:tcW w:w="7123" w:type="dxa"/>
          </w:tcPr>
          <w:p>
            <w:pPr>
              <w:pStyle w:val="TableParagraph"/>
              <w:ind w:left="98"/>
              <w:rPr>
                <w:sz w:val="17"/>
              </w:rPr>
            </w:pPr>
            <w:r>
              <w:rPr>
                <w:color w:val="1A1A1A"/>
                <w:sz w:val="17"/>
              </w:rPr>
              <w:t>End-of-Course Project due — do not let A2 eat </w:t>
            </w:r>
            <w:r>
              <w:rPr>
                <w:color w:val="1A1A1A"/>
                <w:spacing w:val="-2"/>
                <w:sz w:val="17"/>
              </w:rPr>
              <w:t>this.</w:t>
            </w:r>
          </w:p>
        </w:tc>
      </w:tr>
    </w:tbl>
    <w:p>
      <w:pPr>
        <w:spacing w:line="290" w:lineRule="auto" w:before="110"/>
        <w:ind w:left="7" w:right="146" w:firstLine="0"/>
        <w:jc w:val="both"/>
        <w:rPr>
          <w:sz w:val="19"/>
        </w:rPr>
      </w:pPr>
      <w:r>
        <w:rPr>
          <w:color w:val="1A1A1A"/>
          <w:sz w:val="19"/>
        </w:rPr>
        <w:t>Because Class 6 falls five days before the deadline, </w:t>
      </w:r>
      <w:r>
        <w:rPr>
          <w:b/>
          <w:color w:val="1A1A1A"/>
          <w:sz w:val="19"/>
        </w:rPr>
        <w:t>build the guardrail layer from Class 4 material now and let Class 6 sharpen it. </w:t>
      </w:r>
      <w:r>
        <w:rPr>
          <w:color w:val="1A1A1A"/>
          <w:sz w:val="19"/>
        </w:rPr>
        <w:t>A team that waits for Class 6 to begin D3 will not finish.</w:t>
      </w:r>
    </w:p>
    <w:p>
      <w:pPr>
        <w:spacing w:after="0" w:line="290" w:lineRule="auto"/>
        <w:jc w:val="both"/>
        <w:rPr>
          <w:sz w:val="19"/>
        </w:rPr>
        <w:sectPr>
          <w:pgSz w:w="11910" w:h="16840"/>
          <w:pgMar w:header="784" w:footer="765" w:top="1280" w:bottom="960" w:left="1133" w:right="992"/>
        </w:sectPr>
      </w:pPr>
    </w:p>
    <w:p>
      <w:pPr>
        <w:pStyle w:val="Heading3"/>
        <w:numPr>
          <w:ilvl w:val="0"/>
          <w:numId w:val="2"/>
        </w:numPr>
        <w:tabs>
          <w:tab w:pos="285" w:val="left" w:leader="none"/>
        </w:tabs>
        <w:spacing w:line="240" w:lineRule="auto" w:before="87" w:after="0"/>
        <w:ind w:left="285" w:right="0" w:hanging="278"/>
        <w:jc w:val="left"/>
      </w:pPr>
      <w:bookmarkStart w:name="_bookmark11" w:id="13"/>
      <w:bookmarkEnd w:id="13"/>
      <w:r>
        <w:rPr>
          <w:b w:val="0"/>
        </w:rPr>
      </w:r>
      <w:r>
        <w:rPr>
          <w:color w:val="8C1C3F"/>
        </w:rPr>
        <w:t>· WORDS THAT DO REAL WORK IN THIS </w:t>
      </w:r>
      <w:r>
        <w:rPr>
          <w:color w:val="8C1C3F"/>
          <w:spacing w:val="-2"/>
        </w:rPr>
        <w:t>BRIEF</w:t>
      </w:r>
    </w:p>
    <w:p>
      <w:pPr>
        <w:pStyle w:val="BodyText"/>
        <w:spacing w:before="10"/>
        <w:rPr>
          <w:rFonts w:ascii="Arial"/>
          <w:b/>
          <w:sz w:val="9"/>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118"/>
        <w:gridCol w:w="7508"/>
      </w:tblGrid>
      <w:tr>
        <w:trPr>
          <w:trHeight w:val="370" w:hRule="atLeast"/>
        </w:trPr>
        <w:tc>
          <w:tcPr>
            <w:tcW w:w="2118" w:type="dxa"/>
            <w:shd w:val="clear" w:color="auto" w:fill="EDE8DF"/>
          </w:tcPr>
          <w:p>
            <w:pPr>
              <w:pStyle w:val="TableParagraph"/>
              <w:spacing w:before="85"/>
              <w:rPr>
                <w:rFonts w:ascii="Arial"/>
                <w:b/>
                <w:sz w:val="16"/>
              </w:rPr>
            </w:pPr>
            <w:r>
              <w:rPr>
                <w:rFonts w:ascii="Arial"/>
                <w:b/>
                <w:color w:val="1A1A1A"/>
                <w:spacing w:val="-4"/>
                <w:sz w:val="16"/>
              </w:rPr>
              <w:t>Term</w:t>
            </w:r>
          </w:p>
        </w:tc>
        <w:tc>
          <w:tcPr>
            <w:tcW w:w="7508" w:type="dxa"/>
            <w:shd w:val="clear" w:color="auto" w:fill="EDE8DF"/>
          </w:tcPr>
          <w:p>
            <w:pPr>
              <w:pStyle w:val="TableParagraph"/>
              <w:spacing w:before="85"/>
              <w:ind w:left="98"/>
              <w:rPr>
                <w:rFonts w:ascii="Arial"/>
                <w:b/>
                <w:sz w:val="16"/>
              </w:rPr>
            </w:pPr>
            <w:r>
              <w:rPr>
                <w:rFonts w:ascii="Arial"/>
                <w:b/>
                <w:color w:val="1A1A1A"/>
                <w:sz w:val="16"/>
              </w:rPr>
              <w:t>What it means </w:t>
            </w:r>
            <w:r>
              <w:rPr>
                <w:rFonts w:ascii="Arial"/>
                <w:b/>
                <w:color w:val="1A1A1A"/>
                <w:spacing w:val="-4"/>
                <w:sz w:val="16"/>
              </w:rPr>
              <w:t>here</w:t>
            </w:r>
          </w:p>
        </w:tc>
      </w:tr>
      <w:tr>
        <w:trPr>
          <w:trHeight w:val="606" w:hRule="atLeast"/>
        </w:trPr>
        <w:tc>
          <w:tcPr>
            <w:tcW w:w="2118" w:type="dxa"/>
          </w:tcPr>
          <w:p>
            <w:pPr>
              <w:pStyle w:val="TableParagraph"/>
              <w:rPr>
                <w:b/>
                <w:sz w:val="17"/>
              </w:rPr>
            </w:pPr>
            <w:r>
              <w:rPr>
                <w:b/>
                <w:color w:val="1A1A1A"/>
                <w:sz w:val="17"/>
              </w:rPr>
              <w:t>The </w:t>
            </w:r>
            <w:r>
              <w:rPr>
                <w:b/>
                <w:color w:val="1A1A1A"/>
                <w:spacing w:val="-2"/>
                <w:sz w:val="17"/>
              </w:rPr>
              <w:t>ladder</w:t>
            </w:r>
          </w:p>
        </w:tc>
        <w:tc>
          <w:tcPr>
            <w:tcW w:w="7508" w:type="dxa"/>
          </w:tcPr>
          <w:p>
            <w:pPr>
              <w:pStyle w:val="TableParagraph"/>
              <w:spacing w:line="280" w:lineRule="auto"/>
              <w:ind w:left="98"/>
              <w:rPr>
                <w:sz w:val="17"/>
              </w:rPr>
            </w:pPr>
            <w:r>
              <w:rPr>
                <w:color w:val="1A1A1A"/>
                <w:sz w:val="17"/>
              </w:rPr>
              <w:t>Class</w:t>
            </w:r>
            <w:r>
              <w:rPr>
                <w:color w:val="1A1A1A"/>
                <w:spacing w:val="-2"/>
                <w:sz w:val="17"/>
              </w:rPr>
              <w:t> </w:t>
            </w:r>
            <w:r>
              <w:rPr>
                <w:color w:val="1A1A1A"/>
                <w:sz w:val="17"/>
              </w:rPr>
              <w:t>4's</w:t>
            </w:r>
            <w:r>
              <w:rPr>
                <w:color w:val="1A1A1A"/>
                <w:spacing w:val="-2"/>
                <w:sz w:val="17"/>
              </w:rPr>
              <w:t> </w:t>
            </w:r>
            <w:r>
              <w:rPr>
                <w:color w:val="1A1A1A"/>
                <w:sz w:val="17"/>
              </w:rPr>
              <w:t>seven</w:t>
            </w:r>
            <w:r>
              <w:rPr>
                <w:color w:val="1A1A1A"/>
                <w:spacing w:val="-2"/>
                <w:sz w:val="17"/>
              </w:rPr>
              <w:t> </w:t>
            </w:r>
            <w:r>
              <w:rPr>
                <w:color w:val="1A1A1A"/>
                <w:sz w:val="17"/>
              </w:rPr>
              <w:t>rungs,</w:t>
            </w:r>
            <w:r>
              <w:rPr>
                <w:color w:val="1A1A1A"/>
                <w:spacing w:val="-2"/>
                <w:sz w:val="17"/>
              </w:rPr>
              <w:t> </w:t>
            </w:r>
            <w:r>
              <w:rPr>
                <w:color w:val="1A1A1A"/>
                <w:sz w:val="17"/>
              </w:rPr>
              <w:t>cheapest</w:t>
            </w:r>
            <w:r>
              <w:rPr>
                <w:color w:val="1A1A1A"/>
                <w:spacing w:val="-2"/>
                <w:sz w:val="17"/>
              </w:rPr>
              <w:t> </w:t>
            </w:r>
            <w:r>
              <w:rPr>
                <w:color w:val="1A1A1A"/>
                <w:sz w:val="17"/>
              </w:rPr>
              <w:t>first.</w:t>
            </w:r>
            <w:r>
              <w:rPr>
                <w:color w:val="1A1A1A"/>
                <w:spacing w:val="-2"/>
                <w:sz w:val="17"/>
              </w:rPr>
              <w:t> </w:t>
            </w:r>
            <w:r>
              <w:rPr>
                <w:color w:val="1A1A1A"/>
                <w:sz w:val="17"/>
              </w:rPr>
              <w:t>Rungs</w:t>
            </w:r>
            <w:r>
              <w:rPr>
                <w:color w:val="1A1A1A"/>
                <w:spacing w:val="-2"/>
                <w:sz w:val="17"/>
              </w:rPr>
              <w:t> </w:t>
            </w:r>
            <w:r>
              <w:rPr>
                <w:color w:val="1A1A1A"/>
                <w:sz w:val="17"/>
              </w:rPr>
              <w:t>1–6</w:t>
            </w:r>
            <w:r>
              <w:rPr>
                <w:color w:val="1A1A1A"/>
                <w:spacing w:val="-2"/>
                <w:sz w:val="17"/>
              </w:rPr>
              <w:t> </w:t>
            </w:r>
            <w:r>
              <w:rPr>
                <w:color w:val="1A1A1A"/>
                <w:sz w:val="17"/>
              </w:rPr>
              <w:t>are</w:t>
            </w:r>
            <w:r>
              <w:rPr>
                <w:color w:val="1A1A1A"/>
                <w:spacing w:val="-2"/>
                <w:sz w:val="17"/>
              </w:rPr>
              <w:t> </w:t>
            </w:r>
            <w:r>
              <w:rPr>
                <w:color w:val="1A1A1A"/>
                <w:sz w:val="17"/>
              </w:rPr>
              <w:t>workflows;</w:t>
            </w:r>
            <w:r>
              <w:rPr>
                <w:color w:val="1A1A1A"/>
                <w:spacing w:val="-2"/>
                <w:sz w:val="17"/>
              </w:rPr>
              <w:t> </w:t>
            </w:r>
            <w:r>
              <w:rPr>
                <w:color w:val="1A1A1A"/>
                <w:sz w:val="17"/>
              </w:rPr>
              <w:t>rung</w:t>
            </w:r>
            <w:r>
              <w:rPr>
                <w:color w:val="1A1A1A"/>
                <w:spacing w:val="-2"/>
                <w:sz w:val="17"/>
              </w:rPr>
              <w:t> </w:t>
            </w:r>
            <w:r>
              <w:rPr>
                <w:color w:val="1A1A1A"/>
                <w:sz w:val="17"/>
              </w:rPr>
              <w:t>7</w:t>
            </w:r>
            <w:r>
              <w:rPr>
                <w:color w:val="1A1A1A"/>
                <w:spacing w:val="-2"/>
                <w:sz w:val="17"/>
              </w:rPr>
              <w:t> </w:t>
            </w:r>
            <w:r>
              <w:rPr>
                <w:color w:val="1A1A1A"/>
                <w:sz w:val="17"/>
              </w:rPr>
              <w:t>is</w:t>
            </w:r>
            <w:r>
              <w:rPr>
                <w:color w:val="1A1A1A"/>
                <w:spacing w:val="-2"/>
                <w:sz w:val="17"/>
              </w:rPr>
              <w:t> </w:t>
            </w:r>
            <w:r>
              <w:rPr>
                <w:color w:val="1A1A1A"/>
                <w:sz w:val="17"/>
              </w:rPr>
              <w:t>an</w:t>
            </w:r>
            <w:r>
              <w:rPr>
                <w:color w:val="1A1A1A"/>
                <w:spacing w:val="-2"/>
                <w:sz w:val="17"/>
              </w:rPr>
              <w:t> </w:t>
            </w:r>
            <w:r>
              <w:rPr>
                <w:color w:val="1A1A1A"/>
                <w:sz w:val="17"/>
              </w:rPr>
              <w:t>agent.</w:t>
            </w:r>
            <w:r>
              <w:rPr>
                <w:color w:val="1A1A1A"/>
                <w:spacing w:val="-2"/>
                <w:sz w:val="17"/>
              </w:rPr>
              <w:t> </w:t>
            </w:r>
            <w:r>
              <w:rPr>
                <w:color w:val="1A1A1A"/>
                <w:sz w:val="17"/>
              </w:rPr>
              <w:t>Go</w:t>
            </w:r>
            <w:r>
              <w:rPr>
                <w:color w:val="1A1A1A"/>
                <w:spacing w:val="-2"/>
                <w:sz w:val="17"/>
              </w:rPr>
              <w:t> </w:t>
            </w:r>
            <w:r>
              <w:rPr>
                <w:color w:val="1A1A1A"/>
                <w:sz w:val="17"/>
              </w:rPr>
              <w:t>down</w:t>
            </w:r>
            <w:r>
              <w:rPr>
                <w:color w:val="1A1A1A"/>
                <w:spacing w:val="-2"/>
                <w:sz w:val="17"/>
              </w:rPr>
              <w:t> </w:t>
            </w:r>
            <w:r>
              <w:rPr>
                <w:color w:val="1A1A1A"/>
                <w:sz w:val="17"/>
              </w:rPr>
              <w:t>the</w:t>
            </w:r>
            <w:r>
              <w:rPr>
                <w:color w:val="1A1A1A"/>
                <w:spacing w:val="-2"/>
                <w:sz w:val="17"/>
              </w:rPr>
              <w:t> </w:t>
            </w:r>
            <w:r>
              <w:rPr>
                <w:color w:val="1A1A1A"/>
                <w:sz w:val="17"/>
              </w:rPr>
              <w:t>list</w:t>
            </w:r>
            <w:r>
              <w:rPr>
                <w:color w:val="1A1A1A"/>
                <w:spacing w:val="-2"/>
                <w:sz w:val="17"/>
              </w:rPr>
              <w:t> </w:t>
            </w:r>
            <w:r>
              <w:rPr>
                <w:color w:val="1A1A1A"/>
                <w:sz w:val="17"/>
              </w:rPr>
              <w:t>only when the rung above cannot do the job.</w:t>
            </w:r>
          </w:p>
        </w:tc>
      </w:tr>
      <w:tr>
        <w:trPr>
          <w:trHeight w:val="1062" w:hRule="atLeast"/>
        </w:trPr>
        <w:tc>
          <w:tcPr>
            <w:tcW w:w="2118" w:type="dxa"/>
          </w:tcPr>
          <w:p>
            <w:pPr>
              <w:pStyle w:val="TableParagraph"/>
              <w:rPr>
                <w:b/>
                <w:sz w:val="17"/>
              </w:rPr>
            </w:pPr>
            <w:r>
              <w:rPr>
                <w:b/>
                <w:color w:val="1A1A1A"/>
                <w:sz w:val="17"/>
              </w:rPr>
              <w:t>External </w:t>
            </w:r>
            <w:r>
              <w:rPr>
                <w:b/>
                <w:color w:val="1A1A1A"/>
                <w:spacing w:val="-4"/>
                <w:sz w:val="17"/>
              </w:rPr>
              <w:t>tool</w:t>
            </w:r>
          </w:p>
        </w:tc>
        <w:tc>
          <w:tcPr>
            <w:tcW w:w="7508" w:type="dxa"/>
          </w:tcPr>
          <w:p>
            <w:pPr>
              <w:pStyle w:val="TableParagraph"/>
              <w:spacing w:line="280" w:lineRule="auto"/>
              <w:ind w:left="98" w:right="90"/>
              <w:jc w:val="both"/>
              <w:rPr>
                <w:sz w:val="17"/>
              </w:rPr>
            </w:pPr>
            <w:r>
              <w:rPr>
                <w:color w:val="1A1A1A"/>
                <w:sz w:val="17"/>
              </w:rPr>
              <w:t>A</w:t>
            </w:r>
            <w:r>
              <w:rPr>
                <w:color w:val="1A1A1A"/>
                <w:spacing w:val="-4"/>
                <w:sz w:val="17"/>
              </w:rPr>
              <w:t> </w:t>
            </w:r>
            <w:r>
              <w:rPr>
                <w:color w:val="1A1A1A"/>
                <w:sz w:val="17"/>
              </w:rPr>
              <w:t>function</w:t>
            </w:r>
            <w:r>
              <w:rPr>
                <w:color w:val="1A1A1A"/>
                <w:spacing w:val="-4"/>
                <w:sz w:val="17"/>
              </w:rPr>
              <w:t> </w:t>
            </w:r>
            <w:r>
              <w:rPr>
                <w:color w:val="1A1A1A"/>
                <w:sz w:val="17"/>
              </w:rPr>
              <w:t>the</w:t>
            </w:r>
            <w:r>
              <w:rPr>
                <w:color w:val="1A1A1A"/>
                <w:spacing w:val="-4"/>
                <w:sz w:val="17"/>
              </w:rPr>
              <w:t> </w:t>
            </w:r>
            <w:r>
              <w:rPr>
                <w:color w:val="1A1A1A"/>
                <w:sz w:val="17"/>
              </w:rPr>
              <w:t>model</w:t>
            </w:r>
            <w:r>
              <w:rPr>
                <w:color w:val="1A1A1A"/>
                <w:spacing w:val="-4"/>
                <w:sz w:val="17"/>
              </w:rPr>
              <w:t> </w:t>
            </w:r>
            <w:r>
              <w:rPr>
                <w:color w:val="1A1A1A"/>
                <w:sz w:val="17"/>
              </w:rPr>
              <w:t>calls</w:t>
            </w:r>
            <w:r>
              <w:rPr>
                <w:color w:val="1A1A1A"/>
                <w:spacing w:val="-4"/>
                <w:sz w:val="17"/>
              </w:rPr>
              <w:t> </w:t>
            </w:r>
            <w:r>
              <w:rPr>
                <w:color w:val="1A1A1A"/>
                <w:sz w:val="17"/>
              </w:rPr>
              <w:t>that</w:t>
            </w:r>
            <w:r>
              <w:rPr>
                <w:color w:val="1A1A1A"/>
                <w:spacing w:val="-4"/>
                <w:sz w:val="17"/>
              </w:rPr>
              <w:t> </w:t>
            </w:r>
            <w:r>
              <w:rPr>
                <w:color w:val="1A1A1A"/>
                <w:sz w:val="17"/>
              </w:rPr>
              <w:t>reaches</w:t>
            </w:r>
            <w:r>
              <w:rPr>
                <w:color w:val="1A1A1A"/>
                <w:spacing w:val="-4"/>
                <w:sz w:val="17"/>
              </w:rPr>
              <w:t> </w:t>
            </w:r>
            <w:r>
              <w:rPr>
                <w:color w:val="1A1A1A"/>
                <w:sz w:val="17"/>
              </w:rPr>
              <w:t>information</w:t>
            </w:r>
            <w:r>
              <w:rPr>
                <w:color w:val="1A1A1A"/>
                <w:spacing w:val="-4"/>
                <w:sz w:val="17"/>
              </w:rPr>
              <w:t> </w:t>
            </w:r>
            <w:r>
              <w:rPr>
                <w:color w:val="1A1A1A"/>
                <w:sz w:val="17"/>
              </w:rPr>
              <w:t>the</w:t>
            </w:r>
            <w:r>
              <w:rPr>
                <w:color w:val="1A1A1A"/>
                <w:spacing w:val="-4"/>
                <w:sz w:val="17"/>
              </w:rPr>
              <w:t> </w:t>
            </w:r>
            <w:r>
              <w:rPr>
                <w:color w:val="1A1A1A"/>
                <w:sz w:val="17"/>
              </w:rPr>
              <w:t>model</w:t>
            </w:r>
            <w:r>
              <w:rPr>
                <w:color w:val="1A1A1A"/>
                <w:spacing w:val="-4"/>
                <w:sz w:val="17"/>
              </w:rPr>
              <w:t> </w:t>
            </w:r>
            <w:r>
              <w:rPr>
                <w:color w:val="1A1A1A"/>
                <w:sz w:val="17"/>
              </w:rPr>
              <w:t>does</w:t>
            </w:r>
            <w:r>
              <w:rPr>
                <w:color w:val="1A1A1A"/>
                <w:spacing w:val="-4"/>
                <w:sz w:val="17"/>
              </w:rPr>
              <w:t> </w:t>
            </w:r>
            <w:r>
              <w:rPr>
                <w:color w:val="1A1A1A"/>
                <w:sz w:val="17"/>
              </w:rPr>
              <w:t>not</w:t>
            </w:r>
            <w:r>
              <w:rPr>
                <w:color w:val="1A1A1A"/>
                <w:spacing w:val="-4"/>
                <w:sz w:val="17"/>
              </w:rPr>
              <w:t> </w:t>
            </w:r>
            <w:r>
              <w:rPr>
                <w:color w:val="1A1A1A"/>
                <w:sz w:val="17"/>
              </w:rPr>
              <w:t>carry</w:t>
            </w:r>
            <w:r>
              <w:rPr>
                <w:color w:val="1A1A1A"/>
                <w:spacing w:val="-4"/>
                <w:sz w:val="17"/>
              </w:rPr>
              <w:t> </w:t>
            </w:r>
            <w:r>
              <w:rPr>
                <w:color w:val="1A1A1A"/>
                <w:sz w:val="17"/>
              </w:rPr>
              <w:t>in</w:t>
            </w:r>
            <w:r>
              <w:rPr>
                <w:color w:val="1A1A1A"/>
                <w:spacing w:val="-4"/>
                <w:sz w:val="17"/>
              </w:rPr>
              <w:t> </w:t>
            </w:r>
            <w:r>
              <w:rPr>
                <w:color w:val="1A1A1A"/>
                <w:sz w:val="17"/>
              </w:rPr>
              <w:t>its</w:t>
            </w:r>
            <w:r>
              <w:rPr>
                <w:color w:val="1A1A1A"/>
                <w:spacing w:val="-4"/>
                <w:sz w:val="17"/>
              </w:rPr>
              <w:t> </w:t>
            </w:r>
            <w:r>
              <w:rPr>
                <w:color w:val="1A1A1A"/>
                <w:sz w:val="17"/>
              </w:rPr>
              <w:t>weights.</w:t>
            </w:r>
            <w:r>
              <w:rPr>
                <w:color w:val="1A1A1A"/>
                <w:spacing w:val="-4"/>
                <w:sz w:val="17"/>
              </w:rPr>
              <w:t> </w:t>
            </w:r>
            <w:r>
              <w:rPr>
                <w:b/>
                <w:color w:val="1A1A1A"/>
                <w:sz w:val="17"/>
              </w:rPr>
              <w:t>Your</w:t>
            </w:r>
            <w:r>
              <w:rPr>
                <w:b/>
                <w:color w:val="1A1A1A"/>
                <w:spacing w:val="-4"/>
                <w:sz w:val="17"/>
              </w:rPr>
              <w:t> </w:t>
            </w:r>
            <w:r>
              <w:rPr>
                <w:b/>
                <w:color w:val="1A1A1A"/>
                <w:sz w:val="17"/>
              </w:rPr>
              <w:t>own</w:t>
            </w:r>
            <w:r>
              <w:rPr>
                <w:b/>
                <w:color w:val="1A1A1A"/>
                <w:spacing w:val="-4"/>
                <w:sz w:val="17"/>
              </w:rPr>
              <w:t> </w:t>
            </w:r>
            <w:r>
              <w:rPr>
                <w:b/>
                <w:color w:val="1A1A1A"/>
                <w:sz w:val="17"/>
              </w:rPr>
              <w:t>data files count, and they are what we expect. </w:t>
            </w:r>
            <w:r>
              <w:rPr>
                <w:color w:val="1A1A1A"/>
                <w:sz w:val="17"/>
              </w:rPr>
              <w:t>A tool that reaches the public internet is </w:t>
            </w:r>
            <w:r>
              <w:rPr>
                <w:b/>
                <w:color w:val="1A1A1A"/>
                <w:sz w:val="17"/>
              </w:rPr>
              <w:t>optional </w:t>
            </w:r>
            <w:r>
              <w:rPr>
                <w:color w:val="1A1A1A"/>
                <w:sz w:val="17"/>
              </w:rPr>
              <w:t>— permitted, never</w:t>
            </w:r>
            <w:r>
              <w:rPr>
                <w:color w:val="1A1A1A"/>
                <w:spacing w:val="-3"/>
                <w:sz w:val="17"/>
              </w:rPr>
              <w:t> </w:t>
            </w:r>
            <w:r>
              <w:rPr>
                <w:color w:val="1A1A1A"/>
                <w:sz w:val="17"/>
              </w:rPr>
              <w:t>required,</w:t>
            </w:r>
            <w:r>
              <w:rPr>
                <w:color w:val="1A1A1A"/>
                <w:spacing w:val="-3"/>
                <w:sz w:val="17"/>
              </w:rPr>
              <w:t> </w:t>
            </w:r>
            <w:r>
              <w:rPr>
                <w:color w:val="1A1A1A"/>
                <w:sz w:val="17"/>
              </w:rPr>
              <w:t>and</w:t>
            </w:r>
            <w:r>
              <w:rPr>
                <w:color w:val="1A1A1A"/>
                <w:spacing w:val="-3"/>
                <w:sz w:val="17"/>
              </w:rPr>
              <w:t> </w:t>
            </w:r>
            <w:r>
              <w:rPr>
                <w:color w:val="1A1A1A"/>
                <w:sz w:val="17"/>
              </w:rPr>
              <w:t>only</w:t>
            </w:r>
            <w:r>
              <w:rPr>
                <w:color w:val="1A1A1A"/>
                <w:spacing w:val="-3"/>
                <w:sz w:val="17"/>
              </w:rPr>
              <w:t> </w:t>
            </w:r>
            <w:r>
              <w:rPr>
                <w:color w:val="1A1A1A"/>
                <w:sz w:val="17"/>
              </w:rPr>
              <w:t>if</w:t>
            </w:r>
            <w:r>
              <w:rPr>
                <w:color w:val="1A1A1A"/>
                <w:spacing w:val="-3"/>
                <w:sz w:val="17"/>
              </w:rPr>
              <w:t> </w:t>
            </w:r>
            <w:r>
              <w:rPr>
                <w:color w:val="1A1A1A"/>
                <w:sz w:val="17"/>
              </w:rPr>
              <w:t>its</w:t>
            </w:r>
            <w:r>
              <w:rPr>
                <w:color w:val="1A1A1A"/>
                <w:spacing w:val="-3"/>
                <w:sz w:val="17"/>
              </w:rPr>
              <w:t> </w:t>
            </w:r>
            <w:r>
              <w:rPr>
                <w:color w:val="1A1A1A"/>
                <w:sz w:val="17"/>
              </w:rPr>
              <w:t>responses</w:t>
            </w:r>
            <w:r>
              <w:rPr>
                <w:color w:val="1A1A1A"/>
                <w:spacing w:val="-3"/>
                <w:sz w:val="17"/>
              </w:rPr>
              <w:t> </w:t>
            </w:r>
            <w:r>
              <w:rPr>
                <w:color w:val="1A1A1A"/>
                <w:sz w:val="17"/>
              </w:rPr>
              <w:t>are</w:t>
            </w:r>
            <w:r>
              <w:rPr>
                <w:color w:val="1A1A1A"/>
                <w:spacing w:val="-3"/>
                <w:sz w:val="17"/>
              </w:rPr>
              <w:t> </w:t>
            </w:r>
            <w:r>
              <w:rPr>
                <w:color w:val="1A1A1A"/>
                <w:sz w:val="17"/>
              </w:rPr>
              <w:t>recorded</w:t>
            </w:r>
            <w:r>
              <w:rPr>
                <w:color w:val="1A1A1A"/>
                <w:spacing w:val="-3"/>
                <w:sz w:val="17"/>
              </w:rPr>
              <w:t> </w:t>
            </w:r>
            <w:r>
              <w:rPr>
                <w:color w:val="1A1A1A"/>
                <w:sz w:val="17"/>
              </w:rPr>
              <w:t>as</w:t>
            </w:r>
            <w:r>
              <w:rPr>
                <w:color w:val="1A1A1A"/>
                <w:spacing w:val="-3"/>
                <w:sz w:val="17"/>
              </w:rPr>
              <w:t> </w:t>
            </w:r>
            <w:r>
              <w:rPr>
                <w:color w:val="1A1A1A"/>
                <w:sz w:val="17"/>
              </w:rPr>
              <w:t>fixtures</w:t>
            </w:r>
            <w:r>
              <w:rPr>
                <w:color w:val="1A1A1A"/>
                <w:spacing w:val="-3"/>
                <w:sz w:val="17"/>
              </w:rPr>
              <w:t> </w:t>
            </w:r>
            <w:r>
              <w:rPr>
                <w:color w:val="1A1A1A"/>
                <w:sz w:val="17"/>
              </w:rPr>
              <w:t>so</w:t>
            </w:r>
            <w:r>
              <w:rPr>
                <w:color w:val="1A1A1A"/>
                <w:spacing w:val="-3"/>
                <w:sz w:val="17"/>
              </w:rPr>
              <w:t> </w:t>
            </w:r>
            <w:r>
              <w:rPr>
                <w:color w:val="1A1A1A"/>
                <w:sz w:val="17"/>
              </w:rPr>
              <w:t>the</w:t>
            </w:r>
            <w:r>
              <w:rPr>
                <w:color w:val="1A1A1A"/>
                <w:spacing w:val="-3"/>
                <w:sz w:val="17"/>
              </w:rPr>
              <w:t> </w:t>
            </w:r>
            <w:r>
              <w:rPr>
                <w:color w:val="1A1A1A"/>
                <w:sz w:val="17"/>
              </w:rPr>
              <w:t>scripted</w:t>
            </w:r>
            <w:r>
              <w:rPr>
                <w:color w:val="1A1A1A"/>
                <w:spacing w:val="-3"/>
                <w:sz w:val="17"/>
              </w:rPr>
              <w:t> </w:t>
            </w:r>
            <w:r>
              <w:rPr>
                <w:color w:val="1A1A1A"/>
                <w:sz w:val="17"/>
              </w:rPr>
              <w:t>run</w:t>
            </w:r>
            <w:r>
              <w:rPr>
                <w:color w:val="1A1A1A"/>
                <w:spacing w:val="-3"/>
                <w:sz w:val="17"/>
              </w:rPr>
              <w:t> </w:t>
            </w:r>
            <w:r>
              <w:rPr>
                <w:color w:val="1A1A1A"/>
                <w:sz w:val="17"/>
              </w:rPr>
              <w:t>still</w:t>
            </w:r>
            <w:r>
              <w:rPr>
                <w:color w:val="1A1A1A"/>
                <w:spacing w:val="-3"/>
                <w:sz w:val="17"/>
              </w:rPr>
              <w:t> </w:t>
            </w:r>
            <w:r>
              <w:rPr>
                <w:color w:val="1A1A1A"/>
                <w:sz w:val="17"/>
              </w:rPr>
              <w:t>reproduces.</w:t>
            </w:r>
            <w:r>
              <w:rPr>
                <w:color w:val="1A1A1A"/>
                <w:spacing w:val="-3"/>
                <w:sz w:val="17"/>
              </w:rPr>
              <w:t> </w:t>
            </w:r>
            <w:r>
              <w:rPr>
                <w:color w:val="1A1A1A"/>
                <w:sz w:val="17"/>
              </w:rPr>
              <w:t>See</w:t>
            </w:r>
            <w:r>
              <w:rPr>
                <w:color w:val="1A1A1A"/>
                <w:spacing w:val="-3"/>
                <w:sz w:val="17"/>
              </w:rPr>
              <w:t> </w:t>
            </w:r>
            <w:r>
              <w:rPr>
                <w:color w:val="1A1A1A"/>
                <w:sz w:val="17"/>
              </w:rPr>
              <w:t>the scope boundary in D1.</w:t>
            </w:r>
          </w:p>
        </w:tc>
      </w:tr>
      <w:tr>
        <w:trPr>
          <w:trHeight w:val="833" w:hRule="atLeast"/>
        </w:trPr>
        <w:tc>
          <w:tcPr>
            <w:tcW w:w="2118" w:type="dxa"/>
          </w:tcPr>
          <w:p>
            <w:pPr>
              <w:pStyle w:val="TableParagraph"/>
              <w:rPr>
                <w:b/>
                <w:sz w:val="17"/>
              </w:rPr>
            </w:pPr>
            <w:r>
              <w:rPr>
                <w:b/>
                <w:color w:val="1A1A1A"/>
                <w:sz w:val="17"/>
              </w:rPr>
              <w:t>Gated </w:t>
            </w:r>
            <w:r>
              <w:rPr>
                <w:b/>
                <w:color w:val="1A1A1A"/>
                <w:spacing w:val="-2"/>
                <w:sz w:val="17"/>
              </w:rPr>
              <w:t>action</w:t>
            </w:r>
          </w:p>
        </w:tc>
        <w:tc>
          <w:tcPr>
            <w:tcW w:w="7508" w:type="dxa"/>
          </w:tcPr>
          <w:p>
            <w:pPr>
              <w:pStyle w:val="TableParagraph"/>
              <w:spacing w:line="280" w:lineRule="auto"/>
              <w:ind w:left="98" w:right="58"/>
              <w:rPr>
                <w:sz w:val="17"/>
              </w:rPr>
            </w:pPr>
            <w:r>
              <w:rPr>
                <w:color w:val="1A1A1A"/>
                <w:sz w:val="17"/>
              </w:rPr>
              <w:t>The</w:t>
            </w:r>
            <w:r>
              <w:rPr>
                <w:color w:val="1A1A1A"/>
                <w:spacing w:val="-4"/>
                <w:sz w:val="17"/>
              </w:rPr>
              <w:t> </w:t>
            </w:r>
            <w:r>
              <w:rPr>
                <w:color w:val="1A1A1A"/>
                <w:sz w:val="17"/>
              </w:rPr>
              <w:t>one</w:t>
            </w:r>
            <w:r>
              <w:rPr>
                <w:color w:val="1A1A1A"/>
                <w:spacing w:val="-4"/>
                <w:sz w:val="17"/>
              </w:rPr>
              <w:t> </w:t>
            </w:r>
            <w:r>
              <w:rPr>
                <w:color w:val="1A1A1A"/>
                <w:sz w:val="17"/>
              </w:rPr>
              <w:t>step</w:t>
            </w:r>
            <w:r>
              <w:rPr>
                <w:color w:val="1A1A1A"/>
                <w:spacing w:val="-4"/>
                <w:sz w:val="17"/>
              </w:rPr>
              <w:t> </w:t>
            </w:r>
            <w:r>
              <w:rPr>
                <w:color w:val="1A1A1A"/>
                <w:sz w:val="17"/>
              </w:rPr>
              <w:t>in</w:t>
            </w:r>
            <w:r>
              <w:rPr>
                <w:color w:val="1A1A1A"/>
                <w:spacing w:val="-4"/>
                <w:sz w:val="17"/>
              </w:rPr>
              <w:t> </w:t>
            </w:r>
            <w:r>
              <w:rPr>
                <w:color w:val="1A1A1A"/>
                <w:sz w:val="17"/>
              </w:rPr>
              <w:t>your</w:t>
            </w:r>
            <w:r>
              <w:rPr>
                <w:color w:val="1A1A1A"/>
                <w:spacing w:val="-4"/>
                <w:sz w:val="17"/>
              </w:rPr>
              <w:t> </w:t>
            </w:r>
            <w:r>
              <w:rPr>
                <w:color w:val="1A1A1A"/>
                <w:sz w:val="17"/>
              </w:rPr>
              <w:t>problem</w:t>
            </w:r>
            <w:r>
              <w:rPr>
                <w:color w:val="1A1A1A"/>
                <w:spacing w:val="-4"/>
                <w:sz w:val="17"/>
              </w:rPr>
              <w:t> </w:t>
            </w:r>
            <w:r>
              <w:rPr>
                <w:color w:val="1A1A1A"/>
                <w:sz w:val="17"/>
              </w:rPr>
              <w:t>that</w:t>
            </w:r>
            <w:r>
              <w:rPr>
                <w:color w:val="1A1A1A"/>
                <w:spacing w:val="-4"/>
                <w:sz w:val="17"/>
              </w:rPr>
              <w:t> </w:t>
            </w:r>
            <w:r>
              <w:rPr>
                <w:color w:val="1A1A1A"/>
                <w:sz w:val="17"/>
              </w:rPr>
              <w:t>cannot</w:t>
            </w:r>
            <w:r>
              <w:rPr>
                <w:color w:val="1A1A1A"/>
                <w:spacing w:val="-4"/>
                <w:sz w:val="17"/>
              </w:rPr>
              <w:t> </w:t>
            </w:r>
            <w:r>
              <w:rPr>
                <w:color w:val="1A1A1A"/>
                <w:sz w:val="17"/>
              </w:rPr>
              <w:t>be</w:t>
            </w:r>
            <w:r>
              <w:rPr>
                <w:color w:val="1A1A1A"/>
                <w:spacing w:val="-4"/>
                <w:sz w:val="17"/>
              </w:rPr>
              <w:t> </w:t>
            </w:r>
            <w:r>
              <w:rPr>
                <w:color w:val="1A1A1A"/>
                <w:sz w:val="17"/>
              </w:rPr>
              <w:t>undone.</w:t>
            </w:r>
            <w:r>
              <w:rPr>
                <w:color w:val="1A1A1A"/>
                <w:spacing w:val="-4"/>
                <w:sz w:val="17"/>
              </w:rPr>
              <w:t> </w:t>
            </w:r>
            <w:r>
              <w:rPr>
                <w:color w:val="1A1A1A"/>
                <w:sz w:val="17"/>
              </w:rPr>
              <w:t>The</w:t>
            </w:r>
            <w:r>
              <w:rPr>
                <w:color w:val="1A1A1A"/>
                <w:spacing w:val="-4"/>
                <w:sz w:val="17"/>
              </w:rPr>
              <w:t> </w:t>
            </w:r>
            <w:r>
              <w:rPr>
                <w:color w:val="1A1A1A"/>
                <w:sz w:val="17"/>
              </w:rPr>
              <w:t>autonomy</w:t>
            </w:r>
            <w:r>
              <w:rPr>
                <w:color w:val="1A1A1A"/>
                <w:spacing w:val="-4"/>
                <w:sz w:val="17"/>
              </w:rPr>
              <w:t> </w:t>
            </w:r>
            <w:r>
              <w:rPr>
                <w:color w:val="1A1A1A"/>
                <w:sz w:val="17"/>
              </w:rPr>
              <w:t>gate</w:t>
            </w:r>
            <w:r>
              <w:rPr>
                <w:color w:val="1A1A1A"/>
                <w:spacing w:val="-4"/>
                <w:sz w:val="17"/>
              </w:rPr>
              <w:t> </w:t>
            </w:r>
            <w:r>
              <w:rPr>
                <w:color w:val="1A1A1A"/>
                <w:sz w:val="17"/>
              </w:rPr>
              <w:t>goes</w:t>
            </w:r>
            <w:r>
              <w:rPr>
                <w:color w:val="1A1A1A"/>
                <w:spacing w:val="-4"/>
                <w:sz w:val="17"/>
              </w:rPr>
              <w:t> </w:t>
            </w:r>
            <w:r>
              <w:rPr>
                <w:color w:val="1A1A1A"/>
                <w:sz w:val="17"/>
              </w:rPr>
              <w:t>in</w:t>
            </w:r>
            <w:r>
              <w:rPr>
                <w:color w:val="1A1A1A"/>
                <w:spacing w:val="-4"/>
                <w:sz w:val="17"/>
              </w:rPr>
              <w:t> </w:t>
            </w:r>
            <w:r>
              <w:rPr>
                <w:color w:val="1A1A1A"/>
                <w:sz w:val="17"/>
              </w:rPr>
              <w:t>front</w:t>
            </w:r>
            <w:r>
              <w:rPr>
                <w:color w:val="1A1A1A"/>
                <w:spacing w:val="-4"/>
                <w:sz w:val="17"/>
              </w:rPr>
              <w:t> </w:t>
            </w:r>
            <w:r>
              <w:rPr>
                <w:color w:val="1A1A1A"/>
                <w:sz w:val="17"/>
              </w:rPr>
              <w:t>of</w:t>
            </w:r>
            <w:r>
              <w:rPr>
                <w:color w:val="1A1A1A"/>
                <w:spacing w:val="-4"/>
                <w:sz w:val="17"/>
              </w:rPr>
              <w:t> </w:t>
            </w:r>
            <w:r>
              <w:rPr>
                <w:i/>
                <w:color w:val="1A1A1A"/>
                <w:sz w:val="17"/>
              </w:rPr>
              <w:t>this</w:t>
            </w:r>
            <w:r>
              <w:rPr>
                <w:color w:val="1A1A1A"/>
                <w:sz w:val="17"/>
              </w:rPr>
              <w:t>,</w:t>
            </w:r>
            <w:r>
              <w:rPr>
                <w:color w:val="1A1A1A"/>
                <w:spacing w:val="-4"/>
                <w:sz w:val="17"/>
              </w:rPr>
              <w:t> </w:t>
            </w:r>
            <w:r>
              <w:rPr>
                <w:color w:val="1A1A1A"/>
                <w:sz w:val="17"/>
              </w:rPr>
              <w:t>not</w:t>
            </w:r>
            <w:r>
              <w:rPr>
                <w:color w:val="1A1A1A"/>
                <w:spacing w:val="-4"/>
                <w:sz w:val="17"/>
              </w:rPr>
              <w:t> </w:t>
            </w:r>
            <w:r>
              <w:rPr>
                <w:color w:val="1A1A1A"/>
                <w:sz w:val="17"/>
              </w:rPr>
              <w:t>in</w:t>
            </w:r>
            <w:r>
              <w:rPr>
                <w:color w:val="1A1A1A"/>
                <w:spacing w:val="-4"/>
                <w:sz w:val="17"/>
              </w:rPr>
              <w:t> </w:t>
            </w:r>
            <w:r>
              <w:rPr>
                <w:color w:val="1A1A1A"/>
                <w:sz w:val="17"/>
              </w:rPr>
              <w:t>front</w:t>
            </w:r>
            <w:r>
              <w:rPr>
                <w:color w:val="1A1A1A"/>
                <w:spacing w:val="-4"/>
                <w:sz w:val="17"/>
              </w:rPr>
              <w:t> </w:t>
            </w:r>
            <w:r>
              <w:rPr>
                <w:color w:val="1A1A1A"/>
                <w:sz w:val="17"/>
              </w:rPr>
              <w:t>of the agent. </w:t>
            </w:r>
            <w:r>
              <w:rPr>
                <w:b/>
                <w:color w:val="1A1A1A"/>
                <w:sz w:val="17"/>
              </w:rPr>
              <w:t>In your code it is a single function that checks the gate and appends one structured record to a local file </w:t>
            </w:r>
            <w:r>
              <w:rPr>
                <w:color w:val="1A1A1A"/>
                <w:sz w:val="17"/>
              </w:rPr>
              <w:t>— it does not build the letter, the booking or the app it is named after.</w:t>
            </w:r>
          </w:p>
        </w:tc>
      </w:tr>
      <w:tr>
        <w:trPr>
          <w:trHeight w:val="377" w:hRule="atLeast"/>
        </w:trPr>
        <w:tc>
          <w:tcPr>
            <w:tcW w:w="2118" w:type="dxa"/>
          </w:tcPr>
          <w:p>
            <w:pPr>
              <w:pStyle w:val="TableParagraph"/>
              <w:rPr>
                <w:b/>
                <w:sz w:val="17"/>
              </w:rPr>
            </w:pPr>
            <w:r>
              <w:rPr>
                <w:b/>
                <w:color w:val="1A1A1A"/>
                <w:spacing w:val="-4"/>
                <w:sz w:val="17"/>
              </w:rPr>
              <w:t>Case</w:t>
            </w:r>
          </w:p>
        </w:tc>
        <w:tc>
          <w:tcPr>
            <w:tcW w:w="7508" w:type="dxa"/>
          </w:tcPr>
          <w:p>
            <w:pPr>
              <w:pStyle w:val="TableParagraph"/>
              <w:ind w:left="98"/>
              <w:rPr>
                <w:sz w:val="17"/>
              </w:rPr>
            </w:pPr>
            <w:r>
              <w:rPr>
                <w:color w:val="1A1A1A"/>
                <w:sz w:val="17"/>
              </w:rPr>
              <w:t>One task you give the agent, with a known correct outcome. Your evaluation set has 30–50 of </w:t>
            </w:r>
            <w:r>
              <w:rPr>
                <w:color w:val="1A1A1A"/>
                <w:spacing w:val="-2"/>
                <w:sz w:val="17"/>
              </w:rPr>
              <w:t>them.</w:t>
            </w:r>
          </w:p>
        </w:tc>
      </w:tr>
      <w:tr>
        <w:trPr>
          <w:trHeight w:val="834" w:hRule="atLeast"/>
        </w:trPr>
        <w:tc>
          <w:tcPr>
            <w:tcW w:w="2118" w:type="dxa"/>
          </w:tcPr>
          <w:p>
            <w:pPr>
              <w:pStyle w:val="TableParagraph"/>
              <w:rPr>
                <w:b/>
                <w:sz w:val="17"/>
              </w:rPr>
            </w:pPr>
            <w:r>
              <w:rPr>
                <w:b/>
                <w:color w:val="1A1A1A"/>
                <w:spacing w:val="-5"/>
                <w:sz w:val="17"/>
              </w:rPr>
              <w:t>Run</w:t>
            </w:r>
          </w:p>
        </w:tc>
        <w:tc>
          <w:tcPr>
            <w:tcW w:w="7508" w:type="dxa"/>
          </w:tcPr>
          <w:p>
            <w:pPr>
              <w:pStyle w:val="TableParagraph"/>
              <w:spacing w:line="280" w:lineRule="auto"/>
              <w:ind w:left="98"/>
              <w:rPr>
                <w:sz w:val="17"/>
              </w:rPr>
            </w:pPr>
            <w:r>
              <w:rPr>
                <w:color w:val="1A1A1A"/>
                <w:sz w:val="17"/>
              </w:rPr>
              <w:t>One complete execution of the agent on </w:t>
            </w:r>
            <w:r>
              <w:rPr>
                <w:b/>
                <w:color w:val="1A1A1A"/>
                <w:sz w:val="17"/>
              </w:rPr>
              <w:t>one </w:t>
            </w:r>
            <w:r>
              <w:rPr>
                <w:color w:val="1A1A1A"/>
                <w:sz w:val="17"/>
              </w:rPr>
              <w:t>case, start to finish — request in, outcome out. </w:t>
            </w:r>
            <w:r>
              <w:rPr>
                <w:b/>
                <w:color w:val="1A1A1A"/>
                <w:sz w:val="17"/>
              </w:rPr>
              <w:t>The loop iterates</w:t>
            </w:r>
            <w:r>
              <w:rPr>
                <w:b/>
                <w:color w:val="1A1A1A"/>
                <w:spacing w:val="-2"/>
                <w:sz w:val="17"/>
              </w:rPr>
              <w:t> </w:t>
            </w:r>
            <w:r>
              <w:rPr>
                <w:b/>
                <w:color w:val="1A1A1A"/>
                <w:sz w:val="17"/>
              </w:rPr>
              <w:t>several</w:t>
            </w:r>
            <w:r>
              <w:rPr>
                <w:b/>
                <w:color w:val="1A1A1A"/>
                <w:spacing w:val="-2"/>
                <w:sz w:val="17"/>
              </w:rPr>
              <w:t> </w:t>
            </w:r>
            <w:r>
              <w:rPr>
                <w:b/>
                <w:color w:val="1A1A1A"/>
                <w:sz w:val="17"/>
              </w:rPr>
              <w:t>times</w:t>
            </w:r>
            <w:r>
              <w:rPr>
                <w:b/>
                <w:color w:val="1A1A1A"/>
                <w:spacing w:val="-2"/>
                <w:sz w:val="17"/>
              </w:rPr>
              <w:t> </w:t>
            </w:r>
            <w:r>
              <w:rPr>
                <w:b/>
                <w:color w:val="1A1A1A"/>
                <w:sz w:val="17"/>
              </w:rPr>
              <w:t>inside</w:t>
            </w:r>
            <w:r>
              <w:rPr>
                <w:b/>
                <w:color w:val="1A1A1A"/>
                <w:spacing w:val="-2"/>
                <w:sz w:val="17"/>
              </w:rPr>
              <w:t> </w:t>
            </w:r>
            <w:r>
              <w:rPr>
                <w:b/>
                <w:color w:val="1A1A1A"/>
                <w:sz w:val="17"/>
              </w:rPr>
              <w:t>a</w:t>
            </w:r>
            <w:r>
              <w:rPr>
                <w:b/>
                <w:color w:val="1A1A1A"/>
                <w:spacing w:val="-2"/>
                <w:sz w:val="17"/>
              </w:rPr>
              <w:t> </w:t>
            </w:r>
            <w:r>
              <w:rPr>
                <w:b/>
                <w:color w:val="1A1A1A"/>
                <w:sz w:val="17"/>
              </w:rPr>
              <w:t>single</w:t>
            </w:r>
            <w:r>
              <w:rPr>
                <w:b/>
                <w:color w:val="1A1A1A"/>
                <w:spacing w:val="-2"/>
                <w:sz w:val="17"/>
              </w:rPr>
              <w:t> </w:t>
            </w:r>
            <w:r>
              <w:rPr>
                <w:b/>
                <w:color w:val="1A1A1A"/>
                <w:sz w:val="17"/>
              </w:rPr>
              <w:t>run</w:t>
            </w:r>
            <w:r>
              <w:rPr>
                <w:color w:val="1A1A1A"/>
                <w:sz w:val="17"/>
              </w:rPr>
              <w:t>,</w:t>
            </w:r>
            <w:r>
              <w:rPr>
                <w:color w:val="1A1A1A"/>
                <w:spacing w:val="-2"/>
                <w:sz w:val="17"/>
              </w:rPr>
              <w:t> </w:t>
            </w:r>
            <w:r>
              <w:rPr>
                <w:color w:val="1A1A1A"/>
                <w:sz w:val="17"/>
              </w:rPr>
              <w:t>and</w:t>
            </w:r>
            <w:r>
              <w:rPr>
                <w:color w:val="1A1A1A"/>
                <w:spacing w:val="-2"/>
                <w:sz w:val="17"/>
              </w:rPr>
              <w:t> </w:t>
            </w:r>
            <w:r>
              <w:rPr>
                <w:color w:val="1A1A1A"/>
                <w:sz w:val="17"/>
              </w:rPr>
              <w:t>that</w:t>
            </w:r>
            <w:r>
              <w:rPr>
                <w:color w:val="1A1A1A"/>
                <w:spacing w:val="-2"/>
                <w:sz w:val="17"/>
              </w:rPr>
              <w:t> </w:t>
            </w:r>
            <w:r>
              <w:rPr>
                <w:color w:val="1A1A1A"/>
                <w:sz w:val="17"/>
              </w:rPr>
              <w:t>iteration</w:t>
            </w:r>
            <w:r>
              <w:rPr>
                <w:color w:val="1A1A1A"/>
                <w:spacing w:val="-2"/>
                <w:sz w:val="17"/>
              </w:rPr>
              <w:t> </w:t>
            </w:r>
            <w:r>
              <w:rPr>
                <w:color w:val="1A1A1A"/>
                <w:sz w:val="17"/>
              </w:rPr>
              <w:t>count</w:t>
            </w:r>
            <w:r>
              <w:rPr>
                <w:color w:val="1A1A1A"/>
                <w:spacing w:val="-2"/>
                <w:sz w:val="17"/>
              </w:rPr>
              <w:t> </w:t>
            </w:r>
            <w:r>
              <w:rPr>
                <w:color w:val="1A1A1A"/>
                <w:sz w:val="17"/>
              </w:rPr>
              <w:t>is</w:t>
            </w:r>
            <w:r>
              <w:rPr>
                <w:color w:val="1A1A1A"/>
                <w:spacing w:val="-2"/>
                <w:sz w:val="17"/>
              </w:rPr>
              <w:t> </w:t>
            </w:r>
            <w:r>
              <w:rPr>
                <w:b/>
                <w:color w:val="1A1A1A"/>
                <w:sz w:val="17"/>
              </w:rPr>
              <w:t>T</w:t>
            </w:r>
            <w:r>
              <w:rPr>
                <w:color w:val="1A1A1A"/>
                <w:sz w:val="17"/>
              </w:rPr>
              <w:t>.</w:t>
            </w:r>
            <w:r>
              <w:rPr>
                <w:color w:val="1A1A1A"/>
                <w:spacing w:val="-2"/>
                <w:sz w:val="17"/>
              </w:rPr>
              <w:t> </w:t>
            </w:r>
            <w:r>
              <w:rPr>
                <w:color w:val="1A1A1A"/>
                <w:sz w:val="17"/>
              </w:rPr>
              <w:t>So</w:t>
            </w:r>
            <w:r>
              <w:rPr>
                <w:color w:val="1A1A1A"/>
                <w:spacing w:val="-2"/>
                <w:sz w:val="17"/>
              </w:rPr>
              <w:t> </w:t>
            </w:r>
            <w:r>
              <w:rPr>
                <w:color w:val="1A1A1A"/>
                <w:sz w:val="17"/>
              </w:rPr>
              <w:t>one</w:t>
            </w:r>
            <w:r>
              <w:rPr>
                <w:color w:val="1A1A1A"/>
                <w:spacing w:val="-2"/>
                <w:sz w:val="17"/>
              </w:rPr>
              <w:t> </w:t>
            </w:r>
            <w:r>
              <w:rPr>
                <w:color w:val="1A1A1A"/>
                <w:sz w:val="17"/>
              </w:rPr>
              <w:t>run</w:t>
            </w:r>
            <w:r>
              <w:rPr>
                <w:color w:val="1A1A1A"/>
                <w:spacing w:val="-2"/>
                <w:sz w:val="17"/>
              </w:rPr>
              <w:t> </w:t>
            </w:r>
            <w:r>
              <w:rPr>
                <w:color w:val="1A1A1A"/>
                <w:sz w:val="17"/>
              </w:rPr>
              <w:t>=</w:t>
            </w:r>
            <w:r>
              <w:rPr>
                <w:color w:val="1A1A1A"/>
                <w:spacing w:val="-2"/>
                <w:sz w:val="17"/>
              </w:rPr>
              <w:t> </w:t>
            </w:r>
            <w:r>
              <w:rPr>
                <w:color w:val="1A1A1A"/>
                <w:sz w:val="17"/>
              </w:rPr>
              <w:t>T</w:t>
            </w:r>
            <w:r>
              <w:rPr>
                <w:color w:val="1A1A1A"/>
                <w:spacing w:val="-2"/>
                <w:sz w:val="17"/>
              </w:rPr>
              <w:t> </w:t>
            </w:r>
            <w:r>
              <w:rPr>
                <w:color w:val="1A1A1A"/>
                <w:sz w:val="17"/>
              </w:rPr>
              <w:t>turns,</w:t>
            </w:r>
            <w:r>
              <w:rPr>
                <w:color w:val="1A1A1A"/>
                <w:spacing w:val="-2"/>
                <w:sz w:val="17"/>
              </w:rPr>
              <w:t> </w:t>
            </w:r>
            <w:r>
              <w:rPr>
                <w:color w:val="1A1A1A"/>
                <w:sz w:val="17"/>
              </w:rPr>
              <w:t>and</w:t>
            </w:r>
            <w:r>
              <w:rPr>
                <w:color w:val="1A1A1A"/>
                <w:spacing w:val="-2"/>
                <w:sz w:val="17"/>
              </w:rPr>
              <w:t> </w:t>
            </w:r>
            <w:r>
              <w:rPr>
                <w:color w:val="1A1A1A"/>
                <w:sz w:val="17"/>
              </w:rPr>
              <w:t>a</w:t>
            </w:r>
            <w:r>
              <w:rPr>
                <w:color w:val="1A1A1A"/>
                <w:spacing w:val="-2"/>
                <w:sz w:val="17"/>
              </w:rPr>
              <w:t> </w:t>
            </w:r>
            <w:r>
              <w:rPr>
                <w:color w:val="1A1A1A"/>
                <w:sz w:val="17"/>
              </w:rPr>
              <w:t>run</w:t>
            </w:r>
            <w:r>
              <w:rPr>
                <w:color w:val="1A1A1A"/>
                <w:spacing w:val="-2"/>
                <w:sz w:val="17"/>
              </w:rPr>
              <w:t> </w:t>
            </w:r>
            <w:r>
              <w:rPr>
                <w:color w:val="1A1A1A"/>
                <w:sz w:val="17"/>
              </w:rPr>
              <w:t>is finished when the agent produces a final outcome or a cap stops it.</w:t>
            </w:r>
          </w:p>
        </w:tc>
      </w:tr>
      <w:tr>
        <w:trPr>
          <w:trHeight w:val="605" w:hRule="atLeast"/>
        </w:trPr>
        <w:tc>
          <w:tcPr>
            <w:tcW w:w="2118" w:type="dxa"/>
          </w:tcPr>
          <w:p>
            <w:pPr>
              <w:pStyle w:val="TableParagraph"/>
              <w:rPr>
                <w:b/>
                <w:sz w:val="17"/>
              </w:rPr>
            </w:pPr>
            <w:r>
              <w:rPr>
                <w:b/>
                <w:color w:val="1A1A1A"/>
                <w:spacing w:val="-2"/>
                <w:sz w:val="17"/>
              </w:rPr>
              <w:t>Trial</w:t>
            </w:r>
          </w:p>
        </w:tc>
        <w:tc>
          <w:tcPr>
            <w:tcW w:w="7508" w:type="dxa"/>
          </w:tcPr>
          <w:p>
            <w:pPr>
              <w:pStyle w:val="TableParagraph"/>
              <w:spacing w:line="280" w:lineRule="auto"/>
              <w:ind w:left="98" w:right="115"/>
              <w:rPr>
                <w:sz w:val="17"/>
              </w:rPr>
            </w:pPr>
            <w:r>
              <w:rPr>
                <w:color w:val="1A1A1A"/>
                <w:sz w:val="17"/>
              </w:rPr>
              <w:t>One</w:t>
            </w:r>
            <w:r>
              <w:rPr>
                <w:color w:val="1A1A1A"/>
                <w:spacing w:val="-2"/>
                <w:sz w:val="17"/>
              </w:rPr>
              <w:t> </w:t>
            </w:r>
            <w:r>
              <w:rPr>
                <w:color w:val="1A1A1A"/>
                <w:sz w:val="17"/>
              </w:rPr>
              <w:t>run</w:t>
            </w:r>
            <w:r>
              <w:rPr>
                <w:color w:val="1A1A1A"/>
                <w:spacing w:val="-2"/>
                <w:sz w:val="17"/>
              </w:rPr>
              <w:t> </w:t>
            </w:r>
            <w:r>
              <w:rPr>
                <w:color w:val="1A1A1A"/>
                <w:sz w:val="17"/>
              </w:rPr>
              <w:t>of</w:t>
            </w:r>
            <w:r>
              <w:rPr>
                <w:color w:val="1A1A1A"/>
                <w:spacing w:val="-2"/>
                <w:sz w:val="17"/>
              </w:rPr>
              <w:t> </w:t>
            </w:r>
            <w:r>
              <w:rPr>
                <w:color w:val="1A1A1A"/>
                <w:sz w:val="17"/>
              </w:rPr>
              <w:t>one</w:t>
            </w:r>
            <w:r>
              <w:rPr>
                <w:color w:val="1A1A1A"/>
                <w:spacing w:val="-2"/>
                <w:sz w:val="17"/>
              </w:rPr>
              <w:t> </w:t>
            </w:r>
            <w:r>
              <w:rPr>
                <w:color w:val="1A1A1A"/>
                <w:sz w:val="17"/>
              </w:rPr>
              <w:t>case.</w:t>
            </w:r>
            <w:r>
              <w:rPr>
                <w:color w:val="1A1A1A"/>
                <w:spacing w:val="-2"/>
                <w:sz w:val="17"/>
              </w:rPr>
              <w:t> </w:t>
            </w:r>
            <w:r>
              <w:rPr>
                <w:color w:val="1A1A1A"/>
                <w:sz w:val="17"/>
              </w:rPr>
              <w:t>Several</w:t>
            </w:r>
            <w:r>
              <w:rPr>
                <w:color w:val="1A1A1A"/>
                <w:spacing w:val="-2"/>
                <w:sz w:val="17"/>
              </w:rPr>
              <w:t> </w:t>
            </w:r>
            <w:r>
              <w:rPr>
                <w:color w:val="1A1A1A"/>
                <w:sz w:val="17"/>
              </w:rPr>
              <w:t>trials</w:t>
            </w:r>
            <w:r>
              <w:rPr>
                <w:color w:val="1A1A1A"/>
                <w:spacing w:val="-2"/>
                <w:sz w:val="17"/>
              </w:rPr>
              <w:t> </w:t>
            </w:r>
            <w:r>
              <w:rPr>
                <w:color w:val="1A1A1A"/>
                <w:sz w:val="17"/>
              </w:rPr>
              <w:t>of</w:t>
            </w:r>
            <w:r>
              <w:rPr>
                <w:color w:val="1A1A1A"/>
                <w:spacing w:val="-2"/>
                <w:sz w:val="17"/>
              </w:rPr>
              <w:t> </w:t>
            </w:r>
            <w:r>
              <w:rPr>
                <w:color w:val="1A1A1A"/>
                <w:sz w:val="17"/>
              </w:rPr>
              <w:t>the</w:t>
            </w:r>
            <w:r>
              <w:rPr>
                <w:color w:val="1A1A1A"/>
                <w:spacing w:val="-2"/>
                <w:sz w:val="17"/>
              </w:rPr>
              <w:t> </w:t>
            </w:r>
            <w:r>
              <w:rPr>
                <w:color w:val="1A1A1A"/>
                <w:sz w:val="17"/>
              </w:rPr>
              <w:t>same</w:t>
            </w:r>
            <w:r>
              <w:rPr>
                <w:color w:val="1A1A1A"/>
                <w:spacing w:val="-2"/>
                <w:sz w:val="17"/>
              </w:rPr>
              <w:t> </w:t>
            </w:r>
            <w:r>
              <w:rPr>
                <w:color w:val="1A1A1A"/>
                <w:sz w:val="17"/>
              </w:rPr>
              <w:t>case,</w:t>
            </w:r>
            <w:r>
              <w:rPr>
                <w:color w:val="1A1A1A"/>
                <w:spacing w:val="-2"/>
                <w:sz w:val="17"/>
              </w:rPr>
              <w:t> </w:t>
            </w:r>
            <w:r>
              <w:rPr>
                <w:color w:val="1A1A1A"/>
                <w:sz w:val="17"/>
              </w:rPr>
              <w:t>because</w:t>
            </w:r>
            <w:r>
              <w:rPr>
                <w:color w:val="1A1A1A"/>
                <w:spacing w:val="-2"/>
                <w:sz w:val="17"/>
              </w:rPr>
              <w:t> </w:t>
            </w:r>
            <w:r>
              <w:rPr>
                <w:color w:val="1A1A1A"/>
                <w:sz w:val="17"/>
              </w:rPr>
              <w:t>the</w:t>
            </w:r>
            <w:r>
              <w:rPr>
                <w:color w:val="1A1A1A"/>
                <w:spacing w:val="-2"/>
                <w:sz w:val="17"/>
              </w:rPr>
              <w:t> </w:t>
            </w:r>
            <w:r>
              <w:rPr>
                <w:color w:val="1A1A1A"/>
                <w:sz w:val="17"/>
              </w:rPr>
              <w:t>answer</w:t>
            </w:r>
            <w:r>
              <w:rPr>
                <w:color w:val="1A1A1A"/>
                <w:spacing w:val="-2"/>
                <w:sz w:val="17"/>
              </w:rPr>
              <w:t> </w:t>
            </w:r>
            <w:r>
              <w:rPr>
                <w:color w:val="1A1A1A"/>
                <w:sz w:val="17"/>
              </w:rPr>
              <w:t>is</w:t>
            </w:r>
            <w:r>
              <w:rPr>
                <w:color w:val="1A1A1A"/>
                <w:spacing w:val="-2"/>
                <w:sz w:val="17"/>
              </w:rPr>
              <w:t> </w:t>
            </w:r>
            <w:r>
              <w:rPr>
                <w:color w:val="1A1A1A"/>
                <w:sz w:val="17"/>
              </w:rPr>
              <w:t>not</w:t>
            </w:r>
            <w:r>
              <w:rPr>
                <w:color w:val="1A1A1A"/>
                <w:spacing w:val="-2"/>
                <w:sz w:val="17"/>
              </w:rPr>
              <w:t> </w:t>
            </w:r>
            <w:r>
              <w:rPr>
                <w:color w:val="1A1A1A"/>
                <w:sz w:val="17"/>
              </w:rPr>
              <w:t>always</w:t>
            </w:r>
            <w:r>
              <w:rPr>
                <w:color w:val="1A1A1A"/>
                <w:spacing w:val="-2"/>
                <w:sz w:val="17"/>
              </w:rPr>
              <w:t> </w:t>
            </w:r>
            <w:r>
              <w:rPr>
                <w:color w:val="1A1A1A"/>
                <w:sz w:val="17"/>
              </w:rPr>
              <w:t>the</w:t>
            </w:r>
            <w:r>
              <w:rPr>
                <w:color w:val="1A1A1A"/>
                <w:spacing w:val="-2"/>
                <w:sz w:val="17"/>
              </w:rPr>
              <w:t> </w:t>
            </w:r>
            <w:r>
              <w:rPr>
                <w:color w:val="1A1A1A"/>
                <w:sz w:val="17"/>
              </w:rPr>
              <w:t>same.</w:t>
            </w:r>
            <w:r>
              <w:rPr>
                <w:color w:val="1A1A1A"/>
                <w:spacing w:val="-2"/>
                <w:sz w:val="17"/>
              </w:rPr>
              <w:t> </w:t>
            </w:r>
            <w:r>
              <w:rPr>
                <w:color w:val="1A1A1A"/>
                <w:sz w:val="17"/>
              </w:rPr>
              <w:t>40</w:t>
            </w:r>
            <w:r>
              <w:rPr>
                <w:color w:val="1A1A1A"/>
                <w:spacing w:val="-2"/>
                <w:sz w:val="17"/>
              </w:rPr>
              <w:t> </w:t>
            </w:r>
            <w:r>
              <w:rPr>
                <w:color w:val="1A1A1A"/>
                <w:sz w:val="17"/>
              </w:rPr>
              <w:t>cases</w:t>
            </w:r>
            <w:r>
              <w:rPr>
                <w:color w:val="1A1A1A"/>
                <w:spacing w:val="-2"/>
                <w:sz w:val="17"/>
              </w:rPr>
              <w:t> </w:t>
            </w:r>
            <w:r>
              <w:rPr>
                <w:color w:val="1A1A1A"/>
                <w:sz w:val="17"/>
              </w:rPr>
              <w:t>× 3 trials = 120 runs.</w:t>
            </w:r>
          </w:p>
        </w:tc>
      </w:tr>
      <w:tr>
        <w:trPr>
          <w:trHeight w:val="1290" w:hRule="atLeast"/>
        </w:trPr>
        <w:tc>
          <w:tcPr>
            <w:tcW w:w="2118" w:type="dxa"/>
          </w:tcPr>
          <w:p>
            <w:pPr>
              <w:pStyle w:val="TableParagraph"/>
              <w:rPr>
                <w:b/>
                <w:sz w:val="17"/>
              </w:rPr>
            </w:pPr>
            <w:r>
              <w:rPr>
                <w:b/>
                <w:color w:val="1A1A1A"/>
                <w:sz w:val="17"/>
              </w:rPr>
              <w:t>Turn</w:t>
            </w:r>
            <w:r>
              <w:rPr>
                <w:color w:val="1A1A1A"/>
                <w:sz w:val="17"/>
              </w:rPr>
              <w:t>, also called a </w:t>
            </w:r>
            <w:r>
              <w:rPr>
                <w:b/>
                <w:color w:val="1A1A1A"/>
                <w:spacing w:val="-4"/>
                <w:sz w:val="17"/>
              </w:rPr>
              <w:t>step</w:t>
            </w:r>
          </w:p>
        </w:tc>
        <w:tc>
          <w:tcPr>
            <w:tcW w:w="7508" w:type="dxa"/>
          </w:tcPr>
          <w:p>
            <w:pPr>
              <w:pStyle w:val="TableParagraph"/>
              <w:spacing w:line="280" w:lineRule="auto"/>
              <w:ind w:left="98" w:right="58"/>
              <w:rPr>
                <w:sz w:val="17"/>
              </w:rPr>
            </w:pPr>
            <w:r>
              <w:rPr>
                <w:b/>
                <w:color w:val="1A1A1A"/>
                <w:sz w:val="17"/>
              </w:rPr>
              <w:t>One</w:t>
            </w:r>
            <w:r>
              <w:rPr>
                <w:b/>
                <w:color w:val="1A1A1A"/>
                <w:spacing w:val="-4"/>
                <w:sz w:val="17"/>
              </w:rPr>
              <w:t> </w:t>
            </w:r>
            <w:r>
              <w:rPr>
                <w:b/>
                <w:color w:val="1A1A1A"/>
                <w:sz w:val="17"/>
              </w:rPr>
              <w:t>pass</w:t>
            </w:r>
            <w:r>
              <w:rPr>
                <w:b/>
                <w:color w:val="1A1A1A"/>
                <w:spacing w:val="-4"/>
                <w:sz w:val="17"/>
              </w:rPr>
              <w:t> </w:t>
            </w:r>
            <w:r>
              <w:rPr>
                <w:b/>
                <w:color w:val="1A1A1A"/>
                <w:sz w:val="17"/>
              </w:rPr>
              <w:t>around</w:t>
            </w:r>
            <w:r>
              <w:rPr>
                <w:b/>
                <w:color w:val="1A1A1A"/>
                <w:spacing w:val="-4"/>
                <w:sz w:val="17"/>
              </w:rPr>
              <w:t> </w:t>
            </w:r>
            <w:r>
              <w:rPr>
                <w:b/>
                <w:color w:val="1A1A1A"/>
                <w:sz w:val="17"/>
              </w:rPr>
              <w:t>the</w:t>
            </w:r>
            <w:r>
              <w:rPr>
                <w:b/>
                <w:color w:val="1A1A1A"/>
                <w:spacing w:val="-4"/>
                <w:sz w:val="17"/>
              </w:rPr>
              <w:t> </w:t>
            </w:r>
            <w:r>
              <w:rPr>
                <w:b/>
                <w:color w:val="1A1A1A"/>
                <w:sz w:val="17"/>
              </w:rPr>
              <w:t>loop</w:t>
            </w:r>
            <w:r>
              <w:rPr>
                <w:b/>
                <w:color w:val="1A1A1A"/>
                <w:spacing w:val="-4"/>
                <w:sz w:val="17"/>
              </w:rPr>
              <w:t> </w:t>
            </w:r>
            <w:r>
              <w:rPr>
                <w:color w:val="1A1A1A"/>
                <w:sz w:val="17"/>
              </w:rPr>
              <w:t>—</w:t>
            </w:r>
            <w:r>
              <w:rPr>
                <w:color w:val="1A1A1A"/>
                <w:spacing w:val="-4"/>
                <w:sz w:val="17"/>
              </w:rPr>
              <w:t> </w:t>
            </w:r>
            <w:r>
              <w:rPr>
                <w:color w:val="1A1A1A"/>
                <w:sz w:val="17"/>
              </w:rPr>
              <w:t>the</w:t>
            </w:r>
            <w:r>
              <w:rPr>
                <w:color w:val="1A1A1A"/>
                <w:spacing w:val="-4"/>
                <w:sz w:val="17"/>
              </w:rPr>
              <w:t> </w:t>
            </w:r>
            <w:r>
              <w:rPr>
                <w:color w:val="1A1A1A"/>
                <w:sz w:val="17"/>
              </w:rPr>
              <w:t>model</w:t>
            </w:r>
            <w:r>
              <w:rPr>
                <w:color w:val="1A1A1A"/>
                <w:spacing w:val="-4"/>
                <w:sz w:val="17"/>
              </w:rPr>
              <w:t> </w:t>
            </w:r>
            <w:r>
              <w:rPr>
                <w:color w:val="1A1A1A"/>
                <w:sz w:val="17"/>
              </w:rPr>
              <w:t>thinks,</w:t>
            </w:r>
            <w:r>
              <w:rPr>
                <w:color w:val="1A1A1A"/>
                <w:spacing w:val="-4"/>
                <w:sz w:val="17"/>
              </w:rPr>
              <w:t> </w:t>
            </w:r>
            <w:r>
              <w:rPr>
                <w:color w:val="1A1A1A"/>
                <w:sz w:val="17"/>
              </w:rPr>
              <w:t>calls</w:t>
            </w:r>
            <w:r>
              <w:rPr>
                <w:color w:val="1A1A1A"/>
                <w:spacing w:val="-4"/>
                <w:sz w:val="17"/>
              </w:rPr>
              <w:t> </w:t>
            </w:r>
            <w:r>
              <w:rPr>
                <w:color w:val="1A1A1A"/>
                <w:sz w:val="17"/>
              </w:rPr>
              <w:t>one</w:t>
            </w:r>
            <w:r>
              <w:rPr>
                <w:color w:val="1A1A1A"/>
                <w:spacing w:val="-4"/>
                <w:sz w:val="17"/>
              </w:rPr>
              <w:t> </w:t>
            </w:r>
            <w:r>
              <w:rPr>
                <w:color w:val="1A1A1A"/>
                <w:sz w:val="17"/>
              </w:rPr>
              <w:t>or</w:t>
            </w:r>
            <w:r>
              <w:rPr>
                <w:color w:val="1A1A1A"/>
                <w:spacing w:val="-4"/>
                <w:sz w:val="17"/>
              </w:rPr>
              <w:t> </w:t>
            </w:r>
            <w:r>
              <w:rPr>
                <w:color w:val="1A1A1A"/>
                <w:sz w:val="17"/>
              </w:rPr>
              <w:t>more</w:t>
            </w:r>
            <w:r>
              <w:rPr>
                <w:color w:val="1A1A1A"/>
                <w:spacing w:val="-4"/>
                <w:sz w:val="17"/>
              </w:rPr>
              <w:t> </w:t>
            </w:r>
            <w:r>
              <w:rPr>
                <w:color w:val="1A1A1A"/>
                <w:sz w:val="17"/>
              </w:rPr>
              <w:t>tools,</w:t>
            </w:r>
            <w:r>
              <w:rPr>
                <w:color w:val="1A1A1A"/>
                <w:spacing w:val="-4"/>
                <w:sz w:val="17"/>
              </w:rPr>
              <w:t> </w:t>
            </w:r>
            <w:r>
              <w:rPr>
                <w:color w:val="1A1A1A"/>
                <w:sz w:val="17"/>
              </w:rPr>
              <w:t>and</w:t>
            </w:r>
            <w:r>
              <w:rPr>
                <w:color w:val="1A1A1A"/>
                <w:spacing w:val="-4"/>
                <w:sz w:val="17"/>
              </w:rPr>
              <w:t> </w:t>
            </w:r>
            <w:r>
              <w:rPr>
                <w:color w:val="1A1A1A"/>
                <w:sz w:val="17"/>
              </w:rPr>
              <w:t>reads</w:t>
            </w:r>
            <w:r>
              <w:rPr>
                <w:color w:val="1A1A1A"/>
                <w:spacing w:val="-4"/>
                <w:sz w:val="17"/>
              </w:rPr>
              <w:t> </w:t>
            </w:r>
            <w:r>
              <w:rPr>
                <w:color w:val="1A1A1A"/>
                <w:sz w:val="17"/>
              </w:rPr>
              <w:t>back</w:t>
            </w:r>
            <w:r>
              <w:rPr>
                <w:color w:val="1A1A1A"/>
                <w:spacing w:val="-4"/>
                <w:sz w:val="17"/>
              </w:rPr>
              <w:t> </w:t>
            </w:r>
            <w:r>
              <w:rPr>
                <w:color w:val="1A1A1A"/>
                <w:sz w:val="17"/>
              </w:rPr>
              <w:t>what</w:t>
            </w:r>
            <w:r>
              <w:rPr>
                <w:color w:val="1A1A1A"/>
                <w:spacing w:val="-4"/>
                <w:sz w:val="17"/>
              </w:rPr>
              <w:t> </w:t>
            </w:r>
            <w:r>
              <w:rPr>
                <w:color w:val="1A1A1A"/>
                <w:sz w:val="17"/>
              </w:rPr>
              <w:t>they</w:t>
            </w:r>
            <w:r>
              <w:rPr>
                <w:color w:val="1A1A1A"/>
                <w:spacing w:val="-4"/>
                <w:sz w:val="17"/>
              </w:rPr>
              <w:t> </w:t>
            </w:r>
            <w:r>
              <w:rPr>
                <w:color w:val="1A1A1A"/>
                <w:sz w:val="17"/>
              </w:rPr>
              <w:t>returned. </w:t>
            </w:r>
            <w:r>
              <w:rPr>
                <w:b/>
                <w:color w:val="1A1A1A"/>
                <w:sz w:val="17"/>
              </w:rPr>
              <w:t>In this brief the two words mean exactly the same thing</w:t>
            </w:r>
            <w:r>
              <w:rPr>
                <w:color w:val="1A1A1A"/>
                <w:sz w:val="17"/>
              </w:rPr>
              <w:t>; Class 4 used “turn” for the loop and “step” in the reliability arithmetic, and both are kept here because both appear in the material you have. </w:t>
            </w:r>
            <w:r>
              <w:rPr>
                <w:b/>
                <w:color w:val="1A1A1A"/>
                <w:sz w:val="17"/>
              </w:rPr>
              <w:t>T in every formula in this brief is the number of turns in ONE run </w:t>
            </w:r>
            <w:r>
              <w:rPr>
                <w:color w:val="1A1A1A"/>
                <w:sz w:val="17"/>
              </w:rPr>
              <w:t>— never the number of runs, cases or trials. A </w:t>
            </w:r>
            <w:r>
              <w:rPr>
                <w:b/>
                <w:color w:val="1A1A1A"/>
                <w:sz w:val="17"/>
              </w:rPr>
              <w:t>step cap </w:t>
            </w:r>
            <w:r>
              <w:rPr>
                <w:color w:val="1A1A1A"/>
                <w:sz w:val="17"/>
              </w:rPr>
              <w:t>is a limit on turns within a run.</w:t>
            </w:r>
          </w:p>
        </w:tc>
      </w:tr>
      <w:tr>
        <w:trPr>
          <w:trHeight w:val="606" w:hRule="atLeast"/>
        </w:trPr>
        <w:tc>
          <w:tcPr>
            <w:tcW w:w="2118" w:type="dxa"/>
          </w:tcPr>
          <w:p>
            <w:pPr>
              <w:pStyle w:val="TableParagraph"/>
              <w:rPr>
                <w:b/>
                <w:sz w:val="17"/>
              </w:rPr>
            </w:pPr>
            <w:r>
              <w:rPr>
                <w:b/>
                <w:color w:val="1A1A1A"/>
                <w:sz w:val="17"/>
              </w:rPr>
              <w:t>Pass rate </w:t>
            </w:r>
            <w:r>
              <w:rPr>
                <w:b/>
                <w:color w:val="1A1A1A"/>
                <w:spacing w:val="-5"/>
                <w:sz w:val="17"/>
              </w:rPr>
              <w:t>(P)</w:t>
            </w:r>
          </w:p>
        </w:tc>
        <w:tc>
          <w:tcPr>
            <w:tcW w:w="7508" w:type="dxa"/>
          </w:tcPr>
          <w:p>
            <w:pPr>
              <w:pStyle w:val="TableParagraph"/>
              <w:spacing w:line="280" w:lineRule="auto"/>
              <w:ind w:left="98"/>
              <w:rPr>
                <w:sz w:val="17"/>
              </w:rPr>
            </w:pPr>
            <w:r>
              <w:rPr>
                <w:color w:val="1A1A1A"/>
                <w:sz w:val="17"/>
              </w:rPr>
              <w:t>Passing</w:t>
            </w:r>
            <w:r>
              <w:rPr>
                <w:color w:val="1A1A1A"/>
                <w:spacing w:val="-2"/>
                <w:sz w:val="17"/>
              </w:rPr>
              <w:t> </w:t>
            </w:r>
            <w:r>
              <w:rPr>
                <w:color w:val="1A1A1A"/>
                <w:sz w:val="17"/>
              </w:rPr>
              <w:t>trials</w:t>
            </w:r>
            <w:r>
              <w:rPr>
                <w:color w:val="1A1A1A"/>
                <w:spacing w:val="-2"/>
                <w:sz w:val="17"/>
              </w:rPr>
              <w:t> </w:t>
            </w:r>
            <w:r>
              <w:rPr>
                <w:color w:val="1A1A1A"/>
                <w:sz w:val="17"/>
              </w:rPr>
              <w:t>÷</w:t>
            </w:r>
            <w:r>
              <w:rPr>
                <w:color w:val="1A1A1A"/>
                <w:spacing w:val="-2"/>
                <w:sz w:val="17"/>
              </w:rPr>
              <w:t> </w:t>
            </w:r>
            <w:r>
              <w:rPr>
                <w:color w:val="1A1A1A"/>
                <w:sz w:val="17"/>
              </w:rPr>
              <w:t>total</w:t>
            </w:r>
            <w:r>
              <w:rPr>
                <w:color w:val="1A1A1A"/>
                <w:spacing w:val="-2"/>
                <w:sz w:val="17"/>
              </w:rPr>
              <w:t> </w:t>
            </w:r>
            <w:r>
              <w:rPr>
                <w:color w:val="1A1A1A"/>
                <w:sz w:val="17"/>
              </w:rPr>
              <w:t>trials,</w:t>
            </w:r>
            <w:r>
              <w:rPr>
                <w:color w:val="1A1A1A"/>
                <w:spacing w:val="-2"/>
                <w:sz w:val="17"/>
              </w:rPr>
              <w:t> </w:t>
            </w:r>
            <w:r>
              <w:rPr>
                <w:color w:val="1A1A1A"/>
                <w:sz w:val="17"/>
              </w:rPr>
              <w:t>stated</w:t>
            </w:r>
            <w:r>
              <w:rPr>
                <w:color w:val="1A1A1A"/>
                <w:spacing w:val="-2"/>
                <w:sz w:val="17"/>
              </w:rPr>
              <w:t> </w:t>
            </w:r>
            <w:r>
              <w:rPr>
                <w:color w:val="1A1A1A"/>
                <w:sz w:val="17"/>
              </w:rPr>
              <w:t>with</w:t>
            </w:r>
            <w:r>
              <w:rPr>
                <w:color w:val="1A1A1A"/>
                <w:spacing w:val="-2"/>
                <w:sz w:val="17"/>
              </w:rPr>
              <w:t> </w:t>
            </w:r>
            <w:r>
              <w:rPr>
                <w:color w:val="1A1A1A"/>
                <w:sz w:val="17"/>
              </w:rPr>
              <w:t>the</w:t>
            </w:r>
            <w:r>
              <w:rPr>
                <w:color w:val="1A1A1A"/>
                <w:spacing w:val="-2"/>
                <w:sz w:val="17"/>
              </w:rPr>
              <w:t> </w:t>
            </w:r>
            <w:r>
              <w:rPr>
                <w:color w:val="1A1A1A"/>
                <w:sz w:val="17"/>
              </w:rPr>
              <w:t>trial</w:t>
            </w:r>
            <w:r>
              <w:rPr>
                <w:color w:val="1A1A1A"/>
                <w:spacing w:val="-2"/>
                <w:sz w:val="17"/>
              </w:rPr>
              <w:t> </w:t>
            </w:r>
            <w:r>
              <w:rPr>
                <w:color w:val="1A1A1A"/>
                <w:sz w:val="17"/>
              </w:rPr>
              <w:t>count</w:t>
            </w:r>
            <w:r>
              <w:rPr>
                <w:color w:val="1A1A1A"/>
                <w:spacing w:val="-2"/>
                <w:sz w:val="17"/>
              </w:rPr>
              <w:t> </w:t>
            </w:r>
            <w:r>
              <w:rPr>
                <w:color w:val="1A1A1A"/>
                <w:sz w:val="17"/>
              </w:rPr>
              <w:t>and</w:t>
            </w:r>
            <w:r>
              <w:rPr>
                <w:color w:val="1A1A1A"/>
                <w:spacing w:val="-2"/>
                <w:sz w:val="17"/>
              </w:rPr>
              <w:t> </w:t>
            </w:r>
            <w:r>
              <w:rPr>
                <w:color w:val="1A1A1A"/>
                <w:sz w:val="17"/>
              </w:rPr>
              <w:t>the</w:t>
            </w:r>
            <w:r>
              <w:rPr>
                <w:color w:val="1A1A1A"/>
                <w:spacing w:val="-2"/>
                <w:sz w:val="17"/>
              </w:rPr>
              <w:t> </w:t>
            </w:r>
            <w:r>
              <w:rPr>
                <w:color w:val="1A1A1A"/>
                <w:sz w:val="17"/>
              </w:rPr>
              <w:t>model.</w:t>
            </w:r>
            <w:r>
              <w:rPr>
                <w:color w:val="1A1A1A"/>
                <w:spacing w:val="-2"/>
                <w:sz w:val="17"/>
              </w:rPr>
              <w:t> </w:t>
            </w:r>
            <w:r>
              <w:rPr>
                <w:color w:val="1A1A1A"/>
                <w:sz w:val="17"/>
              </w:rPr>
              <w:t>A</w:t>
            </w:r>
            <w:r>
              <w:rPr>
                <w:color w:val="1A1A1A"/>
                <w:spacing w:val="-2"/>
                <w:sz w:val="17"/>
              </w:rPr>
              <w:t> </w:t>
            </w:r>
            <w:r>
              <w:rPr>
                <w:color w:val="1A1A1A"/>
                <w:sz w:val="17"/>
              </w:rPr>
              <w:t>property</w:t>
            </w:r>
            <w:r>
              <w:rPr>
                <w:color w:val="1A1A1A"/>
                <w:spacing w:val="-2"/>
                <w:sz w:val="17"/>
              </w:rPr>
              <w:t> </w:t>
            </w:r>
            <w:r>
              <w:rPr>
                <w:color w:val="1A1A1A"/>
                <w:sz w:val="17"/>
              </w:rPr>
              <w:t>of</w:t>
            </w:r>
            <w:r>
              <w:rPr>
                <w:color w:val="1A1A1A"/>
                <w:spacing w:val="-2"/>
                <w:sz w:val="17"/>
              </w:rPr>
              <w:t> </w:t>
            </w:r>
            <w:r>
              <w:rPr>
                <w:b/>
                <w:color w:val="1A1A1A"/>
                <w:sz w:val="17"/>
              </w:rPr>
              <w:t>whole</w:t>
            </w:r>
            <w:r>
              <w:rPr>
                <w:b/>
                <w:color w:val="1A1A1A"/>
                <w:spacing w:val="-2"/>
                <w:sz w:val="17"/>
              </w:rPr>
              <w:t> </w:t>
            </w:r>
            <w:r>
              <w:rPr>
                <w:b/>
                <w:color w:val="1A1A1A"/>
                <w:sz w:val="17"/>
              </w:rPr>
              <w:t>runs</w:t>
            </w:r>
            <w:r>
              <w:rPr>
                <w:color w:val="1A1A1A"/>
                <w:sz w:val="17"/>
              </w:rPr>
              <w:t>,</w:t>
            </w:r>
            <w:r>
              <w:rPr>
                <w:color w:val="1A1A1A"/>
                <w:spacing w:val="-2"/>
                <w:sz w:val="17"/>
              </w:rPr>
              <w:t> </w:t>
            </w:r>
            <w:r>
              <w:rPr>
                <w:color w:val="1A1A1A"/>
                <w:sz w:val="17"/>
              </w:rPr>
              <w:t>not</w:t>
            </w:r>
            <w:r>
              <w:rPr>
                <w:color w:val="1A1A1A"/>
                <w:spacing w:val="-2"/>
                <w:sz w:val="17"/>
              </w:rPr>
              <w:t> </w:t>
            </w:r>
            <w:r>
              <w:rPr>
                <w:color w:val="1A1A1A"/>
                <w:sz w:val="17"/>
              </w:rPr>
              <w:t>of individual turns.</w:t>
            </w:r>
          </w:p>
        </w:tc>
      </w:tr>
      <w:tr>
        <w:trPr>
          <w:trHeight w:val="605" w:hRule="atLeast"/>
        </w:trPr>
        <w:tc>
          <w:tcPr>
            <w:tcW w:w="2118" w:type="dxa"/>
          </w:tcPr>
          <w:p>
            <w:pPr>
              <w:pStyle w:val="TableParagraph"/>
              <w:rPr>
                <w:b/>
                <w:sz w:val="17"/>
              </w:rPr>
            </w:pPr>
            <w:r>
              <w:rPr>
                <w:b/>
                <w:color w:val="1A1A1A"/>
                <w:sz w:val="17"/>
              </w:rPr>
              <w:t>Per-step reliability </w:t>
            </w:r>
            <w:r>
              <w:rPr>
                <w:b/>
                <w:color w:val="1A1A1A"/>
                <w:spacing w:val="-5"/>
                <w:sz w:val="17"/>
              </w:rPr>
              <w:t>(s)</w:t>
            </w:r>
          </w:p>
        </w:tc>
        <w:tc>
          <w:tcPr>
            <w:tcW w:w="7508" w:type="dxa"/>
          </w:tcPr>
          <w:p>
            <w:pPr>
              <w:pStyle w:val="TableParagraph"/>
              <w:spacing w:line="264" w:lineRule="auto"/>
              <w:ind w:left="98"/>
              <w:rPr>
                <w:sz w:val="17"/>
              </w:rPr>
            </w:pPr>
            <w:r>
              <w:rPr>
                <w:color w:val="1A1A1A"/>
                <w:sz w:val="17"/>
              </w:rPr>
              <w:t>How</w:t>
            </w:r>
            <w:r>
              <w:rPr>
                <w:color w:val="1A1A1A"/>
                <w:spacing w:val="-4"/>
                <w:sz w:val="17"/>
              </w:rPr>
              <w:t> </w:t>
            </w:r>
            <w:r>
              <w:rPr>
                <w:color w:val="1A1A1A"/>
                <w:sz w:val="17"/>
              </w:rPr>
              <w:t>often</w:t>
            </w:r>
            <w:r>
              <w:rPr>
                <w:color w:val="1A1A1A"/>
                <w:spacing w:val="-4"/>
                <w:sz w:val="17"/>
              </w:rPr>
              <w:t> </w:t>
            </w:r>
            <w:r>
              <w:rPr>
                <w:color w:val="1A1A1A"/>
                <w:sz w:val="17"/>
              </w:rPr>
              <w:t>a</w:t>
            </w:r>
            <w:r>
              <w:rPr>
                <w:color w:val="1A1A1A"/>
                <w:spacing w:val="-4"/>
                <w:sz w:val="17"/>
              </w:rPr>
              <w:t> </w:t>
            </w:r>
            <w:r>
              <w:rPr>
                <w:color w:val="1A1A1A"/>
                <w:sz w:val="17"/>
              </w:rPr>
              <w:t>single</w:t>
            </w:r>
            <w:r>
              <w:rPr>
                <w:color w:val="1A1A1A"/>
                <w:spacing w:val="-4"/>
                <w:sz w:val="17"/>
              </w:rPr>
              <w:t> </w:t>
            </w:r>
            <w:r>
              <w:rPr>
                <w:color w:val="1A1A1A"/>
                <w:sz w:val="17"/>
              </w:rPr>
              <w:t>turn</w:t>
            </w:r>
            <w:r>
              <w:rPr>
                <w:color w:val="1A1A1A"/>
                <w:spacing w:val="-4"/>
                <w:sz w:val="17"/>
              </w:rPr>
              <w:t> </w:t>
            </w:r>
            <w:r>
              <w:rPr>
                <w:color w:val="1A1A1A"/>
                <w:sz w:val="17"/>
              </w:rPr>
              <w:t>goes</w:t>
            </w:r>
            <w:r>
              <w:rPr>
                <w:color w:val="1A1A1A"/>
                <w:spacing w:val="-4"/>
                <w:sz w:val="17"/>
              </w:rPr>
              <w:t> </w:t>
            </w:r>
            <w:r>
              <w:rPr>
                <w:color w:val="1A1A1A"/>
                <w:sz w:val="17"/>
              </w:rPr>
              <w:t>right.</w:t>
            </w:r>
            <w:r>
              <w:rPr>
                <w:color w:val="1A1A1A"/>
                <w:spacing w:val="-4"/>
                <w:sz w:val="17"/>
              </w:rPr>
              <w:t> </w:t>
            </w:r>
            <w:r>
              <w:rPr>
                <w:color w:val="1A1A1A"/>
                <w:sz w:val="17"/>
              </w:rPr>
              <w:t>You</w:t>
            </w:r>
            <w:r>
              <w:rPr>
                <w:color w:val="1A1A1A"/>
                <w:spacing w:val="-4"/>
                <w:sz w:val="17"/>
              </w:rPr>
              <w:t> </w:t>
            </w:r>
            <w:r>
              <w:rPr>
                <w:color w:val="1A1A1A"/>
                <w:sz w:val="17"/>
              </w:rPr>
              <w:t>never</w:t>
            </w:r>
            <w:r>
              <w:rPr>
                <w:color w:val="1A1A1A"/>
                <w:spacing w:val="-4"/>
                <w:sz w:val="17"/>
              </w:rPr>
              <w:t> </w:t>
            </w:r>
            <w:r>
              <w:rPr>
                <w:color w:val="1A1A1A"/>
                <w:sz w:val="17"/>
              </w:rPr>
              <w:t>measure</w:t>
            </w:r>
            <w:r>
              <w:rPr>
                <w:color w:val="1A1A1A"/>
                <w:spacing w:val="-4"/>
                <w:sz w:val="17"/>
              </w:rPr>
              <w:t> </w:t>
            </w:r>
            <w:r>
              <w:rPr>
                <w:color w:val="1A1A1A"/>
                <w:sz w:val="17"/>
              </w:rPr>
              <w:t>it</w:t>
            </w:r>
            <w:r>
              <w:rPr>
                <w:color w:val="1A1A1A"/>
                <w:spacing w:val="-4"/>
                <w:sz w:val="17"/>
              </w:rPr>
              <w:t> </w:t>
            </w:r>
            <w:r>
              <w:rPr>
                <w:color w:val="1A1A1A"/>
                <w:sz w:val="17"/>
              </w:rPr>
              <w:t>directly</w:t>
            </w:r>
            <w:r>
              <w:rPr>
                <w:color w:val="1A1A1A"/>
                <w:spacing w:val="-4"/>
                <w:sz w:val="17"/>
              </w:rPr>
              <w:t> </w:t>
            </w:r>
            <w:r>
              <w:rPr>
                <w:color w:val="1A1A1A"/>
                <w:sz w:val="17"/>
              </w:rPr>
              <w:t>—</w:t>
            </w:r>
            <w:r>
              <w:rPr>
                <w:color w:val="1A1A1A"/>
                <w:spacing w:val="-4"/>
                <w:sz w:val="17"/>
              </w:rPr>
              <w:t> </w:t>
            </w:r>
            <w:r>
              <w:rPr>
                <w:color w:val="1A1A1A"/>
                <w:sz w:val="17"/>
              </w:rPr>
              <w:t>you</w:t>
            </w:r>
            <w:r>
              <w:rPr>
                <w:color w:val="1A1A1A"/>
                <w:spacing w:val="-4"/>
                <w:sz w:val="17"/>
              </w:rPr>
              <w:t> </w:t>
            </w:r>
            <w:r>
              <w:rPr>
                <w:color w:val="1A1A1A"/>
                <w:sz w:val="17"/>
              </w:rPr>
              <w:t>back</w:t>
            </w:r>
            <w:r>
              <w:rPr>
                <w:color w:val="1A1A1A"/>
                <w:spacing w:val="-4"/>
                <w:sz w:val="17"/>
              </w:rPr>
              <w:t> </w:t>
            </w:r>
            <w:r>
              <w:rPr>
                <w:color w:val="1A1A1A"/>
                <w:sz w:val="17"/>
              </w:rPr>
              <w:t>it</w:t>
            </w:r>
            <w:r>
              <w:rPr>
                <w:color w:val="1A1A1A"/>
                <w:spacing w:val="-4"/>
                <w:sz w:val="17"/>
              </w:rPr>
              <w:t> </w:t>
            </w:r>
            <w:r>
              <w:rPr>
                <w:color w:val="1A1A1A"/>
                <w:sz w:val="17"/>
              </w:rPr>
              <w:t>out</w:t>
            </w:r>
            <w:r>
              <w:rPr>
                <w:color w:val="1A1A1A"/>
                <w:spacing w:val="-4"/>
                <w:sz w:val="17"/>
              </w:rPr>
              <w:t> </w:t>
            </w:r>
            <w:r>
              <w:rPr>
                <w:color w:val="1A1A1A"/>
                <w:sz w:val="17"/>
              </w:rPr>
              <w:t>with</w:t>
            </w:r>
            <w:r>
              <w:rPr>
                <w:color w:val="1A1A1A"/>
                <w:spacing w:val="-4"/>
                <w:sz w:val="17"/>
              </w:rPr>
              <w:t> </w:t>
            </w:r>
            <w:r>
              <w:rPr>
                <w:rFonts w:ascii="Courier New" w:hAnsi="Courier New"/>
                <w:color w:val="1A1A1A"/>
                <w:sz w:val="16"/>
              </w:rPr>
              <w:t>s</w:t>
            </w:r>
            <w:r>
              <w:rPr>
                <w:rFonts w:ascii="Courier New" w:hAnsi="Courier New"/>
                <w:color w:val="1A1A1A"/>
                <w:spacing w:val="-6"/>
                <w:sz w:val="16"/>
              </w:rPr>
              <w:t> </w:t>
            </w:r>
            <w:r>
              <w:rPr>
                <w:rFonts w:ascii="Courier New" w:hAnsi="Courier New"/>
                <w:color w:val="1A1A1A"/>
                <w:sz w:val="16"/>
              </w:rPr>
              <w:t>=</w:t>
            </w:r>
            <w:r>
              <w:rPr>
                <w:rFonts w:ascii="Courier New" w:hAnsi="Courier New"/>
                <w:color w:val="1A1A1A"/>
                <w:spacing w:val="-6"/>
                <w:sz w:val="16"/>
              </w:rPr>
              <w:t> </w:t>
            </w:r>
            <w:r>
              <w:rPr>
                <w:rFonts w:ascii="Courier New" w:hAnsi="Courier New"/>
                <w:color w:val="1A1A1A"/>
                <w:sz w:val="16"/>
              </w:rPr>
              <w:t>P^(1/T)</w:t>
            </w:r>
            <w:r>
              <w:rPr>
                <w:color w:val="1A1A1A"/>
                <w:sz w:val="17"/>
              </w:rPr>
              <w:t>.</w:t>
            </w:r>
            <w:r>
              <w:rPr>
                <w:color w:val="1A1A1A"/>
                <w:spacing w:val="-4"/>
                <w:sz w:val="17"/>
              </w:rPr>
              <w:t> </w:t>
            </w:r>
            <w:r>
              <w:rPr>
                <w:color w:val="1A1A1A"/>
                <w:sz w:val="17"/>
              </w:rPr>
              <w:t>A diagnostic, not a constant.</w:t>
            </w:r>
          </w:p>
        </w:tc>
      </w:tr>
      <w:tr>
        <w:trPr>
          <w:trHeight w:val="377" w:hRule="atLeast"/>
        </w:trPr>
        <w:tc>
          <w:tcPr>
            <w:tcW w:w="2118" w:type="dxa"/>
          </w:tcPr>
          <w:p>
            <w:pPr>
              <w:pStyle w:val="TableParagraph"/>
              <w:rPr>
                <w:b/>
                <w:sz w:val="17"/>
              </w:rPr>
            </w:pPr>
            <w:r>
              <w:rPr>
                <w:b/>
                <w:color w:val="1A1A1A"/>
                <w:sz w:val="17"/>
              </w:rPr>
              <w:t>Evaluation </w:t>
            </w:r>
            <w:r>
              <w:rPr>
                <w:b/>
                <w:color w:val="1A1A1A"/>
                <w:spacing w:val="-4"/>
                <w:sz w:val="17"/>
              </w:rPr>
              <w:t>case</w:t>
            </w:r>
          </w:p>
        </w:tc>
        <w:tc>
          <w:tcPr>
            <w:tcW w:w="7508" w:type="dxa"/>
          </w:tcPr>
          <w:p>
            <w:pPr>
              <w:pStyle w:val="TableParagraph"/>
              <w:ind w:left="98"/>
              <w:rPr>
                <w:i/>
                <w:sz w:val="17"/>
              </w:rPr>
            </w:pPr>
            <w:r>
              <w:rPr>
                <w:color w:val="1A1A1A"/>
                <w:sz w:val="17"/>
              </w:rPr>
              <w:t>A case with a known correct outcome. Asks: </w:t>
            </w:r>
            <w:r>
              <w:rPr>
                <w:i/>
                <w:color w:val="1A1A1A"/>
                <w:sz w:val="17"/>
              </w:rPr>
              <w:t>did it get the job </w:t>
            </w:r>
            <w:r>
              <w:rPr>
                <w:i/>
                <w:color w:val="1A1A1A"/>
                <w:spacing w:val="-2"/>
                <w:sz w:val="17"/>
              </w:rPr>
              <w:t>right?</w:t>
            </w:r>
          </w:p>
        </w:tc>
      </w:tr>
      <w:tr>
        <w:trPr>
          <w:trHeight w:val="377" w:hRule="atLeast"/>
        </w:trPr>
        <w:tc>
          <w:tcPr>
            <w:tcW w:w="2118" w:type="dxa"/>
          </w:tcPr>
          <w:p>
            <w:pPr>
              <w:pStyle w:val="TableParagraph"/>
              <w:rPr>
                <w:b/>
                <w:sz w:val="17"/>
              </w:rPr>
            </w:pPr>
            <w:r>
              <w:rPr>
                <w:b/>
                <w:color w:val="1A1A1A"/>
                <w:sz w:val="17"/>
              </w:rPr>
              <w:t>Guardrail </w:t>
            </w:r>
            <w:r>
              <w:rPr>
                <w:b/>
                <w:color w:val="1A1A1A"/>
                <w:spacing w:val="-4"/>
                <w:sz w:val="17"/>
              </w:rPr>
              <w:t>case</w:t>
            </w:r>
          </w:p>
        </w:tc>
        <w:tc>
          <w:tcPr>
            <w:tcW w:w="7508" w:type="dxa"/>
          </w:tcPr>
          <w:p>
            <w:pPr>
              <w:pStyle w:val="TableParagraph"/>
              <w:ind w:left="98"/>
              <w:rPr>
                <w:i/>
                <w:sz w:val="17"/>
              </w:rPr>
            </w:pPr>
            <w:r>
              <w:rPr>
                <w:color w:val="1A1A1A"/>
                <w:sz w:val="17"/>
              </w:rPr>
              <w:t>A test of a refusal, a cap or an escalation. Asks: </w:t>
            </w:r>
            <w:r>
              <w:rPr>
                <w:i/>
                <w:color w:val="1A1A1A"/>
                <w:sz w:val="17"/>
              </w:rPr>
              <w:t>did it decline when it should </w:t>
            </w:r>
            <w:r>
              <w:rPr>
                <w:i/>
                <w:color w:val="1A1A1A"/>
                <w:spacing w:val="-2"/>
                <w:sz w:val="17"/>
              </w:rPr>
              <w:t>have?</w:t>
            </w:r>
          </w:p>
        </w:tc>
      </w:tr>
      <w:tr>
        <w:trPr>
          <w:trHeight w:val="378" w:hRule="atLeast"/>
        </w:trPr>
        <w:tc>
          <w:tcPr>
            <w:tcW w:w="2118" w:type="dxa"/>
          </w:tcPr>
          <w:p>
            <w:pPr>
              <w:pStyle w:val="TableParagraph"/>
              <w:rPr>
                <w:b/>
                <w:sz w:val="17"/>
              </w:rPr>
            </w:pPr>
            <w:r>
              <w:rPr>
                <w:b/>
                <w:color w:val="1A1A1A"/>
                <w:sz w:val="17"/>
              </w:rPr>
              <w:t>Negative </w:t>
            </w:r>
            <w:r>
              <w:rPr>
                <w:b/>
                <w:color w:val="1A1A1A"/>
                <w:spacing w:val="-4"/>
                <w:sz w:val="17"/>
              </w:rPr>
              <w:t>case</w:t>
            </w:r>
          </w:p>
        </w:tc>
        <w:tc>
          <w:tcPr>
            <w:tcW w:w="7508" w:type="dxa"/>
          </w:tcPr>
          <w:p>
            <w:pPr>
              <w:pStyle w:val="TableParagraph"/>
              <w:ind w:left="98"/>
              <w:rPr>
                <w:sz w:val="17"/>
              </w:rPr>
            </w:pPr>
            <w:r>
              <w:rPr>
                <w:color w:val="1A1A1A"/>
                <w:sz w:val="17"/>
              </w:rPr>
              <w:t>An evaluation case whose correct outcome is refuse, ask, or escalate — not </w:t>
            </w:r>
            <w:r>
              <w:rPr>
                <w:color w:val="1A1A1A"/>
                <w:spacing w:val="-4"/>
                <w:sz w:val="17"/>
              </w:rPr>
              <w:t>act.</w:t>
            </w:r>
          </w:p>
        </w:tc>
      </w:tr>
      <w:tr>
        <w:trPr>
          <w:trHeight w:val="378" w:hRule="atLeast"/>
        </w:trPr>
        <w:tc>
          <w:tcPr>
            <w:tcW w:w="2118" w:type="dxa"/>
          </w:tcPr>
          <w:p>
            <w:pPr>
              <w:pStyle w:val="TableParagraph"/>
              <w:rPr>
                <w:b/>
                <w:sz w:val="17"/>
              </w:rPr>
            </w:pPr>
            <w:r>
              <w:rPr>
                <w:b/>
                <w:color w:val="1A1A1A"/>
                <w:sz w:val="17"/>
              </w:rPr>
              <w:t>Autonomy </w:t>
            </w:r>
            <w:r>
              <w:rPr>
                <w:b/>
                <w:color w:val="1A1A1A"/>
                <w:spacing w:val="-2"/>
                <w:sz w:val="17"/>
              </w:rPr>
              <w:t>setting</w:t>
            </w:r>
          </w:p>
        </w:tc>
        <w:tc>
          <w:tcPr>
            <w:tcW w:w="7508" w:type="dxa"/>
          </w:tcPr>
          <w:p>
            <w:pPr>
              <w:pStyle w:val="TableParagraph"/>
              <w:ind w:left="98"/>
              <w:rPr>
                <w:sz w:val="17"/>
              </w:rPr>
            </w:pPr>
            <w:r>
              <w:rPr>
                <w:i/>
                <w:color w:val="1A1A1A"/>
                <w:sz w:val="17"/>
              </w:rPr>
              <w:t>Suggest </w:t>
            </w:r>
            <w:r>
              <w:rPr>
                <w:color w:val="1A1A1A"/>
                <w:sz w:val="17"/>
              </w:rPr>
              <w:t>(proposes, human does it) · </w:t>
            </w:r>
            <w:r>
              <w:rPr>
                <w:i/>
                <w:color w:val="1A1A1A"/>
                <w:sz w:val="17"/>
              </w:rPr>
              <w:t>confirm </w:t>
            </w:r>
            <w:r>
              <w:rPr>
                <w:color w:val="1A1A1A"/>
                <w:sz w:val="17"/>
              </w:rPr>
              <w:t>(proposes, human approves, agent does it) · </w:t>
            </w:r>
            <w:r>
              <w:rPr>
                <w:i/>
                <w:color w:val="1A1A1A"/>
                <w:sz w:val="17"/>
              </w:rPr>
              <w:t>act </w:t>
            </w:r>
            <w:r>
              <w:rPr>
                <w:color w:val="1A1A1A"/>
                <w:sz w:val="17"/>
              </w:rPr>
              <w:t>(agent does </w:t>
            </w:r>
            <w:r>
              <w:rPr>
                <w:color w:val="1A1A1A"/>
                <w:spacing w:val="-4"/>
                <w:sz w:val="17"/>
              </w:rPr>
              <w:t>it).</w:t>
            </w:r>
          </w:p>
        </w:tc>
      </w:tr>
      <w:tr>
        <w:trPr>
          <w:trHeight w:val="605" w:hRule="atLeast"/>
        </w:trPr>
        <w:tc>
          <w:tcPr>
            <w:tcW w:w="2118" w:type="dxa"/>
          </w:tcPr>
          <w:p>
            <w:pPr>
              <w:pStyle w:val="TableParagraph"/>
              <w:rPr>
                <w:b/>
                <w:sz w:val="17"/>
              </w:rPr>
            </w:pPr>
            <w:r>
              <w:rPr>
                <w:b/>
                <w:color w:val="1A1A1A"/>
                <w:sz w:val="17"/>
              </w:rPr>
              <w:t>Loop-control </w:t>
            </w:r>
            <w:r>
              <w:rPr>
                <w:b/>
                <w:color w:val="1A1A1A"/>
                <w:spacing w:val="-2"/>
                <w:sz w:val="17"/>
              </w:rPr>
              <w:t>failure</w:t>
            </w:r>
          </w:p>
        </w:tc>
        <w:tc>
          <w:tcPr>
            <w:tcW w:w="7508" w:type="dxa"/>
          </w:tcPr>
          <w:p>
            <w:pPr>
              <w:pStyle w:val="TableParagraph"/>
              <w:spacing w:line="280" w:lineRule="auto"/>
              <w:ind w:left="98" w:right="143"/>
              <w:rPr>
                <w:sz w:val="17"/>
              </w:rPr>
            </w:pPr>
            <w:r>
              <w:rPr>
                <w:color w:val="1A1A1A"/>
                <w:sz w:val="17"/>
              </w:rPr>
              <w:t>The</w:t>
            </w:r>
            <w:r>
              <w:rPr>
                <w:color w:val="1A1A1A"/>
                <w:spacing w:val="-3"/>
                <w:sz w:val="17"/>
              </w:rPr>
              <w:t> </w:t>
            </w:r>
            <w:r>
              <w:rPr>
                <w:color w:val="1A1A1A"/>
                <w:sz w:val="17"/>
              </w:rPr>
              <w:t>agent</w:t>
            </w:r>
            <w:r>
              <w:rPr>
                <w:color w:val="1A1A1A"/>
                <w:spacing w:val="-3"/>
                <w:sz w:val="17"/>
              </w:rPr>
              <w:t> </w:t>
            </w:r>
            <w:r>
              <w:rPr>
                <w:color w:val="1A1A1A"/>
                <w:sz w:val="17"/>
              </w:rPr>
              <w:t>repeats</w:t>
            </w:r>
            <w:r>
              <w:rPr>
                <w:color w:val="1A1A1A"/>
                <w:spacing w:val="-3"/>
                <w:sz w:val="17"/>
              </w:rPr>
              <w:t> </w:t>
            </w:r>
            <w:r>
              <w:rPr>
                <w:color w:val="1A1A1A"/>
                <w:sz w:val="17"/>
              </w:rPr>
              <w:t>an</w:t>
            </w:r>
            <w:r>
              <w:rPr>
                <w:color w:val="1A1A1A"/>
                <w:spacing w:val="-3"/>
                <w:sz w:val="17"/>
              </w:rPr>
              <w:t> </w:t>
            </w:r>
            <w:r>
              <w:rPr>
                <w:color w:val="1A1A1A"/>
                <w:sz w:val="17"/>
              </w:rPr>
              <w:t>action,</w:t>
            </w:r>
            <w:r>
              <w:rPr>
                <w:color w:val="1A1A1A"/>
                <w:spacing w:val="-3"/>
                <w:sz w:val="17"/>
              </w:rPr>
              <w:t> </w:t>
            </w:r>
            <w:r>
              <w:rPr>
                <w:color w:val="1A1A1A"/>
                <w:sz w:val="17"/>
              </w:rPr>
              <w:t>re-reads</w:t>
            </w:r>
            <w:r>
              <w:rPr>
                <w:color w:val="1A1A1A"/>
                <w:spacing w:val="-3"/>
                <w:sz w:val="17"/>
              </w:rPr>
              <w:t> </w:t>
            </w:r>
            <w:r>
              <w:rPr>
                <w:color w:val="1A1A1A"/>
                <w:sz w:val="17"/>
              </w:rPr>
              <w:t>what</w:t>
            </w:r>
            <w:r>
              <w:rPr>
                <w:color w:val="1A1A1A"/>
                <w:spacing w:val="-3"/>
                <w:sz w:val="17"/>
              </w:rPr>
              <w:t> </w:t>
            </w:r>
            <w:r>
              <w:rPr>
                <w:color w:val="1A1A1A"/>
                <w:sz w:val="17"/>
              </w:rPr>
              <w:t>it</w:t>
            </w:r>
            <w:r>
              <w:rPr>
                <w:color w:val="1A1A1A"/>
                <w:spacing w:val="-3"/>
                <w:sz w:val="17"/>
              </w:rPr>
              <w:t> </w:t>
            </w:r>
            <w:r>
              <w:rPr>
                <w:color w:val="1A1A1A"/>
                <w:sz w:val="17"/>
              </w:rPr>
              <w:t>already</w:t>
            </w:r>
            <w:r>
              <w:rPr>
                <w:color w:val="1A1A1A"/>
                <w:spacing w:val="-3"/>
                <w:sz w:val="17"/>
              </w:rPr>
              <w:t> </w:t>
            </w:r>
            <w:r>
              <w:rPr>
                <w:color w:val="1A1A1A"/>
                <w:sz w:val="17"/>
              </w:rPr>
              <w:t>knows,</w:t>
            </w:r>
            <w:r>
              <w:rPr>
                <w:color w:val="1A1A1A"/>
                <w:spacing w:val="-3"/>
                <w:sz w:val="17"/>
              </w:rPr>
              <w:t> </w:t>
            </w:r>
            <w:r>
              <w:rPr>
                <w:color w:val="1A1A1A"/>
                <w:sz w:val="17"/>
              </w:rPr>
              <w:t>or</w:t>
            </w:r>
            <w:r>
              <w:rPr>
                <w:color w:val="1A1A1A"/>
                <w:spacing w:val="-3"/>
                <w:sz w:val="17"/>
              </w:rPr>
              <w:t> </w:t>
            </w:r>
            <w:r>
              <w:rPr>
                <w:color w:val="1A1A1A"/>
                <w:sz w:val="17"/>
              </w:rPr>
              <w:t>never</w:t>
            </w:r>
            <w:r>
              <w:rPr>
                <w:color w:val="1A1A1A"/>
                <w:spacing w:val="-3"/>
                <w:sz w:val="17"/>
              </w:rPr>
              <w:t> </w:t>
            </w:r>
            <w:r>
              <w:rPr>
                <w:color w:val="1A1A1A"/>
                <w:sz w:val="17"/>
              </w:rPr>
              <w:t>concludes.</w:t>
            </w:r>
            <w:r>
              <w:rPr>
                <w:color w:val="1A1A1A"/>
                <w:spacing w:val="-3"/>
                <w:sz w:val="17"/>
              </w:rPr>
              <w:t> </w:t>
            </w:r>
            <w:r>
              <w:rPr>
                <w:color w:val="1A1A1A"/>
                <w:sz w:val="17"/>
              </w:rPr>
              <w:t>It</w:t>
            </w:r>
            <w:r>
              <w:rPr>
                <w:color w:val="1A1A1A"/>
                <w:spacing w:val="-3"/>
                <w:sz w:val="17"/>
              </w:rPr>
              <w:t> </w:t>
            </w:r>
            <w:r>
              <w:rPr>
                <w:color w:val="1A1A1A"/>
                <w:sz w:val="17"/>
              </w:rPr>
              <w:t>does</w:t>
            </w:r>
            <w:r>
              <w:rPr>
                <w:color w:val="1A1A1A"/>
                <w:spacing w:val="-3"/>
                <w:sz w:val="17"/>
              </w:rPr>
              <w:t> </w:t>
            </w:r>
            <w:r>
              <w:rPr>
                <w:color w:val="1A1A1A"/>
                <w:sz w:val="17"/>
              </w:rPr>
              <w:t>not</w:t>
            </w:r>
            <w:r>
              <w:rPr>
                <w:color w:val="1A1A1A"/>
                <w:spacing w:val="-3"/>
                <w:sz w:val="17"/>
              </w:rPr>
              <w:t> </w:t>
            </w:r>
            <w:r>
              <w:rPr>
                <w:color w:val="1A1A1A"/>
                <w:sz w:val="17"/>
              </w:rPr>
              <w:t>crash</w:t>
            </w:r>
            <w:r>
              <w:rPr>
                <w:color w:val="1A1A1A"/>
                <w:spacing w:val="-3"/>
                <w:sz w:val="17"/>
              </w:rPr>
              <w:t> </w:t>
            </w:r>
            <w:r>
              <w:rPr>
                <w:color w:val="1A1A1A"/>
                <w:sz w:val="17"/>
              </w:rPr>
              <w:t>—</w:t>
            </w:r>
            <w:r>
              <w:rPr>
                <w:color w:val="1A1A1A"/>
                <w:spacing w:val="-3"/>
                <w:sz w:val="17"/>
              </w:rPr>
              <w:t> </w:t>
            </w:r>
            <w:r>
              <w:rPr>
                <w:color w:val="1A1A1A"/>
                <w:sz w:val="17"/>
              </w:rPr>
              <w:t>it burns turns. Visible only if you are counting them.</w:t>
            </w:r>
          </w:p>
        </w:tc>
      </w:tr>
      <w:tr>
        <w:trPr>
          <w:trHeight w:val="377" w:hRule="atLeast"/>
        </w:trPr>
        <w:tc>
          <w:tcPr>
            <w:tcW w:w="2118" w:type="dxa"/>
          </w:tcPr>
          <w:p>
            <w:pPr>
              <w:pStyle w:val="TableParagraph"/>
              <w:rPr>
                <w:b/>
                <w:sz w:val="17"/>
              </w:rPr>
            </w:pPr>
            <w:r>
              <w:rPr>
                <w:b/>
                <w:color w:val="1A1A1A"/>
                <w:sz w:val="17"/>
              </w:rPr>
              <w:t>ReAct (Reason + </w:t>
            </w:r>
            <w:r>
              <w:rPr>
                <w:b/>
                <w:color w:val="1A1A1A"/>
                <w:spacing w:val="-4"/>
                <w:sz w:val="17"/>
              </w:rPr>
              <w:t>Act)</w:t>
            </w:r>
          </w:p>
        </w:tc>
        <w:tc>
          <w:tcPr>
            <w:tcW w:w="7508" w:type="dxa"/>
          </w:tcPr>
          <w:p>
            <w:pPr>
              <w:pStyle w:val="TableParagraph"/>
              <w:ind w:left="98"/>
              <w:rPr>
                <w:sz w:val="17"/>
              </w:rPr>
            </w:pPr>
            <w:r>
              <w:rPr>
                <w:color w:val="1A1A1A"/>
                <w:sz w:val="17"/>
              </w:rPr>
              <w:t>The architecture A2 builds: </w:t>
            </w:r>
            <w:r>
              <w:rPr>
                <w:b/>
                <w:color w:val="1A1A1A"/>
                <w:sz w:val="17"/>
              </w:rPr>
              <w:t>one </w:t>
            </w:r>
            <w:r>
              <w:rPr>
                <w:color w:val="1A1A1A"/>
                <w:sz w:val="17"/>
              </w:rPr>
              <w:t>agent running </w:t>
            </w:r>
            <w:r>
              <w:rPr>
                <w:b/>
                <w:color w:val="1A1A1A"/>
                <w:sz w:val="17"/>
              </w:rPr>
              <w:t>one </w:t>
            </w:r>
            <w:r>
              <w:rPr>
                <w:color w:val="1A1A1A"/>
                <w:sz w:val="17"/>
              </w:rPr>
              <w:t>loop — thought, action, observation, repeat, </w:t>
            </w:r>
            <w:r>
              <w:rPr>
                <w:color w:val="1A1A1A"/>
                <w:spacing w:val="-2"/>
                <w:sz w:val="17"/>
              </w:rPr>
              <w:t>final.</w:t>
            </w:r>
          </w:p>
        </w:tc>
      </w:tr>
      <w:tr>
        <w:trPr>
          <w:trHeight w:val="606" w:hRule="atLeast"/>
        </w:trPr>
        <w:tc>
          <w:tcPr>
            <w:tcW w:w="2118" w:type="dxa"/>
          </w:tcPr>
          <w:p>
            <w:pPr>
              <w:pStyle w:val="TableParagraph"/>
              <w:rPr>
                <w:b/>
                <w:sz w:val="17"/>
              </w:rPr>
            </w:pPr>
            <w:r>
              <w:rPr>
                <w:b/>
                <w:color w:val="1A1A1A"/>
                <w:sz w:val="17"/>
              </w:rPr>
              <w:t>Multi-</w:t>
            </w:r>
            <w:r>
              <w:rPr>
                <w:b/>
                <w:color w:val="1A1A1A"/>
                <w:spacing w:val="-2"/>
                <w:sz w:val="17"/>
              </w:rPr>
              <w:t>agent</w:t>
            </w:r>
          </w:p>
        </w:tc>
        <w:tc>
          <w:tcPr>
            <w:tcW w:w="7508" w:type="dxa"/>
          </w:tcPr>
          <w:p>
            <w:pPr>
              <w:pStyle w:val="TableParagraph"/>
              <w:spacing w:line="280" w:lineRule="auto"/>
              <w:ind w:left="98"/>
              <w:rPr>
                <w:sz w:val="17"/>
              </w:rPr>
            </w:pPr>
            <w:r>
              <w:rPr>
                <w:color w:val="1A1A1A"/>
                <w:sz w:val="17"/>
              </w:rPr>
              <w:t>Several</w:t>
            </w:r>
            <w:r>
              <w:rPr>
                <w:color w:val="1A1A1A"/>
                <w:spacing w:val="-2"/>
                <w:sz w:val="17"/>
              </w:rPr>
              <w:t> </w:t>
            </w:r>
            <w:r>
              <w:rPr>
                <w:color w:val="1A1A1A"/>
                <w:sz w:val="17"/>
              </w:rPr>
              <w:t>agents</w:t>
            </w:r>
            <w:r>
              <w:rPr>
                <w:color w:val="1A1A1A"/>
                <w:spacing w:val="-2"/>
                <w:sz w:val="17"/>
              </w:rPr>
              <w:t> </w:t>
            </w:r>
            <w:r>
              <w:rPr>
                <w:color w:val="1A1A1A"/>
                <w:sz w:val="17"/>
              </w:rPr>
              <w:t>that</w:t>
            </w:r>
            <w:r>
              <w:rPr>
                <w:color w:val="1A1A1A"/>
                <w:spacing w:val="-2"/>
                <w:sz w:val="17"/>
              </w:rPr>
              <w:t> </w:t>
            </w:r>
            <w:r>
              <w:rPr>
                <w:color w:val="1A1A1A"/>
                <w:sz w:val="17"/>
              </w:rPr>
              <w:t>call</w:t>
            </w:r>
            <w:r>
              <w:rPr>
                <w:color w:val="1A1A1A"/>
                <w:spacing w:val="-2"/>
                <w:sz w:val="17"/>
              </w:rPr>
              <w:t> </w:t>
            </w:r>
            <w:r>
              <w:rPr>
                <w:color w:val="1A1A1A"/>
                <w:sz w:val="17"/>
              </w:rPr>
              <w:t>or</w:t>
            </w:r>
            <w:r>
              <w:rPr>
                <w:color w:val="1A1A1A"/>
                <w:spacing w:val="-2"/>
                <w:sz w:val="17"/>
              </w:rPr>
              <w:t> </w:t>
            </w:r>
            <w:r>
              <w:rPr>
                <w:color w:val="1A1A1A"/>
                <w:sz w:val="17"/>
              </w:rPr>
              <w:t>hand</w:t>
            </w:r>
            <w:r>
              <w:rPr>
                <w:color w:val="1A1A1A"/>
                <w:spacing w:val="-2"/>
                <w:sz w:val="17"/>
              </w:rPr>
              <w:t> </w:t>
            </w:r>
            <w:r>
              <w:rPr>
                <w:color w:val="1A1A1A"/>
                <w:sz w:val="17"/>
              </w:rPr>
              <w:t>off</w:t>
            </w:r>
            <w:r>
              <w:rPr>
                <w:color w:val="1A1A1A"/>
                <w:spacing w:val="-2"/>
                <w:sz w:val="17"/>
              </w:rPr>
              <w:t> </w:t>
            </w:r>
            <w:r>
              <w:rPr>
                <w:color w:val="1A1A1A"/>
                <w:sz w:val="17"/>
              </w:rPr>
              <w:t>to</w:t>
            </w:r>
            <w:r>
              <w:rPr>
                <w:color w:val="1A1A1A"/>
                <w:spacing w:val="-2"/>
                <w:sz w:val="17"/>
              </w:rPr>
              <w:t> </w:t>
            </w:r>
            <w:r>
              <w:rPr>
                <w:color w:val="1A1A1A"/>
                <w:sz w:val="17"/>
              </w:rPr>
              <w:t>each</w:t>
            </w:r>
            <w:r>
              <w:rPr>
                <w:color w:val="1A1A1A"/>
                <w:spacing w:val="-2"/>
                <w:sz w:val="17"/>
              </w:rPr>
              <w:t> </w:t>
            </w:r>
            <w:r>
              <w:rPr>
                <w:color w:val="1A1A1A"/>
                <w:sz w:val="17"/>
              </w:rPr>
              <w:t>other.</w:t>
            </w:r>
            <w:r>
              <w:rPr>
                <w:color w:val="1A1A1A"/>
                <w:spacing w:val="-2"/>
                <w:sz w:val="17"/>
              </w:rPr>
              <w:t> </w:t>
            </w:r>
            <w:r>
              <w:rPr>
                <w:color w:val="1A1A1A"/>
                <w:sz w:val="17"/>
              </w:rPr>
              <w:t>Compared</w:t>
            </w:r>
            <w:r>
              <w:rPr>
                <w:color w:val="1A1A1A"/>
                <w:spacing w:val="-2"/>
                <w:sz w:val="17"/>
              </w:rPr>
              <w:t> </w:t>
            </w:r>
            <w:r>
              <w:rPr>
                <w:color w:val="1A1A1A"/>
                <w:sz w:val="17"/>
              </w:rPr>
              <w:t>in</w:t>
            </w:r>
            <w:r>
              <w:rPr>
                <w:color w:val="1A1A1A"/>
                <w:spacing w:val="-2"/>
                <w:sz w:val="17"/>
              </w:rPr>
              <w:t> </w:t>
            </w:r>
            <w:r>
              <w:rPr>
                <w:color w:val="1A1A1A"/>
                <w:sz w:val="17"/>
              </w:rPr>
              <w:t>Class</w:t>
            </w:r>
            <w:r>
              <w:rPr>
                <w:color w:val="1A1A1A"/>
                <w:spacing w:val="-2"/>
                <w:sz w:val="17"/>
              </w:rPr>
              <w:t> </w:t>
            </w:r>
            <w:r>
              <w:rPr>
                <w:color w:val="1A1A1A"/>
                <w:sz w:val="17"/>
              </w:rPr>
              <w:t>4</w:t>
            </w:r>
            <w:r>
              <w:rPr>
                <w:color w:val="1A1A1A"/>
                <w:spacing w:val="-2"/>
                <w:sz w:val="17"/>
              </w:rPr>
              <w:t> </w:t>
            </w:r>
            <w:r>
              <w:rPr>
                <w:color w:val="1A1A1A"/>
                <w:sz w:val="17"/>
              </w:rPr>
              <w:t>Capsule</w:t>
            </w:r>
            <w:r>
              <w:rPr>
                <w:color w:val="1A1A1A"/>
                <w:spacing w:val="-2"/>
                <w:sz w:val="17"/>
              </w:rPr>
              <w:t> </w:t>
            </w:r>
            <w:r>
              <w:rPr>
                <w:color w:val="1A1A1A"/>
                <w:sz w:val="17"/>
              </w:rPr>
              <w:t>1,</w:t>
            </w:r>
            <w:r>
              <w:rPr>
                <w:color w:val="1A1A1A"/>
                <w:spacing w:val="-2"/>
                <w:sz w:val="17"/>
              </w:rPr>
              <w:t> </w:t>
            </w:r>
            <w:r>
              <w:rPr>
                <w:color w:val="1A1A1A"/>
                <w:sz w:val="17"/>
              </w:rPr>
              <w:t>never</w:t>
            </w:r>
            <w:r>
              <w:rPr>
                <w:color w:val="1A1A1A"/>
                <w:spacing w:val="-2"/>
                <w:sz w:val="17"/>
              </w:rPr>
              <w:t> </w:t>
            </w:r>
            <w:r>
              <w:rPr>
                <w:color w:val="1A1A1A"/>
                <w:sz w:val="17"/>
              </w:rPr>
              <w:t>built,</w:t>
            </w:r>
            <w:r>
              <w:rPr>
                <w:color w:val="1A1A1A"/>
                <w:spacing w:val="-2"/>
                <w:sz w:val="17"/>
              </w:rPr>
              <w:t> </w:t>
            </w:r>
            <w:r>
              <w:rPr>
                <w:color w:val="1A1A1A"/>
                <w:sz w:val="17"/>
              </w:rPr>
              <w:t>and</w:t>
            </w:r>
            <w:r>
              <w:rPr>
                <w:color w:val="1A1A1A"/>
                <w:spacing w:val="-2"/>
                <w:sz w:val="17"/>
              </w:rPr>
              <w:t> </w:t>
            </w:r>
            <w:r>
              <w:rPr>
                <w:b/>
                <w:color w:val="1A1A1A"/>
                <w:sz w:val="17"/>
              </w:rPr>
              <w:t>out</w:t>
            </w:r>
            <w:r>
              <w:rPr>
                <w:b/>
                <w:color w:val="1A1A1A"/>
                <w:spacing w:val="-2"/>
                <w:sz w:val="17"/>
              </w:rPr>
              <w:t> </w:t>
            </w:r>
            <w:r>
              <w:rPr>
                <w:b/>
                <w:color w:val="1A1A1A"/>
                <w:sz w:val="17"/>
              </w:rPr>
              <w:t>of scope for A2 </w:t>
            </w:r>
            <w:r>
              <w:rPr>
                <w:color w:val="1A1A1A"/>
                <w:sz w:val="17"/>
              </w:rPr>
              <w:t>— argue about it in the report instead.</w:t>
            </w:r>
          </w:p>
        </w:tc>
      </w:tr>
      <w:tr>
        <w:trPr>
          <w:trHeight w:val="605" w:hRule="atLeast"/>
        </w:trPr>
        <w:tc>
          <w:tcPr>
            <w:tcW w:w="2118" w:type="dxa"/>
          </w:tcPr>
          <w:p>
            <w:pPr>
              <w:pStyle w:val="TableParagraph"/>
              <w:spacing w:line="280" w:lineRule="auto"/>
              <w:rPr>
                <w:b/>
                <w:sz w:val="17"/>
              </w:rPr>
            </w:pPr>
            <w:r>
              <w:rPr>
                <w:b/>
                <w:color w:val="1A1A1A"/>
                <w:sz w:val="17"/>
              </w:rPr>
              <w:t>ACI</w:t>
            </w:r>
            <w:r>
              <w:rPr>
                <w:b/>
                <w:color w:val="1A1A1A"/>
                <w:spacing w:val="-11"/>
                <w:sz w:val="17"/>
              </w:rPr>
              <w:t> </w:t>
            </w:r>
            <w:r>
              <w:rPr>
                <w:b/>
                <w:color w:val="1A1A1A"/>
                <w:sz w:val="17"/>
              </w:rPr>
              <w:t>—</w:t>
            </w:r>
            <w:r>
              <w:rPr>
                <w:b/>
                <w:color w:val="1A1A1A"/>
                <w:spacing w:val="-11"/>
                <w:sz w:val="17"/>
              </w:rPr>
              <w:t> </w:t>
            </w:r>
            <w:r>
              <w:rPr>
                <w:b/>
                <w:color w:val="1A1A1A"/>
                <w:sz w:val="17"/>
              </w:rPr>
              <w:t>Agent–</w:t>
            </w:r>
            <w:r>
              <w:rPr>
                <w:b/>
                <w:color w:val="1A1A1A"/>
                <w:sz w:val="17"/>
              </w:rPr>
              <w:t>Computer </w:t>
            </w:r>
            <w:r>
              <w:rPr>
                <w:b/>
                <w:color w:val="1A1A1A"/>
                <w:spacing w:val="-2"/>
                <w:sz w:val="17"/>
              </w:rPr>
              <w:t>Interface</w:t>
            </w:r>
          </w:p>
        </w:tc>
        <w:tc>
          <w:tcPr>
            <w:tcW w:w="7508" w:type="dxa"/>
          </w:tcPr>
          <w:p>
            <w:pPr>
              <w:pStyle w:val="TableParagraph"/>
              <w:spacing w:line="280" w:lineRule="auto"/>
              <w:ind w:left="98"/>
              <w:rPr>
                <w:sz w:val="17"/>
              </w:rPr>
            </w:pPr>
            <w:r>
              <w:rPr>
                <w:color w:val="1A1A1A"/>
                <w:sz w:val="17"/>
              </w:rPr>
              <w:t>The</w:t>
            </w:r>
            <w:r>
              <w:rPr>
                <w:color w:val="1A1A1A"/>
                <w:spacing w:val="-3"/>
                <w:sz w:val="17"/>
              </w:rPr>
              <w:t> </w:t>
            </w:r>
            <w:r>
              <w:rPr>
                <w:color w:val="1A1A1A"/>
                <w:sz w:val="17"/>
              </w:rPr>
              <w:t>tool</w:t>
            </w:r>
            <w:r>
              <w:rPr>
                <w:color w:val="1A1A1A"/>
                <w:spacing w:val="-3"/>
                <w:sz w:val="17"/>
              </w:rPr>
              <w:t> </w:t>
            </w:r>
            <w:r>
              <w:rPr>
                <w:color w:val="1A1A1A"/>
                <w:sz w:val="17"/>
              </w:rPr>
              <w:t>names,</w:t>
            </w:r>
            <w:r>
              <w:rPr>
                <w:color w:val="1A1A1A"/>
                <w:spacing w:val="-3"/>
                <w:sz w:val="17"/>
              </w:rPr>
              <w:t> </w:t>
            </w:r>
            <w:r>
              <w:rPr>
                <w:color w:val="1A1A1A"/>
                <w:sz w:val="17"/>
              </w:rPr>
              <w:t>signatures,</w:t>
            </w:r>
            <w:r>
              <w:rPr>
                <w:color w:val="1A1A1A"/>
                <w:spacing w:val="-3"/>
                <w:sz w:val="17"/>
              </w:rPr>
              <w:t> </w:t>
            </w:r>
            <w:r>
              <w:rPr>
                <w:color w:val="1A1A1A"/>
                <w:sz w:val="17"/>
              </w:rPr>
              <w:t>descriptions</w:t>
            </w:r>
            <w:r>
              <w:rPr>
                <w:color w:val="1A1A1A"/>
                <w:spacing w:val="-3"/>
                <w:sz w:val="17"/>
              </w:rPr>
              <w:t> </w:t>
            </w:r>
            <w:r>
              <w:rPr>
                <w:color w:val="1A1A1A"/>
                <w:sz w:val="17"/>
              </w:rPr>
              <w:t>and</w:t>
            </w:r>
            <w:r>
              <w:rPr>
                <w:color w:val="1A1A1A"/>
                <w:spacing w:val="-3"/>
                <w:sz w:val="17"/>
              </w:rPr>
              <w:t> </w:t>
            </w:r>
            <w:r>
              <w:rPr>
                <w:color w:val="1A1A1A"/>
                <w:sz w:val="17"/>
              </w:rPr>
              <w:t>return</w:t>
            </w:r>
            <w:r>
              <w:rPr>
                <w:color w:val="1A1A1A"/>
                <w:spacing w:val="-3"/>
                <w:sz w:val="17"/>
              </w:rPr>
              <w:t> </w:t>
            </w:r>
            <w:r>
              <w:rPr>
                <w:color w:val="1A1A1A"/>
                <w:sz w:val="17"/>
              </w:rPr>
              <w:t>shapes,</w:t>
            </w:r>
            <w:r>
              <w:rPr>
                <w:color w:val="1A1A1A"/>
                <w:spacing w:val="-3"/>
                <w:sz w:val="17"/>
              </w:rPr>
              <w:t> </w:t>
            </w:r>
            <w:r>
              <w:rPr>
                <w:color w:val="1A1A1A"/>
                <w:sz w:val="17"/>
              </w:rPr>
              <w:t>taken</w:t>
            </w:r>
            <w:r>
              <w:rPr>
                <w:color w:val="1A1A1A"/>
                <w:spacing w:val="-3"/>
                <w:sz w:val="17"/>
              </w:rPr>
              <w:t> </w:t>
            </w:r>
            <w:r>
              <w:rPr>
                <w:color w:val="1A1A1A"/>
                <w:sz w:val="17"/>
              </w:rPr>
              <w:t>together.</w:t>
            </w:r>
            <w:r>
              <w:rPr>
                <w:color w:val="1A1A1A"/>
                <w:spacing w:val="-3"/>
                <w:sz w:val="17"/>
              </w:rPr>
              <w:t> </w:t>
            </w:r>
            <w:r>
              <w:rPr>
                <w:color w:val="1A1A1A"/>
                <w:sz w:val="17"/>
              </w:rPr>
              <w:t>It</w:t>
            </w:r>
            <w:r>
              <w:rPr>
                <w:color w:val="1A1A1A"/>
                <w:spacing w:val="-3"/>
                <w:sz w:val="17"/>
              </w:rPr>
              <w:t> </w:t>
            </w:r>
            <w:r>
              <w:rPr>
                <w:color w:val="1A1A1A"/>
                <w:sz w:val="17"/>
              </w:rPr>
              <w:t>is</w:t>
            </w:r>
            <w:r>
              <w:rPr>
                <w:color w:val="1A1A1A"/>
                <w:spacing w:val="-3"/>
                <w:sz w:val="17"/>
              </w:rPr>
              <w:t> </w:t>
            </w:r>
            <w:r>
              <w:rPr>
                <w:color w:val="1A1A1A"/>
                <w:sz w:val="17"/>
              </w:rPr>
              <w:t>the</w:t>
            </w:r>
            <w:r>
              <w:rPr>
                <w:color w:val="1A1A1A"/>
                <w:spacing w:val="-3"/>
                <w:sz w:val="17"/>
              </w:rPr>
              <w:t> </w:t>
            </w:r>
            <w:r>
              <w:rPr>
                <w:i/>
                <w:color w:val="1A1A1A"/>
                <w:sz w:val="17"/>
              </w:rPr>
              <w:t>entire</w:t>
            </w:r>
            <w:r>
              <w:rPr>
                <w:i/>
                <w:color w:val="1A1A1A"/>
                <w:spacing w:val="-3"/>
                <w:sz w:val="17"/>
              </w:rPr>
              <w:t> </w:t>
            </w:r>
            <w:r>
              <w:rPr>
                <w:color w:val="1A1A1A"/>
                <w:sz w:val="17"/>
              </w:rPr>
              <w:t>manual</w:t>
            </w:r>
            <w:r>
              <w:rPr>
                <w:color w:val="1A1A1A"/>
                <w:spacing w:val="-3"/>
                <w:sz w:val="17"/>
              </w:rPr>
              <w:t> </w:t>
            </w:r>
            <w:r>
              <w:rPr>
                <w:color w:val="1A1A1A"/>
                <w:sz w:val="17"/>
              </w:rPr>
              <w:t>the</w:t>
            </w:r>
            <w:r>
              <w:rPr>
                <w:color w:val="1A1A1A"/>
                <w:spacing w:val="-3"/>
                <w:sz w:val="17"/>
              </w:rPr>
              <w:t> </w:t>
            </w:r>
            <w:r>
              <w:rPr>
                <w:color w:val="1A1A1A"/>
                <w:sz w:val="17"/>
              </w:rPr>
              <w:t>model </w:t>
            </w:r>
            <w:r>
              <w:rPr>
                <w:color w:val="1A1A1A"/>
                <w:spacing w:val="-4"/>
                <w:sz w:val="17"/>
              </w:rPr>
              <w:t>gets.</w:t>
            </w:r>
          </w:p>
        </w:tc>
      </w:tr>
      <w:tr>
        <w:trPr>
          <w:trHeight w:val="606" w:hRule="atLeast"/>
        </w:trPr>
        <w:tc>
          <w:tcPr>
            <w:tcW w:w="2118" w:type="dxa"/>
          </w:tcPr>
          <w:p>
            <w:pPr>
              <w:pStyle w:val="TableParagraph"/>
              <w:rPr>
                <w:b/>
                <w:sz w:val="17"/>
              </w:rPr>
            </w:pPr>
            <w:r>
              <w:rPr>
                <w:b/>
                <w:color w:val="1A1A1A"/>
                <w:sz w:val="17"/>
              </w:rPr>
              <w:t>Descriptor </w:t>
            </w:r>
            <w:r>
              <w:rPr>
                <w:b/>
                <w:color w:val="1A1A1A"/>
                <w:spacing w:val="-2"/>
                <w:sz w:val="17"/>
              </w:rPr>
              <w:t>contract</w:t>
            </w:r>
          </w:p>
        </w:tc>
        <w:tc>
          <w:tcPr>
            <w:tcW w:w="7508" w:type="dxa"/>
          </w:tcPr>
          <w:p>
            <w:pPr>
              <w:pStyle w:val="TableParagraph"/>
              <w:spacing w:line="280" w:lineRule="auto"/>
              <w:ind w:left="98" w:right="115"/>
              <w:rPr>
                <w:sz w:val="17"/>
              </w:rPr>
            </w:pPr>
            <w:r>
              <w:rPr>
                <w:color w:val="1A1A1A"/>
                <w:sz w:val="17"/>
              </w:rPr>
              <w:t>The</w:t>
            </w:r>
            <w:r>
              <w:rPr>
                <w:color w:val="1A1A1A"/>
                <w:spacing w:val="-3"/>
                <w:sz w:val="17"/>
              </w:rPr>
              <w:t> </w:t>
            </w:r>
            <w:r>
              <w:rPr>
                <w:color w:val="1A1A1A"/>
                <w:sz w:val="17"/>
              </w:rPr>
              <w:t>six-field</w:t>
            </w:r>
            <w:r>
              <w:rPr>
                <w:color w:val="1A1A1A"/>
                <w:spacing w:val="-3"/>
                <w:sz w:val="17"/>
              </w:rPr>
              <w:t> </w:t>
            </w:r>
            <w:r>
              <w:rPr>
                <w:color w:val="1A1A1A"/>
                <w:sz w:val="17"/>
              </w:rPr>
              <w:t>definition</w:t>
            </w:r>
            <w:r>
              <w:rPr>
                <w:color w:val="1A1A1A"/>
                <w:spacing w:val="-3"/>
                <w:sz w:val="17"/>
              </w:rPr>
              <w:t> </w:t>
            </w:r>
            <w:r>
              <w:rPr>
                <w:color w:val="1A1A1A"/>
                <w:sz w:val="17"/>
              </w:rPr>
              <w:t>of</w:t>
            </w:r>
            <w:r>
              <w:rPr>
                <w:color w:val="1A1A1A"/>
                <w:spacing w:val="-3"/>
                <w:sz w:val="17"/>
              </w:rPr>
              <w:t> </w:t>
            </w:r>
            <w:r>
              <w:rPr>
                <w:color w:val="1A1A1A"/>
                <w:sz w:val="17"/>
              </w:rPr>
              <w:t>one</w:t>
            </w:r>
            <w:r>
              <w:rPr>
                <w:color w:val="1A1A1A"/>
                <w:spacing w:val="-3"/>
                <w:sz w:val="17"/>
              </w:rPr>
              <w:t> </w:t>
            </w:r>
            <w:r>
              <w:rPr>
                <w:color w:val="1A1A1A"/>
                <w:sz w:val="17"/>
              </w:rPr>
              <w:t>tool</w:t>
            </w:r>
            <w:r>
              <w:rPr>
                <w:color w:val="1A1A1A"/>
                <w:spacing w:val="-3"/>
                <w:sz w:val="17"/>
              </w:rPr>
              <w:t> </w:t>
            </w:r>
            <w:r>
              <w:rPr>
                <w:color w:val="1A1A1A"/>
                <w:sz w:val="17"/>
              </w:rPr>
              <w:t>—</w:t>
            </w:r>
            <w:r>
              <w:rPr>
                <w:color w:val="1A1A1A"/>
                <w:spacing w:val="-3"/>
                <w:sz w:val="17"/>
              </w:rPr>
              <w:t> </w:t>
            </w:r>
            <w:r>
              <w:rPr>
                <w:color w:val="1A1A1A"/>
                <w:sz w:val="17"/>
              </w:rPr>
              <w:t>name</w:t>
            </w:r>
            <w:r>
              <w:rPr>
                <w:color w:val="1A1A1A"/>
                <w:spacing w:val="-3"/>
                <w:sz w:val="17"/>
              </w:rPr>
              <w:t> </w:t>
            </w:r>
            <w:r>
              <w:rPr>
                <w:color w:val="1A1A1A"/>
                <w:sz w:val="17"/>
              </w:rPr>
              <w:t>and</w:t>
            </w:r>
            <w:r>
              <w:rPr>
                <w:color w:val="1A1A1A"/>
                <w:spacing w:val="-3"/>
                <w:sz w:val="17"/>
              </w:rPr>
              <w:t> </w:t>
            </w:r>
            <w:r>
              <w:rPr>
                <w:color w:val="1A1A1A"/>
                <w:sz w:val="17"/>
              </w:rPr>
              <w:t>signature,</w:t>
            </w:r>
            <w:r>
              <w:rPr>
                <w:color w:val="1A1A1A"/>
                <w:spacing w:val="-3"/>
                <w:sz w:val="17"/>
              </w:rPr>
              <w:t> </w:t>
            </w:r>
            <w:r>
              <w:rPr>
                <w:color w:val="1A1A1A"/>
                <w:sz w:val="17"/>
              </w:rPr>
              <w:t>what,</w:t>
            </w:r>
            <w:r>
              <w:rPr>
                <w:color w:val="1A1A1A"/>
                <w:spacing w:val="-3"/>
                <w:sz w:val="17"/>
              </w:rPr>
              <w:t> </w:t>
            </w:r>
            <w:r>
              <w:rPr>
                <w:color w:val="1A1A1A"/>
                <w:sz w:val="17"/>
              </w:rPr>
              <w:t>input,</w:t>
            </w:r>
            <w:r>
              <w:rPr>
                <w:color w:val="1A1A1A"/>
                <w:spacing w:val="-3"/>
                <w:sz w:val="17"/>
              </w:rPr>
              <w:t> </w:t>
            </w:r>
            <w:r>
              <w:rPr>
                <w:color w:val="1A1A1A"/>
                <w:sz w:val="17"/>
              </w:rPr>
              <w:t>returns</w:t>
            </w:r>
            <w:r>
              <w:rPr>
                <w:color w:val="1A1A1A"/>
                <w:spacing w:val="-3"/>
                <w:sz w:val="17"/>
              </w:rPr>
              <w:t> </w:t>
            </w:r>
            <w:r>
              <w:rPr>
                <w:color w:val="1A1A1A"/>
                <w:sz w:val="17"/>
              </w:rPr>
              <w:t>with</w:t>
            </w:r>
            <w:r>
              <w:rPr>
                <w:color w:val="1A1A1A"/>
                <w:spacing w:val="-3"/>
                <w:sz w:val="17"/>
              </w:rPr>
              <w:t> </w:t>
            </w:r>
            <w:r>
              <w:rPr>
                <w:color w:val="1A1A1A"/>
                <w:sz w:val="17"/>
              </w:rPr>
              <w:t>a</w:t>
            </w:r>
            <w:r>
              <w:rPr>
                <w:color w:val="1A1A1A"/>
                <w:spacing w:val="-3"/>
                <w:sz w:val="17"/>
              </w:rPr>
              <w:t> </w:t>
            </w:r>
            <w:r>
              <w:rPr>
                <w:color w:val="1A1A1A"/>
                <w:sz w:val="17"/>
              </w:rPr>
              <w:t>size</w:t>
            </w:r>
            <w:r>
              <w:rPr>
                <w:color w:val="1A1A1A"/>
                <w:spacing w:val="-3"/>
                <w:sz w:val="17"/>
              </w:rPr>
              <w:t> </w:t>
            </w:r>
            <w:r>
              <w:rPr>
                <w:color w:val="1A1A1A"/>
                <w:sz w:val="17"/>
              </w:rPr>
              <w:t>bound,</w:t>
            </w:r>
            <w:r>
              <w:rPr>
                <w:color w:val="1A1A1A"/>
                <w:spacing w:val="-3"/>
                <w:sz w:val="17"/>
              </w:rPr>
              <w:t> </w:t>
            </w:r>
            <w:r>
              <w:rPr>
                <w:color w:val="1A1A1A"/>
                <w:sz w:val="17"/>
              </w:rPr>
              <w:t>fails when, irreversible yes/no.</w:t>
            </w:r>
          </w:p>
        </w:tc>
      </w:tr>
      <w:tr>
        <w:trPr>
          <w:trHeight w:val="606" w:hRule="atLeast"/>
        </w:trPr>
        <w:tc>
          <w:tcPr>
            <w:tcW w:w="2118" w:type="dxa"/>
          </w:tcPr>
          <w:p>
            <w:pPr>
              <w:pStyle w:val="TableParagraph"/>
              <w:rPr>
                <w:b/>
                <w:sz w:val="17"/>
              </w:rPr>
            </w:pPr>
            <w:r>
              <w:rPr>
                <w:b/>
                <w:color w:val="1A1A1A"/>
                <w:sz w:val="17"/>
              </w:rPr>
              <w:t>Poka-yoke </w:t>
            </w:r>
            <w:r>
              <w:rPr>
                <w:b/>
                <w:color w:val="1A1A1A"/>
                <w:spacing w:val="-4"/>
                <w:sz w:val="17"/>
              </w:rPr>
              <w:t>move</w:t>
            </w:r>
          </w:p>
        </w:tc>
        <w:tc>
          <w:tcPr>
            <w:tcW w:w="7508" w:type="dxa"/>
          </w:tcPr>
          <w:p>
            <w:pPr>
              <w:pStyle w:val="TableParagraph"/>
              <w:ind w:left="98"/>
              <w:rPr>
                <w:rFonts w:ascii="Courier New" w:hAnsi="Courier New"/>
                <w:sz w:val="16"/>
              </w:rPr>
            </w:pPr>
            <w:r>
              <w:rPr>
                <w:color w:val="1A1A1A"/>
                <w:sz w:val="17"/>
              </w:rPr>
              <w:t>A design change that makes a class of error </w:t>
            </w:r>
            <w:r>
              <w:rPr>
                <w:b/>
                <w:color w:val="1A1A1A"/>
                <w:sz w:val="17"/>
              </w:rPr>
              <w:t>impossible </w:t>
            </w:r>
            <w:r>
              <w:rPr>
                <w:color w:val="1A1A1A"/>
                <w:sz w:val="17"/>
              </w:rPr>
              <w:t>rather than discouraged — a closed </w:t>
            </w:r>
            <w:r>
              <w:rPr>
                <w:rFonts w:ascii="Courier New" w:hAnsi="Courier New"/>
                <w:color w:val="1A1A1A"/>
                <w:spacing w:val="-2"/>
                <w:sz w:val="16"/>
              </w:rPr>
              <w:t>Literal</w:t>
            </w:r>
          </w:p>
          <w:p>
            <w:pPr>
              <w:pStyle w:val="TableParagraph"/>
              <w:spacing w:before="21"/>
              <w:ind w:left="98"/>
              <w:rPr>
                <w:sz w:val="17"/>
              </w:rPr>
            </w:pPr>
            <w:r>
              <w:rPr>
                <w:color w:val="1A1A1A"/>
                <w:sz w:val="17"/>
              </w:rPr>
              <w:t>instead of a free string, an id instead of a name, a safe </w:t>
            </w:r>
            <w:r>
              <w:rPr>
                <w:color w:val="1A1A1A"/>
                <w:spacing w:val="-2"/>
                <w:sz w:val="17"/>
              </w:rPr>
              <w:t>default.</w:t>
            </w:r>
          </w:p>
        </w:tc>
      </w:tr>
      <w:tr>
        <w:trPr>
          <w:trHeight w:val="606" w:hRule="atLeast"/>
        </w:trPr>
        <w:tc>
          <w:tcPr>
            <w:tcW w:w="2118" w:type="dxa"/>
          </w:tcPr>
          <w:p>
            <w:pPr>
              <w:pStyle w:val="TableParagraph"/>
              <w:rPr>
                <w:b/>
                <w:sz w:val="17"/>
              </w:rPr>
            </w:pPr>
            <w:r>
              <w:rPr>
                <w:b/>
                <w:color w:val="1A1A1A"/>
                <w:sz w:val="17"/>
              </w:rPr>
              <w:t>Dependency </w:t>
            </w:r>
            <w:r>
              <w:rPr>
                <w:b/>
                <w:color w:val="1A1A1A"/>
                <w:spacing w:val="-4"/>
                <w:sz w:val="17"/>
              </w:rPr>
              <w:t>rule</w:t>
            </w:r>
          </w:p>
        </w:tc>
        <w:tc>
          <w:tcPr>
            <w:tcW w:w="7508" w:type="dxa"/>
          </w:tcPr>
          <w:p>
            <w:pPr>
              <w:pStyle w:val="TableParagraph"/>
              <w:spacing w:line="280" w:lineRule="auto"/>
              <w:ind w:left="98"/>
              <w:rPr>
                <w:sz w:val="17"/>
              </w:rPr>
            </w:pPr>
            <w:r>
              <w:rPr>
                <w:color w:val="1A1A1A"/>
                <w:sz w:val="17"/>
              </w:rPr>
              <w:t>Which</w:t>
            </w:r>
            <w:r>
              <w:rPr>
                <w:color w:val="1A1A1A"/>
                <w:spacing w:val="-2"/>
                <w:sz w:val="17"/>
              </w:rPr>
              <w:t> </w:t>
            </w:r>
            <w:r>
              <w:rPr>
                <w:color w:val="1A1A1A"/>
                <w:sz w:val="17"/>
              </w:rPr>
              <w:t>of</w:t>
            </w:r>
            <w:r>
              <w:rPr>
                <w:color w:val="1A1A1A"/>
                <w:spacing w:val="-2"/>
                <w:sz w:val="17"/>
              </w:rPr>
              <w:t> </w:t>
            </w:r>
            <w:r>
              <w:rPr>
                <w:color w:val="1A1A1A"/>
                <w:sz w:val="17"/>
              </w:rPr>
              <w:t>your</w:t>
            </w:r>
            <w:r>
              <w:rPr>
                <w:color w:val="1A1A1A"/>
                <w:spacing w:val="-2"/>
                <w:sz w:val="17"/>
              </w:rPr>
              <w:t> </w:t>
            </w:r>
            <w:r>
              <w:rPr>
                <w:color w:val="1A1A1A"/>
                <w:sz w:val="17"/>
              </w:rPr>
              <w:t>tools</w:t>
            </w:r>
            <w:r>
              <w:rPr>
                <w:color w:val="1A1A1A"/>
                <w:spacing w:val="-2"/>
                <w:sz w:val="17"/>
              </w:rPr>
              <w:t> </w:t>
            </w:r>
            <w:r>
              <w:rPr>
                <w:color w:val="1A1A1A"/>
                <w:sz w:val="17"/>
              </w:rPr>
              <w:t>may</w:t>
            </w:r>
            <w:r>
              <w:rPr>
                <w:color w:val="1A1A1A"/>
                <w:spacing w:val="-2"/>
                <w:sz w:val="17"/>
              </w:rPr>
              <w:t> </w:t>
            </w:r>
            <w:r>
              <w:rPr>
                <w:color w:val="1A1A1A"/>
                <w:sz w:val="17"/>
              </w:rPr>
              <w:t>be</w:t>
            </w:r>
            <w:r>
              <w:rPr>
                <w:color w:val="1A1A1A"/>
                <w:spacing w:val="-2"/>
                <w:sz w:val="17"/>
              </w:rPr>
              <w:t> </w:t>
            </w:r>
            <w:r>
              <w:rPr>
                <w:color w:val="1A1A1A"/>
                <w:sz w:val="17"/>
              </w:rPr>
              <w:t>called</w:t>
            </w:r>
            <w:r>
              <w:rPr>
                <w:color w:val="1A1A1A"/>
                <w:spacing w:val="-2"/>
                <w:sz w:val="17"/>
              </w:rPr>
              <w:t> </w:t>
            </w:r>
            <w:r>
              <w:rPr>
                <w:color w:val="1A1A1A"/>
                <w:sz w:val="17"/>
              </w:rPr>
              <w:t>in</w:t>
            </w:r>
            <w:r>
              <w:rPr>
                <w:color w:val="1A1A1A"/>
                <w:spacing w:val="-2"/>
                <w:sz w:val="17"/>
              </w:rPr>
              <w:t> </w:t>
            </w:r>
            <w:r>
              <w:rPr>
                <w:color w:val="1A1A1A"/>
                <w:sz w:val="17"/>
              </w:rPr>
              <w:t>the</w:t>
            </w:r>
            <w:r>
              <w:rPr>
                <w:color w:val="1A1A1A"/>
                <w:spacing w:val="-2"/>
                <w:sz w:val="17"/>
              </w:rPr>
              <w:t> </w:t>
            </w:r>
            <w:r>
              <w:rPr>
                <w:color w:val="1A1A1A"/>
                <w:sz w:val="17"/>
              </w:rPr>
              <w:t>same</w:t>
            </w:r>
            <w:r>
              <w:rPr>
                <w:color w:val="1A1A1A"/>
                <w:spacing w:val="-2"/>
                <w:sz w:val="17"/>
              </w:rPr>
              <w:t> </w:t>
            </w:r>
            <w:r>
              <w:rPr>
                <w:color w:val="1A1A1A"/>
                <w:sz w:val="17"/>
              </w:rPr>
              <w:t>turn.</w:t>
            </w:r>
            <w:r>
              <w:rPr>
                <w:color w:val="1A1A1A"/>
                <w:spacing w:val="-2"/>
                <w:sz w:val="17"/>
              </w:rPr>
              <w:t> </w:t>
            </w:r>
            <w:r>
              <w:rPr>
                <w:color w:val="1A1A1A"/>
                <w:sz w:val="17"/>
              </w:rPr>
              <w:t>A</w:t>
            </w:r>
            <w:r>
              <w:rPr>
                <w:color w:val="1A1A1A"/>
                <w:spacing w:val="-2"/>
                <w:sz w:val="17"/>
              </w:rPr>
              <w:t> </w:t>
            </w:r>
            <w:r>
              <w:rPr>
                <w:color w:val="1A1A1A"/>
                <w:sz w:val="17"/>
              </w:rPr>
              <w:t>pair</w:t>
            </w:r>
            <w:r>
              <w:rPr>
                <w:color w:val="1A1A1A"/>
                <w:spacing w:val="-2"/>
                <w:sz w:val="17"/>
              </w:rPr>
              <w:t> </w:t>
            </w:r>
            <w:r>
              <w:rPr>
                <w:color w:val="1A1A1A"/>
                <w:sz w:val="17"/>
              </w:rPr>
              <w:t>may</w:t>
            </w:r>
            <w:r>
              <w:rPr>
                <w:color w:val="1A1A1A"/>
                <w:spacing w:val="-2"/>
                <w:sz w:val="17"/>
              </w:rPr>
              <w:t> </w:t>
            </w:r>
            <w:r>
              <w:rPr>
                <w:color w:val="1A1A1A"/>
                <w:sz w:val="17"/>
              </w:rPr>
              <w:t>go</w:t>
            </w:r>
            <w:r>
              <w:rPr>
                <w:color w:val="1A1A1A"/>
                <w:spacing w:val="-2"/>
                <w:sz w:val="17"/>
              </w:rPr>
              <w:t> </w:t>
            </w:r>
            <w:r>
              <w:rPr>
                <w:color w:val="1A1A1A"/>
                <w:sz w:val="17"/>
              </w:rPr>
              <w:t>in</w:t>
            </w:r>
            <w:r>
              <w:rPr>
                <w:color w:val="1A1A1A"/>
                <w:spacing w:val="-2"/>
                <w:sz w:val="17"/>
              </w:rPr>
              <w:t> </w:t>
            </w:r>
            <w:r>
              <w:rPr>
                <w:color w:val="1A1A1A"/>
                <w:sz w:val="17"/>
              </w:rPr>
              <w:t>parallel</w:t>
            </w:r>
            <w:r>
              <w:rPr>
                <w:color w:val="1A1A1A"/>
                <w:spacing w:val="-2"/>
                <w:sz w:val="17"/>
              </w:rPr>
              <w:t> </w:t>
            </w:r>
            <w:r>
              <w:rPr>
                <w:color w:val="1A1A1A"/>
                <w:sz w:val="17"/>
              </w:rPr>
              <w:t>only</w:t>
            </w:r>
            <w:r>
              <w:rPr>
                <w:color w:val="1A1A1A"/>
                <w:spacing w:val="-2"/>
                <w:sz w:val="17"/>
              </w:rPr>
              <w:t> </w:t>
            </w:r>
            <w:r>
              <w:rPr>
                <w:color w:val="1A1A1A"/>
                <w:sz w:val="17"/>
              </w:rPr>
              <w:t>when</w:t>
            </w:r>
            <w:r>
              <w:rPr>
                <w:color w:val="1A1A1A"/>
                <w:spacing w:val="-2"/>
                <w:sz w:val="17"/>
              </w:rPr>
              <w:t> </w:t>
            </w:r>
            <w:r>
              <w:rPr>
                <w:b/>
                <w:color w:val="1A1A1A"/>
                <w:sz w:val="17"/>
              </w:rPr>
              <w:t>neither</w:t>
            </w:r>
            <w:r>
              <w:rPr>
                <w:b/>
                <w:color w:val="1A1A1A"/>
                <w:spacing w:val="-2"/>
                <w:sz w:val="17"/>
              </w:rPr>
              <w:t> </w:t>
            </w:r>
            <w:r>
              <w:rPr>
                <w:b/>
                <w:color w:val="1A1A1A"/>
                <w:sz w:val="17"/>
              </w:rPr>
              <w:t>needs</w:t>
            </w:r>
            <w:r>
              <w:rPr>
                <w:b/>
                <w:color w:val="1A1A1A"/>
                <w:spacing w:val="-2"/>
                <w:sz w:val="17"/>
              </w:rPr>
              <w:t> </w:t>
            </w:r>
            <w:r>
              <w:rPr>
                <w:b/>
                <w:color w:val="1A1A1A"/>
                <w:sz w:val="17"/>
              </w:rPr>
              <w:t>the other's output</w:t>
            </w:r>
            <w:r>
              <w:rPr>
                <w:color w:val="1A1A1A"/>
                <w:sz w:val="17"/>
              </w:rPr>
              <w:t>.</w:t>
            </w:r>
          </w:p>
        </w:tc>
      </w:tr>
      <w:tr>
        <w:trPr>
          <w:trHeight w:val="606" w:hRule="atLeast"/>
        </w:trPr>
        <w:tc>
          <w:tcPr>
            <w:tcW w:w="2118" w:type="dxa"/>
          </w:tcPr>
          <w:p>
            <w:pPr>
              <w:pStyle w:val="TableParagraph"/>
              <w:rPr>
                <w:b/>
                <w:sz w:val="17"/>
              </w:rPr>
            </w:pPr>
            <w:r>
              <w:rPr>
                <w:b/>
                <w:color w:val="1A1A1A"/>
                <w:sz w:val="17"/>
              </w:rPr>
              <w:t>Cost-to-</w:t>
            </w:r>
            <w:r>
              <w:rPr>
                <w:b/>
                <w:color w:val="1A1A1A"/>
                <w:spacing w:val="-2"/>
                <w:sz w:val="17"/>
              </w:rPr>
              <w:t>serve</w:t>
            </w:r>
          </w:p>
        </w:tc>
        <w:tc>
          <w:tcPr>
            <w:tcW w:w="7508" w:type="dxa"/>
          </w:tcPr>
          <w:p>
            <w:pPr>
              <w:pStyle w:val="TableParagraph"/>
              <w:spacing w:line="280" w:lineRule="auto"/>
              <w:ind w:left="98" w:right="115"/>
              <w:rPr>
                <w:sz w:val="17"/>
              </w:rPr>
            </w:pPr>
            <w:r>
              <w:rPr>
                <w:color w:val="1A1A1A"/>
                <w:sz w:val="17"/>
              </w:rPr>
              <w:t>Cost</w:t>
            </w:r>
            <w:r>
              <w:rPr>
                <w:color w:val="1A1A1A"/>
                <w:spacing w:val="-3"/>
                <w:sz w:val="17"/>
              </w:rPr>
              <w:t> </w:t>
            </w:r>
            <w:r>
              <w:rPr>
                <w:color w:val="1A1A1A"/>
                <w:sz w:val="17"/>
              </w:rPr>
              <w:t>per</w:t>
            </w:r>
            <w:r>
              <w:rPr>
                <w:color w:val="1A1A1A"/>
                <w:spacing w:val="-3"/>
                <w:sz w:val="17"/>
              </w:rPr>
              <w:t> </w:t>
            </w:r>
            <w:r>
              <w:rPr>
                <w:b/>
                <w:color w:val="1A1A1A"/>
                <w:sz w:val="17"/>
              </w:rPr>
              <w:t>successful</w:t>
            </w:r>
            <w:r>
              <w:rPr>
                <w:b/>
                <w:color w:val="1A1A1A"/>
                <w:spacing w:val="-3"/>
                <w:sz w:val="17"/>
              </w:rPr>
              <w:t> </w:t>
            </w:r>
            <w:r>
              <w:rPr>
                <w:color w:val="1A1A1A"/>
                <w:sz w:val="17"/>
              </w:rPr>
              <w:t>task</w:t>
            </w:r>
            <w:r>
              <w:rPr>
                <w:color w:val="1A1A1A"/>
                <w:spacing w:val="-3"/>
                <w:sz w:val="17"/>
              </w:rPr>
              <w:t> </w:t>
            </w:r>
            <w:r>
              <w:rPr>
                <w:color w:val="1A1A1A"/>
                <w:sz w:val="17"/>
              </w:rPr>
              <w:t>—</w:t>
            </w:r>
            <w:r>
              <w:rPr>
                <w:color w:val="1A1A1A"/>
                <w:spacing w:val="-3"/>
                <w:sz w:val="17"/>
              </w:rPr>
              <w:t> </w:t>
            </w:r>
            <w:r>
              <w:rPr>
                <w:color w:val="1A1A1A"/>
                <w:sz w:val="17"/>
              </w:rPr>
              <w:t>layer</w:t>
            </w:r>
            <w:r>
              <w:rPr>
                <w:color w:val="1A1A1A"/>
                <w:spacing w:val="-3"/>
                <w:sz w:val="17"/>
              </w:rPr>
              <w:t> </w:t>
            </w:r>
            <w:r>
              <w:rPr>
                <w:color w:val="1A1A1A"/>
                <w:sz w:val="17"/>
              </w:rPr>
              <w:t>1</w:t>
            </w:r>
            <w:r>
              <w:rPr>
                <w:color w:val="1A1A1A"/>
                <w:spacing w:val="-3"/>
                <w:sz w:val="17"/>
              </w:rPr>
              <w:t> </w:t>
            </w:r>
            <w:r>
              <w:rPr>
                <w:color w:val="1A1A1A"/>
                <w:sz w:val="17"/>
              </w:rPr>
              <w:t>(per-task</w:t>
            </w:r>
            <w:r>
              <w:rPr>
                <w:color w:val="1A1A1A"/>
                <w:spacing w:val="-3"/>
                <w:sz w:val="17"/>
              </w:rPr>
              <w:t> </w:t>
            </w:r>
            <w:r>
              <w:rPr>
                <w:color w:val="1A1A1A"/>
                <w:sz w:val="17"/>
              </w:rPr>
              <w:t>variable)</w:t>
            </w:r>
            <w:r>
              <w:rPr>
                <w:color w:val="1A1A1A"/>
                <w:spacing w:val="-3"/>
                <w:sz w:val="17"/>
              </w:rPr>
              <w:t> </w:t>
            </w:r>
            <w:r>
              <w:rPr>
                <w:color w:val="1A1A1A"/>
                <w:sz w:val="17"/>
              </w:rPr>
              <w:t>+</w:t>
            </w:r>
            <w:r>
              <w:rPr>
                <w:color w:val="1A1A1A"/>
                <w:spacing w:val="-3"/>
                <w:sz w:val="17"/>
              </w:rPr>
              <w:t> </w:t>
            </w:r>
            <w:r>
              <w:rPr>
                <w:color w:val="1A1A1A"/>
                <w:sz w:val="17"/>
              </w:rPr>
              <w:t>layer</w:t>
            </w:r>
            <w:r>
              <w:rPr>
                <w:color w:val="1A1A1A"/>
                <w:spacing w:val="-3"/>
                <w:sz w:val="17"/>
              </w:rPr>
              <w:t> </w:t>
            </w:r>
            <w:r>
              <w:rPr>
                <w:color w:val="1A1A1A"/>
                <w:sz w:val="17"/>
              </w:rPr>
              <w:t>2</w:t>
            </w:r>
            <w:r>
              <w:rPr>
                <w:color w:val="1A1A1A"/>
                <w:spacing w:val="-3"/>
                <w:sz w:val="17"/>
              </w:rPr>
              <w:t> </w:t>
            </w:r>
            <w:r>
              <w:rPr>
                <w:color w:val="1A1A1A"/>
                <w:sz w:val="17"/>
              </w:rPr>
              <w:t>(expected</w:t>
            </w:r>
            <w:r>
              <w:rPr>
                <w:color w:val="1A1A1A"/>
                <w:spacing w:val="-3"/>
                <w:sz w:val="17"/>
              </w:rPr>
              <w:t> </w:t>
            </w:r>
            <w:r>
              <w:rPr>
                <w:color w:val="1A1A1A"/>
                <w:sz w:val="17"/>
              </w:rPr>
              <w:t>fallback).</w:t>
            </w:r>
            <w:r>
              <w:rPr>
                <w:color w:val="1A1A1A"/>
                <w:spacing w:val="-3"/>
                <w:sz w:val="17"/>
              </w:rPr>
              <w:t> </w:t>
            </w:r>
            <w:r>
              <w:rPr>
                <w:color w:val="1A1A1A"/>
                <w:sz w:val="17"/>
              </w:rPr>
              <w:t>Not</w:t>
            </w:r>
            <w:r>
              <w:rPr>
                <w:color w:val="1A1A1A"/>
                <w:spacing w:val="-3"/>
                <w:sz w:val="17"/>
              </w:rPr>
              <w:t> </w:t>
            </w:r>
            <w:r>
              <w:rPr>
                <w:color w:val="1A1A1A"/>
                <w:sz w:val="17"/>
              </w:rPr>
              <w:t>the</w:t>
            </w:r>
            <w:r>
              <w:rPr>
                <w:color w:val="1A1A1A"/>
                <w:spacing w:val="-3"/>
                <w:sz w:val="17"/>
              </w:rPr>
              <w:t> </w:t>
            </w:r>
            <w:r>
              <w:rPr>
                <w:color w:val="1A1A1A"/>
                <w:sz w:val="17"/>
              </w:rPr>
              <w:t>same</w:t>
            </w:r>
            <w:r>
              <w:rPr>
                <w:color w:val="1A1A1A"/>
                <w:spacing w:val="-3"/>
                <w:sz w:val="17"/>
              </w:rPr>
              <w:t> </w:t>
            </w:r>
            <w:r>
              <w:rPr>
                <w:color w:val="1A1A1A"/>
                <w:sz w:val="17"/>
              </w:rPr>
              <w:t>as</w:t>
            </w:r>
            <w:r>
              <w:rPr>
                <w:color w:val="1A1A1A"/>
                <w:spacing w:val="-3"/>
                <w:sz w:val="17"/>
              </w:rPr>
              <w:t> </w:t>
            </w:r>
            <w:r>
              <w:rPr>
                <w:color w:val="1A1A1A"/>
                <w:sz w:val="17"/>
              </w:rPr>
              <w:t>cost per call.</w:t>
            </w:r>
          </w:p>
        </w:tc>
      </w:tr>
    </w:tbl>
    <w:p>
      <w:pPr>
        <w:pStyle w:val="TableParagraph"/>
        <w:spacing w:after="0" w:line="280" w:lineRule="auto"/>
        <w:rPr>
          <w:sz w:val="17"/>
        </w:rPr>
        <w:sectPr>
          <w:pgSz w:w="11910" w:h="16840"/>
          <w:pgMar w:header="784" w:footer="765" w:top="1280" w:bottom="960" w:left="1133" w:right="992"/>
        </w:sectPr>
      </w:pPr>
    </w:p>
    <w:p>
      <w:pPr>
        <w:pStyle w:val="BodyText"/>
        <w:spacing w:before="1"/>
        <w:rPr>
          <w:rFonts w:ascii="Arial"/>
          <w:b/>
          <w:sz w:val="6"/>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2118"/>
        <w:gridCol w:w="7508"/>
      </w:tblGrid>
      <w:tr>
        <w:trPr>
          <w:trHeight w:val="370" w:hRule="atLeast"/>
        </w:trPr>
        <w:tc>
          <w:tcPr>
            <w:tcW w:w="2118" w:type="dxa"/>
            <w:shd w:val="clear" w:color="auto" w:fill="EDE8DF"/>
          </w:tcPr>
          <w:p>
            <w:pPr>
              <w:pStyle w:val="TableParagraph"/>
              <w:spacing w:before="85"/>
              <w:rPr>
                <w:rFonts w:ascii="Arial"/>
                <w:b/>
                <w:sz w:val="16"/>
              </w:rPr>
            </w:pPr>
            <w:r>
              <w:rPr>
                <w:rFonts w:ascii="Arial"/>
                <w:b/>
                <w:color w:val="1A1A1A"/>
                <w:spacing w:val="-4"/>
                <w:sz w:val="16"/>
              </w:rPr>
              <w:t>Term</w:t>
            </w:r>
          </w:p>
        </w:tc>
        <w:tc>
          <w:tcPr>
            <w:tcW w:w="7508" w:type="dxa"/>
            <w:shd w:val="clear" w:color="auto" w:fill="EDE8DF"/>
          </w:tcPr>
          <w:p>
            <w:pPr>
              <w:pStyle w:val="TableParagraph"/>
              <w:spacing w:before="85"/>
              <w:ind w:left="98"/>
              <w:rPr>
                <w:rFonts w:ascii="Arial"/>
                <w:b/>
                <w:sz w:val="16"/>
              </w:rPr>
            </w:pPr>
            <w:r>
              <w:rPr>
                <w:rFonts w:ascii="Arial"/>
                <w:b/>
                <w:color w:val="1A1A1A"/>
                <w:sz w:val="16"/>
              </w:rPr>
              <w:t>What it means </w:t>
            </w:r>
            <w:r>
              <w:rPr>
                <w:rFonts w:ascii="Arial"/>
                <w:b/>
                <w:color w:val="1A1A1A"/>
                <w:spacing w:val="-4"/>
                <w:sz w:val="16"/>
              </w:rPr>
              <w:t>here</w:t>
            </w:r>
          </w:p>
        </w:tc>
      </w:tr>
      <w:tr>
        <w:trPr>
          <w:trHeight w:val="606" w:hRule="atLeast"/>
        </w:trPr>
        <w:tc>
          <w:tcPr>
            <w:tcW w:w="2118" w:type="dxa"/>
          </w:tcPr>
          <w:p>
            <w:pPr>
              <w:pStyle w:val="TableParagraph"/>
              <w:spacing w:line="280" w:lineRule="auto"/>
              <w:ind w:right="179"/>
              <w:rPr>
                <w:b/>
                <w:sz w:val="17"/>
              </w:rPr>
            </w:pPr>
            <w:r>
              <w:rPr>
                <w:b/>
                <w:color w:val="1A1A1A"/>
                <w:sz w:val="17"/>
              </w:rPr>
              <w:t>Expected</w:t>
            </w:r>
            <w:r>
              <w:rPr>
                <w:b/>
                <w:color w:val="1A1A1A"/>
                <w:spacing w:val="-11"/>
                <w:sz w:val="17"/>
              </w:rPr>
              <w:t> </w:t>
            </w:r>
            <w:r>
              <w:rPr>
                <w:b/>
                <w:color w:val="1A1A1A"/>
                <w:sz w:val="17"/>
              </w:rPr>
              <w:t>fallback</w:t>
            </w:r>
            <w:r>
              <w:rPr>
                <w:b/>
                <w:color w:val="1A1A1A"/>
                <w:spacing w:val="-11"/>
                <w:sz w:val="17"/>
              </w:rPr>
              <w:t> </w:t>
            </w:r>
            <w:r>
              <w:rPr>
                <w:b/>
                <w:color w:val="1A1A1A"/>
                <w:sz w:val="17"/>
              </w:rPr>
              <w:t>(layer </w:t>
            </w:r>
            <w:r>
              <w:rPr>
                <w:b/>
                <w:color w:val="1A1A1A"/>
                <w:spacing w:val="-6"/>
                <w:sz w:val="17"/>
              </w:rPr>
              <w:t>2)</w:t>
            </w:r>
          </w:p>
        </w:tc>
        <w:tc>
          <w:tcPr>
            <w:tcW w:w="7508" w:type="dxa"/>
          </w:tcPr>
          <w:p>
            <w:pPr>
              <w:pStyle w:val="TableParagraph"/>
              <w:spacing w:line="264" w:lineRule="auto" w:before="84"/>
              <w:ind w:left="98"/>
              <w:rPr>
                <w:sz w:val="17"/>
              </w:rPr>
            </w:pPr>
            <w:r>
              <w:rPr>
                <w:rFonts w:ascii="Courier New" w:hAnsi="Courier New"/>
                <w:color w:val="1A1A1A"/>
                <w:sz w:val="16"/>
              </w:rPr>
              <w:t>(1</w:t>
            </w:r>
            <w:r>
              <w:rPr>
                <w:rFonts w:ascii="Courier New" w:hAnsi="Courier New"/>
                <w:color w:val="1A1A1A"/>
                <w:spacing w:val="-5"/>
                <w:sz w:val="16"/>
              </w:rPr>
              <w:t> </w:t>
            </w:r>
            <w:r>
              <w:rPr>
                <w:rFonts w:ascii="Symbol" w:hAnsi="Symbol"/>
                <w:color w:val="1A1A1A"/>
                <w:sz w:val="16"/>
              </w:rPr>
              <w:t></w:t>
            </w:r>
            <w:r>
              <w:rPr>
                <w:color w:val="1A1A1A"/>
                <w:spacing w:val="40"/>
                <w:sz w:val="16"/>
              </w:rPr>
              <w:t> </w:t>
            </w:r>
            <w:r>
              <w:rPr>
                <w:rFonts w:ascii="Courier New" w:hAnsi="Courier New"/>
                <w:color w:val="1A1A1A"/>
                <w:sz w:val="16"/>
              </w:rPr>
              <w:t>success</w:t>
            </w:r>
            <w:r>
              <w:rPr>
                <w:rFonts w:ascii="Courier New" w:hAnsi="Courier New"/>
                <w:color w:val="1A1A1A"/>
                <w:spacing w:val="-5"/>
                <w:sz w:val="16"/>
              </w:rPr>
              <w:t> </w:t>
            </w:r>
            <w:r>
              <w:rPr>
                <w:rFonts w:ascii="Courier New" w:hAnsi="Courier New"/>
                <w:color w:val="1A1A1A"/>
                <w:sz w:val="16"/>
              </w:rPr>
              <w:t>rate)</w:t>
            </w:r>
            <w:r>
              <w:rPr>
                <w:rFonts w:ascii="Courier New" w:hAnsi="Courier New"/>
                <w:color w:val="1A1A1A"/>
                <w:spacing w:val="-5"/>
                <w:sz w:val="16"/>
              </w:rPr>
              <w:t> </w:t>
            </w:r>
            <w:r>
              <w:rPr>
                <w:rFonts w:ascii="Courier New" w:hAnsi="Courier New"/>
                <w:color w:val="1A1A1A"/>
                <w:sz w:val="16"/>
              </w:rPr>
              <w:t>×</w:t>
            </w:r>
            <w:r>
              <w:rPr>
                <w:rFonts w:ascii="Courier New" w:hAnsi="Courier New"/>
                <w:color w:val="1A1A1A"/>
                <w:spacing w:val="-5"/>
                <w:sz w:val="16"/>
              </w:rPr>
              <w:t> </w:t>
            </w:r>
            <w:r>
              <w:rPr>
                <w:rFonts w:ascii="Courier New" w:hAnsi="Courier New"/>
                <w:color w:val="1A1A1A"/>
                <w:sz w:val="16"/>
              </w:rPr>
              <w:t>cost</w:t>
            </w:r>
            <w:r>
              <w:rPr>
                <w:rFonts w:ascii="Courier New" w:hAnsi="Courier New"/>
                <w:color w:val="1A1A1A"/>
                <w:spacing w:val="-5"/>
                <w:sz w:val="16"/>
              </w:rPr>
              <w:t> </w:t>
            </w:r>
            <w:r>
              <w:rPr>
                <w:rFonts w:ascii="Courier New" w:hAnsi="Courier New"/>
                <w:color w:val="1A1A1A"/>
                <w:sz w:val="16"/>
              </w:rPr>
              <w:t>of</w:t>
            </w:r>
            <w:r>
              <w:rPr>
                <w:rFonts w:ascii="Courier New" w:hAnsi="Courier New"/>
                <w:color w:val="1A1A1A"/>
                <w:spacing w:val="-5"/>
                <w:sz w:val="16"/>
              </w:rPr>
              <w:t> </w:t>
            </w:r>
            <w:r>
              <w:rPr>
                <w:rFonts w:ascii="Courier New" w:hAnsi="Courier New"/>
                <w:color w:val="1A1A1A"/>
                <w:sz w:val="16"/>
              </w:rPr>
              <w:t>handling</w:t>
            </w:r>
            <w:r>
              <w:rPr>
                <w:rFonts w:ascii="Courier New" w:hAnsi="Courier New"/>
                <w:color w:val="1A1A1A"/>
                <w:spacing w:val="-5"/>
                <w:sz w:val="16"/>
              </w:rPr>
              <w:t> </w:t>
            </w:r>
            <w:r>
              <w:rPr>
                <w:rFonts w:ascii="Courier New" w:hAnsi="Courier New"/>
                <w:color w:val="1A1A1A"/>
                <w:sz w:val="16"/>
              </w:rPr>
              <w:t>one</w:t>
            </w:r>
            <w:r>
              <w:rPr>
                <w:rFonts w:ascii="Courier New" w:hAnsi="Courier New"/>
                <w:color w:val="1A1A1A"/>
                <w:spacing w:val="-5"/>
                <w:sz w:val="16"/>
              </w:rPr>
              <w:t> </w:t>
            </w:r>
            <w:r>
              <w:rPr>
                <w:rFonts w:ascii="Courier New" w:hAnsi="Courier New"/>
                <w:color w:val="1A1A1A"/>
                <w:sz w:val="16"/>
              </w:rPr>
              <w:t>failure</w:t>
            </w:r>
            <w:r>
              <w:rPr>
                <w:color w:val="1A1A1A"/>
                <w:sz w:val="17"/>
              </w:rPr>
              <w:t>.</w:t>
            </w:r>
            <w:r>
              <w:rPr>
                <w:color w:val="1A1A1A"/>
                <w:spacing w:val="-4"/>
                <w:sz w:val="17"/>
              </w:rPr>
              <w:t> </w:t>
            </w:r>
            <w:r>
              <w:rPr>
                <w:color w:val="1A1A1A"/>
                <w:sz w:val="17"/>
              </w:rPr>
              <w:t>Usually</w:t>
            </w:r>
            <w:r>
              <w:rPr>
                <w:color w:val="1A1A1A"/>
                <w:spacing w:val="-4"/>
                <w:sz w:val="17"/>
              </w:rPr>
              <w:t> </w:t>
            </w:r>
            <w:r>
              <w:rPr>
                <w:color w:val="1A1A1A"/>
                <w:sz w:val="17"/>
              </w:rPr>
              <w:t>the</w:t>
            </w:r>
            <w:r>
              <w:rPr>
                <w:color w:val="1A1A1A"/>
                <w:spacing w:val="-4"/>
                <w:sz w:val="17"/>
              </w:rPr>
              <w:t> </w:t>
            </w:r>
            <w:r>
              <w:rPr>
                <w:color w:val="1A1A1A"/>
                <w:sz w:val="17"/>
              </w:rPr>
              <w:t>biggest</w:t>
            </w:r>
            <w:r>
              <w:rPr>
                <w:color w:val="1A1A1A"/>
                <w:spacing w:val="-4"/>
                <w:sz w:val="17"/>
              </w:rPr>
              <w:t> </w:t>
            </w:r>
            <w:r>
              <w:rPr>
                <w:color w:val="1A1A1A"/>
                <w:sz w:val="17"/>
              </w:rPr>
              <w:t>layer,</w:t>
            </w:r>
            <w:r>
              <w:rPr>
                <w:color w:val="1A1A1A"/>
                <w:spacing w:val="-4"/>
                <w:sz w:val="17"/>
              </w:rPr>
              <w:t> </w:t>
            </w:r>
            <w:r>
              <w:rPr>
                <w:color w:val="1A1A1A"/>
                <w:sz w:val="17"/>
              </w:rPr>
              <w:t>and</w:t>
            </w:r>
            <w:r>
              <w:rPr>
                <w:color w:val="1A1A1A"/>
                <w:spacing w:val="-4"/>
                <w:sz w:val="17"/>
              </w:rPr>
              <w:t> </w:t>
            </w:r>
            <w:r>
              <w:rPr>
                <w:color w:val="1A1A1A"/>
                <w:sz w:val="17"/>
              </w:rPr>
              <w:t>the</w:t>
            </w:r>
            <w:r>
              <w:rPr>
                <w:color w:val="1A1A1A"/>
                <w:spacing w:val="-4"/>
                <w:sz w:val="17"/>
              </w:rPr>
              <w:t> </w:t>
            </w:r>
            <w:r>
              <w:rPr>
                <w:color w:val="1A1A1A"/>
                <w:sz w:val="17"/>
              </w:rPr>
              <w:t>one most cost models leave out.</w:t>
            </w:r>
          </w:p>
        </w:tc>
      </w:tr>
      <w:tr>
        <w:trPr>
          <w:trHeight w:val="377" w:hRule="atLeast"/>
        </w:trPr>
        <w:tc>
          <w:tcPr>
            <w:tcW w:w="2118" w:type="dxa"/>
          </w:tcPr>
          <w:p>
            <w:pPr>
              <w:pStyle w:val="TableParagraph"/>
              <w:rPr>
                <w:b/>
                <w:sz w:val="17"/>
              </w:rPr>
            </w:pPr>
            <w:r>
              <w:rPr>
                <w:b/>
                <w:color w:val="1A1A1A"/>
                <w:sz w:val="17"/>
              </w:rPr>
              <w:t>Break-even success </w:t>
            </w:r>
            <w:r>
              <w:rPr>
                <w:b/>
                <w:color w:val="1A1A1A"/>
                <w:spacing w:val="-4"/>
                <w:sz w:val="17"/>
              </w:rPr>
              <w:t>rate</w:t>
            </w:r>
          </w:p>
        </w:tc>
        <w:tc>
          <w:tcPr>
            <w:tcW w:w="7508" w:type="dxa"/>
          </w:tcPr>
          <w:p>
            <w:pPr>
              <w:pStyle w:val="TableParagraph"/>
              <w:ind w:left="98"/>
              <w:rPr>
                <w:sz w:val="17"/>
              </w:rPr>
            </w:pPr>
            <w:r>
              <w:rPr>
                <w:color w:val="1A1A1A"/>
                <w:sz w:val="17"/>
              </w:rPr>
              <w:t>The success rate a cheap model would need to match an expensive one, once failure cost is </w:t>
            </w:r>
            <w:r>
              <w:rPr>
                <w:color w:val="1A1A1A"/>
                <w:spacing w:val="-2"/>
                <w:sz w:val="17"/>
              </w:rPr>
              <w:t>counted.</w:t>
            </w:r>
          </w:p>
        </w:tc>
      </w:tr>
      <w:tr>
        <w:trPr>
          <w:trHeight w:val="377" w:hRule="atLeast"/>
        </w:trPr>
        <w:tc>
          <w:tcPr>
            <w:tcW w:w="2118" w:type="dxa"/>
          </w:tcPr>
          <w:p>
            <w:pPr>
              <w:pStyle w:val="TableParagraph"/>
              <w:rPr>
                <w:b/>
                <w:sz w:val="17"/>
              </w:rPr>
            </w:pPr>
            <w:r>
              <w:rPr>
                <w:b/>
                <w:color w:val="1A1A1A"/>
                <w:sz w:val="17"/>
              </w:rPr>
              <w:t>Scripted </w:t>
            </w:r>
            <w:r>
              <w:rPr>
                <w:b/>
                <w:color w:val="1A1A1A"/>
                <w:spacing w:val="-2"/>
                <w:sz w:val="17"/>
              </w:rPr>
              <w:t>backend</w:t>
            </w:r>
          </w:p>
        </w:tc>
        <w:tc>
          <w:tcPr>
            <w:tcW w:w="7508" w:type="dxa"/>
          </w:tcPr>
          <w:p>
            <w:pPr>
              <w:pStyle w:val="TableParagraph"/>
              <w:ind w:left="98"/>
              <w:rPr>
                <w:sz w:val="17"/>
              </w:rPr>
            </w:pPr>
            <w:r>
              <w:rPr>
                <w:color w:val="1A1A1A"/>
                <w:sz w:val="17"/>
              </w:rPr>
              <w:t>Canned, deterministic responses, no network, no key. What a marker </w:t>
            </w:r>
            <w:r>
              <w:rPr>
                <w:color w:val="1A1A1A"/>
                <w:spacing w:val="-2"/>
                <w:sz w:val="17"/>
              </w:rPr>
              <w:t>runs.</w:t>
            </w:r>
          </w:p>
        </w:tc>
      </w:tr>
    </w:tbl>
    <w:p>
      <w:pPr>
        <w:pStyle w:val="BodyText"/>
        <w:spacing w:before="109"/>
        <w:ind w:left="7"/>
      </w:pPr>
      <w:r>
        <w:rPr>
          <w:color w:val="1A1A1A"/>
        </w:rPr>
        <w:t>A fuller </w:t>
      </w:r>
      <w:r>
        <w:rPr>
          <w:b/>
          <w:color w:val="1A1A1A"/>
        </w:rPr>
        <w:t>FAQ </w:t>
      </w:r>
      <w:r>
        <w:rPr>
          <w:color w:val="1A1A1A"/>
        </w:rPr>
        <w:t>(Frequently Asked Questions) document accompanies this </w:t>
      </w:r>
      <w:r>
        <w:rPr>
          <w:color w:val="1A1A1A"/>
          <w:spacing w:val="-2"/>
        </w:rPr>
        <w:t>brief.</w:t>
      </w:r>
    </w:p>
    <w:p>
      <w:pPr>
        <w:pStyle w:val="BodyText"/>
        <w:spacing w:after="0"/>
        <w:sectPr>
          <w:pgSz w:w="11910" w:h="16840"/>
          <w:pgMar w:header="784" w:footer="765" w:top="1280" w:bottom="960" w:left="1133" w:right="992"/>
        </w:sectPr>
      </w:pPr>
    </w:p>
    <w:p>
      <w:pPr>
        <w:spacing w:before="84"/>
        <w:ind w:left="7" w:right="0" w:firstLine="0"/>
        <w:jc w:val="left"/>
        <w:rPr>
          <w:rFonts w:ascii="Arial"/>
          <w:b/>
          <w:sz w:val="16"/>
        </w:rPr>
      </w:pPr>
      <w:bookmarkStart w:name="_bookmark12" w:id="14"/>
      <w:bookmarkEnd w:id="14"/>
      <w:r>
        <w:rPr/>
      </w:r>
      <w:r>
        <w:rPr>
          <w:rFonts w:ascii="Arial"/>
          <w:b/>
          <w:color w:val="8C1C3F"/>
          <w:sz w:val="16"/>
        </w:rPr>
        <w:t>APPENDIX </w:t>
      </w:r>
      <w:r>
        <w:rPr>
          <w:rFonts w:ascii="Arial"/>
          <w:b/>
          <w:color w:val="8C1C3F"/>
          <w:spacing w:val="-10"/>
          <w:sz w:val="16"/>
        </w:rPr>
        <w:t>A</w:t>
      </w:r>
    </w:p>
    <w:p>
      <w:pPr>
        <w:pStyle w:val="Heading1"/>
      </w:pPr>
      <w:r>
        <w:rPr>
          <w:color w:val="1A1A1A"/>
        </w:rPr>
        <w:t>The two problem </w:t>
      </w:r>
      <w:r>
        <w:rPr>
          <w:color w:val="1A1A1A"/>
          <w:spacing w:val="-2"/>
        </w:rPr>
        <w:t>statements</w:t>
      </w:r>
    </w:p>
    <w:p>
      <w:pPr>
        <w:pStyle w:val="Heading4"/>
        <w:spacing w:line="271" w:lineRule="auto"/>
        <w:ind w:right="171"/>
      </w:pPr>
      <w:r>
        <w:rPr>
          <w:color w:val="333333"/>
        </w:rPr>
        <w:t>Each</w:t>
      </w:r>
      <w:r>
        <w:rPr>
          <w:color w:val="333333"/>
          <w:spacing w:val="-2"/>
        </w:rPr>
        <w:t> </w:t>
      </w:r>
      <w:r>
        <w:rPr>
          <w:color w:val="333333"/>
        </w:rPr>
        <w:t>gives</w:t>
      </w:r>
      <w:r>
        <w:rPr>
          <w:color w:val="333333"/>
          <w:spacing w:val="-2"/>
        </w:rPr>
        <w:t> </w:t>
      </w:r>
      <w:r>
        <w:rPr>
          <w:color w:val="333333"/>
        </w:rPr>
        <w:t>you</w:t>
      </w:r>
      <w:r>
        <w:rPr>
          <w:color w:val="333333"/>
          <w:spacing w:val="-2"/>
        </w:rPr>
        <w:t> </w:t>
      </w:r>
      <w:r>
        <w:rPr>
          <w:color w:val="333333"/>
        </w:rPr>
        <w:t>the</w:t>
      </w:r>
      <w:r>
        <w:rPr>
          <w:color w:val="333333"/>
          <w:spacing w:val="-2"/>
        </w:rPr>
        <w:t> </w:t>
      </w:r>
      <w:r>
        <w:rPr>
          <w:color w:val="333333"/>
        </w:rPr>
        <w:t>situation,</w:t>
      </w:r>
      <w:r>
        <w:rPr>
          <w:color w:val="333333"/>
          <w:spacing w:val="-2"/>
        </w:rPr>
        <w:t> </w:t>
      </w:r>
      <w:r>
        <w:rPr>
          <w:color w:val="333333"/>
        </w:rPr>
        <w:t>the</w:t>
      </w:r>
      <w:r>
        <w:rPr>
          <w:color w:val="333333"/>
          <w:spacing w:val="-2"/>
        </w:rPr>
        <w:t> </w:t>
      </w:r>
      <w:r>
        <w:rPr>
          <w:color w:val="333333"/>
        </w:rPr>
        <w:t>three</w:t>
      </w:r>
      <w:r>
        <w:rPr>
          <w:color w:val="333333"/>
          <w:spacing w:val="-2"/>
        </w:rPr>
        <w:t> </w:t>
      </w:r>
      <w:r>
        <w:rPr>
          <w:color w:val="333333"/>
        </w:rPr>
        <w:t>outcomes,</w:t>
      </w:r>
      <w:r>
        <w:rPr>
          <w:color w:val="333333"/>
          <w:spacing w:val="-2"/>
        </w:rPr>
        <w:t> </w:t>
      </w:r>
      <w:r>
        <w:rPr>
          <w:color w:val="333333"/>
        </w:rPr>
        <w:t>the</w:t>
      </w:r>
      <w:r>
        <w:rPr>
          <w:color w:val="333333"/>
          <w:spacing w:val="-2"/>
        </w:rPr>
        <w:t> </w:t>
      </w:r>
      <w:r>
        <w:rPr>
          <w:color w:val="333333"/>
        </w:rPr>
        <w:t>fixture</w:t>
      </w:r>
      <w:r>
        <w:rPr>
          <w:color w:val="333333"/>
          <w:spacing w:val="-2"/>
        </w:rPr>
        <w:t> </w:t>
      </w:r>
      <w:r>
        <w:rPr>
          <w:color w:val="333333"/>
        </w:rPr>
        <w:t>data</w:t>
      </w:r>
      <w:r>
        <w:rPr>
          <w:color w:val="333333"/>
          <w:spacing w:val="-2"/>
        </w:rPr>
        <w:t> </w:t>
      </w:r>
      <w:r>
        <w:rPr>
          <w:color w:val="333333"/>
        </w:rPr>
        <w:t>you</w:t>
      </w:r>
      <w:r>
        <w:rPr>
          <w:color w:val="333333"/>
          <w:spacing w:val="-2"/>
        </w:rPr>
        <w:t> </w:t>
      </w:r>
      <w:r>
        <w:rPr>
          <w:color w:val="333333"/>
        </w:rPr>
        <w:t>must</w:t>
      </w:r>
      <w:r>
        <w:rPr>
          <w:color w:val="333333"/>
          <w:spacing w:val="-2"/>
        </w:rPr>
        <w:t> </w:t>
      </w:r>
      <w:r>
        <w:rPr>
          <w:color w:val="333333"/>
        </w:rPr>
        <w:t>create,</w:t>
      </w:r>
      <w:r>
        <w:rPr>
          <w:color w:val="333333"/>
          <w:spacing w:val="-2"/>
        </w:rPr>
        <w:t> </w:t>
      </w:r>
      <w:r>
        <w:rPr>
          <w:color w:val="333333"/>
        </w:rPr>
        <w:t>the</w:t>
      </w:r>
      <w:r>
        <w:rPr>
          <w:color w:val="333333"/>
          <w:spacing w:val="-2"/>
        </w:rPr>
        <w:t> </w:t>
      </w:r>
      <w:r>
        <w:rPr>
          <w:color w:val="333333"/>
        </w:rPr>
        <w:t>minimum</w:t>
      </w:r>
      <w:r>
        <w:rPr>
          <w:color w:val="333333"/>
          <w:spacing w:val="-2"/>
        </w:rPr>
        <w:t> </w:t>
      </w:r>
      <w:r>
        <w:rPr>
          <w:color w:val="333333"/>
        </w:rPr>
        <w:t>tool</w:t>
      </w:r>
      <w:r>
        <w:rPr>
          <w:color w:val="333333"/>
          <w:spacing w:val="-2"/>
        </w:rPr>
        <w:t> </w:t>
      </w:r>
      <w:r>
        <w:rPr>
          <w:color w:val="333333"/>
        </w:rPr>
        <w:t>set,</w:t>
      </w:r>
      <w:r>
        <w:rPr>
          <w:color w:val="333333"/>
          <w:spacing w:val="-2"/>
        </w:rPr>
        <w:t> </w:t>
      </w:r>
      <w:r>
        <w:rPr>
          <w:color w:val="333333"/>
        </w:rPr>
        <w:t>the</w:t>
      </w:r>
      <w:r>
        <w:rPr>
          <w:color w:val="333333"/>
          <w:spacing w:val="-2"/>
        </w:rPr>
        <w:t> </w:t>
      </w:r>
      <w:r>
        <w:rPr>
          <w:color w:val="333333"/>
        </w:rPr>
        <w:t>gated action, the negative-case families, and the cost figures for D6.</w:t>
      </w:r>
    </w:p>
    <w:p>
      <w:pPr>
        <w:spacing w:line="288" w:lineRule="auto" w:before="199"/>
        <w:ind w:left="7" w:right="147" w:firstLine="0"/>
        <w:jc w:val="left"/>
        <w:rPr>
          <w:sz w:val="18"/>
        </w:rPr>
      </w:pPr>
      <w:r>
        <w:rPr>
          <w:b/>
          <w:color w:val="1A1A1A"/>
          <w:sz w:val="18"/>
        </w:rPr>
        <w:t>Read both before choosing. </w:t>
      </w:r>
      <w:r>
        <w:rPr>
          <w:color w:val="1A1A1A"/>
          <w:sz w:val="18"/>
        </w:rPr>
        <w:t>They are matched in difficulty and both genuinely need a loop; they differ in what makes them hard </w:t>
      </w:r>
      <w:r>
        <w:rPr>
          <w:color w:val="1A1A1A"/>
          <w:sz w:val="18"/>
        </w:rPr>
        <w:t>— Problem A in the volume of checks a single claim can demand, Problem B in the cost of acting when you should not.</w:t>
      </w:r>
    </w:p>
    <w:p>
      <w:pPr>
        <w:pStyle w:val="BodyText"/>
        <w:spacing w:line="290" w:lineRule="auto" w:before="80"/>
        <w:ind w:left="7" w:right="146"/>
      </w:pPr>
      <w:r>
        <w:rPr>
          <w:color w:val="1A1A1A"/>
        </w:rPr>
        <w:t>The tool sets are </w:t>
      </w:r>
      <w:r>
        <w:rPr>
          <w:b/>
          <w:color w:val="1A1A1A"/>
        </w:rPr>
        <w:t>minimums</w:t>
      </w:r>
      <w:r>
        <w:rPr>
          <w:color w:val="1A1A1A"/>
        </w:rPr>
        <w:t>. Adding a tool is allowed if you can justify it under D2(a); removing one is allowed if you </w:t>
      </w:r>
      <w:r>
        <w:rPr>
          <w:color w:val="1A1A1A"/>
        </w:rPr>
        <w:t>can</w:t>
      </w:r>
      <w:r>
        <w:rPr>
          <w:color w:val="1A1A1A"/>
          <w:spacing w:val="40"/>
        </w:rPr>
        <w:t> </w:t>
      </w:r>
      <w:r>
        <w:rPr>
          <w:color w:val="1A1A1A"/>
        </w:rPr>
        <w:t>show it never earned its place.</w:t>
      </w:r>
    </w:p>
    <w:p>
      <w:pPr>
        <w:pStyle w:val="BodyText"/>
        <w:spacing w:before="0"/>
      </w:pPr>
    </w:p>
    <w:p>
      <w:pPr>
        <w:pStyle w:val="Heading3"/>
        <w:ind w:left="7" w:firstLine="0"/>
      </w:pPr>
      <w:r>
        <w:rPr>
          <w:color w:val="8C1C3F"/>
        </w:rPr>
        <w:t>PROBLEM A · Health-insurance claim first </w:t>
      </w:r>
      <w:r>
        <w:rPr>
          <w:color w:val="8C1C3F"/>
          <w:spacing w:val="-2"/>
        </w:rPr>
        <w:t>response</w:t>
      </w:r>
    </w:p>
    <w:p>
      <w:pPr>
        <w:pStyle w:val="BodyText"/>
        <w:spacing w:line="290" w:lineRule="auto" w:before="131"/>
        <w:ind w:left="7" w:right="148"/>
        <w:jc w:val="both"/>
      </w:pPr>
      <w:r>
        <w:rPr>
          <w:b/>
          <w:color w:val="1A1A1A"/>
        </w:rPr>
        <w:t>Situation. </w:t>
      </w:r>
      <w:r>
        <w:rPr>
          <w:color w:val="1A1A1A"/>
        </w:rPr>
        <w:t>A regional health insurer receives claims from members after hospital treatment. </w:t>
      </w:r>
      <w:r>
        <w:rPr>
          <w:b/>
          <w:color w:val="1A1A1A"/>
        </w:rPr>
        <w:t>A claim is not one thing — it carries several line items</w:t>
      </w:r>
      <w:r>
        <w:rPr>
          <w:color w:val="1A1A1A"/>
        </w:rPr>
        <w:t>, each a separate procedure with its own code and amount, and each has to be checked in its </w:t>
      </w:r>
      <w:r>
        <w:rPr>
          <w:color w:val="1A1A1A"/>
        </w:rPr>
        <w:t>own right. A claims officer opens the claim, checks the policy is live, works through the lines, chases a pre-authorisation where a procedure needed one, checks whether the hospital is on the panel, and then either approves in principle, writes back for a missing document, or escalates. Volume has doubled; they want the first response drafted automatically.</w:t>
      </w:r>
    </w:p>
    <w:p>
      <w:pPr>
        <w:pStyle w:val="BodyText"/>
        <w:spacing w:before="98"/>
        <w:ind w:left="7"/>
        <w:jc w:val="both"/>
      </w:pPr>
      <w:r>
        <w:rPr>
          <w:b/>
          <w:color w:val="1A1A1A"/>
        </w:rPr>
        <w:t>Three outcomes. </w:t>
      </w:r>
      <w:r>
        <w:rPr>
          <w:color w:val="1A1A1A"/>
        </w:rPr>
        <w:t>Approve in principle · request a specific missing document · escalate to a human </w:t>
      </w:r>
      <w:r>
        <w:rPr>
          <w:color w:val="1A1A1A"/>
          <w:spacing w:val="-2"/>
        </w:rPr>
        <w:t>assessor.</w:t>
      </w:r>
    </w:p>
    <w:p>
      <w:pPr>
        <w:spacing w:line="280" w:lineRule="auto" w:before="145"/>
        <w:ind w:left="7" w:right="115" w:firstLine="0"/>
        <w:jc w:val="both"/>
        <w:rPr>
          <w:sz w:val="19"/>
        </w:rPr>
      </w:pPr>
      <w:r>
        <w:rPr>
          <w:b/>
          <w:color w:val="1A1A1A"/>
          <w:sz w:val="19"/>
        </w:rPr>
        <w:t>Fixture data. </w:t>
      </w:r>
      <w:r>
        <w:rPr>
          <w:rFonts w:ascii="Courier New" w:hAnsi="Courier New"/>
          <w:color w:val="1A1A1A"/>
          <w:sz w:val="16"/>
        </w:rPr>
        <w:t>members</w:t>
      </w:r>
      <w:r>
        <w:rPr>
          <w:rFonts w:ascii="Courier New" w:hAnsi="Courier New"/>
          <w:color w:val="1A1A1A"/>
          <w:spacing w:val="-24"/>
          <w:sz w:val="16"/>
        </w:rPr>
        <w:t> </w:t>
      </w:r>
      <w:r>
        <w:rPr>
          <w:color w:val="1A1A1A"/>
          <w:sz w:val="19"/>
        </w:rPr>
        <w:t>(member id, policy id, join date) · </w:t>
      </w:r>
      <w:r>
        <w:rPr>
          <w:rFonts w:ascii="Courier New" w:hAnsi="Courier New"/>
          <w:color w:val="1A1A1A"/>
          <w:sz w:val="16"/>
        </w:rPr>
        <w:t>policies</w:t>
      </w:r>
      <w:r>
        <w:rPr>
          <w:rFonts w:ascii="Courier New" w:hAnsi="Courier New"/>
          <w:color w:val="1A1A1A"/>
          <w:spacing w:val="-24"/>
          <w:sz w:val="16"/>
        </w:rPr>
        <w:t> </w:t>
      </w:r>
      <w:r>
        <w:rPr>
          <w:color w:val="1A1A1A"/>
          <w:sz w:val="19"/>
        </w:rPr>
        <w:t>(policy id, product, status, start and end dates, annual limit,</w:t>
      </w:r>
      <w:r>
        <w:rPr>
          <w:color w:val="1A1A1A"/>
          <w:spacing w:val="-12"/>
          <w:sz w:val="19"/>
        </w:rPr>
        <w:t> </w:t>
      </w:r>
      <w:r>
        <w:rPr>
          <w:color w:val="1A1A1A"/>
          <w:sz w:val="19"/>
        </w:rPr>
        <w:t>amount</w:t>
      </w:r>
      <w:r>
        <w:rPr>
          <w:color w:val="1A1A1A"/>
          <w:spacing w:val="-4"/>
          <w:sz w:val="19"/>
        </w:rPr>
        <w:t> </w:t>
      </w:r>
      <w:r>
        <w:rPr>
          <w:color w:val="1A1A1A"/>
          <w:sz w:val="19"/>
        </w:rPr>
        <w:t>used to date, exclusions list) · </w:t>
      </w:r>
      <w:r>
        <w:rPr>
          <w:rFonts w:ascii="Courier New" w:hAnsi="Courier New"/>
          <w:color w:val="1A1A1A"/>
          <w:sz w:val="16"/>
        </w:rPr>
        <w:t>claims</w:t>
      </w:r>
      <w:r>
        <w:rPr>
          <w:rFonts w:ascii="Courier New" w:hAnsi="Courier New"/>
          <w:color w:val="1A1A1A"/>
          <w:spacing w:val="-24"/>
          <w:sz w:val="16"/>
        </w:rPr>
        <w:t> </w:t>
      </w:r>
      <w:r>
        <w:rPr>
          <w:color w:val="1A1A1A"/>
          <w:sz w:val="19"/>
        </w:rPr>
        <w:t>(claim id, member id, hospital id, date of service, free-text narrative from the member, documents attached, </w:t>
      </w:r>
      <w:r>
        <w:rPr>
          <w:b/>
          <w:color w:val="1A1A1A"/>
          <w:sz w:val="19"/>
        </w:rPr>
        <w:t>and a list of line items — each with a procedure code and an amount</w:t>
      </w:r>
      <w:r>
        <w:rPr>
          <w:color w:val="1A1A1A"/>
          <w:sz w:val="19"/>
        </w:rPr>
        <w:t>) · </w:t>
      </w:r>
      <w:r>
        <w:rPr>
          <w:rFonts w:ascii="Courier New" w:hAnsi="Courier New"/>
          <w:color w:val="1A1A1A"/>
          <w:sz w:val="16"/>
        </w:rPr>
        <w:t>hospitals </w:t>
      </w:r>
      <w:r>
        <w:rPr>
          <w:color w:val="1A1A1A"/>
          <w:sz w:val="19"/>
        </w:rPr>
        <w:t>(hospital id, panel or non-panel, country) · </w:t>
      </w:r>
      <w:r>
        <w:rPr>
          <w:rFonts w:ascii="Courier New" w:hAnsi="Courier New"/>
          <w:color w:val="1A1A1A"/>
          <w:sz w:val="16"/>
        </w:rPr>
        <w:t>procedures</w:t>
      </w:r>
      <w:r>
        <w:rPr>
          <w:rFonts w:ascii="Courier New" w:hAnsi="Courier New"/>
          <w:color w:val="1A1A1A"/>
          <w:spacing w:val="-6"/>
          <w:sz w:val="16"/>
        </w:rPr>
        <w:t> </w:t>
      </w:r>
      <w:r>
        <w:rPr>
          <w:color w:val="1A1A1A"/>
          <w:sz w:val="19"/>
        </w:rPr>
        <w:t>(procedure code, description, requires pre-authorisation flag) · </w:t>
      </w:r>
      <w:r>
        <w:rPr>
          <w:rFonts w:ascii="Courier New" w:hAnsi="Courier New"/>
          <w:color w:val="1A1A1A"/>
          <w:sz w:val="16"/>
        </w:rPr>
        <w:t>preauthorisations</w:t>
      </w:r>
      <w:r>
        <w:rPr>
          <w:rFonts w:ascii="Courier New" w:hAnsi="Courier New"/>
          <w:color w:val="1A1A1A"/>
          <w:spacing w:val="-32"/>
          <w:sz w:val="16"/>
        </w:rPr>
        <w:t> </w:t>
      </w:r>
      <w:r>
        <w:rPr>
          <w:color w:val="1A1A1A"/>
          <w:sz w:val="19"/>
        </w:rPr>
        <w:t>(member id, procedure code, reference, valid from and to).</w:t>
      </w:r>
    </w:p>
    <w:p>
      <w:pPr>
        <w:spacing w:line="280" w:lineRule="auto" w:before="107"/>
        <w:ind w:left="7" w:right="97" w:firstLine="0"/>
        <w:jc w:val="both"/>
        <w:rPr>
          <w:sz w:val="19"/>
        </w:rPr>
      </w:pPr>
      <w:r>
        <w:rPr>
          <w:b/>
          <w:color w:val="1A1A1A"/>
          <w:sz w:val="19"/>
        </w:rPr>
        <w:t>Minimum</w:t>
      </w:r>
      <w:r>
        <w:rPr>
          <w:b/>
          <w:color w:val="1A1A1A"/>
          <w:spacing w:val="40"/>
          <w:sz w:val="19"/>
        </w:rPr>
        <w:t> </w:t>
      </w:r>
      <w:r>
        <w:rPr>
          <w:b/>
          <w:color w:val="1A1A1A"/>
          <w:sz w:val="19"/>
        </w:rPr>
        <w:t>tool</w:t>
      </w:r>
      <w:r>
        <w:rPr>
          <w:b/>
          <w:color w:val="1A1A1A"/>
          <w:spacing w:val="40"/>
          <w:sz w:val="19"/>
        </w:rPr>
        <w:t> </w:t>
      </w:r>
      <w:r>
        <w:rPr>
          <w:b/>
          <w:color w:val="1A1A1A"/>
          <w:sz w:val="19"/>
        </w:rPr>
        <w:t>set.</w:t>
      </w:r>
      <w:r>
        <w:rPr>
          <w:b/>
          <w:color w:val="1A1A1A"/>
          <w:spacing w:val="40"/>
          <w:sz w:val="19"/>
        </w:rPr>
        <w:t> </w:t>
      </w:r>
      <w:r>
        <w:rPr>
          <w:rFonts w:ascii="Courier New" w:hAnsi="Courier New"/>
          <w:color w:val="1A1A1A"/>
          <w:sz w:val="16"/>
        </w:rPr>
        <w:t>get_claim </w:t>
      </w:r>
      <w:r>
        <w:rPr>
          <w:color w:val="1A1A1A"/>
          <w:sz w:val="19"/>
        </w:rPr>
        <w:t>·</w:t>
      </w:r>
      <w:r>
        <w:rPr>
          <w:color w:val="1A1A1A"/>
          <w:spacing w:val="40"/>
          <w:sz w:val="19"/>
        </w:rPr>
        <w:t> </w:t>
      </w:r>
      <w:r>
        <w:rPr>
          <w:rFonts w:ascii="Courier New" w:hAnsi="Courier New"/>
          <w:color w:val="1A1A1A"/>
          <w:sz w:val="16"/>
        </w:rPr>
        <w:t>lookup_policy </w:t>
      </w:r>
      <w:r>
        <w:rPr>
          <w:color w:val="1A1A1A"/>
          <w:sz w:val="19"/>
        </w:rPr>
        <w:t>·</w:t>
      </w:r>
      <w:r>
        <w:rPr>
          <w:color w:val="1A1A1A"/>
          <w:spacing w:val="40"/>
          <w:sz w:val="19"/>
        </w:rPr>
        <w:t> </w:t>
      </w:r>
      <w:r>
        <w:rPr>
          <w:rFonts w:ascii="Courier New" w:hAnsi="Courier New"/>
          <w:color w:val="1A1A1A"/>
          <w:sz w:val="16"/>
        </w:rPr>
        <w:t>check_coverage(policy, procedure_code) </w:t>
      </w:r>
      <w:r>
        <w:rPr>
          <w:color w:val="1A1A1A"/>
          <w:sz w:val="19"/>
        </w:rPr>
        <w:t>· </w:t>
      </w:r>
      <w:r>
        <w:rPr>
          <w:rFonts w:ascii="Courier New" w:hAnsi="Courier New"/>
          <w:color w:val="1A1A1A"/>
          <w:sz w:val="16"/>
        </w:rPr>
        <w:t>get_preauthorisation(member, procedure_code) </w:t>
      </w:r>
      <w:r>
        <w:rPr>
          <w:i/>
          <w:color w:val="1A1A1A"/>
          <w:sz w:val="19"/>
        </w:rPr>
        <w:t>— called only when coverage says one is required </w:t>
      </w:r>
      <w:r>
        <w:rPr>
          <w:color w:val="1A1A1A"/>
          <w:sz w:val="19"/>
        </w:rPr>
        <w:t>· </w:t>
      </w:r>
      <w:r>
        <w:rPr>
          <w:rFonts w:ascii="Courier New" w:hAnsi="Courier New"/>
          <w:color w:val="1A1A1A"/>
          <w:sz w:val="16"/>
        </w:rPr>
        <w:t>get_hospital_status</w:t>
      </w:r>
      <w:r>
        <w:rPr>
          <w:rFonts w:ascii="Courier New" w:hAnsi="Courier New"/>
          <w:color w:val="1A1A1A"/>
          <w:spacing w:val="-27"/>
          <w:sz w:val="16"/>
        </w:rPr>
        <w:t> </w:t>
      </w:r>
      <w:r>
        <w:rPr>
          <w:color w:val="1A1A1A"/>
          <w:sz w:val="19"/>
        </w:rPr>
        <w:t>· </w:t>
      </w:r>
      <w:r>
        <w:rPr>
          <w:rFonts w:ascii="Courier New" w:hAnsi="Courier New"/>
          <w:color w:val="1A1A1A"/>
          <w:sz w:val="16"/>
        </w:rPr>
        <w:t>issue_decision_letter</w:t>
      </w:r>
      <w:r>
        <w:rPr>
          <w:rFonts w:ascii="Courier New" w:hAnsi="Courier New"/>
          <w:color w:val="1A1A1A"/>
          <w:spacing w:val="-27"/>
          <w:sz w:val="16"/>
        </w:rPr>
        <w:t> </w:t>
      </w:r>
      <w:r>
        <w:rPr>
          <w:i/>
          <w:color w:val="1A1A1A"/>
          <w:sz w:val="19"/>
        </w:rPr>
        <w:t>(the gated action — simulated)</w:t>
      </w:r>
      <w:r>
        <w:rPr>
          <w:color w:val="1A1A1A"/>
          <w:sz w:val="19"/>
        </w:rPr>
        <w:t>.</w:t>
      </w:r>
    </w:p>
    <w:p>
      <w:pPr>
        <w:spacing w:line="290" w:lineRule="auto" w:before="105"/>
        <w:ind w:left="7" w:right="146" w:firstLine="0"/>
        <w:jc w:val="both"/>
        <w:rPr>
          <w:sz w:val="19"/>
        </w:rPr>
      </w:pPr>
      <w:r>
        <w:rPr>
          <w:b/>
          <w:color w:val="1A1A1A"/>
          <w:sz w:val="19"/>
        </w:rPr>
        <w:t>Gated action. </w:t>
      </w:r>
      <w:r>
        <w:rPr>
          <w:color w:val="1A1A1A"/>
          <w:sz w:val="19"/>
        </w:rPr>
        <w:t>Issuing the decision letter to the member. Once a member has been told “approved in principle”, walking </w:t>
      </w:r>
      <w:r>
        <w:rPr>
          <w:color w:val="1A1A1A"/>
          <w:sz w:val="19"/>
        </w:rPr>
        <w:t>it back is expensive. </w:t>
      </w:r>
      <w:r>
        <w:rPr>
          <w:b/>
          <w:color w:val="1A1A1A"/>
          <w:sz w:val="19"/>
        </w:rPr>
        <w:t>In code this is one log record </w:t>
      </w:r>
      <w:r>
        <w:rPr>
          <w:color w:val="1A1A1A"/>
          <w:sz w:val="19"/>
        </w:rPr>
        <w:t>— the decision, the reason, the evidence trail, the gate. </w:t>
      </w:r>
      <w:r>
        <w:rPr>
          <w:rFonts w:ascii="Courier New" w:hAnsi="Courier New"/>
          <w:color w:val="1A1A1A"/>
          <w:sz w:val="16"/>
        </w:rPr>
        <w:t>issue_decision_letter</w:t>
      </w:r>
      <w:r>
        <w:rPr>
          <w:rFonts w:ascii="Courier New" w:hAnsi="Courier New"/>
          <w:color w:val="1A1A1A"/>
          <w:spacing w:val="-35"/>
          <w:sz w:val="16"/>
        </w:rPr>
        <w:t> </w:t>
      </w:r>
      <w:r>
        <w:rPr>
          <w:color w:val="1A1A1A"/>
          <w:sz w:val="19"/>
        </w:rPr>
        <w:t>does not compose a letter; see the scope boundary in D1.</w:t>
      </w:r>
    </w:p>
    <w:p>
      <w:pPr>
        <w:spacing w:line="290" w:lineRule="auto" w:before="92"/>
        <w:ind w:left="7" w:right="100" w:firstLine="0"/>
        <w:jc w:val="both"/>
        <w:rPr>
          <w:sz w:val="19"/>
        </w:rPr>
      </w:pPr>
      <w:r>
        <w:rPr>
          <w:b/>
          <w:color w:val="1A1A1A"/>
          <w:sz w:val="19"/>
        </w:rPr>
        <w:t>Negative-case families. </w:t>
      </w:r>
      <w:r>
        <w:rPr>
          <w:color w:val="1A1A1A"/>
          <w:sz w:val="19"/>
        </w:rPr>
        <w:t>Policy lapsed or outside its dates · </w:t>
      </w:r>
      <w:r>
        <w:rPr>
          <w:b/>
          <w:color w:val="1A1A1A"/>
          <w:sz w:val="19"/>
        </w:rPr>
        <w:t>one line item excluded while the others are fine </w:t>
      </w:r>
      <w:r>
        <w:rPr>
          <w:color w:val="1A1A1A"/>
          <w:sz w:val="19"/>
        </w:rPr>
        <w:t>(the claim is not simply</w:t>
      </w:r>
      <w:r>
        <w:rPr>
          <w:color w:val="1A1A1A"/>
          <w:spacing w:val="-2"/>
          <w:sz w:val="19"/>
        </w:rPr>
        <w:t> </w:t>
      </w:r>
      <w:r>
        <w:rPr>
          <w:color w:val="1A1A1A"/>
          <w:sz w:val="19"/>
        </w:rPr>
        <w:t>approved</w:t>
      </w:r>
      <w:r>
        <w:rPr>
          <w:color w:val="1A1A1A"/>
          <w:spacing w:val="-2"/>
          <w:sz w:val="19"/>
        </w:rPr>
        <w:t> </w:t>
      </w:r>
      <w:r>
        <w:rPr>
          <w:color w:val="1A1A1A"/>
          <w:sz w:val="19"/>
        </w:rPr>
        <w:t>or</w:t>
      </w:r>
      <w:r>
        <w:rPr>
          <w:color w:val="1A1A1A"/>
          <w:spacing w:val="-2"/>
          <w:sz w:val="19"/>
        </w:rPr>
        <w:t> </w:t>
      </w:r>
      <w:r>
        <w:rPr>
          <w:color w:val="1A1A1A"/>
          <w:sz w:val="19"/>
        </w:rPr>
        <w:t>declined)</w:t>
      </w:r>
      <w:r>
        <w:rPr>
          <w:color w:val="1A1A1A"/>
          <w:spacing w:val="-2"/>
          <w:sz w:val="19"/>
        </w:rPr>
        <w:t> </w:t>
      </w:r>
      <w:r>
        <w:rPr>
          <w:color w:val="1A1A1A"/>
          <w:sz w:val="19"/>
        </w:rPr>
        <w:t>·</w:t>
      </w:r>
      <w:r>
        <w:rPr>
          <w:color w:val="1A1A1A"/>
          <w:spacing w:val="-2"/>
          <w:sz w:val="19"/>
        </w:rPr>
        <w:t> </w:t>
      </w:r>
      <w:r>
        <w:rPr>
          <w:color w:val="1A1A1A"/>
          <w:sz w:val="19"/>
        </w:rPr>
        <w:t>a</w:t>
      </w:r>
      <w:r>
        <w:rPr>
          <w:color w:val="1A1A1A"/>
          <w:spacing w:val="-2"/>
          <w:sz w:val="19"/>
        </w:rPr>
        <w:t> </w:t>
      </w:r>
      <w:r>
        <w:rPr>
          <w:color w:val="1A1A1A"/>
          <w:sz w:val="19"/>
        </w:rPr>
        <w:t>procedure</w:t>
      </w:r>
      <w:r>
        <w:rPr>
          <w:color w:val="1A1A1A"/>
          <w:spacing w:val="-2"/>
          <w:sz w:val="19"/>
        </w:rPr>
        <w:t> </w:t>
      </w:r>
      <w:r>
        <w:rPr>
          <w:color w:val="1A1A1A"/>
          <w:sz w:val="19"/>
        </w:rPr>
        <w:t>required</w:t>
      </w:r>
      <w:r>
        <w:rPr>
          <w:color w:val="1A1A1A"/>
          <w:spacing w:val="-2"/>
          <w:sz w:val="19"/>
        </w:rPr>
        <w:t> </w:t>
      </w:r>
      <w:r>
        <w:rPr>
          <w:color w:val="1A1A1A"/>
          <w:sz w:val="19"/>
        </w:rPr>
        <w:t>pre-authorisation</w:t>
      </w:r>
      <w:r>
        <w:rPr>
          <w:color w:val="1A1A1A"/>
          <w:spacing w:val="-2"/>
          <w:sz w:val="19"/>
        </w:rPr>
        <w:t> </w:t>
      </w:r>
      <w:r>
        <w:rPr>
          <w:color w:val="1A1A1A"/>
          <w:sz w:val="19"/>
        </w:rPr>
        <w:t>and</w:t>
      </w:r>
      <w:r>
        <w:rPr>
          <w:color w:val="1A1A1A"/>
          <w:spacing w:val="-2"/>
          <w:sz w:val="19"/>
        </w:rPr>
        <w:t> </w:t>
      </w:r>
      <w:r>
        <w:rPr>
          <w:color w:val="1A1A1A"/>
          <w:sz w:val="19"/>
        </w:rPr>
        <w:t>none</w:t>
      </w:r>
      <w:r>
        <w:rPr>
          <w:color w:val="1A1A1A"/>
          <w:spacing w:val="-2"/>
          <w:sz w:val="19"/>
        </w:rPr>
        <w:t> </w:t>
      </w:r>
      <w:r>
        <w:rPr>
          <w:color w:val="1A1A1A"/>
          <w:sz w:val="19"/>
        </w:rPr>
        <w:t>exists,</w:t>
      </w:r>
      <w:r>
        <w:rPr>
          <w:color w:val="1A1A1A"/>
          <w:spacing w:val="-2"/>
          <w:sz w:val="19"/>
        </w:rPr>
        <w:t> </w:t>
      </w:r>
      <w:r>
        <w:rPr>
          <w:color w:val="1A1A1A"/>
          <w:sz w:val="19"/>
        </w:rPr>
        <w:t>or</w:t>
      </w:r>
      <w:r>
        <w:rPr>
          <w:color w:val="1A1A1A"/>
          <w:spacing w:val="-2"/>
          <w:sz w:val="19"/>
        </w:rPr>
        <w:t> </w:t>
      </w:r>
      <w:r>
        <w:rPr>
          <w:color w:val="1A1A1A"/>
          <w:sz w:val="19"/>
        </w:rPr>
        <w:t>one</w:t>
      </w:r>
      <w:r>
        <w:rPr>
          <w:color w:val="1A1A1A"/>
          <w:spacing w:val="-2"/>
          <w:sz w:val="19"/>
        </w:rPr>
        <w:t> </w:t>
      </w:r>
      <w:r>
        <w:rPr>
          <w:color w:val="1A1A1A"/>
          <w:sz w:val="19"/>
        </w:rPr>
        <w:t>exists</w:t>
      </w:r>
      <w:r>
        <w:rPr>
          <w:color w:val="1A1A1A"/>
          <w:spacing w:val="-2"/>
          <w:sz w:val="19"/>
        </w:rPr>
        <w:t> </w:t>
      </w:r>
      <w:r>
        <w:rPr>
          <w:color w:val="1A1A1A"/>
          <w:sz w:val="19"/>
        </w:rPr>
        <w:t>but</w:t>
      </w:r>
      <w:r>
        <w:rPr>
          <w:color w:val="1A1A1A"/>
          <w:spacing w:val="-2"/>
          <w:sz w:val="19"/>
        </w:rPr>
        <w:t> </w:t>
      </w:r>
      <w:r>
        <w:rPr>
          <w:color w:val="1A1A1A"/>
          <w:sz w:val="19"/>
        </w:rPr>
        <w:t>expired</w:t>
      </w:r>
      <w:r>
        <w:rPr>
          <w:color w:val="1A1A1A"/>
          <w:spacing w:val="-2"/>
          <w:sz w:val="19"/>
        </w:rPr>
        <w:t> </w:t>
      </w:r>
      <w:r>
        <w:rPr>
          <w:color w:val="1A1A1A"/>
          <w:sz w:val="19"/>
        </w:rPr>
        <w:t>before</w:t>
      </w:r>
      <w:r>
        <w:rPr>
          <w:color w:val="1A1A1A"/>
          <w:spacing w:val="-2"/>
          <w:sz w:val="19"/>
        </w:rPr>
        <w:t> </w:t>
      </w:r>
      <w:r>
        <w:rPr>
          <w:color w:val="1A1A1A"/>
          <w:sz w:val="19"/>
        </w:rPr>
        <w:t>the</w:t>
      </w:r>
      <w:r>
        <w:rPr>
          <w:color w:val="1A1A1A"/>
          <w:spacing w:val="-2"/>
          <w:sz w:val="19"/>
        </w:rPr>
        <w:t> </w:t>
      </w:r>
      <w:r>
        <w:rPr>
          <w:color w:val="1A1A1A"/>
          <w:sz w:val="19"/>
        </w:rPr>
        <w:t>date of service · the line items together exceed the remaining annual limit · a duplicate of a claim already decided · </w:t>
      </w:r>
      <w:r>
        <w:rPr>
          <w:b/>
          <w:color w:val="1A1A1A"/>
          <w:sz w:val="19"/>
        </w:rPr>
        <w:t>the member's free-text narrative instructing the system to approve</w:t>
      </w:r>
      <w:r>
        <w:rPr>
          <w:color w:val="1A1A1A"/>
          <w:sz w:val="19"/>
        </w:rPr>
        <w:t>.</w:t>
      </w:r>
    </w:p>
    <w:p>
      <w:pPr>
        <w:pStyle w:val="BodyText"/>
        <w:spacing w:line="290" w:lineRule="auto" w:before="178"/>
        <w:ind w:left="7" w:right="146"/>
        <w:jc w:val="both"/>
      </w:pPr>
      <w:r>
        <w:rPr>
          <w:b/>
          <w:color w:val="1A1A1A"/>
        </w:rPr>
        <w:t>Which</w:t>
      </w:r>
      <w:r>
        <w:rPr>
          <w:b/>
          <w:color w:val="1A1A1A"/>
          <w:spacing w:val="-4"/>
        </w:rPr>
        <w:t> </w:t>
      </w:r>
      <w:r>
        <w:rPr>
          <w:b/>
          <w:color w:val="1A1A1A"/>
        </w:rPr>
        <w:t>outcome,</w:t>
      </w:r>
      <w:r>
        <w:rPr>
          <w:b/>
          <w:color w:val="1A1A1A"/>
          <w:spacing w:val="-4"/>
        </w:rPr>
        <w:t> </w:t>
      </w:r>
      <w:r>
        <w:rPr>
          <w:b/>
          <w:color w:val="1A1A1A"/>
        </w:rPr>
        <w:t>and</w:t>
      </w:r>
      <w:r>
        <w:rPr>
          <w:b/>
          <w:color w:val="1A1A1A"/>
          <w:spacing w:val="-4"/>
        </w:rPr>
        <w:t> </w:t>
      </w:r>
      <w:r>
        <w:rPr>
          <w:b/>
          <w:color w:val="1A1A1A"/>
        </w:rPr>
        <w:t>when.</w:t>
      </w:r>
      <w:r>
        <w:rPr>
          <w:b/>
          <w:color w:val="1A1A1A"/>
          <w:spacing w:val="-4"/>
        </w:rPr>
        <w:t> </w:t>
      </w:r>
      <w:r>
        <w:rPr>
          <w:color w:val="1A1A1A"/>
        </w:rPr>
        <w:t>This</w:t>
      </w:r>
      <w:r>
        <w:rPr>
          <w:color w:val="1A1A1A"/>
          <w:spacing w:val="-4"/>
        </w:rPr>
        <w:t> </w:t>
      </w:r>
      <w:r>
        <w:rPr>
          <w:color w:val="1A1A1A"/>
        </w:rPr>
        <w:t>is</w:t>
      </w:r>
      <w:r>
        <w:rPr>
          <w:color w:val="1A1A1A"/>
          <w:spacing w:val="-4"/>
        </w:rPr>
        <w:t> </w:t>
      </w:r>
      <w:r>
        <w:rPr>
          <w:color w:val="1A1A1A"/>
        </w:rPr>
        <w:t>the</w:t>
      </w:r>
      <w:r>
        <w:rPr>
          <w:color w:val="1A1A1A"/>
          <w:spacing w:val="-4"/>
        </w:rPr>
        <w:t> </w:t>
      </w:r>
      <w:r>
        <w:rPr>
          <w:color w:val="1A1A1A"/>
        </w:rPr>
        <w:t>insurer's</w:t>
      </w:r>
      <w:r>
        <w:rPr>
          <w:color w:val="1A1A1A"/>
          <w:spacing w:val="-4"/>
        </w:rPr>
        <w:t> </w:t>
      </w:r>
      <w:r>
        <w:rPr>
          <w:color w:val="1A1A1A"/>
        </w:rPr>
        <w:t>policy,</w:t>
      </w:r>
      <w:r>
        <w:rPr>
          <w:color w:val="1A1A1A"/>
          <w:spacing w:val="-4"/>
        </w:rPr>
        <w:t> </w:t>
      </w:r>
      <w:r>
        <w:rPr>
          <w:color w:val="1A1A1A"/>
        </w:rPr>
        <w:t>not</w:t>
      </w:r>
      <w:r>
        <w:rPr>
          <w:color w:val="1A1A1A"/>
          <w:spacing w:val="-4"/>
        </w:rPr>
        <w:t> </w:t>
      </w:r>
      <w:r>
        <w:rPr>
          <w:color w:val="1A1A1A"/>
        </w:rPr>
        <w:t>yours</w:t>
      </w:r>
      <w:r>
        <w:rPr>
          <w:color w:val="1A1A1A"/>
          <w:spacing w:val="-4"/>
        </w:rPr>
        <w:t> </w:t>
      </w:r>
      <w:r>
        <w:rPr>
          <w:color w:val="1A1A1A"/>
        </w:rPr>
        <w:t>—</w:t>
      </w:r>
      <w:r>
        <w:rPr>
          <w:color w:val="1A1A1A"/>
          <w:spacing w:val="-4"/>
        </w:rPr>
        <w:t> </w:t>
      </w:r>
      <w:r>
        <w:rPr>
          <w:color w:val="1A1A1A"/>
        </w:rPr>
        <w:t>you</w:t>
      </w:r>
      <w:r>
        <w:rPr>
          <w:color w:val="1A1A1A"/>
          <w:spacing w:val="-4"/>
        </w:rPr>
        <w:t> </w:t>
      </w:r>
      <w:r>
        <w:rPr>
          <w:color w:val="1A1A1A"/>
        </w:rPr>
        <w:t>are</w:t>
      </w:r>
      <w:r>
        <w:rPr>
          <w:color w:val="1A1A1A"/>
          <w:spacing w:val="-4"/>
        </w:rPr>
        <w:t> </w:t>
      </w:r>
      <w:r>
        <w:rPr>
          <w:color w:val="1A1A1A"/>
        </w:rPr>
        <w:t>automating</w:t>
      </w:r>
      <w:r>
        <w:rPr>
          <w:color w:val="1A1A1A"/>
          <w:spacing w:val="-4"/>
        </w:rPr>
        <w:t> </w:t>
      </w:r>
      <w:r>
        <w:rPr>
          <w:color w:val="1A1A1A"/>
        </w:rPr>
        <w:t>it,</w:t>
      </w:r>
      <w:r>
        <w:rPr>
          <w:color w:val="1A1A1A"/>
          <w:spacing w:val="-4"/>
        </w:rPr>
        <w:t> </w:t>
      </w:r>
      <w:r>
        <w:rPr>
          <w:color w:val="1A1A1A"/>
        </w:rPr>
        <w:t>you</w:t>
      </w:r>
      <w:r>
        <w:rPr>
          <w:color w:val="1A1A1A"/>
          <w:spacing w:val="-4"/>
        </w:rPr>
        <w:t> </w:t>
      </w:r>
      <w:r>
        <w:rPr>
          <w:color w:val="1A1A1A"/>
        </w:rPr>
        <w:t>did</w:t>
      </w:r>
      <w:r>
        <w:rPr>
          <w:color w:val="1A1A1A"/>
          <w:spacing w:val="-4"/>
        </w:rPr>
        <w:t> </w:t>
      </w:r>
      <w:r>
        <w:rPr>
          <w:color w:val="1A1A1A"/>
        </w:rPr>
        <w:t>not</w:t>
      </w:r>
      <w:r>
        <w:rPr>
          <w:color w:val="1A1A1A"/>
          <w:spacing w:val="-4"/>
        </w:rPr>
        <w:t> </w:t>
      </w:r>
      <w:r>
        <w:rPr>
          <w:color w:val="1A1A1A"/>
        </w:rPr>
        <w:t>invent</w:t>
      </w:r>
      <w:r>
        <w:rPr>
          <w:color w:val="1A1A1A"/>
          <w:spacing w:val="-4"/>
        </w:rPr>
        <w:t> </w:t>
      </w:r>
      <w:r>
        <w:rPr>
          <w:color w:val="1A1A1A"/>
        </w:rPr>
        <w:t>it,</w:t>
      </w:r>
      <w:r>
        <w:rPr>
          <w:color w:val="1A1A1A"/>
          <w:spacing w:val="-4"/>
        </w:rPr>
        <w:t> </w:t>
      </w:r>
      <w:r>
        <w:rPr>
          <w:color w:val="1A1A1A"/>
        </w:rPr>
        <w:t>and</w:t>
      </w:r>
      <w:r>
        <w:rPr>
          <w:color w:val="1A1A1A"/>
          <w:spacing w:val="-4"/>
        </w:rPr>
        <w:t> </w:t>
      </w:r>
      <w:r>
        <w:rPr>
          <w:color w:val="1A1A1A"/>
        </w:rPr>
        <w:t>you</w:t>
      </w:r>
      <w:r>
        <w:rPr>
          <w:color w:val="1A1A1A"/>
          <w:spacing w:val="-4"/>
        </w:rPr>
        <w:t> </w:t>
      </w:r>
      <w:r>
        <w:rPr>
          <w:color w:val="1A1A1A"/>
        </w:rPr>
        <w:t>may not change it. It is also what makes your evaluation set gradeable: without a fixed rule, every team writes a different ground </w:t>
      </w:r>
      <w:r>
        <w:rPr>
          <w:color w:val="1A1A1A"/>
          <w:spacing w:val="-2"/>
        </w:rPr>
        <w:t>truth.</w:t>
      </w:r>
    </w:p>
    <w:p>
      <w:pPr>
        <w:pStyle w:val="BodyText"/>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4043"/>
        <w:gridCol w:w="1540"/>
        <w:gridCol w:w="4043"/>
      </w:tblGrid>
      <w:tr>
        <w:trPr>
          <w:trHeight w:val="370" w:hRule="atLeast"/>
        </w:trPr>
        <w:tc>
          <w:tcPr>
            <w:tcW w:w="4043" w:type="dxa"/>
            <w:shd w:val="clear" w:color="auto" w:fill="EDE8DF"/>
          </w:tcPr>
          <w:p>
            <w:pPr>
              <w:pStyle w:val="TableParagraph"/>
              <w:spacing w:before="85"/>
              <w:rPr>
                <w:rFonts w:ascii="Arial"/>
                <w:b/>
                <w:sz w:val="16"/>
              </w:rPr>
            </w:pPr>
            <w:r>
              <w:rPr>
                <w:rFonts w:ascii="Arial"/>
                <w:b/>
                <w:color w:val="1A1A1A"/>
                <w:sz w:val="16"/>
              </w:rPr>
              <w:t>The </w:t>
            </w:r>
            <w:r>
              <w:rPr>
                <w:rFonts w:ascii="Arial"/>
                <w:b/>
                <w:color w:val="1A1A1A"/>
                <w:spacing w:val="-2"/>
                <w:sz w:val="16"/>
              </w:rPr>
              <w:t>situation</w:t>
            </w:r>
          </w:p>
        </w:tc>
        <w:tc>
          <w:tcPr>
            <w:tcW w:w="1540" w:type="dxa"/>
            <w:shd w:val="clear" w:color="auto" w:fill="EDE8DF"/>
          </w:tcPr>
          <w:p>
            <w:pPr>
              <w:pStyle w:val="TableParagraph"/>
              <w:spacing w:before="85"/>
              <w:ind w:left="98"/>
              <w:rPr>
                <w:rFonts w:ascii="Arial"/>
                <w:b/>
                <w:sz w:val="16"/>
              </w:rPr>
            </w:pPr>
            <w:r>
              <w:rPr>
                <w:rFonts w:ascii="Arial"/>
                <w:b/>
                <w:color w:val="1A1A1A"/>
                <w:spacing w:val="-2"/>
                <w:sz w:val="16"/>
              </w:rPr>
              <w:t>Outcome</w:t>
            </w:r>
          </w:p>
        </w:tc>
        <w:tc>
          <w:tcPr>
            <w:tcW w:w="4043" w:type="dxa"/>
            <w:shd w:val="clear" w:color="auto" w:fill="EDE8DF"/>
          </w:tcPr>
          <w:p>
            <w:pPr>
              <w:pStyle w:val="TableParagraph"/>
              <w:spacing w:before="85"/>
              <w:ind w:left="98"/>
              <w:rPr>
                <w:rFonts w:ascii="Arial"/>
                <w:b/>
                <w:sz w:val="16"/>
              </w:rPr>
            </w:pPr>
            <w:r>
              <w:rPr>
                <w:rFonts w:ascii="Arial"/>
                <w:b/>
                <w:color w:val="1A1A1A"/>
                <w:sz w:val="16"/>
              </w:rPr>
              <w:t>What the record must </w:t>
            </w:r>
            <w:r>
              <w:rPr>
                <w:rFonts w:ascii="Arial"/>
                <w:b/>
                <w:color w:val="1A1A1A"/>
                <w:spacing w:val="-2"/>
                <w:sz w:val="16"/>
              </w:rPr>
              <w:t>carry</w:t>
            </w:r>
          </w:p>
        </w:tc>
      </w:tr>
      <w:tr>
        <w:trPr>
          <w:trHeight w:val="606" w:hRule="atLeast"/>
        </w:trPr>
        <w:tc>
          <w:tcPr>
            <w:tcW w:w="4043" w:type="dxa"/>
          </w:tcPr>
          <w:p>
            <w:pPr>
              <w:pStyle w:val="TableParagraph"/>
              <w:spacing w:line="280" w:lineRule="auto"/>
              <w:ind w:right="165"/>
              <w:rPr>
                <w:b/>
                <w:sz w:val="17"/>
              </w:rPr>
            </w:pPr>
            <w:r>
              <w:rPr>
                <w:color w:val="1A1A1A"/>
                <w:sz w:val="17"/>
              </w:rPr>
              <w:t>Every</w:t>
            </w:r>
            <w:r>
              <w:rPr>
                <w:color w:val="1A1A1A"/>
                <w:spacing w:val="-5"/>
                <w:sz w:val="17"/>
              </w:rPr>
              <w:t> </w:t>
            </w:r>
            <w:r>
              <w:rPr>
                <w:color w:val="1A1A1A"/>
                <w:sz w:val="17"/>
              </w:rPr>
              <w:t>line</w:t>
            </w:r>
            <w:r>
              <w:rPr>
                <w:color w:val="1A1A1A"/>
                <w:spacing w:val="-5"/>
                <w:sz w:val="17"/>
              </w:rPr>
              <w:t> </w:t>
            </w:r>
            <w:r>
              <w:rPr>
                <w:color w:val="1A1A1A"/>
                <w:sz w:val="17"/>
              </w:rPr>
              <w:t>resolves</w:t>
            </w:r>
            <w:r>
              <w:rPr>
                <w:color w:val="1A1A1A"/>
                <w:spacing w:val="-5"/>
                <w:sz w:val="17"/>
              </w:rPr>
              <w:t> </w:t>
            </w:r>
            <w:r>
              <w:rPr>
                <w:color w:val="1A1A1A"/>
                <w:sz w:val="17"/>
              </w:rPr>
              <w:t>—</w:t>
            </w:r>
            <w:r>
              <w:rPr>
                <w:color w:val="1A1A1A"/>
                <w:spacing w:val="-5"/>
                <w:sz w:val="17"/>
              </w:rPr>
              <w:t> </w:t>
            </w:r>
            <w:r>
              <w:rPr>
                <w:color w:val="1A1A1A"/>
                <w:sz w:val="17"/>
              </w:rPr>
              <w:t>covered,</w:t>
            </w:r>
            <w:r>
              <w:rPr>
                <w:color w:val="1A1A1A"/>
                <w:spacing w:val="-5"/>
                <w:sz w:val="17"/>
              </w:rPr>
              <w:t> </w:t>
            </w:r>
            <w:r>
              <w:rPr>
                <w:color w:val="1A1A1A"/>
                <w:sz w:val="17"/>
              </w:rPr>
              <w:t>or</w:t>
            </w:r>
            <w:r>
              <w:rPr>
                <w:color w:val="1A1A1A"/>
                <w:spacing w:val="-5"/>
                <w:sz w:val="17"/>
              </w:rPr>
              <w:t> </w:t>
            </w:r>
            <w:r>
              <w:rPr>
                <w:color w:val="1A1A1A"/>
                <w:sz w:val="17"/>
              </w:rPr>
              <w:t>covered</w:t>
            </w:r>
            <w:r>
              <w:rPr>
                <w:color w:val="1A1A1A"/>
                <w:spacing w:val="-5"/>
                <w:sz w:val="17"/>
              </w:rPr>
              <w:t> </w:t>
            </w:r>
            <w:r>
              <w:rPr>
                <w:color w:val="1A1A1A"/>
                <w:sz w:val="17"/>
              </w:rPr>
              <w:t>once</w:t>
            </w:r>
            <w:r>
              <w:rPr>
                <w:color w:val="1A1A1A"/>
                <w:spacing w:val="-5"/>
                <w:sz w:val="17"/>
              </w:rPr>
              <w:t> </w:t>
            </w:r>
            <w:r>
              <w:rPr>
                <w:color w:val="1A1A1A"/>
                <w:sz w:val="17"/>
              </w:rPr>
              <w:t>a</w:t>
            </w:r>
            <w:r>
              <w:rPr>
                <w:color w:val="1A1A1A"/>
                <w:spacing w:val="-5"/>
                <w:sz w:val="17"/>
              </w:rPr>
              <w:t> </w:t>
            </w:r>
            <w:r>
              <w:rPr>
                <w:color w:val="1A1A1A"/>
                <w:sz w:val="17"/>
              </w:rPr>
              <w:t>valid pre-authorisation is found, or </w:t>
            </w:r>
            <w:r>
              <w:rPr>
                <w:b/>
                <w:color w:val="1A1A1A"/>
                <w:sz w:val="17"/>
              </w:rPr>
              <w:t>clearly excluded</w:t>
            </w:r>
          </w:p>
        </w:tc>
        <w:tc>
          <w:tcPr>
            <w:tcW w:w="1540" w:type="dxa"/>
          </w:tcPr>
          <w:p>
            <w:pPr>
              <w:pStyle w:val="TableParagraph"/>
              <w:spacing w:line="280" w:lineRule="auto"/>
              <w:ind w:left="98" w:right="643"/>
              <w:rPr>
                <w:b/>
                <w:sz w:val="17"/>
              </w:rPr>
            </w:pPr>
            <w:r>
              <w:rPr>
                <w:b/>
                <w:color w:val="1A1A1A"/>
                <w:sz w:val="17"/>
              </w:rPr>
              <w:t>approve</w:t>
            </w:r>
            <w:r>
              <w:rPr>
                <w:b/>
                <w:color w:val="1A1A1A"/>
                <w:spacing w:val="-11"/>
                <w:sz w:val="17"/>
              </w:rPr>
              <w:t> </w:t>
            </w:r>
            <w:r>
              <w:rPr>
                <w:b/>
                <w:color w:val="1A1A1A"/>
                <w:sz w:val="17"/>
              </w:rPr>
              <w:t>in </w:t>
            </w:r>
            <w:r>
              <w:rPr>
                <w:b/>
                <w:color w:val="1A1A1A"/>
                <w:spacing w:val="-2"/>
                <w:sz w:val="17"/>
              </w:rPr>
              <w:t>principle</w:t>
            </w:r>
          </w:p>
        </w:tc>
        <w:tc>
          <w:tcPr>
            <w:tcW w:w="4043" w:type="dxa"/>
          </w:tcPr>
          <w:p>
            <w:pPr>
              <w:pStyle w:val="TableParagraph"/>
              <w:spacing w:line="280" w:lineRule="auto"/>
              <w:ind w:left="98"/>
              <w:rPr>
                <w:sz w:val="17"/>
              </w:rPr>
            </w:pPr>
            <w:r>
              <w:rPr>
                <w:color w:val="1A1A1A"/>
                <w:sz w:val="17"/>
              </w:rPr>
              <w:t>A</w:t>
            </w:r>
            <w:r>
              <w:rPr>
                <w:color w:val="1A1A1A"/>
                <w:spacing w:val="-5"/>
                <w:sz w:val="17"/>
              </w:rPr>
              <w:t> </w:t>
            </w:r>
            <w:r>
              <w:rPr>
                <w:b/>
                <w:color w:val="1A1A1A"/>
                <w:sz w:val="17"/>
              </w:rPr>
              <w:t>disposition</w:t>
            </w:r>
            <w:r>
              <w:rPr>
                <w:b/>
                <w:color w:val="1A1A1A"/>
                <w:spacing w:val="-5"/>
                <w:sz w:val="17"/>
              </w:rPr>
              <w:t> </w:t>
            </w:r>
            <w:r>
              <w:rPr>
                <w:b/>
                <w:color w:val="1A1A1A"/>
                <w:sz w:val="17"/>
              </w:rPr>
              <w:t>for</w:t>
            </w:r>
            <w:r>
              <w:rPr>
                <w:b/>
                <w:color w:val="1A1A1A"/>
                <w:spacing w:val="-5"/>
                <w:sz w:val="17"/>
              </w:rPr>
              <w:t> </w:t>
            </w:r>
            <w:r>
              <w:rPr>
                <w:b/>
                <w:color w:val="1A1A1A"/>
                <w:sz w:val="17"/>
              </w:rPr>
              <w:t>every</w:t>
            </w:r>
            <w:r>
              <w:rPr>
                <w:b/>
                <w:color w:val="1A1A1A"/>
                <w:spacing w:val="-5"/>
                <w:sz w:val="17"/>
              </w:rPr>
              <w:t> </w:t>
            </w:r>
            <w:r>
              <w:rPr>
                <w:b/>
                <w:color w:val="1A1A1A"/>
                <w:sz w:val="17"/>
              </w:rPr>
              <w:t>line</w:t>
            </w:r>
            <w:r>
              <w:rPr>
                <w:color w:val="1A1A1A"/>
                <w:sz w:val="17"/>
              </w:rPr>
              <w:t>;</w:t>
            </w:r>
            <w:r>
              <w:rPr>
                <w:color w:val="1A1A1A"/>
                <w:spacing w:val="-5"/>
                <w:sz w:val="17"/>
              </w:rPr>
              <w:t> </w:t>
            </w:r>
            <w:r>
              <w:rPr>
                <w:color w:val="1A1A1A"/>
                <w:sz w:val="17"/>
              </w:rPr>
              <w:t>the</w:t>
            </w:r>
            <w:r>
              <w:rPr>
                <w:color w:val="1A1A1A"/>
                <w:spacing w:val="-5"/>
                <w:sz w:val="17"/>
              </w:rPr>
              <w:t> </w:t>
            </w:r>
            <w:r>
              <w:rPr>
                <w:color w:val="1A1A1A"/>
                <w:sz w:val="17"/>
              </w:rPr>
              <w:t>approved</w:t>
            </w:r>
            <w:r>
              <w:rPr>
                <w:color w:val="1A1A1A"/>
                <w:spacing w:val="-5"/>
                <w:sz w:val="17"/>
              </w:rPr>
              <w:t> </w:t>
            </w:r>
            <w:r>
              <w:rPr>
                <w:color w:val="1A1A1A"/>
                <w:sz w:val="17"/>
              </w:rPr>
              <w:t>total;</w:t>
            </w:r>
            <w:r>
              <w:rPr>
                <w:color w:val="1A1A1A"/>
                <w:spacing w:val="-5"/>
                <w:sz w:val="17"/>
              </w:rPr>
              <w:t> </w:t>
            </w:r>
            <w:r>
              <w:rPr>
                <w:color w:val="1A1A1A"/>
                <w:sz w:val="17"/>
              </w:rPr>
              <w:t>and</w:t>
            </w:r>
            <w:r>
              <w:rPr>
                <w:color w:val="1A1A1A"/>
                <w:spacing w:val="-5"/>
                <w:sz w:val="17"/>
              </w:rPr>
              <w:t> </w:t>
            </w:r>
            <w:r>
              <w:rPr>
                <w:color w:val="1A1A1A"/>
                <w:sz w:val="17"/>
              </w:rPr>
              <w:t>for each excluded line, the exclusion that caught it</w:t>
            </w:r>
          </w:p>
        </w:tc>
      </w:tr>
      <w:tr>
        <w:trPr>
          <w:trHeight w:val="833" w:hRule="atLeast"/>
        </w:trPr>
        <w:tc>
          <w:tcPr>
            <w:tcW w:w="4043" w:type="dxa"/>
          </w:tcPr>
          <w:p>
            <w:pPr>
              <w:pStyle w:val="TableParagraph"/>
              <w:spacing w:line="280" w:lineRule="auto"/>
              <w:rPr>
                <w:sz w:val="17"/>
              </w:rPr>
            </w:pPr>
            <w:r>
              <w:rPr>
                <w:color w:val="1A1A1A"/>
                <w:sz w:val="17"/>
              </w:rPr>
              <w:t>A</w:t>
            </w:r>
            <w:r>
              <w:rPr>
                <w:color w:val="1A1A1A"/>
                <w:spacing w:val="-5"/>
                <w:sz w:val="17"/>
              </w:rPr>
              <w:t> </w:t>
            </w:r>
            <w:r>
              <w:rPr>
                <w:color w:val="1A1A1A"/>
                <w:sz w:val="17"/>
              </w:rPr>
              <w:t>line</w:t>
            </w:r>
            <w:r>
              <w:rPr>
                <w:color w:val="1A1A1A"/>
                <w:spacing w:val="-5"/>
                <w:sz w:val="17"/>
              </w:rPr>
              <w:t> </w:t>
            </w:r>
            <w:r>
              <w:rPr>
                <w:color w:val="1A1A1A"/>
                <w:sz w:val="17"/>
              </w:rPr>
              <w:t>needs</w:t>
            </w:r>
            <w:r>
              <w:rPr>
                <w:color w:val="1A1A1A"/>
                <w:spacing w:val="-5"/>
                <w:sz w:val="17"/>
              </w:rPr>
              <w:t> </w:t>
            </w:r>
            <w:r>
              <w:rPr>
                <w:color w:val="1A1A1A"/>
                <w:sz w:val="17"/>
              </w:rPr>
              <w:t>pre-authorisation</w:t>
            </w:r>
            <w:r>
              <w:rPr>
                <w:color w:val="1A1A1A"/>
                <w:spacing w:val="-5"/>
                <w:sz w:val="17"/>
              </w:rPr>
              <w:t> </w:t>
            </w:r>
            <w:r>
              <w:rPr>
                <w:color w:val="1A1A1A"/>
                <w:sz w:val="17"/>
              </w:rPr>
              <w:t>and</w:t>
            </w:r>
            <w:r>
              <w:rPr>
                <w:color w:val="1A1A1A"/>
                <w:spacing w:val="-5"/>
                <w:sz w:val="17"/>
              </w:rPr>
              <w:t> </w:t>
            </w:r>
            <w:r>
              <w:rPr>
                <w:color w:val="1A1A1A"/>
                <w:sz w:val="17"/>
              </w:rPr>
              <w:t>none</w:t>
            </w:r>
            <w:r>
              <w:rPr>
                <w:color w:val="1A1A1A"/>
                <w:spacing w:val="-5"/>
                <w:sz w:val="17"/>
              </w:rPr>
              <w:t> </w:t>
            </w:r>
            <w:r>
              <w:rPr>
                <w:color w:val="1A1A1A"/>
                <w:sz w:val="17"/>
              </w:rPr>
              <w:t>exists,</w:t>
            </w:r>
            <w:r>
              <w:rPr>
                <w:color w:val="1A1A1A"/>
                <w:spacing w:val="-5"/>
                <w:sz w:val="17"/>
              </w:rPr>
              <w:t> </w:t>
            </w:r>
            <w:r>
              <w:rPr>
                <w:color w:val="1A1A1A"/>
                <w:sz w:val="17"/>
              </w:rPr>
              <w:t>or</w:t>
            </w:r>
            <w:r>
              <w:rPr>
                <w:color w:val="1A1A1A"/>
                <w:spacing w:val="-5"/>
                <w:sz w:val="17"/>
              </w:rPr>
              <w:t> </w:t>
            </w:r>
            <w:r>
              <w:rPr>
                <w:color w:val="1A1A1A"/>
                <w:sz w:val="17"/>
              </w:rPr>
              <w:t>one exists but expired before the date of service</w:t>
            </w:r>
          </w:p>
        </w:tc>
        <w:tc>
          <w:tcPr>
            <w:tcW w:w="1540" w:type="dxa"/>
          </w:tcPr>
          <w:p>
            <w:pPr>
              <w:pStyle w:val="TableParagraph"/>
              <w:ind w:left="98"/>
              <w:rPr>
                <w:b/>
                <w:sz w:val="17"/>
              </w:rPr>
            </w:pPr>
            <w:r>
              <w:rPr>
                <w:b/>
                <w:color w:val="1A1A1A"/>
                <w:sz w:val="17"/>
              </w:rPr>
              <w:t>request </w:t>
            </w:r>
            <w:r>
              <w:rPr>
                <w:b/>
                <w:color w:val="1A1A1A"/>
                <w:spacing w:val="-2"/>
                <w:sz w:val="17"/>
              </w:rPr>
              <w:t>document</w:t>
            </w:r>
          </w:p>
        </w:tc>
        <w:tc>
          <w:tcPr>
            <w:tcW w:w="4043" w:type="dxa"/>
          </w:tcPr>
          <w:p>
            <w:pPr>
              <w:pStyle w:val="TableParagraph"/>
              <w:spacing w:line="280" w:lineRule="auto"/>
              <w:ind w:left="98" w:right="94"/>
              <w:rPr>
                <w:sz w:val="17"/>
              </w:rPr>
            </w:pPr>
            <w:r>
              <w:rPr>
                <w:b/>
                <w:color w:val="1A1A1A"/>
                <w:sz w:val="17"/>
              </w:rPr>
              <w:t>The exact thing missing </w:t>
            </w:r>
            <w:r>
              <w:rPr>
                <w:color w:val="1A1A1A"/>
                <w:sz w:val="17"/>
              </w:rPr>
              <w:t>— “pre-authorisation</w:t>
            </w:r>
            <w:r>
              <w:rPr>
                <w:color w:val="1A1A1A"/>
                <w:spacing w:val="40"/>
                <w:sz w:val="17"/>
              </w:rPr>
              <w:t> </w:t>
            </w:r>
            <w:r>
              <w:rPr>
                <w:color w:val="1A1A1A"/>
                <w:sz w:val="17"/>
              </w:rPr>
              <w:t>reference</w:t>
            </w:r>
            <w:r>
              <w:rPr>
                <w:color w:val="1A1A1A"/>
                <w:spacing w:val="-8"/>
                <w:sz w:val="17"/>
              </w:rPr>
              <w:t> </w:t>
            </w:r>
            <w:r>
              <w:rPr>
                <w:color w:val="1A1A1A"/>
                <w:sz w:val="17"/>
              </w:rPr>
              <w:t>for</w:t>
            </w:r>
            <w:r>
              <w:rPr>
                <w:color w:val="1A1A1A"/>
                <w:spacing w:val="-8"/>
                <w:sz w:val="17"/>
              </w:rPr>
              <w:t> </w:t>
            </w:r>
            <w:r>
              <w:rPr>
                <w:color w:val="1A1A1A"/>
                <w:sz w:val="17"/>
              </w:rPr>
              <w:t>62480,</w:t>
            </w:r>
            <w:r>
              <w:rPr>
                <w:color w:val="1A1A1A"/>
                <w:spacing w:val="-8"/>
                <w:sz w:val="17"/>
              </w:rPr>
              <w:t> </w:t>
            </w:r>
            <w:r>
              <w:rPr>
                <w:color w:val="1A1A1A"/>
                <w:sz w:val="17"/>
              </w:rPr>
              <w:t>valid</w:t>
            </w:r>
            <w:r>
              <w:rPr>
                <w:color w:val="1A1A1A"/>
                <w:spacing w:val="-8"/>
                <w:sz w:val="17"/>
              </w:rPr>
              <w:t> </w:t>
            </w:r>
            <w:r>
              <w:rPr>
                <w:color w:val="1A1A1A"/>
                <w:sz w:val="17"/>
              </w:rPr>
              <w:t>on</w:t>
            </w:r>
            <w:r>
              <w:rPr>
                <w:color w:val="1A1A1A"/>
                <w:spacing w:val="-8"/>
                <w:sz w:val="17"/>
              </w:rPr>
              <w:t> </w:t>
            </w:r>
            <w:r>
              <w:rPr>
                <w:color w:val="1A1A1A"/>
                <w:sz w:val="17"/>
              </w:rPr>
              <w:t>2026-09-02”.</w:t>
            </w:r>
            <w:r>
              <w:rPr>
                <w:color w:val="1A1A1A"/>
                <w:spacing w:val="-8"/>
                <w:sz w:val="17"/>
              </w:rPr>
              <w:t> </w:t>
            </w:r>
            <w:r>
              <w:rPr>
                <w:color w:val="1A1A1A"/>
                <w:sz w:val="17"/>
              </w:rPr>
              <w:t>Never</w:t>
            </w:r>
            <w:r>
              <w:rPr>
                <w:color w:val="1A1A1A"/>
                <w:spacing w:val="-8"/>
                <w:sz w:val="17"/>
              </w:rPr>
              <w:t> </w:t>
            </w:r>
            <w:r>
              <w:rPr>
                <w:color w:val="1A1A1A"/>
                <w:sz w:val="17"/>
              </w:rPr>
              <w:t>“more </w:t>
            </w:r>
            <w:r>
              <w:rPr>
                <w:color w:val="1A1A1A"/>
                <w:spacing w:val="-2"/>
                <w:sz w:val="17"/>
              </w:rPr>
              <w:t>information”</w:t>
            </w:r>
          </w:p>
        </w:tc>
      </w:tr>
      <w:tr>
        <w:trPr>
          <w:trHeight w:val="606" w:hRule="atLeast"/>
        </w:trPr>
        <w:tc>
          <w:tcPr>
            <w:tcW w:w="4043" w:type="dxa"/>
          </w:tcPr>
          <w:p>
            <w:pPr>
              <w:pStyle w:val="TableParagraph"/>
              <w:spacing w:line="280" w:lineRule="auto"/>
              <w:ind w:right="165"/>
              <w:rPr>
                <w:sz w:val="17"/>
              </w:rPr>
            </w:pPr>
            <w:r>
              <w:rPr>
                <w:color w:val="1A1A1A"/>
                <w:sz w:val="17"/>
              </w:rPr>
              <w:t>A</w:t>
            </w:r>
            <w:r>
              <w:rPr>
                <w:color w:val="1A1A1A"/>
                <w:spacing w:val="-6"/>
                <w:sz w:val="17"/>
              </w:rPr>
              <w:t> </w:t>
            </w:r>
            <w:r>
              <w:rPr>
                <w:color w:val="1A1A1A"/>
                <w:sz w:val="17"/>
              </w:rPr>
              <w:t>required</w:t>
            </w:r>
            <w:r>
              <w:rPr>
                <w:color w:val="1A1A1A"/>
                <w:spacing w:val="-6"/>
                <w:sz w:val="17"/>
              </w:rPr>
              <w:t> </w:t>
            </w:r>
            <w:r>
              <w:rPr>
                <w:color w:val="1A1A1A"/>
                <w:sz w:val="17"/>
              </w:rPr>
              <w:t>document</w:t>
            </w:r>
            <w:r>
              <w:rPr>
                <w:color w:val="1A1A1A"/>
                <w:spacing w:val="-6"/>
                <w:sz w:val="17"/>
              </w:rPr>
              <w:t> </w:t>
            </w:r>
            <w:r>
              <w:rPr>
                <w:color w:val="1A1A1A"/>
                <w:sz w:val="17"/>
              </w:rPr>
              <w:t>is</w:t>
            </w:r>
            <w:r>
              <w:rPr>
                <w:color w:val="1A1A1A"/>
                <w:spacing w:val="-6"/>
                <w:sz w:val="17"/>
              </w:rPr>
              <w:t> </w:t>
            </w:r>
            <w:r>
              <w:rPr>
                <w:color w:val="1A1A1A"/>
                <w:sz w:val="17"/>
              </w:rPr>
              <w:t>absent</w:t>
            </w:r>
            <w:r>
              <w:rPr>
                <w:color w:val="1A1A1A"/>
                <w:spacing w:val="-6"/>
                <w:sz w:val="17"/>
              </w:rPr>
              <w:t> </w:t>
            </w:r>
            <w:r>
              <w:rPr>
                <w:color w:val="1A1A1A"/>
                <w:sz w:val="17"/>
              </w:rPr>
              <w:t>—</w:t>
            </w:r>
            <w:r>
              <w:rPr>
                <w:color w:val="1A1A1A"/>
                <w:spacing w:val="-6"/>
                <w:sz w:val="17"/>
              </w:rPr>
              <w:t> </w:t>
            </w:r>
            <w:r>
              <w:rPr>
                <w:color w:val="1A1A1A"/>
                <w:sz w:val="17"/>
              </w:rPr>
              <w:t>itemised</w:t>
            </w:r>
            <w:r>
              <w:rPr>
                <w:color w:val="1A1A1A"/>
                <w:spacing w:val="-6"/>
                <w:sz w:val="17"/>
              </w:rPr>
              <w:t> </w:t>
            </w:r>
            <w:r>
              <w:rPr>
                <w:color w:val="1A1A1A"/>
                <w:sz w:val="17"/>
              </w:rPr>
              <w:t>bill, discharge summary</w:t>
            </w:r>
          </w:p>
        </w:tc>
        <w:tc>
          <w:tcPr>
            <w:tcW w:w="1540" w:type="dxa"/>
          </w:tcPr>
          <w:p>
            <w:pPr>
              <w:pStyle w:val="TableParagraph"/>
              <w:ind w:left="98"/>
              <w:rPr>
                <w:b/>
                <w:sz w:val="17"/>
              </w:rPr>
            </w:pPr>
            <w:r>
              <w:rPr>
                <w:b/>
                <w:color w:val="1A1A1A"/>
                <w:sz w:val="17"/>
              </w:rPr>
              <w:t>request </w:t>
            </w:r>
            <w:r>
              <w:rPr>
                <w:b/>
                <w:color w:val="1A1A1A"/>
                <w:spacing w:val="-2"/>
                <w:sz w:val="17"/>
              </w:rPr>
              <w:t>document</w:t>
            </w:r>
          </w:p>
        </w:tc>
        <w:tc>
          <w:tcPr>
            <w:tcW w:w="4043" w:type="dxa"/>
          </w:tcPr>
          <w:p>
            <w:pPr>
              <w:pStyle w:val="TableParagraph"/>
              <w:ind w:left="98"/>
              <w:rPr>
                <w:sz w:val="17"/>
              </w:rPr>
            </w:pPr>
            <w:r>
              <w:rPr>
                <w:color w:val="1A1A1A"/>
                <w:sz w:val="17"/>
              </w:rPr>
              <w:t>Name the document, and the line it belongs </w:t>
            </w:r>
            <w:r>
              <w:rPr>
                <w:color w:val="1A1A1A"/>
                <w:spacing w:val="-5"/>
                <w:sz w:val="17"/>
              </w:rPr>
              <w:t>to</w:t>
            </w:r>
          </w:p>
        </w:tc>
      </w:tr>
      <w:tr>
        <w:trPr>
          <w:trHeight w:val="1062" w:hRule="atLeast"/>
        </w:trPr>
        <w:tc>
          <w:tcPr>
            <w:tcW w:w="4043" w:type="dxa"/>
          </w:tcPr>
          <w:p>
            <w:pPr>
              <w:pStyle w:val="TableParagraph"/>
              <w:spacing w:line="280" w:lineRule="auto"/>
              <w:ind w:right="89"/>
              <w:jc w:val="both"/>
              <w:rPr>
                <w:sz w:val="17"/>
              </w:rPr>
            </w:pPr>
            <w:r>
              <w:rPr>
                <w:color w:val="1A1A1A"/>
                <w:sz w:val="17"/>
              </w:rPr>
              <w:t>Policy lapsed or outside its dates · lines together exceed the</w:t>
            </w:r>
            <w:r>
              <w:rPr>
                <w:color w:val="1A1A1A"/>
                <w:spacing w:val="-3"/>
                <w:sz w:val="17"/>
              </w:rPr>
              <w:t> </w:t>
            </w:r>
            <w:r>
              <w:rPr>
                <w:color w:val="1A1A1A"/>
                <w:sz w:val="17"/>
              </w:rPr>
              <w:t>remaining</w:t>
            </w:r>
            <w:r>
              <w:rPr>
                <w:color w:val="1A1A1A"/>
                <w:spacing w:val="-3"/>
                <w:sz w:val="17"/>
              </w:rPr>
              <w:t> </w:t>
            </w:r>
            <w:r>
              <w:rPr>
                <w:color w:val="1A1A1A"/>
                <w:sz w:val="17"/>
              </w:rPr>
              <w:t>annual</w:t>
            </w:r>
            <w:r>
              <w:rPr>
                <w:color w:val="1A1A1A"/>
                <w:spacing w:val="-3"/>
                <w:sz w:val="17"/>
              </w:rPr>
              <w:t> </w:t>
            </w:r>
            <w:r>
              <w:rPr>
                <w:color w:val="1A1A1A"/>
                <w:sz w:val="17"/>
              </w:rPr>
              <w:t>limit</w:t>
            </w:r>
            <w:r>
              <w:rPr>
                <w:color w:val="1A1A1A"/>
                <w:spacing w:val="-3"/>
                <w:sz w:val="17"/>
              </w:rPr>
              <w:t> </w:t>
            </w:r>
            <w:r>
              <w:rPr>
                <w:color w:val="1A1A1A"/>
                <w:sz w:val="17"/>
              </w:rPr>
              <w:t>·</w:t>
            </w:r>
            <w:r>
              <w:rPr>
                <w:color w:val="1A1A1A"/>
                <w:spacing w:val="-3"/>
                <w:sz w:val="17"/>
              </w:rPr>
              <w:t> </w:t>
            </w:r>
            <w:r>
              <w:rPr>
                <w:color w:val="1A1A1A"/>
                <w:sz w:val="17"/>
              </w:rPr>
              <w:t>duplicate</w:t>
            </w:r>
            <w:r>
              <w:rPr>
                <w:color w:val="1A1A1A"/>
                <w:spacing w:val="-3"/>
                <w:sz w:val="17"/>
              </w:rPr>
              <w:t> </w:t>
            </w:r>
            <w:r>
              <w:rPr>
                <w:color w:val="1A1A1A"/>
                <w:sz w:val="17"/>
              </w:rPr>
              <w:t>of</w:t>
            </w:r>
            <w:r>
              <w:rPr>
                <w:color w:val="1A1A1A"/>
                <w:spacing w:val="-3"/>
                <w:sz w:val="17"/>
              </w:rPr>
              <w:t> </w:t>
            </w:r>
            <w:r>
              <w:rPr>
                <w:color w:val="1A1A1A"/>
                <w:sz w:val="17"/>
              </w:rPr>
              <w:t>a</w:t>
            </w:r>
            <w:r>
              <w:rPr>
                <w:color w:val="1A1A1A"/>
                <w:spacing w:val="-3"/>
                <w:sz w:val="17"/>
              </w:rPr>
              <w:t> </w:t>
            </w:r>
            <w:r>
              <w:rPr>
                <w:color w:val="1A1A1A"/>
                <w:sz w:val="17"/>
              </w:rPr>
              <w:t>claim</w:t>
            </w:r>
            <w:r>
              <w:rPr>
                <w:color w:val="1A1A1A"/>
                <w:spacing w:val="-3"/>
                <w:sz w:val="17"/>
              </w:rPr>
              <w:t> </w:t>
            </w:r>
            <w:r>
              <w:rPr>
                <w:color w:val="1A1A1A"/>
                <w:sz w:val="17"/>
              </w:rPr>
              <w:t>already decided</w:t>
            </w:r>
            <w:r>
              <w:rPr>
                <w:color w:val="1A1A1A"/>
                <w:spacing w:val="-5"/>
                <w:sz w:val="17"/>
              </w:rPr>
              <w:t> </w:t>
            </w:r>
            <w:r>
              <w:rPr>
                <w:color w:val="1A1A1A"/>
                <w:sz w:val="17"/>
              </w:rPr>
              <w:t>·</w:t>
            </w:r>
            <w:r>
              <w:rPr>
                <w:color w:val="1A1A1A"/>
                <w:spacing w:val="-5"/>
                <w:sz w:val="17"/>
              </w:rPr>
              <w:t> </w:t>
            </w:r>
            <w:r>
              <w:rPr>
                <w:color w:val="1A1A1A"/>
                <w:sz w:val="17"/>
              </w:rPr>
              <w:t>the</w:t>
            </w:r>
            <w:r>
              <w:rPr>
                <w:color w:val="1A1A1A"/>
                <w:spacing w:val="-5"/>
                <w:sz w:val="17"/>
              </w:rPr>
              <w:t> </w:t>
            </w:r>
            <w:r>
              <w:rPr>
                <w:color w:val="1A1A1A"/>
                <w:sz w:val="17"/>
              </w:rPr>
              <w:t>narrative</w:t>
            </w:r>
            <w:r>
              <w:rPr>
                <w:color w:val="1A1A1A"/>
                <w:spacing w:val="-5"/>
                <w:sz w:val="17"/>
              </w:rPr>
              <w:t> </w:t>
            </w:r>
            <w:r>
              <w:rPr>
                <w:color w:val="1A1A1A"/>
                <w:sz w:val="17"/>
              </w:rPr>
              <w:t>contains</w:t>
            </w:r>
            <w:r>
              <w:rPr>
                <w:color w:val="1A1A1A"/>
                <w:spacing w:val="-5"/>
                <w:sz w:val="17"/>
              </w:rPr>
              <w:t> </w:t>
            </w:r>
            <w:r>
              <w:rPr>
                <w:color w:val="1A1A1A"/>
                <w:sz w:val="17"/>
              </w:rPr>
              <w:t>instructions</w:t>
            </w:r>
            <w:r>
              <w:rPr>
                <w:color w:val="1A1A1A"/>
                <w:spacing w:val="-5"/>
                <w:sz w:val="17"/>
              </w:rPr>
              <w:t> </w:t>
            </w:r>
            <w:r>
              <w:rPr>
                <w:color w:val="1A1A1A"/>
                <w:sz w:val="17"/>
              </w:rPr>
              <w:t>aimed</w:t>
            </w:r>
            <w:r>
              <w:rPr>
                <w:color w:val="1A1A1A"/>
                <w:spacing w:val="-5"/>
                <w:sz w:val="17"/>
              </w:rPr>
              <w:t> </w:t>
            </w:r>
            <w:r>
              <w:rPr>
                <w:color w:val="1A1A1A"/>
                <w:sz w:val="17"/>
              </w:rPr>
              <w:t>at</w:t>
            </w:r>
            <w:r>
              <w:rPr>
                <w:color w:val="1A1A1A"/>
                <w:spacing w:val="-5"/>
                <w:sz w:val="17"/>
              </w:rPr>
              <w:t> </w:t>
            </w:r>
            <w:r>
              <w:rPr>
                <w:color w:val="1A1A1A"/>
                <w:sz w:val="17"/>
              </w:rPr>
              <w:t>the </w:t>
            </w:r>
            <w:r>
              <w:rPr>
                <w:color w:val="1A1A1A"/>
                <w:spacing w:val="-2"/>
                <w:sz w:val="17"/>
              </w:rPr>
              <w:t>system</w:t>
            </w:r>
          </w:p>
        </w:tc>
        <w:tc>
          <w:tcPr>
            <w:tcW w:w="1540" w:type="dxa"/>
          </w:tcPr>
          <w:p>
            <w:pPr>
              <w:pStyle w:val="TableParagraph"/>
              <w:ind w:left="98"/>
              <w:rPr>
                <w:b/>
                <w:sz w:val="17"/>
              </w:rPr>
            </w:pPr>
            <w:r>
              <w:rPr>
                <w:b/>
                <w:color w:val="1A1A1A"/>
                <w:spacing w:val="-2"/>
                <w:sz w:val="17"/>
              </w:rPr>
              <w:t>escalate</w:t>
            </w:r>
          </w:p>
        </w:tc>
        <w:tc>
          <w:tcPr>
            <w:tcW w:w="4043" w:type="dxa"/>
          </w:tcPr>
          <w:p>
            <w:pPr>
              <w:pStyle w:val="TableParagraph"/>
              <w:ind w:left="98"/>
              <w:rPr>
                <w:sz w:val="17"/>
              </w:rPr>
            </w:pPr>
            <w:r>
              <w:rPr>
                <w:color w:val="1A1A1A"/>
                <w:sz w:val="17"/>
              </w:rPr>
              <w:t>Who it goes to, and </w:t>
            </w:r>
            <w:r>
              <w:rPr>
                <w:b/>
                <w:color w:val="1A1A1A"/>
                <w:sz w:val="17"/>
              </w:rPr>
              <w:t>the single trigger </w:t>
            </w:r>
            <w:r>
              <w:rPr>
                <w:color w:val="1A1A1A"/>
                <w:sz w:val="17"/>
              </w:rPr>
              <w:t>that sent it </w:t>
            </w:r>
            <w:r>
              <w:rPr>
                <w:color w:val="1A1A1A"/>
                <w:spacing w:val="-2"/>
                <w:sz w:val="17"/>
              </w:rPr>
              <w:t>there</w:t>
            </w:r>
          </w:p>
        </w:tc>
      </w:tr>
    </w:tbl>
    <w:p>
      <w:pPr>
        <w:pStyle w:val="TableParagraph"/>
        <w:spacing w:after="0"/>
        <w:rPr>
          <w:sz w:val="17"/>
        </w:rPr>
        <w:sectPr>
          <w:pgSz w:w="11910" w:h="16840"/>
          <w:pgMar w:header="784" w:footer="765" w:top="1280" w:bottom="960" w:left="1133" w:right="992"/>
        </w:sectPr>
      </w:pPr>
    </w:p>
    <w:p>
      <w:pPr>
        <w:pStyle w:val="BodyText"/>
        <w:spacing w:before="11"/>
        <w:rPr>
          <w:sz w:val="5"/>
        </w:rPr>
      </w:pPr>
    </w:p>
    <w:p>
      <w:pPr>
        <w:spacing w:line="240" w:lineRule="auto"/>
        <w:ind w:left="1" w:right="0" w:firstLine="0"/>
        <w:rPr>
          <w:sz w:val="20"/>
        </w:rPr>
      </w:pPr>
      <w:r>
        <w:rPr>
          <w:sz w:val="20"/>
        </w:rPr>
        <mc:AlternateContent>
          <mc:Choice Requires="wps">
            <w:drawing>
              <wp:inline distT="0" distB="0" distL="0" distR="0">
                <wp:extent cx="6112510" cy="662940"/>
                <wp:effectExtent l="9525" t="0" r="2539" b="3809"/>
                <wp:docPr id="62" name="Textbox 62"/>
                <wp:cNvGraphicFramePr>
                  <a:graphicFrameLocks/>
                </wp:cNvGraphicFramePr>
                <a:graphic>
                  <a:graphicData uri="http://schemas.microsoft.com/office/word/2010/wordprocessingShape">
                    <wps:wsp>
                      <wps:cNvPr id="62" name="Textbox 62"/>
                      <wps:cNvSpPr txBox="1"/>
                      <wps:spPr>
                        <a:xfrm>
                          <a:off x="0" y="0"/>
                          <a:ext cx="6112510" cy="662940"/>
                        </a:xfrm>
                        <a:prstGeom prst="rect">
                          <a:avLst/>
                        </a:prstGeom>
                        <a:solidFill>
                          <a:srgbClr val="FDF6E2"/>
                        </a:solidFill>
                        <a:ln w="7619">
                          <a:solidFill>
                            <a:srgbClr val="DFD1A8"/>
                          </a:solidFill>
                          <a:prstDash val="solid"/>
                        </a:ln>
                      </wps:spPr>
                      <wps:txbx>
                        <w:txbxContent>
                          <w:p>
                            <w:pPr>
                              <w:spacing w:line="288" w:lineRule="auto" w:before="166"/>
                              <w:ind w:left="174" w:right="172" w:firstLine="0"/>
                              <w:jc w:val="both"/>
                              <w:rPr>
                                <w:color w:val="000000"/>
                                <w:sz w:val="18"/>
                              </w:rPr>
                            </w:pPr>
                            <w:r>
                              <w:rPr>
                                <w:b/>
                                <w:color w:val="1A1A1A"/>
                                <w:sz w:val="18"/>
                              </w:rPr>
                              <w:t>A partly payable claim is still an ACT, not an escalation. </w:t>
                            </w:r>
                            <w:r>
                              <w:rPr>
                                <w:color w:val="1A1A1A"/>
                                <w:sz w:val="18"/>
                              </w:rPr>
                              <w:t>Three lines approved and one excluded is </w:t>
                            </w:r>
                            <w:r>
                              <w:rPr>
                                <w:i/>
                                <w:color w:val="1A1A1A"/>
                                <w:sz w:val="18"/>
                              </w:rPr>
                              <w:t>one decision </w:t>
                            </w:r>
                            <w:r>
                              <w:rPr>
                                <w:i/>
                                <w:color w:val="1A1A1A"/>
                                <w:sz w:val="18"/>
                              </w:rPr>
                              <w:t>letter </w:t>
                            </w:r>
                            <w:r>
                              <w:rPr>
                                <w:color w:val="1A1A1A"/>
                                <w:sz w:val="18"/>
                              </w:rPr>
                              <w:t>covering both. Escalate when the </w:t>
                            </w:r>
                            <w:r>
                              <w:rPr>
                                <w:b/>
                                <w:color w:val="1A1A1A"/>
                                <w:sz w:val="18"/>
                              </w:rPr>
                              <w:t>claim </w:t>
                            </w:r>
                            <w:r>
                              <w:rPr>
                                <w:color w:val="1A1A1A"/>
                                <w:sz w:val="18"/>
                              </w:rPr>
                              <w:t>cannot be decided — not when a </w:t>
                            </w:r>
                            <w:r>
                              <w:rPr>
                                <w:b/>
                                <w:color w:val="1A1A1A"/>
                                <w:sz w:val="18"/>
                              </w:rPr>
                              <w:t>line </w:t>
                            </w:r>
                            <w:r>
                              <w:rPr>
                                <w:color w:val="1A1A1A"/>
                                <w:sz w:val="18"/>
                              </w:rPr>
                              <w:t>is refused. Teams that collapse those two cases lose the distinction the assessor is actually paid for.</w:t>
                            </w:r>
                          </w:p>
                        </w:txbxContent>
                      </wps:txbx>
                      <wps:bodyPr wrap="square" lIns="0" tIns="0" rIns="0" bIns="0" rtlCol="0">
                        <a:noAutofit/>
                      </wps:bodyPr>
                    </wps:wsp>
                  </a:graphicData>
                </a:graphic>
              </wp:inline>
            </w:drawing>
          </mc:Choice>
          <mc:Fallback>
            <w:pict>
              <v:shape style="width:481.3pt;height:52.2pt;mso-position-horizontal-relative:char;mso-position-vertical-relative:line" type="#_x0000_t202" id="docshape58" filled="true" fillcolor="#fdf6e2" stroked="true" strokeweight=".6pt" strokecolor="#dfd1a8">
                <w10:anchorlock/>
                <v:textbox inset="0,0,0,0">
                  <w:txbxContent>
                    <w:p>
                      <w:pPr>
                        <w:spacing w:line="288" w:lineRule="auto" w:before="166"/>
                        <w:ind w:left="174" w:right="172" w:firstLine="0"/>
                        <w:jc w:val="both"/>
                        <w:rPr>
                          <w:color w:val="000000"/>
                          <w:sz w:val="18"/>
                        </w:rPr>
                      </w:pPr>
                      <w:r>
                        <w:rPr>
                          <w:b/>
                          <w:color w:val="1A1A1A"/>
                          <w:sz w:val="18"/>
                        </w:rPr>
                        <w:t>A partly payable claim is still an ACT, not an escalation. </w:t>
                      </w:r>
                      <w:r>
                        <w:rPr>
                          <w:color w:val="1A1A1A"/>
                          <w:sz w:val="18"/>
                        </w:rPr>
                        <w:t>Three lines approved and one excluded is </w:t>
                      </w:r>
                      <w:r>
                        <w:rPr>
                          <w:i/>
                          <w:color w:val="1A1A1A"/>
                          <w:sz w:val="18"/>
                        </w:rPr>
                        <w:t>one decision </w:t>
                      </w:r>
                      <w:r>
                        <w:rPr>
                          <w:i/>
                          <w:color w:val="1A1A1A"/>
                          <w:sz w:val="18"/>
                        </w:rPr>
                        <w:t>letter </w:t>
                      </w:r>
                      <w:r>
                        <w:rPr>
                          <w:color w:val="1A1A1A"/>
                          <w:sz w:val="18"/>
                        </w:rPr>
                        <w:t>covering both. Escalate when the </w:t>
                      </w:r>
                      <w:r>
                        <w:rPr>
                          <w:b/>
                          <w:color w:val="1A1A1A"/>
                          <w:sz w:val="18"/>
                        </w:rPr>
                        <w:t>claim </w:t>
                      </w:r>
                      <w:r>
                        <w:rPr>
                          <w:color w:val="1A1A1A"/>
                          <w:sz w:val="18"/>
                        </w:rPr>
                        <w:t>cannot be decided — not when a </w:t>
                      </w:r>
                      <w:r>
                        <w:rPr>
                          <w:b/>
                          <w:color w:val="1A1A1A"/>
                          <w:sz w:val="18"/>
                        </w:rPr>
                        <w:t>line </w:t>
                      </w:r>
                      <w:r>
                        <w:rPr>
                          <w:color w:val="1A1A1A"/>
                          <w:sz w:val="18"/>
                        </w:rPr>
                        <w:t>is refused. Teams that collapse those two cases lose the distinction the assessor is actually paid for.</w:t>
                      </w:r>
                    </w:p>
                  </w:txbxContent>
                </v:textbox>
                <v:fill type="solid"/>
                <v:stroke dashstyle="solid"/>
              </v:shape>
            </w:pict>
          </mc:Fallback>
        </mc:AlternateContent>
      </w:r>
      <w:r>
        <w:rPr>
          <w:sz w:val="20"/>
        </w:rPr>
      </w:r>
    </w:p>
    <w:p>
      <w:pPr>
        <w:pStyle w:val="BodyText"/>
        <w:spacing w:line="290" w:lineRule="auto" w:before="75"/>
        <w:ind w:left="7" w:right="146"/>
        <w:jc w:val="both"/>
      </w:pPr>
      <w:r>
        <w:rPr>
          <w:b/>
          <w:color w:val="1A1A1A"/>
        </w:rPr>
        <w:t>One successful run, end to end — and deliberately the awkward case. </w:t>
      </w:r>
      <w:r>
        <w:rPr>
          <w:color w:val="1A1A1A"/>
        </w:rPr>
        <w:t>A three-line claim: two lines covered, one of </w:t>
      </w:r>
      <w:r>
        <w:rPr>
          <w:color w:val="1A1A1A"/>
        </w:rPr>
        <w:t>those needing a pre-authorisation chased, and </w:t>
      </w:r>
      <w:r>
        <w:rPr>
          <w:b/>
          <w:color w:val="1A1A1A"/>
        </w:rPr>
        <w:t>a third line excluded</w:t>
      </w:r>
      <w:r>
        <w:rPr>
          <w:color w:val="1A1A1A"/>
        </w:rPr>
        <w:t>. The claim is still approved in principle, with the excluded line refused inside the same decision. Note that the agent checked three procedures and chased exactly one authorisation — a different claim would produce a different number of turns. This is the whole deliverable of the gated action; no letter was composed and nothing was sent.</w:t>
      </w:r>
    </w:p>
    <w:p>
      <w:pPr>
        <w:pStyle w:val="BodyText"/>
        <w:spacing w:before="9"/>
        <w:rPr>
          <w:sz w:val="4"/>
        </w:rPr>
      </w:pPr>
      <w:r>
        <w:rPr>
          <w:sz w:val="4"/>
        </w:rPr>
        <mc:AlternateContent>
          <mc:Choice Requires="wps">
            <w:drawing>
              <wp:anchor distT="0" distB="0" distL="0" distR="0" allowOverlap="1" layoutInCell="1" locked="0" behindDoc="1" simplePos="0" relativeHeight="487601152">
                <wp:simplePos x="0" y="0"/>
                <wp:positionH relativeFrom="page">
                  <wp:posOffset>723900</wp:posOffset>
                </wp:positionH>
                <wp:positionV relativeFrom="paragraph">
                  <wp:posOffset>54315</wp:posOffset>
                </wp:positionV>
                <wp:extent cx="6112510" cy="308356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112510" cy="3083560"/>
                        </a:xfrm>
                        <a:prstGeom prst="rect">
                          <a:avLst/>
                        </a:prstGeom>
                        <a:solidFill>
                          <a:srgbClr val="F4F4F2"/>
                        </a:solidFill>
                        <a:ln w="7619">
                          <a:solidFill>
                            <a:srgbClr val="DADAD1"/>
                          </a:solidFill>
                          <a:prstDash val="solid"/>
                        </a:ln>
                      </wps:spPr>
                      <wps:txbx>
                        <w:txbxContent>
                          <w:p>
                            <w:pPr>
                              <w:spacing w:before="161"/>
                              <w:ind w:left="154" w:right="0" w:firstLine="0"/>
                              <w:jc w:val="left"/>
                              <w:rPr>
                                <w:rFonts w:ascii="Courier New"/>
                                <w:color w:val="000000"/>
                                <w:sz w:val="15"/>
                              </w:rPr>
                            </w:pPr>
                            <w:r>
                              <w:rPr>
                                <w:rFonts w:ascii="Courier New"/>
                                <w:color w:val="1A1A1A"/>
                                <w:sz w:val="15"/>
                              </w:rPr>
                              <w:t>{"ts":</w:t>
                            </w:r>
                            <w:r>
                              <w:rPr>
                                <w:rFonts w:ascii="Courier New"/>
                                <w:color w:val="1A1A1A"/>
                                <w:spacing w:val="14"/>
                                <w:sz w:val="15"/>
                              </w:rPr>
                              <w:t> </w:t>
                            </w:r>
                            <w:r>
                              <w:rPr>
                                <w:rFonts w:ascii="Courier New"/>
                                <w:color w:val="1A1A1A"/>
                                <w:sz w:val="15"/>
                              </w:rPr>
                              <w:t>"2026-09-</w:t>
                            </w:r>
                            <w:r>
                              <w:rPr>
                                <w:rFonts w:ascii="Courier New"/>
                                <w:color w:val="1A1A1A"/>
                                <w:spacing w:val="-2"/>
                                <w:sz w:val="15"/>
                              </w:rPr>
                              <w:t>09T10:14:32",</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"CLM-</w:t>
                            </w:r>
                            <w:r>
                              <w:rPr>
                                <w:rFonts w:ascii="Courier New"/>
                                <w:color w:val="1A1A1A"/>
                                <w:spacing w:val="-2"/>
                                <w:sz w:val="15"/>
                              </w:rPr>
                              <w:t>8842",</w:t>
                            </w:r>
                          </w:p>
                          <w:p>
                            <w:pPr>
                              <w:spacing w:before="74"/>
                              <w:ind w:left="245" w:right="0" w:firstLine="0"/>
                              <w:jc w:val="left"/>
                              <w:rPr>
                                <w:rFonts w:ascii="Courier New"/>
                                <w:color w:val="000000"/>
                                <w:sz w:val="15"/>
                              </w:rPr>
                            </w:pPr>
                            <w:r>
                              <w:rPr>
                                <w:rFonts w:ascii="Courier New"/>
                                <w:color w:val="1A1A1A"/>
                                <w:sz w:val="15"/>
                              </w:rPr>
                              <w:t>"decision":</w:t>
                            </w:r>
                            <w:r>
                              <w:rPr>
                                <w:rFonts w:ascii="Courier New"/>
                                <w:color w:val="1A1A1A"/>
                                <w:spacing w:val="10"/>
                                <w:sz w:val="15"/>
                              </w:rPr>
                              <w:t> </w:t>
                            </w:r>
                            <w:r>
                              <w:rPr>
                                <w:rFonts w:ascii="Courier New"/>
                                <w:color w:val="1A1A1A"/>
                                <w:spacing w:val="-2"/>
                                <w:sz w:val="15"/>
                              </w:rPr>
                              <w:t>"approve_in_principle",</w:t>
                            </w:r>
                          </w:p>
                          <w:p>
                            <w:pPr>
                              <w:spacing w:before="74"/>
                              <w:ind w:left="245" w:right="0" w:firstLine="0"/>
                              <w:jc w:val="left"/>
                              <w:rPr>
                                <w:rFonts w:ascii="Courier New"/>
                                <w:color w:val="000000"/>
                                <w:sz w:val="15"/>
                              </w:rPr>
                            </w:pPr>
                            <w:r>
                              <w:rPr>
                                <w:rFonts w:ascii="Courier New"/>
                                <w:color w:val="1A1A1A"/>
                                <w:sz w:val="15"/>
                              </w:rPr>
                              <w:t>"reason":</w:t>
                            </w:r>
                            <w:r>
                              <w:rPr>
                                <w:rFonts w:ascii="Courier New"/>
                                <w:color w:val="1A1A1A"/>
                                <w:spacing w:val="6"/>
                                <w:sz w:val="15"/>
                              </w:rPr>
                              <w:t> </w:t>
                            </w:r>
                            <w:r>
                              <w:rPr>
                                <w:rFonts w:ascii="Courier New"/>
                                <w:color w:val="1A1A1A"/>
                                <w:sz w:val="15"/>
                              </w:rPr>
                              <w:t>"Policy</w:t>
                            </w:r>
                            <w:r>
                              <w:rPr>
                                <w:rFonts w:ascii="Courier New"/>
                                <w:color w:val="1A1A1A"/>
                                <w:spacing w:val="7"/>
                                <w:sz w:val="15"/>
                              </w:rPr>
                              <w:t> </w:t>
                            </w:r>
                            <w:r>
                              <w:rPr>
                                <w:rFonts w:ascii="Courier New"/>
                                <w:color w:val="1A1A1A"/>
                                <w:sz w:val="15"/>
                              </w:rPr>
                              <w:t>POL-3310</w:t>
                            </w:r>
                            <w:r>
                              <w:rPr>
                                <w:rFonts w:ascii="Courier New"/>
                                <w:color w:val="1A1A1A"/>
                                <w:spacing w:val="7"/>
                                <w:sz w:val="15"/>
                              </w:rPr>
                              <w:t> </w:t>
                            </w:r>
                            <w:r>
                              <w:rPr>
                                <w:rFonts w:ascii="Courier New"/>
                                <w:color w:val="1A1A1A"/>
                                <w:sz w:val="15"/>
                              </w:rPr>
                              <w:t>active</w:t>
                            </w:r>
                            <w:r>
                              <w:rPr>
                                <w:rFonts w:ascii="Courier New"/>
                                <w:color w:val="1A1A1A"/>
                                <w:spacing w:val="7"/>
                                <w:sz w:val="15"/>
                              </w:rPr>
                              <w:t> </w:t>
                            </w:r>
                            <w:r>
                              <w:rPr>
                                <w:rFonts w:ascii="Courier New"/>
                                <w:color w:val="1A1A1A"/>
                                <w:sz w:val="15"/>
                              </w:rPr>
                              <w:t>to</w:t>
                            </w:r>
                            <w:r>
                              <w:rPr>
                                <w:rFonts w:ascii="Courier New"/>
                                <w:color w:val="1A1A1A"/>
                                <w:spacing w:val="7"/>
                                <w:sz w:val="15"/>
                              </w:rPr>
                              <w:t> </w:t>
                            </w:r>
                            <w:r>
                              <w:rPr>
                                <w:rFonts w:ascii="Courier New"/>
                                <w:color w:val="1A1A1A"/>
                                <w:sz w:val="15"/>
                              </w:rPr>
                              <w:t>2027-03-31.</w:t>
                            </w:r>
                            <w:r>
                              <w:rPr>
                                <w:rFonts w:ascii="Courier New"/>
                                <w:color w:val="1A1A1A"/>
                                <w:spacing w:val="6"/>
                                <w:sz w:val="15"/>
                              </w:rPr>
                              <w:t> </w:t>
                            </w:r>
                            <w:r>
                              <w:rPr>
                                <w:rFonts w:ascii="Courier New"/>
                                <w:color w:val="1A1A1A"/>
                                <w:sz w:val="15"/>
                              </w:rPr>
                              <w:t>Hospital</w:t>
                            </w:r>
                            <w:r>
                              <w:rPr>
                                <w:rFonts w:ascii="Courier New"/>
                                <w:color w:val="1A1A1A"/>
                                <w:spacing w:val="7"/>
                                <w:sz w:val="15"/>
                              </w:rPr>
                              <w:t> </w:t>
                            </w:r>
                            <w:r>
                              <w:rPr>
                                <w:rFonts w:ascii="Courier New"/>
                                <w:color w:val="1A1A1A"/>
                                <w:sz w:val="15"/>
                              </w:rPr>
                              <w:t>H-114</w:t>
                            </w:r>
                            <w:r>
                              <w:rPr>
                                <w:rFonts w:ascii="Courier New"/>
                                <w:color w:val="1A1A1A"/>
                                <w:spacing w:val="7"/>
                                <w:sz w:val="15"/>
                              </w:rPr>
                              <w:t> </w:t>
                            </w:r>
                            <w:r>
                              <w:rPr>
                                <w:rFonts w:ascii="Courier New"/>
                                <w:color w:val="1A1A1A"/>
                                <w:sz w:val="15"/>
                              </w:rPr>
                              <w:t>on</w:t>
                            </w:r>
                            <w:r>
                              <w:rPr>
                                <w:rFonts w:ascii="Courier New"/>
                                <w:color w:val="1A1A1A"/>
                                <w:spacing w:val="7"/>
                                <w:sz w:val="15"/>
                              </w:rPr>
                              <w:t> </w:t>
                            </w:r>
                            <w:r>
                              <w:rPr>
                                <w:rFonts w:ascii="Courier New"/>
                                <w:color w:val="1A1A1A"/>
                                <w:spacing w:val="-2"/>
                                <w:sz w:val="15"/>
                              </w:rPr>
                              <w:t>panel.</w:t>
                            </w:r>
                          </w:p>
                          <w:p>
                            <w:pPr>
                              <w:spacing w:line="345" w:lineRule="auto" w:before="74"/>
                              <w:ind w:left="1248" w:right="2798" w:firstLine="0"/>
                              <w:jc w:val="left"/>
                              <w:rPr>
                                <w:rFonts w:ascii="Courier New"/>
                                <w:color w:val="000000"/>
                                <w:sz w:val="15"/>
                              </w:rPr>
                            </w:pPr>
                            <w:r>
                              <w:rPr>
                                <w:rFonts w:ascii="Courier New"/>
                                <w:color w:val="1A1A1A"/>
                                <w:sz w:val="15"/>
                              </w:rPr>
                              <w:t>2 of 3 lines payable; 1 excluded. Approved total SGD </w:t>
                            </w:r>
                            <w:r>
                              <w:rPr>
                                <w:rFonts w:ascii="Courier New"/>
                                <w:color w:val="1A1A1A"/>
                                <w:sz w:val="15"/>
                              </w:rPr>
                              <w:t>2,180</w:t>
                            </w:r>
                            <w:r>
                              <w:rPr>
                                <w:rFonts w:ascii="Courier New"/>
                                <w:color w:val="1A1A1A"/>
                                <w:sz w:val="15"/>
                              </w:rPr>
                              <w:t> against SGD 9,200 remaining on the annual limit.",</w:t>
                            </w:r>
                          </w:p>
                          <w:p>
                            <w:pPr>
                              <w:spacing w:line="169" w:lineRule="exact" w:before="0"/>
                              <w:ind w:left="245" w:right="0" w:firstLine="0"/>
                              <w:jc w:val="left"/>
                              <w:rPr>
                                <w:rFonts w:ascii="Courier New"/>
                                <w:color w:val="000000"/>
                                <w:sz w:val="15"/>
                              </w:rPr>
                            </w:pPr>
                            <w:r>
                              <w:rPr>
                                <w:rFonts w:ascii="Courier New"/>
                                <w:color w:val="1A1A1A"/>
                                <w:sz w:val="15"/>
                              </w:rPr>
                              <w:t>"lines":</w:t>
                            </w:r>
                            <w:r>
                              <w:rPr>
                                <w:rFonts w:ascii="Courier New"/>
                                <w:color w:val="1A1A1A"/>
                                <w:spacing w:val="8"/>
                                <w:sz w:val="15"/>
                              </w:rPr>
                              <w:t> </w:t>
                            </w:r>
                            <w:r>
                              <w:rPr>
                                <w:rFonts w:ascii="Courier New"/>
                                <w:color w:val="1A1A1A"/>
                                <w:spacing w:val="-10"/>
                                <w:sz w:val="15"/>
                              </w:rPr>
                              <w:t>[</w:t>
                            </w:r>
                          </w:p>
                          <w:p>
                            <w:pPr>
                              <w:spacing w:before="74"/>
                              <w:ind w:left="427" w:right="0" w:firstLine="0"/>
                              <w:jc w:val="left"/>
                              <w:rPr>
                                <w:rFonts w:ascii="Courier New"/>
                                <w:color w:val="000000"/>
                                <w:sz w:val="15"/>
                              </w:rPr>
                            </w:pPr>
                            <w:r>
                              <w:rPr>
                                <w:rFonts w:ascii="Courier New"/>
                                <w:color w:val="1A1A1A"/>
                                <w:sz w:val="15"/>
                              </w:rPr>
                              <w:t>{"code":</w:t>
                            </w:r>
                            <w:r>
                              <w:rPr>
                                <w:rFonts w:ascii="Courier New"/>
                                <w:color w:val="1A1A1A"/>
                                <w:spacing w:val="8"/>
                                <w:sz w:val="15"/>
                              </w:rPr>
                              <w:t> </w:t>
                            </w:r>
                            <w:r>
                              <w:rPr>
                                <w:rFonts w:ascii="Courier New"/>
                                <w:color w:val="1A1A1A"/>
                                <w:sz w:val="15"/>
                              </w:rPr>
                              <w:t>"47120",</w:t>
                            </w:r>
                            <w:r>
                              <w:rPr>
                                <w:rFonts w:ascii="Courier New"/>
                                <w:color w:val="1A1A1A"/>
                                <w:spacing w:val="8"/>
                                <w:sz w:val="15"/>
                              </w:rPr>
                              <w:t> </w:t>
                            </w:r>
                            <w:r>
                              <w:rPr>
                                <w:rFonts w:ascii="Courier New"/>
                                <w:color w:val="1A1A1A"/>
                                <w:sz w:val="15"/>
                              </w:rPr>
                              <w:t>"amount":</w:t>
                            </w:r>
                            <w:r>
                              <w:rPr>
                                <w:rFonts w:ascii="Courier New"/>
                                <w:color w:val="1A1A1A"/>
                                <w:spacing w:val="8"/>
                                <w:sz w:val="15"/>
                              </w:rPr>
                              <w:t> </w:t>
                            </w:r>
                            <w:r>
                              <w:rPr>
                                <w:rFonts w:ascii="Courier New"/>
                                <w:color w:val="1A1A1A"/>
                                <w:sz w:val="15"/>
                              </w:rPr>
                              <w:t>1400,</w:t>
                            </w:r>
                            <w:r>
                              <w:rPr>
                                <w:rFonts w:ascii="Courier New"/>
                                <w:color w:val="1A1A1A"/>
                                <w:spacing w:val="8"/>
                                <w:sz w:val="15"/>
                              </w:rPr>
                              <w:t> </w:t>
                            </w:r>
                            <w:r>
                              <w:rPr>
                                <w:rFonts w:ascii="Courier New"/>
                                <w:color w:val="1A1A1A"/>
                                <w:sz w:val="15"/>
                              </w:rPr>
                              <w:t>"status":</w:t>
                            </w:r>
                            <w:r>
                              <w:rPr>
                                <w:rFonts w:ascii="Courier New"/>
                                <w:color w:val="1A1A1A"/>
                                <w:spacing w:val="8"/>
                                <w:sz w:val="15"/>
                              </w:rPr>
                              <w:t> </w:t>
                            </w:r>
                            <w:r>
                              <w:rPr>
                                <w:rFonts w:ascii="Courier New"/>
                                <w:color w:val="1A1A1A"/>
                                <w:spacing w:val="-2"/>
                                <w:sz w:val="15"/>
                              </w:rPr>
                              <w:t>"covered"},</w:t>
                            </w:r>
                          </w:p>
                          <w:p>
                            <w:pPr>
                              <w:spacing w:line="345" w:lineRule="auto" w:before="74"/>
                              <w:ind w:left="518" w:right="3899" w:hanging="92"/>
                              <w:jc w:val="left"/>
                              <w:rPr>
                                <w:rFonts w:ascii="Courier New"/>
                                <w:color w:val="000000"/>
                                <w:sz w:val="15"/>
                              </w:rPr>
                            </w:pPr>
                            <w:r>
                              <w:rPr>
                                <w:rFonts w:ascii="Courier New"/>
                                <w:color w:val="1A1A1A"/>
                                <w:sz w:val="15"/>
                              </w:rPr>
                              <w:t>{"code": "62480", "amount":</w:t>
                            </w:r>
                            <w:r>
                              <w:rPr>
                                <w:rFonts w:ascii="Courier New"/>
                                <w:color w:val="1A1A1A"/>
                                <w:spacing w:val="40"/>
                                <w:sz w:val="15"/>
                              </w:rPr>
                              <w:t> </w:t>
                            </w:r>
                            <w:r>
                              <w:rPr>
                                <w:rFonts w:ascii="Courier New"/>
                                <w:color w:val="1A1A1A"/>
                                <w:sz w:val="15"/>
                              </w:rPr>
                              <w:t>780, "status": </w:t>
                            </w:r>
                            <w:r>
                              <w:rPr>
                                <w:rFonts w:ascii="Courier New"/>
                                <w:color w:val="1A1A1A"/>
                                <w:sz w:val="15"/>
                              </w:rPr>
                              <w:t>"covered", "preauth": "PA-5521 valid 2026-08-01..2026-10-31"},</w:t>
                            </w:r>
                          </w:p>
                          <w:p>
                            <w:pPr>
                              <w:spacing w:line="345" w:lineRule="auto" w:before="0"/>
                              <w:ind w:left="518" w:right="3899" w:hanging="92"/>
                              <w:jc w:val="left"/>
                              <w:rPr>
                                <w:rFonts w:ascii="Courier New"/>
                                <w:color w:val="000000"/>
                                <w:sz w:val="15"/>
                              </w:rPr>
                            </w:pPr>
                            <w:r>
                              <w:rPr>
                                <w:rFonts w:ascii="Courier New"/>
                                <w:color w:val="1A1A1A"/>
                                <w:sz w:val="15"/>
                              </w:rPr>
                              <w:t>{"code": "31255", "amount":</w:t>
                            </w:r>
                            <w:r>
                              <w:rPr>
                                <w:rFonts w:ascii="Courier New"/>
                                <w:color w:val="1A1A1A"/>
                                <w:spacing w:val="40"/>
                                <w:sz w:val="15"/>
                              </w:rPr>
                              <w:t> </w:t>
                            </w:r>
                            <w:r>
                              <w:rPr>
                                <w:rFonts w:ascii="Courier New"/>
                                <w:color w:val="1A1A1A"/>
                                <w:sz w:val="15"/>
                              </w:rPr>
                              <w:t>300, "status": </w:t>
                            </w:r>
                            <w:r>
                              <w:rPr>
                                <w:rFonts w:ascii="Courier New"/>
                                <w:color w:val="1A1A1A"/>
                                <w:sz w:val="15"/>
                              </w:rPr>
                              <w:t>"not_covered", "exclusion": "EX-14 cosmetic dermatology"}],</w:t>
                            </w:r>
                          </w:p>
                          <w:p>
                            <w:pPr>
                              <w:spacing w:line="169" w:lineRule="exact" w:before="0"/>
                              <w:ind w:left="245" w:right="0" w:firstLine="0"/>
                              <w:jc w:val="left"/>
                              <w:rPr>
                                <w:rFonts w:ascii="Courier New"/>
                                <w:color w:val="000000"/>
                                <w:sz w:val="15"/>
                              </w:rPr>
                            </w:pPr>
                            <w:r>
                              <w:rPr>
                                <w:rFonts w:ascii="Courier New"/>
                                <w:color w:val="1A1A1A"/>
                                <w:sz w:val="15"/>
                              </w:rPr>
                              <w:t>"approved_total":</w:t>
                            </w:r>
                            <w:r>
                              <w:rPr>
                                <w:rFonts w:ascii="Courier New"/>
                                <w:color w:val="1A1A1A"/>
                                <w:spacing w:val="12"/>
                                <w:sz w:val="15"/>
                              </w:rPr>
                              <w:t> </w:t>
                            </w:r>
                            <w:r>
                              <w:rPr>
                                <w:rFonts w:ascii="Courier New"/>
                                <w:color w:val="1A1A1A"/>
                                <w:sz w:val="15"/>
                              </w:rPr>
                              <w:t>2180,</w:t>
                            </w:r>
                            <w:r>
                              <w:rPr>
                                <w:rFonts w:ascii="Courier New"/>
                                <w:color w:val="1A1A1A"/>
                                <w:spacing w:val="12"/>
                                <w:sz w:val="15"/>
                              </w:rPr>
                              <w:t> </w:t>
                            </w:r>
                            <w:r>
                              <w:rPr>
                                <w:rFonts w:ascii="Courier New"/>
                                <w:color w:val="1A1A1A"/>
                                <w:sz w:val="15"/>
                              </w:rPr>
                              <w:t>"refused_total":</w:t>
                            </w:r>
                            <w:r>
                              <w:rPr>
                                <w:rFonts w:ascii="Courier New"/>
                                <w:color w:val="1A1A1A"/>
                                <w:spacing w:val="13"/>
                                <w:sz w:val="15"/>
                              </w:rPr>
                              <w:t> </w:t>
                            </w:r>
                            <w:r>
                              <w:rPr>
                                <w:rFonts w:ascii="Courier New"/>
                                <w:color w:val="1A1A1A"/>
                                <w:spacing w:val="-4"/>
                                <w:sz w:val="15"/>
                              </w:rPr>
                              <w:t>300,</w:t>
                            </w:r>
                          </w:p>
                          <w:p>
                            <w:pPr>
                              <w:spacing w:line="345" w:lineRule="auto" w:before="73"/>
                              <w:ind w:left="1431" w:right="1795" w:hanging="1186"/>
                              <w:jc w:val="left"/>
                              <w:rPr>
                                <w:rFonts w:ascii="Courier New"/>
                                <w:color w:val="000000"/>
                                <w:sz w:val="15"/>
                              </w:rPr>
                            </w:pPr>
                            <w:r>
                              <w:rPr>
                                <w:rFonts w:ascii="Courier New"/>
                                <w:color w:val="1A1A1A"/>
                                <w:sz w:val="15"/>
                              </w:rPr>
                              <w:t>"evidence": ["get_claim", "lookup_policy", "check_coverage </w:t>
                            </w:r>
                            <w:r>
                              <w:rPr>
                                <w:rFonts w:ascii="Courier New"/>
                                <w:color w:val="1A1A1A"/>
                                <w:sz w:val="15"/>
                              </w:rPr>
                              <w:t>x3", "get_preauthorisation", "get_hospital_status"],</w:t>
                            </w:r>
                          </w:p>
                          <w:p>
                            <w:pPr>
                              <w:spacing w:line="169" w:lineRule="exact" w:before="0"/>
                              <w:ind w:left="245" w:right="0" w:firstLine="0"/>
                              <w:jc w:val="left"/>
                              <w:rPr>
                                <w:rFonts w:ascii="Courier New"/>
                                <w:color w:val="000000"/>
                                <w:sz w:val="15"/>
                              </w:rPr>
                            </w:pPr>
                            <w:r>
                              <w:rPr>
                                <w:rFonts w:ascii="Courier New"/>
                                <w:color w:val="1A1A1A"/>
                                <w:sz w:val="15"/>
                              </w:rPr>
                              <w:t>"autonomy":</w:t>
                            </w:r>
                            <w:r>
                              <w:rPr>
                                <w:rFonts w:ascii="Courier New"/>
                                <w:color w:val="1A1A1A"/>
                                <w:spacing w:val="10"/>
                                <w:sz w:val="15"/>
                              </w:rPr>
                              <w:t> </w:t>
                            </w:r>
                            <w:r>
                              <w:rPr>
                                <w:rFonts w:ascii="Courier New"/>
                                <w:color w:val="1A1A1A"/>
                                <w:spacing w:val="-2"/>
                                <w:sz w:val="15"/>
                              </w:rPr>
                              <w:t>"confirm",</w:t>
                            </w:r>
                          </w:p>
                          <w:p>
                            <w:pPr>
                              <w:spacing w:line="345" w:lineRule="auto" w:before="74"/>
                              <w:ind w:left="245" w:right="5535" w:firstLine="0"/>
                              <w:jc w:val="left"/>
                              <w:rPr>
                                <w:rFonts w:ascii="Courier New"/>
                                <w:color w:val="000000"/>
                                <w:sz w:val="15"/>
                              </w:rPr>
                            </w:pPr>
                            <w:r>
                              <w:rPr>
                                <w:rFonts w:ascii="Courier New"/>
                                <w:color w:val="1A1A1A"/>
                                <w:sz w:val="15"/>
                              </w:rPr>
                              <w:t>"gate": "operator approved at turn </w:t>
                            </w:r>
                            <w:r>
                              <w:rPr>
                                <w:rFonts w:ascii="Courier New"/>
                                <w:color w:val="1A1A1A"/>
                                <w:sz w:val="15"/>
                              </w:rPr>
                              <w:t>4", "turns": 4,</w:t>
                            </w:r>
                          </w:p>
                          <w:p>
                            <w:pPr>
                              <w:spacing w:line="169" w:lineRule="exact" w:before="0"/>
                              <w:ind w:left="245" w:right="0" w:firstLine="0"/>
                              <w:jc w:val="left"/>
                              <w:rPr>
                                <w:rFonts w:ascii="Courier New"/>
                                <w:color w:val="000000"/>
                                <w:sz w:val="15"/>
                              </w:rPr>
                            </w:pPr>
                            <w:r>
                              <w:rPr>
                                <w:rFonts w:ascii="Courier New"/>
                                <w:color w:val="1A1A1A"/>
                                <w:sz w:val="15"/>
                              </w:rPr>
                              <w:t>"tokens_in":</w:t>
                            </w:r>
                            <w:r>
                              <w:rPr>
                                <w:rFonts w:ascii="Courier New"/>
                                <w:color w:val="1A1A1A"/>
                                <w:spacing w:val="9"/>
                                <w:sz w:val="15"/>
                              </w:rPr>
                              <w:t> </w:t>
                            </w:r>
                            <w:r>
                              <w:rPr>
                                <w:rFonts w:ascii="Courier New"/>
                                <w:color w:val="1A1A1A"/>
                                <w:sz w:val="15"/>
                              </w:rPr>
                              <w:t>8940,</w:t>
                            </w:r>
                            <w:r>
                              <w:rPr>
                                <w:rFonts w:ascii="Courier New"/>
                                <w:color w:val="1A1A1A"/>
                                <w:spacing w:val="9"/>
                                <w:sz w:val="15"/>
                              </w:rPr>
                              <w:t> </w:t>
                            </w:r>
                            <w:r>
                              <w:rPr>
                                <w:rFonts w:ascii="Courier New"/>
                                <w:color w:val="1A1A1A"/>
                                <w:sz w:val="15"/>
                              </w:rPr>
                              <w:t>"tokens_out":</w:t>
                            </w:r>
                            <w:r>
                              <w:rPr>
                                <w:rFonts w:ascii="Courier New"/>
                                <w:color w:val="1A1A1A"/>
                                <w:spacing w:val="9"/>
                                <w:sz w:val="15"/>
                              </w:rPr>
                              <w:t> </w:t>
                            </w:r>
                            <w:r>
                              <w:rPr>
                                <w:rFonts w:ascii="Courier New"/>
                                <w:color w:val="1A1A1A"/>
                                <w:sz w:val="15"/>
                              </w:rPr>
                              <w:t>410,</w:t>
                            </w:r>
                            <w:r>
                              <w:rPr>
                                <w:rFonts w:ascii="Courier New"/>
                                <w:color w:val="1A1A1A"/>
                                <w:spacing w:val="9"/>
                                <w:sz w:val="15"/>
                              </w:rPr>
                              <w:t> </w:t>
                            </w:r>
                            <w:r>
                              <w:rPr>
                                <w:rFonts w:ascii="Courier New"/>
                                <w:color w:val="1A1A1A"/>
                                <w:sz w:val="15"/>
                              </w:rPr>
                              <w:t>"cost_usd":</w:t>
                            </w:r>
                            <w:r>
                              <w:rPr>
                                <w:rFonts w:ascii="Courier New"/>
                                <w:color w:val="1A1A1A"/>
                                <w:spacing w:val="9"/>
                                <w:sz w:val="15"/>
                              </w:rPr>
                              <w:t> </w:t>
                            </w:r>
                            <w:r>
                              <w:rPr>
                                <w:rFonts w:ascii="Courier New"/>
                                <w:color w:val="1A1A1A"/>
                                <w:spacing w:val="-2"/>
                                <w:sz w:val="15"/>
                              </w:rPr>
                              <w:t>0.0041}</w:t>
                            </w:r>
                          </w:p>
                        </w:txbxContent>
                      </wps:txbx>
                      <wps:bodyPr wrap="square" lIns="0" tIns="0" rIns="0" bIns="0" rtlCol="0">
                        <a:noAutofit/>
                      </wps:bodyPr>
                    </wps:wsp>
                  </a:graphicData>
                </a:graphic>
              </wp:anchor>
            </w:drawing>
          </mc:Choice>
          <mc:Fallback>
            <w:pict>
              <v:shape style="position:absolute;margin-left:57pt;margin-top:4.276794pt;width:481.3pt;height:242.8pt;mso-position-horizontal-relative:page;mso-position-vertical-relative:paragraph;z-index:-15715328;mso-wrap-distance-left:0;mso-wrap-distance-right:0" type="#_x0000_t202" id="docshape59" filled="true" fillcolor="#f4f4f2" stroked="true" strokeweight=".6pt" strokecolor="#dadad1">
                <v:textbox inset="0,0,0,0">
                  <w:txbxContent>
                    <w:p>
                      <w:pPr>
                        <w:spacing w:before="161"/>
                        <w:ind w:left="154" w:right="0" w:firstLine="0"/>
                        <w:jc w:val="left"/>
                        <w:rPr>
                          <w:rFonts w:ascii="Courier New"/>
                          <w:color w:val="000000"/>
                          <w:sz w:val="15"/>
                        </w:rPr>
                      </w:pPr>
                      <w:r>
                        <w:rPr>
                          <w:rFonts w:ascii="Courier New"/>
                          <w:color w:val="1A1A1A"/>
                          <w:sz w:val="15"/>
                        </w:rPr>
                        <w:t>{"ts":</w:t>
                      </w:r>
                      <w:r>
                        <w:rPr>
                          <w:rFonts w:ascii="Courier New"/>
                          <w:color w:val="1A1A1A"/>
                          <w:spacing w:val="14"/>
                          <w:sz w:val="15"/>
                        </w:rPr>
                        <w:t> </w:t>
                      </w:r>
                      <w:r>
                        <w:rPr>
                          <w:rFonts w:ascii="Courier New"/>
                          <w:color w:val="1A1A1A"/>
                          <w:sz w:val="15"/>
                        </w:rPr>
                        <w:t>"2026-09-</w:t>
                      </w:r>
                      <w:r>
                        <w:rPr>
                          <w:rFonts w:ascii="Courier New"/>
                          <w:color w:val="1A1A1A"/>
                          <w:spacing w:val="-2"/>
                          <w:sz w:val="15"/>
                        </w:rPr>
                        <w:t>09T10:14:32",</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"CLM-</w:t>
                      </w:r>
                      <w:r>
                        <w:rPr>
                          <w:rFonts w:ascii="Courier New"/>
                          <w:color w:val="1A1A1A"/>
                          <w:spacing w:val="-2"/>
                          <w:sz w:val="15"/>
                        </w:rPr>
                        <w:t>8842",</w:t>
                      </w:r>
                    </w:p>
                    <w:p>
                      <w:pPr>
                        <w:spacing w:before="74"/>
                        <w:ind w:left="245" w:right="0" w:firstLine="0"/>
                        <w:jc w:val="left"/>
                        <w:rPr>
                          <w:rFonts w:ascii="Courier New"/>
                          <w:color w:val="000000"/>
                          <w:sz w:val="15"/>
                        </w:rPr>
                      </w:pPr>
                      <w:r>
                        <w:rPr>
                          <w:rFonts w:ascii="Courier New"/>
                          <w:color w:val="1A1A1A"/>
                          <w:sz w:val="15"/>
                        </w:rPr>
                        <w:t>"decision":</w:t>
                      </w:r>
                      <w:r>
                        <w:rPr>
                          <w:rFonts w:ascii="Courier New"/>
                          <w:color w:val="1A1A1A"/>
                          <w:spacing w:val="10"/>
                          <w:sz w:val="15"/>
                        </w:rPr>
                        <w:t> </w:t>
                      </w:r>
                      <w:r>
                        <w:rPr>
                          <w:rFonts w:ascii="Courier New"/>
                          <w:color w:val="1A1A1A"/>
                          <w:spacing w:val="-2"/>
                          <w:sz w:val="15"/>
                        </w:rPr>
                        <w:t>"approve_in_principle",</w:t>
                      </w:r>
                    </w:p>
                    <w:p>
                      <w:pPr>
                        <w:spacing w:before="74"/>
                        <w:ind w:left="245" w:right="0" w:firstLine="0"/>
                        <w:jc w:val="left"/>
                        <w:rPr>
                          <w:rFonts w:ascii="Courier New"/>
                          <w:color w:val="000000"/>
                          <w:sz w:val="15"/>
                        </w:rPr>
                      </w:pPr>
                      <w:r>
                        <w:rPr>
                          <w:rFonts w:ascii="Courier New"/>
                          <w:color w:val="1A1A1A"/>
                          <w:sz w:val="15"/>
                        </w:rPr>
                        <w:t>"reason":</w:t>
                      </w:r>
                      <w:r>
                        <w:rPr>
                          <w:rFonts w:ascii="Courier New"/>
                          <w:color w:val="1A1A1A"/>
                          <w:spacing w:val="6"/>
                          <w:sz w:val="15"/>
                        </w:rPr>
                        <w:t> </w:t>
                      </w:r>
                      <w:r>
                        <w:rPr>
                          <w:rFonts w:ascii="Courier New"/>
                          <w:color w:val="1A1A1A"/>
                          <w:sz w:val="15"/>
                        </w:rPr>
                        <w:t>"Policy</w:t>
                      </w:r>
                      <w:r>
                        <w:rPr>
                          <w:rFonts w:ascii="Courier New"/>
                          <w:color w:val="1A1A1A"/>
                          <w:spacing w:val="7"/>
                          <w:sz w:val="15"/>
                        </w:rPr>
                        <w:t> </w:t>
                      </w:r>
                      <w:r>
                        <w:rPr>
                          <w:rFonts w:ascii="Courier New"/>
                          <w:color w:val="1A1A1A"/>
                          <w:sz w:val="15"/>
                        </w:rPr>
                        <w:t>POL-3310</w:t>
                      </w:r>
                      <w:r>
                        <w:rPr>
                          <w:rFonts w:ascii="Courier New"/>
                          <w:color w:val="1A1A1A"/>
                          <w:spacing w:val="7"/>
                          <w:sz w:val="15"/>
                        </w:rPr>
                        <w:t> </w:t>
                      </w:r>
                      <w:r>
                        <w:rPr>
                          <w:rFonts w:ascii="Courier New"/>
                          <w:color w:val="1A1A1A"/>
                          <w:sz w:val="15"/>
                        </w:rPr>
                        <w:t>active</w:t>
                      </w:r>
                      <w:r>
                        <w:rPr>
                          <w:rFonts w:ascii="Courier New"/>
                          <w:color w:val="1A1A1A"/>
                          <w:spacing w:val="7"/>
                          <w:sz w:val="15"/>
                        </w:rPr>
                        <w:t> </w:t>
                      </w:r>
                      <w:r>
                        <w:rPr>
                          <w:rFonts w:ascii="Courier New"/>
                          <w:color w:val="1A1A1A"/>
                          <w:sz w:val="15"/>
                        </w:rPr>
                        <w:t>to</w:t>
                      </w:r>
                      <w:r>
                        <w:rPr>
                          <w:rFonts w:ascii="Courier New"/>
                          <w:color w:val="1A1A1A"/>
                          <w:spacing w:val="7"/>
                          <w:sz w:val="15"/>
                        </w:rPr>
                        <w:t> </w:t>
                      </w:r>
                      <w:r>
                        <w:rPr>
                          <w:rFonts w:ascii="Courier New"/>
                          <w:color w:val="1A1A1A"/>
                          <w:sz w:val="15"/>
                        </w:rPr>
                        <w:t>2027-03-31.</w:t>
                      </w:r>
                      <w:r>
                        <w:rPr>
                          <w:rFonts w:ascii="Courier New"/>
                          <w:color w:val="1A1A1A"/>
                          <w:spacing w:val="6"/>
                          <w:sz w:val="15"/>
                        </w:rPr>
                        <w:t> </w:t>
                      </w:r>
                      <w:r>
                        <w:rPr>
                          <w:rFonts w:ascii="Courier New"/>
                          <w:color w:val="1A1A1A"/>
                          <w:sz w:val="15"/>
                        </w:rPr>
                        <w:t>Hospital</w:t>
                      </w:r>
                      <w:r>
                        <w:rPr>
                          <w:rFonts w:ascii="Courier New"/>
                          <w:color w:val="1A1A1A"/>
                          <w:spacing w:val="7"/>
                          <w:sz w:val="15"/>
                        </w:rPr>
                        <w:t> </w:t>
                      </w:r>
                      <w:r>
                        <w:rPr>
                          <w:rFonts w:ascii="Courier New"/>
                          <w:color w:val="1A1A1A"/>
                          <w:sz w:val="15"/>
                        </w:rPr>
                        <w:t>H-114</w:t>
                      </w:r>
                      <w:r>
                        <w:rPr>
                          <w:rFonts w:ascii="Courier New"/>
                          <w:color w:val="1A1A1A"/>
                          <w:spacing w:val="7"/>
                          <w:sz w:val="15"/>
                        </w:rPr>
                        <w:t> </w:t>
                      </w:r>
                      <w:r>
                        <w:rPr>
                          <w:rFonts w:ascii="Courier New"/>
                          <w:color w:val="1A1A1A"/>
                          <w:sz w:val="15"/>
                        </w:rPr>
                        <w:t>on</w:t>
                      </w:r>
                      <w:r>
                        <w:rPr>
                          <w:rFonts w:ascii="Courier New"/>
                          <w:color w:val="1A1A1A"/>
                          <w:spacing w:val="7"/>
                          <w:sz w:val="15"/>
                        </w:rPr>
                        <w:t> </w:t>
                      </w:r>
                      <w:r>
                        <w:rPr>
                          <w:rFonts w:ascii="Courier New"/>
                          <w:color w:val="1A1A1A"/>
                          <w:spacing w:val="-2"/>
                          <w:sz w:val="15"/>
                        </w:rPr>
                        <w:t>panel.</w:t>
                      </w:r>
                    </w:p>
                    <w:p>
                      <w:pPr>
                        <w:spacing w:line="345" w:lineRule="auto" w:before="74"/>
                        <w:ind w:left="1248" w:right="2798" w:firstLine="0"/>
                        <w:jc w:val="left"/>
                        <w:rPr>
                          <w:rFonts w:ascii="Courier New"/>
                          <w:color w:val="000000"/>
                          <w:sz w:val="15"/>
                        </w:rPr>
                      </w:pPr>
                      <w:r>
                        <w:rPr>
                          <w:rFonts w:ascii="Courier New"/>
                          <w:color w:val="1A1A1A"/>
                          <w:sz w:val="15"/>
                        </w:rPr>
                        <w:t>2 of 3 lines payable; 1 excluded. Approved total SGD </w:t>
                      </w:r>
                      <w:r>
                        <w:rPr>
                          <w:rFonts w:ascii="Courier New"/>
                          <w:color w:val="1A1A1A"/>
                          <w:sz w:val="15"/>
                        </w:rPr>
                        <w:t>2,180</w:t>
                      </w:r>
                      <w:r>
                        <w:rPr>
                          <w:rFonts w:ascii="Courier New"/>
                          <w:color w:val="1A1A1A"/>
                          <w:sz w:val="15"/>
                        </w:rPr>
                        <w:t> against SGD 9,200 remaining on the annual limit.",</w:t>
                      </w:r>
                    </w:p>
                    <w:p>
                      <w:pPr>
                        <w:spacing w:line="169" w:lineRule="exact" w:before="0"/>
                        <w:ind w:left="245" w:right="0" w:firstLine="0"/>
                        <w:jc w:val="left"/>
                        <w:rPr>
                          <w:rFonts w:ascii="Courier New"/>
                          <w:color w:val="000000"/>
                          <w:sz w:val="15"/>
                        </w:rPr>
                      </w:pPr>
                      <w:r>
                        <w:rPr>
                          <w:rFonts w:ascii="Courier New"/>
                          <w:color w:val="1A1A1A"/>
                          <w:sz w:val="15"/>
                        </w:rPr>
                        <w:t>"lines":</w:t>
                      </w:r>
                      <w:r>
                        <w:rPr>
                          <w:rFonts w:ascii="Courier New"/>
                          <w:color w:val="1A1A1A"/>
                          <w:spacing w:val="8"/>
                          <w:sz w:val="15"/>
                        </w:rPr>
                        <w:t> </w:t>
                      </w:r>
                      <w:r>
                        <w:rPr>
                          <w:rFonts w:ascii="Courier New"/>
                          <w:color w:val="1A1A1A"/>
                          <w:spacing w:val="-10"/>
                          <w:sz w:val="15"/>
                        </w:rPr>
                        <w:t>[</w:t>
                      </w:r>
                    </w:p>
                    <w:p>
                      <w:pPr>
                        <w:spacing w:before="74"/>
                        <w:ind w:left="427" w:right="0" w:firstLine="0"/>
                        <w:jc w:val="left"/>
                        <w:rPr>
                          <w:rFonts w:ascii="Courier New"/>
                          <w:color w:val="000000"/>
                          <w:sz w:val="15"/>
                        </w:rPr>
                      </w:pPr>
                      <w:r>
                        <w:rPr>
                          <w:rFonts w:ascii="Courier New"/>
                          <w:color w:val="1A1A1A"/>
                          <w:sz w:val="15"/>
                        </w:rPr>
                        <w:t>{"code":</w:t>
                      </w:r>
                      <w:r>
                        <w:rPr>
                          <w:rFonts w:ascii="Courier New"/>
                          <w:color w:val="1A1A1A"/>
                          <w:spacing w:val="8"/>
                          <w:sz w:val="15"/>
                        </w:rPr>
                        <w:t> </w:t>
                      </w:r>
                      <w:r>
                        <w:rPr>
                          <w:rFonts w:ascii="Courier New"/>
                          <w:color w:val="1A1A1A"/>
                          <w:sz w:val="15"/>
                        </w:rPr>
                        <w:t>"47120",</w:t>
                      </w:r>
                      <w:r>
                        <w:rPr>
                          <w:rFonts w:ascii="Courier New"/>
                          <w:color w:val="1A1A1A"/>
                          <w:spacing w:val="8"/>
                          <w:sz w:val="15"/>
                        </w:rPr>
                        <w:t> </w:t>
                      </w:r>
                      <w:r>
                        <w:rPr>
                          <w:rFonts w:ascii="Courier New"/>
                          <w:color w:val="1A1A1A"/>
                          <w:sz w:val="15"/>
                        </w:rPr>
                        <w:t>"amount":</w:t>
                      </w:r>
                      <w:r>
                        <w:rPr>
                          <w:rFonts w:ascii="Courier New"/>
                          <w:color w:val="1A1A1A"/>
                          <w:spacing w:val="8"/>
                          <w:sz w:val="15"/>
                        </w:rPr>
                        <w:t> </w:t>
                      </w:r>
                      <w:r>
                        <w:rPr>
                          <w:rFonts w:ascii="Courier New"/>
                          <w:color w:val="1A1A1A"/>
                          <w:sz w:val="15"/>
                        </w:rPr>
                        <w:t>1400,</w:t>
                      </w:r>
                      <w:r>
                        <w:rPr>
                          <w:rFonts w:ascii="Courier New"/>
                          <w:color w:val="1A1A1A"/>
                          <w:spacing w:val="8"/>
                          <w:sz w:val="15"/>
                        </w:rPr>
                        <w:t> </w:t>
                      </w:r>
                      <w:r>
                        <w:rPr>
                          <w:rFonts w:ascii="Courier New"/>
                          <w:color w:val="1A1A1A"/>
                          <w:sz w:val="15"/>
                        </w:rPr>
                        <w:t>"status":</w:t>
                      </w:r>
                      <w:r>
                        <w:rPr>
                          <w:rFonts w:ascii="Courier New"/>
                          <w:color w:val="1A1A1A"/>
                          <w:spacing w:val="8"/>
                          <w:sz w:val="15"/>
                        </w:rPr>
                        <w:t> </w:t>
                      </w:r>
                      <w:r>
                        <w:rPr>
                          <w:rFonts w:ascii="Courier New"/>
                          <w:color w:val="1A1A1A"/>
                          <w:spacing w:val="-2"/>
                          <w:sz w:val="15"/>
                        </w:rPr>
                        <w:t>"covered"},</w:t>
                      </w:r>
                    </w:p>
                    <w:p>
                      <w:pPr>
                        <w:spacing w:line="345" w:lineRule="auto" w:before="74"/>
                        <w:ind w:left="518" w:right="3899" w:hanging="92"/>
                        <w:jc w:val="left"/>
                        <w:rPr>
                          <w:rFonts w:ascii="Courier New"/>
                          <w:color w:val="000000"/>
                          <w:sz w:val="15"/>
                        </w:rPr>
                      </w:pPr>
                      <w:r>
                        <w:rPr>
                          <w:rFonts w:ascii="Courier New"/>
                          <w:color w:val="1A1A1A"/>
                          <w:sz w:val="15"/>
                        </w:rPr>
                        <w:t>{"code": "62480", "amount":</w:t>
                      </w:r>
                      <w:r>
                        <w:rPr>
                          <w:rFonts w:ascii="Courier New"/>
                          <w:color w:val="1A1A1A"/>
                          <w:spacing w:val="40"/>
                          <w:sz w:val="15"/>
                        </w:rPr>
                        <w:t> </w:t>
                      </w:r>
                      <w:r>
                        <w:rPr>
                          <w:rFonts w:ascii="Courier New"/>
                          <w:color w:val="1A1A1A"/>
                          <w:sz w:val="15"/>
                        </w:rPr>
                        <w:t>780, "status": </w:t>
                      </w:r>
                      <w:r>
                        <w:rPr>
                          <w:rFonts w:ascii="Courier New"/>
                          <w:color w:val="1A1A1A"/>
                          <w:sz w:val="15"/>
                        </w:rPr>
                        <w:t>"covered", "preauth": "PA-5521 valid 2026-08-01..2026-10-31"},</w:t>
                      </w:r>
                    </w:p>
                    <w:p>
                      <w:pPr>
                        <w:spacing w:line="345" w:lineRule="auto" w:before="0"/>
                        <w:ind w:left="518" w:right="3899" w:hanging="92"/>
                        <w:jc w:val="left"/>
                        <w:rPr>
                          <w:rFonts w:ascii="Courier New"/>
                          <w:color w:val="000000"/>
                          <w:sz w:val="15"/>
                        </w:rPr>
                      </w:pPr>
                      <w:r>
                        <w:rPr>
                          <w:rFonts w:ascii="Courier New"/>
                          <w:color w:val="1A1A1A"/>
                          <w:sz w:val="15"/>
                        </w:rPr>
                        <w:t>{"code": "31255", "amount":</w:t>
                      </w:r>
                      <w:r>
                        <w:rPr>
                          <w:rFonts w:ascii="Courier New"/>
                          <w:color w:val="1A1A1A"/>
                          <w:spacing w:val="40"/>
                          <w:sz w:val="15"/>
                        </w:rPr>
                        <w:t> </w:t>
                      </w:r>
                      <w:r>
                        <w:rPr>
                          <w:rFonts w:ascii="Courier New"/>
                          <w:color w:val="1A1A1A"/>
                          <w:sz w:val="15"/>
                        </w:rPr>
                        <w:t>300, "status": </w:t>
                      </w:r>
                      <w:r>
                        <w:rPr>
                          <w:rFonts w:ascii="Courier New"/>
                          <w:color w:val="1A1A1A"/>
                          <w:sz w:val="15"/>
                        </w:rPr>
                        <w:t>"not_covered", "exclusion": "EX-14 cosmetic dermatology"}],</w:t>
                      </w:r>
                    </w:p>
                    <w:p>
                      <w:pPr>
                        <w:spacing w:line="169" w:lineRule="exact" w:before="0"/>
                        <w:ind w:left="245" w:right="0" w:firstLine="0"/>
                        <w:jc w:val="left"/>
                        <w:rPr>
                          <w:rFonts w:ascii="Courier New"/>
                          <w:color w:val="000000"/>
                          <w:sz w:val="15"/>
                        </w:rPr>
                      </w:pPr>
                      <w:r>
                        <w:rPr>
                          <w:rFonts w:ascii="Courier New"/>
                          <w:color w:val="1A1A1A"/>
                          <w:sz w:val="15"/>
                        </w:rPr>
                        <w:t>"approved_total":</w:t>
                      </w:r>
                      <w:r>
                        <w:rPr>
                          <w:rFonts w:ascii="Courier New"/>
                          <w:color w:val="1A1A1A"/>
                          <w:spacing w:val="12"/>
                          <w:sz w:val="15"/>
                        </w:rPr>
                        <w:t> </w:t>
                      </w:r>
                      <w:r>
                        <w:rPr>
                          <w:rFonts w:ascii="Courier New"/>
                          <w:color w:val="1A1A1A"/>
                          <w:sz w:val="15"/>
                        </w:rPr>
                        <w:t>2180,</w:t>
                      </w:r>
                      <w:r>
                        <w:rPr>
                          <w:rFonts w:ascii="Courier New"/>
                          <w:color w:val="1A1A1A"/>
                          <w:spacing w:val="12"/>
                          <w:sz w:val="15"/>
                        </w:rPr>
                        <w:t> </w:t>
                      </w:r>
                      <w:r>
                        <w:rPr>
                          <w:rFonts w:ascii="Courier New"/>
                          <w:color w:val="1A1A1A"/>
                          <w:sz w:val="15"/>
                        </w:rPr>
                        <w:t>"refused_total":</w:t>
                      </w:r>
                      <w:r>
                        <w:rPr>
                          <w:rFonts w:ascii="Courier New"/>
                          <w:color w:val="1A1A1A"/>
                          <w:spacing w:val="13"/>
                          <w:sz w:val="15"/>
                        </w:rPr>
                        <w:t> </w:t>
                      </w:r>
                      <w:r>
                        <w:rPr>
                          <w:rFonts w:ascii="Courier New"/>
                          <w:color w:val="1A1A1A"/>
                          <w:spacing w:val="-4"/>
                          <w:sz w:val="15"/>
                        </w:rPr>
                        <w:t>300,</w:t>
                      </w:r>
                    </w:p>
                    <w:p>
                      <w:pPr>
                        <w:spacing w:line="345" w:lineRule="auto" w:before="73"/>
                        <w:ind w:left="1431" w:right="1795" w:hanging="1186"/>
                        <w:jc w:val="left"/>
                        <w:rPr>
                          <w:rFonts w:ascii="Courier New"/>
                          <w:color w:val="000000"/>
                          <w:sz w:val="15"/>
                        </w:rPr>
                      </w:pPr>
                      <w:r>
                        <w:rPr>
                          <w:rFonts w:ascii="Courier New"/>
                          <w:color w:val="1A1A1A"/>
                          <w:sz w:val="15"/>
                        </w:rPr>
                        <w:t>"evidence": ["get_claim", "lookup_policy", "check_coverage </w:t>
                      </w:r>
                      <w:r>
                        <w:rPr>
                          <w:rFonts w:ascii="Courier New"/>
                          <w:color w:val="1A1A1A"/>
                          <w:sz w:val="15"/>
                        </w:rPr>
                        <w:t>x3", "get_preauthorisation", "get_hospital_status"],</w:t>
                      </w:r>
                    </w:p>
                    <w:p>
                      <w:pPr>
                        <w:spacing w:line="169" w:lineRule="exact" w:before="0"/>
                        <w:ind w:left="245" w:right="0" w:firstLine="0"/>
                        <w:jc w:val="left"/>
                        <w:rPr>
                          <w:rFonts w:ascii="Courier New"/>
                          <w:color w:val="000000"/>
                          <w:sz w:val="15"/>
                        </w:rPr>
                      </w:pPr>
                      <w:r>
                        <w:rPr>
                          <w:rFonts w:ascii="Courier New"/>
                          <w:color w:val="1A1A1A"/>
                          <w:sz w:val="15"/>
                        </w:rPr>
                        <w:t>"autonomy":</w:t>
                      </w:r>
                      <w:r>
                        <w:rPr>
                          <w:rFonts w:ascii="Courier New"/>
                          <w:color w:val="1A1A1A"/>
                          <w:spacing w:val="10"/>
                          <w:sz w:val="15"/>
                        </w:rPr>
                        <w:t> </w:t>
                      </w:r>
                      <w:r>
                        <w:rPr>
                          <w:rFonts w:ascii="Courier New"/>
                          <w:color w:val="1A1A1A"/>
                          <w:spacing w:val="-2"/>
                          <w:sz w:val="15"/>
                        </w:rPr>
                        <w:t>"confirm",</w:t>
                      </w:r>
                    </w:p>
                    <w:p>
                      <w:pPr>
                        <w:spacing w:line="345" w:lineRule="auto" w:before="74"/>
                        <w:ind w:left="245" w:right="5535" w:firstLine="0"/>
                        <w:jc w:val="left"/>
                        <w:rPr>
                          <w:rFonts w:ascii="Courier New"/>
                          <w:color w:val="000000"/>
                          <w:sz w:val="15"/>
                        </w:rPr>
                      </w:pPr>
                      <w:r>
                        <w:rPr>
                          <w:rFonts w:ascii="Courier New"/>
                          <w:color w:val="1A1A1A"/>
                          <w:sz w:val="15"/>
                        </w:rPr>
                        <w:t>"gate": "operator approved at turn </w:t>
                      </w:r>
                      <w:r>
                        <w:rPr>
                          <w:rFonts w:ascii="Courier New"/>
                          <w:color w:val="1A1A1A"/>
                          <w:sz w:val="15"/>
                        </w:rPr>
                        <w:t>4", "turns": 4,</w:t>
                      </w:r>
                    </w:p>
                    <w:p>
                      <w:pPr>
                        <w:spacing w:line="169" w:lineRule="exact" w:before="0"/>
                        <w:ind w:left="245" w:right="0" w:firstLine="0"/>
                        <w:jc w:val="left"/>
                        <w:rPr>
                          <w:rFonts w:ascii="Courier New"/>
                          <w:color w:val="000000"/>
                          <w:sz w:val="15"/>
                        </w:rPr>
                      </w:pPr>
                      <w:r>
                        <w:rPr>
                          <w:rFonts w:ascii="Courier New"/>
                          <w:color w:val="1A1A1A"/>
                          <w:sz w:val="15"/>
                        </w:rPr>
                        <w:t>"tokens_in":</w:t>
                      </w:r>
                      <w:r>
                        <w:rPr>
                          <w:rFonts w:ascii="Courier New"/>
                          <w:color w:val="1A1A1A"/>
                          <w:spacing w:val="9"/>
                          <w:sz w:val="15"/>
                        </w:rPr>
                        <w:t> </w:t>
                      </w:r>
                      <w:r>
                        <w:rPr>
                          <w:rFonts w:ascii="Courier New"/>
                          <w:color w:val="1A1A1A"/>
                          <w:sz w:val="15"/>
                        </w:rPr>
                        <w:t>8940,</w:t>
                      </w:r>
                      <w:r>
                        <w:rPr>
                          <w:rFonts w:ascii="Courier New"/>
                          <w:color w:val="1A1A1A"/>
                          <w:spacing w:val="9"/>
                          <w:sz w:val="15"/>
                        </w:rPr>
                        <w:t> </w:t>
                      </w:r>
                      <w:r>
                        <w:rPr>
                          <w:rFonts w:ascii="Courier New"/>
                          <w:color w:val="1A1A1A"/>
                          <w:sz w:val="15"/>
                        </w:rPr>
                        <w:t>"tokens_out":</w:t>
                      </w:r>
                      <w:r>
                        <w:rPr>
                          <w:rFonts w:ascii="Courier New"/>
                          <w:color w:val="1A1A1A"/>
                          <w:spacing w:val="9"/>
                          <w:sz w:val="15"/>
                        </w:rPr>
                        <w:t> </w:t>
                      </w:r>
                      <w:r>
                        <w:rPr>
                          <w:rFonts w:ascii="Courier New"/>
                          <w:color w:val="1A1A1A"/>
                          <w:sz w:val="15"/>
                        </w:rPr>
                        <w:t>410,</w:t>
                      </w:r>
                      <w:r>
                        <w:rPr>
                          <w:rFonts w:ascii="Courier New"/>
                          <w:color w:val="1A1A1A"/>
                          <w:spacing w:val="9"/>
                          <w:sz w:val="15"/>
                        </w:rPr>
                        <w:t> </w:t>
                      </w:r>
                      <w:r>
                        <w:rPr>
                          <w:rFonts w:ascii="Courier New"/>
                          <w:color w:val="1A1A1A"/>
                          <w:sz w:val="15"/>
                        </w:rPr>
                        <w:t>"cost_usd":</w:t>
                      </w:r>
                      <w:r>
                        <w:rPr>
                          <w:rFonts w:ascii="Courier New"/>
                          <w:color w:val="1A1A1A"/>
                          <w:spacing w:val="9"/>
                          <w:sz w:val="15"/>
                        </w:rPr>
                        <w:t> </w:t>
                      </w:r>
                      <w:r>
                        <w:rPr>
                          <w:rFonts w:ascii="Courier New"/>
                          <w:color w:val="1A1A1A"/>
                          <w:spacing w:val="-2"/>
                          <w:sz w:val="15"/>
                        </w:rPr>
                        <w:t>0.0041}</w:t>
                      </w:r>
                    </w:p>
                  </w:txbxContent>
                </v:textbox>
                <v:fill type="solid"/>
                <v:stroke dashstyle="solid"/>
                <w10:wrap type="topAndBottom"/>
              </v:shape>
            </w:pict>
          </mc:Fallback>
        </mc:AlternateContent>
      </w:r>
    </w:p>
    <w:p>
      <w:pPr>
        <w:spacing w:line="290" w:lineRule="auto" w:before="92"/>
        <w:ind w:left="7" w:right="0" w:firstLine="0"/>
        <w:jc w:val="left"/>
        <w:rPr>
          <w:sz w:val="19"/>
        </w:rPr>
      </w:pPr>
      <w:r>
        <w:rPr>
          <w:b/>
          <w:color w:val="1A1A1A"/>
          <w:sz w:val="19"/>
        </w:rPr>
        <w:t>And the other two outcomes, in shape. </w:t>
      </w:r>
      <w:r>
        <w:rPr>
          <w:color w:val="1A1A1A"/>
          <w:sz w:val="19"/>
        </w:rPr>
        <w:t>Only the distinguishing fields are shown — the evidence trail, autonomy, gate, turns and cost are recorded on every outcome, not just on approvals.</w:t>
      </w:r>
    </w:p>
    <w:p>
      <w:pPr>
        <w:pStyle w:val="BodyText"/>
        <w:spacing w:before="11"/>
        <w:rPr>
          <w:sz w:val="4"/>
        </w:rPr>
      </w:pPr>
      <w:r>
        <w:rPr>
          <w:sz w:val="4"/>
        </w:rPr>
        <mc:AlternateContent>
          <mc:Choice Requires="wps">
            <w:drawing>
              <wp:anchor distT="0" distB="0" distL="0" distR="0" allowOverlap="1" layoutInCell="1" locked="0" behindDoc="1" simplePos="0" relativeHeight="487601664">
                <wp:simplePos x="0" y="0"/>
                <wp:positionH relativeFrom="page">
                  <wp:posOffset>723900</wp:posOffset>
                </wp:positionH>
                <wp:positionV relativeFrom="paragraph">
                  <wp:posOffset>55242</wp:posOffset>
                </wp:positionV>
                <wp:extent cx="6112510" cy="3573779"/>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6112510" cy="3573779"/>
                        </a:xfrm>
                        <a:prstGeom prst="rect">
                          <a:avLst/>
                        </a:prstGeom>
                        <a:solidFill>
                          <a:srgbClr val="F4F4F2"/>
                        </a:solidFill>
                        <a:ln w="7619">
                          <a:solidFill>
                            <a:srgbClr val="DADAD1"/>
                          </a:solidFill>
                          <a:prstDash val="solid"/>
                        </a:ln>
                      </wps:spPr>
                      <wps:txbx>
                        <w:txbxContent>
                          <w:p>
                            <w:pPr>
                              <w:spacing w:before="161"/>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ASK</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missing</w:t>
                            </w:r>
                            <w:r>
                              <w:rPr>
                                <w:rFonts w:ascii="Courier New"/>
                                <w:color w:val="1A1A1A"/>
                                <w:spacing w:val="5"/>
                                <w:sz w:val="15"/>
                              </w:rPr>
                              <w:t> </w:t>
                            </w:r>
                            <w:r>
                              <w:rPr>
                                <w:rFonts w:ascii="Courier New"/>
                                <w:color w:val="1A1A1A"/>
                                <w:sz w:val="15"/>
                              </w:rPr>
                              <w:t>thing</w:t>
                            </w:r>
                            <w:r>
                              <w:rPr>
                                <w:rFonts w:ascii="Courier New"/>
                                <w:color w:val="1A1A1A"/>
                                <w:spacing w:val="4"/>
                                <w:sz w:val="15"/>
                              </w:rPr>
                              <w:t> </w:t>
                            </w:r>
                            <w:r>
                              <w:rPr>
                                <w:rFonts w:ascii="Courier New"/>
                                <w:color w:val="1A1A1A"/>
                                <w:sz w:val="15"/>
                              </w:rPr>
                              <w:t>is</w:t>
                            </w:r>
                            <w:r>
                              <w:rPr>
                                <w:rFonts w:ascii="Courier New"/>
                                <w:color w:val="1A1A1A"/>
                                <w:spacing w:val="4"/>
                                <w:sz w:val="15"/>
                              </w:rPr>
                              <w:t> </w:t>
                            </w:r>
                            <w:r>
                              <w:rPr>
                                <w:rFonts w:ascii="Courier New"/>
                                <w:color w:val="1A1A1A"/>
                                <w:sz w:val="15"/>
                              </w:rPr>
                              <w:t>NAMED,</w:t>
                            </w:r>
                            <w:r>
                              <w:rPr>
                                <w:rFonts w:ascii="Courier New"/>
                                <w:color w:val="1A1A1A"/>
                                <w:spacing w:val="4"/>
                                <w:sz w:val="15"/>
                              </w:rPr>
                              <w:t> </w:t>
                            </w:r>
                            <w:r>
                              <w:rPr>
                                <w:rFonts w:ascii="Courier New"/>
                                <w:color w:val="1A1A1A"/>
                                <w:sz w:val="15"/>
                              </w:rPr>
                              <w:t>and</w:t>
                            </w:r>
                            <w:r>
                              <w:rPr>
                                <w:rFonts w:ascii="Courier New"/>
                                <w:color w:val="1A1A1A"/>
                                <w:spacing w:val="5"/>
                                <w:sz w:val="15"/>
                              </w:rPr>
                              <w:t> </w:t>
                            </w:r>
                            <w:r>
                              <w:rPr>
                                <w:rFonts w:ascii="Courier New"/>
                                <w:color w:val="1A1A1A"/>
                                <w:sz w:val="15"/>
                              </w:rPr>
                              <w:t>tied</w:t>
                            </w:r>
                            <w:r>
                              <w:rPr>
                                <w:rFonts w:ascii="Courier New"/>
                                <w:color w:val="1A1A1A"/>
                                <w:spacing w:val="4"/>
                                <w:sz w:val="15"/>
                              </w:rPr>
                              <w:t> </w:t>
                            </w:r>
                            <w:r>
                              <w:rPr>
                                <w:rFonts w:ascii="Courier New"/>
                                <w:color w:val="1A1A1A"/>
                                <w:sz w:val="15"/>
                              </w:rPr>
                              <w:t>to</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line</w:t>
                            </w:r>
                            <w:r>
                              <w:rPr>
                                <w:rFonts w:ascii="Courier New"/>
                                <w:color w:val="1A1A1A"/>
                                <w:spacing w:val="5"/>
                                <w:sz w:val="15"/>
                              </w:rPr>
                              <w:t> </w:t>
                            </w:r>
                            <w:r>
                              <w:rPr>
                                <w:rFonts w:ascii="Courier New"/>
                                <w:color w:val="1A1A1A"/>
                                <w:sz w:val="15"/>
                              </w:rPr>
                              <w:t>that</w:t>
                            </w:r>
                            <w:r>
                              <w:rPr>
                                <w:rFonts w:ascii="Courier New"/>
                                <w:color w:val="1A1A1A"/>
                                <w:spacing w:val="4"/>
                                <w:sz w:val="15"/>
                              </w:rPr>
                              <w:t> </w:t>
                            </w:r>
                            <w:r>
                              <w:rPr>
                                <w:rFonts w:ascii="Courier New"/>
                                <w:color w:val="1A1A1A"/>
                                <w:sz w:val="15"/>
                              </w:rPr>
                              <w:t>needs</w:t>
                            </w:r>
                            <w:r>
                              <w:rPr>
                                <w:rFonts w:ascii="Courier New"/>
                                <w:color w:val="1A1A1A"/>
                                <w:spacing w:val="4"/>
                                <w:sz w:val="15"/>
                              </w:rPr>
                              <w:t> </w:t>
                            </w:r>
                            <w:r>
                              <w:rPr>
                                <w:rFonts w:ascii="Courier New"/>
                                <w:color w:val="1A1A1A"/>
                                <w:spacing w:val="-5"/>
                                <w:sz w:val="15"/>
                              </w:rPr>
                              <w:t>it.</w:t>
                            </w:r>
                          </w:p>
                          <w:p>
                            <w:pPr>
                              <w:spacing w:before="74"/>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Note</w:t>
                            </w:r>
                            <w:r>
                              <w:rPr>
                                <w:rFonts w:ascii="Courier New"/>
                                <w:color w:val="1A1A1A"/>
                                <w:spacing w:val="5"/>
                                <w:sz w:val="15"/>
                              </w:rPr>
                              <w:t> </w:t>
                            </w:r>
                            <w:r>
                              <w:rPr>
                                <w:rFonts w:ascii="Courier New"/>
                                <w:color w:val="1A1A1A"/>
                                <w:sz w:val="15"/>
                              </w:rPr>
                              <w:t>the</w:t>
                            </w:r>
                            <w:r>
                              <w:rPr>
                                <w:rFonts w:ascii="Courier New"/>
                                <w:color w:val="1A1A1A"/>
                                <w:spacing w:val="5"/>
                                <w:sz w:val="15"/>
                              </w:rPr>
                              <w:t> </w:t>
                            </w:r>
                            <w:r>
                              <w:rPr>
                                <w:rFonts w:ascii="Courier New"/>
                                <w:color w:val="1A1A1A"/>
                                <w:sz w:val="15"/>
                              </w:rPr>
                              <w:t>ask</w:t>
                            </w:r>
                            <w:r>
                              <w:rPr>
                                <w:rFonts w:ascii="Courier New"/>
                                <w:color w:val="1A1A1A"/>
                                <w:spacing w:val="5"/>
                                <w:sz w:val="15"/>
                              </w:rPr>
                              <w:t> </w:t>
                            </w:r>
                            <w:r>
                              <w:rPr>
                                <w:rFonts w:ascii="Courier New"/>
                                <w:color w:val="1A1A1A"/>
                                <w:sz w:val="15"/>
                              </w:rPr>
                              <w:t>still</w:t>
                            </w:r>
                            <w:r>
                              <w:rPr>
                                <w:rFonts w:ascii="Courier New"/>
                                <w:color w:val="1A1A1A"/>
                                <w:spacing w:val="5"/>
                                <w:sz w:val="15"/>
                              </w:rPr>
                              <w:t> </w:t>
                            </w:r>
                            <w:r>
                              <w:rPr>
                                <w:rFonts w:ascii="Courier New"/>
                                <w:color w:val="1A1A1A"/>
                                <w:sz w:val="15"/>
                              </w:rPr>
                              <w:t>records</w:t>
                            </w:r>
                            <w:r>
                              <w:rPr>
                                <w:rFonts w:ascii="Courier New"/>
                                <w:color w:val="1A1A1A"/>
                                <w:spacing w:val="4"/>
                                <w:sz w:val="15"/>
                              </w:rPr>
                              <w:t> </w:t>
                            </w:r>
                            <w:r>
                              <w:rPr>
                                <w:rFonts w:ascii="Courier New"/>
                                <w:color w:val="1A1A1A"/>
                                <w:sz w:val="15"/>
                              </w:rPr>
                              <w:t>what</w:t>
                            </w:r>
                            <w:r>
                              <w:rPr>
                                <w:rFonts w:ascii="Courier New"/>
                                <w:color w:val="1A1A1A"/>
                                <w:spacing w:val="5"/>
                                <w:sz w:val="15"/>
                              </w:rPr>
                              <w:t> </w:t>
                            </w:r>
                            <w:r>
                              <w:rPr>
                                <w:rFonts w:ascii="Courier New"/>
                                <w:color w:val="1A1A1A"/>
                                <w:sz w:val="15"/>
                              </w:rPr>
                              <w:t>it</w:t>
                            </w:r>
                            <w:r>
                              <w:rPr>
                                <w:rFonts w:ascii="Courier New"/>
                                <w:color w:val="1A1A1A"/>
                                <w:spacing w:val="5"/>
                                <w:sz w:val="15"/>
                              </w:rPr>
                              <w:t> </w:t>
                            </w:r>
                            <w:r>
                              <w:rPr>
                                <w:rFonts w:ascii="Courier New"/>
                                <w:color w:val="1A1A1A"/>
                                <w:sz w:val="15"/>
                              </w:rPr>
                              <w:t>DID</w:t>
                            </w:r>
                            <w:r>
                              <w:rPr>
                                <w:rFonts w:ascii="Courier New"/>
                                <w:color w:val="1A1A1A"/>
                                <w:spacing w:val="5"/>
                                <w:sz w:val="15"/>
                              </w:rPr>
                              <w:t> </w:t>
                            </w:r>
                            <w:r>
                              <w:rPr>
                                <w:rFonts w:ascii="Courier New"/>
                                <w:color w:val="1A1A1A"/>
                                <w:sz w:val="15"/>
                              </w:rPr>
                              <w:t>resolve,</w:t>
                            </w:r>
                            <w:r>
                              <w:rPr>
                                <w:rFonts w:ascii="Courier New"/>
                                <w:color w:val="1A1A1A"/>
                                <w:spacing w:val="5"/>
                                <w:sz w:val="15"/>
                              </w:rPr>
                              <w:t> </w:t>
                            </w:r>
                            <w:r>
                              <w:rPr>
                                <w:rFonts w:ascii="Courier New"/>
                                <w:color w:val="1A1A1A"/>
                                <w:sz w:val="15"/>
                              </w:rPr>
                              <w:t>including</w:t>
                            </w:r>
                            <w:r>
                              <w:rPr>
                                <w:rFonts w:ascii="Courier New"/>
                                <w:color w:val="1A1A1A"/>
                                <w:spacing w:val="5"/>
                                <w:sz w:val="15"/>
                              </w:rPr>
                              <w:t> </w:t>
                            </w:r>
                            <w:r>
                              <w:rPr>
                                <w:rFonts w:ascii="Courier New"/>
                                <w:color w:val="1A1A1A"/>
                                <w:sz w:val="15"/>
                              </w:rPr>
                              <w:t>a</w:t>
                            </w:r>
                            <w:r>
                              <w:rPr>
                                <w:rFonts w:ascii="Courier New"/>
                                <w:color w:val="1A1A1A"/>
                                <w:spacing w:val="4"/>
                                <w:sz w:val="15"/>
                              </w:rPr>
                              <w:t> </w:t>
                            </w:r>
                            <w:r>
                              <w:rPr>
                                <w:rFonts w:ascii="Courier New"/>
                                <w:color w:val="1A1A1A"/>
                                <w:spacing w:val="-2"/>
                                <w:sz w:val="15"/>
                              </w:rPr>
                              <w:t>refusal.</w:t>
                            </w:r>
                          </w:p>
                          <w:p>
                            <w:pPr>
                              <w:spacing w:line="345" w:lineRule="auto" w:before="74"/>
                              <w:ind w:left="245" w:right="6418" w:hanging="92"/>
                              <w:jc w:val="left"/>
                              <w:rPr>
                                <w:rFonts w:ascii="Courier New"/>
                                <w:color w:val="000000"/>
                                <w:sz w:val="15"/>
                              </w:rPr>
                            </w:pPr>
                            <w:r>
                              <w:rPr>
                                <w:rFonts w:ascii="Courier New"/>
                                <w:color w:val="1A1A1A"/>
                                <w:sz w:val="15"/>
                              </w:rPr>
                              <w:t>{"decision": </w:t>
                            </w:r>
                            <w:r>
                              <w:rPr>
                                <w:rFonts w:ascii="Courier New"/>
                                <w:color w:val="1A1A1A"/>
                                <w:sz w:val="15"/>
                              </w:rPr>
                              <w:t>"request_document", "case_id": "CLM-8888",</w:t>
                            </w:r>
                          </w:p>
                          <w:p>
                            <w:pPr>
                              <w:spacing w:line="345" w:lineRule="auto" w:before="0"/>
                              <w:ind w:left="1248" w:right="2890" w:hanging="1004"/>
                              <w:jc w:val="left"/>
                              <w:rPr>
                                <w:rFonts w:ascii="Courier New"/>
                                <w:color w:val="000000"/>
                                <w:sz w:val="15"/>
                              </w:rPr>
                            </w:pPr>
                            <w:r>
                              <w:rPr>
                                <w:rFonts w:ascii="Courier New"/>
                                <w:color w:val="1A1A1A"/>
                                <w:sz w:val="15"/>
                              </w:rPr>
                              <w:t>"reason": "Line 62480 requires pre-authorisation. None found for </w:t>
                            </w:r>
                            <w:r>
                              <w:rPr>
                                <w:rFonts w:ascii="Courier New"/>
                                <w:color w:val="1A1A1A"/>
                                <w:sz w:val="15"/>
                              </w:rPr>
                              <w:t>member M-6118 covering the 2026-09-08 date of service.",</w:t>
                            </w:r>
                          </w:p>
                          <w:p>
                            <w:pPr>
                              <w:spacing w:line="345" w:lineRule="auto" w:before="0"/>
                              <w:ind w:left="1339" w:right="3899" w:hanging="1095"/>
                              <w:jc w:val="left"/>
                              <w:rPr>
                                <w:rFonts w:ascii="Courier New"/>
                                <w:color w:val="000000"/>
                                <w:sz w:val="15"/>
                              </w:rPr>
                            </w:pPr>
                            <w:r>
                              <w:rPr>
                                <w:rFonts w:ascii="Courier New"/>
                                <w:color w:val="1A1A1A"/>
                                <w:sz w:val="15"/>
                              </w:rPr>
                              <w:t>"missing": {"item": "pre-authorisation </w:t>
                            </w:r>
                            <w:r>
                              <w:rPr>
                                <w:rFonts w:ascii="Courier New"/>
                                <w:color w:val="1A1A1A"/>
                                <w:sz w:val="15"/>
                              </w:rPr>
                              <w:t>reference", "for_line": "62480",</w:t>
                            </w:r>
                          </w:p>
                          <w:p>
                            <w:pPr>
                              <w:spacing w:line="169" w:lineRule="exact" w:before="0"/>
                              <w:ind w:left="1339" w:right="0" w:firstLine="0"/>
                              <w:jc w:val="left"/>
                              <w:rPr>
                                <w:rFonts w:ascii="Courier New"/>
                                <w:color w:val="000000"/>
                                <w:sz w:val="15"/>
                              </w:rPr>
                            </w:pPr>
                            <w:r>
                              <w:rPr>
                                <w:rFonts w:ascii="Courier New"/>
                                <w:color w:val="1A1A1A"/>
                                <w:sz w:val="15"/>
                              </w:rPr>
                              <w:t>"must_be_valid_on":</w:t>
                            </w:r>
                            <w:r>
                              <w:rPr>
                                <w:rFonts w:ascii="Courier New"/>
                                <w:color w:val="1A1A1A"/>
                                <w:spacing w:val="26"/>
                                <w:sz w:val="15"/>
                              </w:rPr>
                              <w:t> </w:t>
                            </w:r>
                            <w:r>
                              <w:rPr>
                                <w:rFonts w:ascii="Courier New"/>
                                <w:color w:val="1A1A1A"/>
                                <w:sz w:val="15"/>
                              </w:rPr>
                              <w:t>"2026-09-</w:t>
                            </w:r>
                            <w:r>
                              <w:rPr>
                                <w:rFonts w:ascii="Courier New"/>
                                <w:color w:val="1A1A1A"/>
                                <w:spacing w:val="-2"/>
                                <w:sz w:val="15"/>
                              </w:rPr>
                              <w:t>08"},</w:t>
                            </w:r>
                          </w:p>
                          <w:p>
                            <w:pPr>
                              <w:spacing w:before="71"/>
                              <w:ind w:left="245" w:right="0" w:firstLine="0"/>
                              <w:jc w:val="left"/>
                              <w:rPr>
                                <w:rFonts w:ascii="Courier New"/>
                                <w:color w:val="000000"/>
                                <w:sz w:val="15"/>
                              </w:rPr>
                            </w:pPr>
                            <w:r>
                              <w:rPr>
                                <w:rFonts w:ascii="Courier New"/>
                                <w:color w:val="1A1A1A"/>
                                <w:sz w:val="15"/>
                              </w:rPr>
                              <w:t>"lines_resolved":</w:t>
                            </w:r>
                            <w:r>
                              <w:rPr>
                                <w:rFonts w:ascii="Courier New"/>
                                <w:color w:val="1A1A1A"/>
                                <w:spacing w:val="11"/>
                                <w:sz w:val="15"/>
                              </w:rPr>
                              <w:t> </w:t>
                            </w:r>
                            <w:r>
                              <w:rPr>
                                <w:rFonts w:ascii="Courier New"/>
                                <w:color w:val="1A1A1A"/>
                                <w:sz w:val="15"/>
                              </w:rPr>
                              <w:t>["47120</w:t>
                            </w:r>
                            <w:r>
                              <w:rPr>
                                <w:rFonts w:ascii="Courier New"/>
                                <w:color w:val="1A1A1A"/>
                                <w:spacing w:val="12"/>
                                <w:sz w:val="15"/>
                              </w:rPr>
                              <w:t> </w:t>
                            </w:r>
                            <w:r>
                              <w:rPr>
                                <w:rFonts w:ascii="Courier New"/>
                                <w:color w:val="1A1A1A"/>
                                <w:spacing w:val="-2"/>
                                <w:sz w:val="15"/>
                              </w:rPr>
                              <w:t>covered",</w:t>
                            </w:r>
                          </w:p>
                          <w:p>
                            <w:pPr>
                              <w:spacing w:line="345" w:lineRule="auto" w:before="74"/>
                              <w:ind w:left="245" w:right="2798" w:firstLine="1733"/>
                              <w:jc w:val="left"/>
                              <w:rPr>
                                <w:rFonts w:ascii="Courier New"/>
                                <w:color w:val="000000"/>
                                <w:sz w:val="15"/>
                              </w:rPr>
                            </w:pPr>
                            <w:r>
                              <w:rPr>
                                <w:rFonts w:ascii="Courier New"/>
                                <w:color w:val="1A1A1A"/>
                                <w:sz w:val="15"/>
                              </w:rPr>
                              <w:t>"31255 not covered - EX-14 cosmetic </w:t>
                            </w:r>
                            <w:r>
                              <w:rPr>
                                <w:rFonts w:ascii="Courier New"/>
                                <w:color w:val="1A1A1A"/>
                                <w:sz w:val="15"/>
                              </w:rPr>
                              <w:t>dermatology"], "evidence": ["get_claim","lookup_policy","check_coverage x3",</w:t>
                            </w:r>
                          </w:p>
                          <w:p>
                            <w:pPr>
                              <w:spacing w:line="169" w:lineRule="exact" w:before="0"/>
                              <w:ind w:left="1431" w:right="0" w:firstLine="0"/>
                              <w:jc w:val="left"/>
                              <w:rPr>
                                <w:rFonts w:ascii="Courier New"/>
                                <w:color w:val="000000"/>
                                <w:sz w:val="15"/>
                              </w:rPr>
                            </w:pPr>
                            <w:r>
                              <w:rPr>
                                <w:rFonts w:ascii="Courier New"/>
                                <w:color w:val="1A1A1A"/>
                                <w:sz w:val="15"/>
                              </w:rPr>
                              <w:t>"get_preauthorisation"],</w:t>
                            </w:r>
                            <w:r>
                              <w:rPr>
                                <w:rFonts w:ascii="Courier New"/>
                                <w:color w:val="1A1A1A"/>
                                <w:spacing w:val="15"/>
                                <w:sz w:val="15"/>
                              </w:rPr>
                              <w:t> </w:t>
                            </w:r>
                            <w:r>
                              <w:rPr>
                                <w:rFonts w:ascii="Courier New"/>
                                <w:color w:val="1A1A1A"/>
                                <w:sz w:val="15"/>
                              </w:rPr>
                              <w:t>"turns":</w:t>
                            </w:r>
                            <w:r>
                              <w:rPr>
                                <w:rFonts w:ascii="Courier New"/>
                                <w:color w:val="1A1A1A"/>
                                <w:spacing w:val="15"/>
                                <w:sz w:val="15"/>
                              </w:rPr>
                              <w:t> </w:t>
                            </w:r>
                            <w:r>
                              <w:rPr>
                                <w:rFonts w:ascii="Courier New"/>
                                <w:color w:val="1A1A1A"/>
                                <w:spacing w:val="-5"/>
                                <w:sz w:val="15"/>
                              </w:rPr>
                              <w:t>3}</w:t>
                            </w:r>
                          </w:p>
                          <w:p>
                            <w:pPr>
                              <w:spacing w:before="114"/>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ESCALATE</w:t>
                            </w:r>
                            <w:r>
                              <w:rPr>
                                <w:rFonts w:ascii="Courier New"/>
                                <w:color w:val="1A1A1A"/>
                                <w:spacing w:val="5"/>
                                <w:sz w:val="15"/>
                              </w:rPr>
                              <w:t> </w:t>
                            </w:r>
                            <w:r>
                              <w:rPr>
                                <w:rFonts w:ascii="Courier New"/>
                                <w:color w:val="1A1A1A"/>
                                <w:sz w:val="15"/>
                              </w:rPr>
                              <w:t>-</w:t>
                            </w:r>
                            <w:r>
                              <w:rPr>
                                <w:rFonts w:ascii="Courier New"/>
                                <w:color w:val="1A1A1A"/>
                                <w:spacing w:val="4"/>
                                <w:sz w:val="15"/>
                              </w:rPr>
                              <w:t> </w:t>
                            </w:r>
                            <w:r>
                              <w:rPr>
                                <w:rFonts w:ascii="Courier New"/>
                                <w:color w:val="1A1A1A"/>
                                <w:sz w:val="15"/>
                              </w:rPr>
                              <w:t>ONE</w:t>
                            </w:r>
                            <w:r>
                              <w:rPr>
                                <w:rFonts w:ascii="Courier New"/>
                                <w:color w:val="1A1A1A"/>
                                <w:spacing w:val="5"/>
                                <w:sz w:val="15"/>
                              </w:rPr>
                              <w:t> </w:t>
                            </w:r>
                            <w:r>
                              <w:rPr>
                                <w:rFonts w:ascii="Courier New"/>
                                <w:color w:val="1A1A1A"/>
                                <w:sz w:val="15"/>
                              </w:rPr>
                              <w:t>named</w:t>
                            </w:r>
                            <w:r>
                              <w:rPr>
                                <w:rFonts w:ascii="Courier New"/>
                                <w:color w:val="1A1A1A"/>
                                <w:spacing w:val="4"/>
                                <w:sz w:val="15"/>
                              </w:rPr>
                              <w:t> </w:t>
                            </w:r>
                            <w:r>
                              <w:rPr>
                                <w:rFonts w:ascii="Courier New"/>
                                <w:color w:val="1A1A1A"/>
                                <w:sz w:val="15"/>
                              </w:rPr>
                              <w:t>trigger,</w:t>
                            </w:r>
                            <w:r>
                              <w:rPr>
                                <w:rFonts w:ascii="Courier New"/>
                                <w:color w:val="1A1A1A"/>
                                <w:spacing w:val="5"/>
                                <w:sz w:val="15"/>
                              </w:rPr>
                              <w:t> </w:t>
                            </w:r>
                            <w:r>
                              <w:rPr>
                                <w:rFonts w:ascii="Courier New"/>
                                <w:color w:val="1A1A1A"/>
                                <w:sz w:val="15"/>
                              </w:rPr>
                              <w:t>and</w:t>
                            </w:r>
                            <w:r>
                              <w:rPr>
                                <w:rFonts w:ascii="Courier New"/>
                                <w:color w:val="1A1A1A"/>
                                <w:spacing w:val="4"/>
                                <w:sz w:val="15"/>
                              </w:rPr>
                              <w:t> </w:t>
                            </w:r>
                            <w:r>
                              <w:rPr>
                                <w:rFonts w:ascii="Courier New"/>
                                <w:color w:val="1A1A1A"/>
                                <w:sz w:val="15"/>
                              </w:rPr>
                              <w:t>who</w:t>
                            </w:r>
                            <w:r>
                              <w:rPr>
                                <w:rFonts w:ascii="Courier New"/>
                                <w:color w:val="1A1A1A"/>
                                <w:spacing w:val="5"/>
                                <w:sz w:val="15"/>
                              </w:rPr>
                              <w:t> </w:t>
                            </w:r>
                            <w:r>
                              <w:rPr>
                                <w:rFonts w:ascii="Courier New"/>
                                <w:color w:val="1A1A1A"/>
                                <w:sz w:val="15"/>
                              </w:rPr>
                              <w:t>it</w:t>
                            </w:r>
                            <w:r>
                              <w:rPr>
                                <w:rFonts w:ascii="Courier New"/>
                                <w:color w:val="1A1A1A"/>
                                <w:spacing w:val="4"/>
                                <w:sz w:val="15"/>
                              </w:rPr>
                              <w:t> </w:t>
                            </w:r>
                            <w:r>
                              <w:rPr>
                                <w:rFonts w:ascii="Courier New"/>
                                <w:color w:val="1A1A1A"/>
                                <w:sz w:val="15"/>
                              </w:rPr>
                              <w:t>goes</w:t>
                            </w:r>
                            <w:r>
                              <w:rPr>
                                <w:rFonts w:ascii="Courier New"/>
                                <w:color w:val="1A1A1A"/>
                                <w:spacing w:val="5"/>
                                <w:sz w:val="15"/>
                              </w:rPr>
                              <w:t> </w:t>
                            </w:r>
                            <w:r>
                              <w:rPr>
                                <w:rFonts w:ascii="Courier New"/>
                                <w:color w:val="1A1A1A"/>
                                <w:spacing w:val="-5"/>
                                <w:sz w:val="15"/>
                              </w:rPr>
                              <w:t>to</w:t>
                            </w:r>
                          </w:p>
                          <w:p>
                            <w:pPr>
                              <w:spacing w:before="75"/>
                              <w:ind w:left="154" w:right="0" w:firstLine="0"/>
                              <w:jc w:val="left"/>
                              <w:rPr>
                                <w:rFonts w:ascii="Courier New"/>
                                <w:color w:val="000000"/>
                                <w:sz w:val="15"/>
                              </w:rPr>
                            </w:pPr>
                            <w:r>
                              <w:rPr>
                                <w:rFonts w:ascii="Courier New"/>
                                <w:color w:val="1A1A1A"/>
                                <w:sz w:val="15"/>
                              </w:rPr>
                              <w:t>{"decision":</w:t>
                            </w:r>
                            <w:r>
                              <w:rPr>
                                <w:rFonts w:ascii="Courier New"/>
                                <w:color w:val="1A1A1A"/>
                                <w:spacing w:val="11"/>
                                <w:sz w:val="15"/>
                              </w:rPr>
                              <w:t> </w:t>
                            </w:r>
                            <w:r>
                              <w:rPr>
                                <w:rFonts w:ascii="Courier New"/>
                                <w:color w:val="1A1A1A"/>
                                <w:spacing w:val="-2"/>
                                <w:sz w:val="15"/>
                              </w:rPr>
                              <w:t>"escalate",</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"CLM-</w:t>
                            </w:r>
                            <w:r>
                              <w:rPr>
                                <w:rFonts w:ascii="Courier New"/>
                                <w:color w:val="1A1A1A"/>
                                <w:spacing w:val="-2"/>
                                <w:sz w:val="15"/>
                              </w:rPr>
                              <w:t>8925",</w:t>
                            </w:r>
                          </w:p>
                          <w:p>
                            <w:pPr>
                              <w:spacing w:line="345" w:lineRule="auto" w:before="74"/>
                              <w:ind w:left="245" w:right="5535" w:firstLine="0"/>
                              <w:jc w:val="left"/>
                              <w:rPr>
                                <w:rFonts w:ascii="Courier New"/>
                                <w:color w:val="000000"/>
                                <w:sz w:val="15"/>
                              </w:rPr>
                            </w:pPr>
                            <w:r>
                              <w:rPr>
                                <w:rFonts w:ascii="Courier New"/>
                                <w:color w:val="1A1A1A"/>
                                <w:sz w:val="15"/>
                              </w:rPr>
                              <w:t>"escalate_to": "human claims </w:t>
                            </w:r>
                            <w:r>
                              <w:rPr>
                                <w:rFonts w:ascii="Courier New"/>
                                <w:color w:val="1A1A1A"/>
                                <w:sz w:val="15"/>
                              </w:rPr>
                              <w:t>assessor", "trigger": "annual_limit_exceeded",</w:t>
                            </w:r>
                          </w:p>
                          <w:p>
                            <w:pPr>
                              <w:spacing w:line="345" w:lineRule="auto" w:before="0"/>
                              <w:ind w:left="1248" w:right="2707" w:hanging="1004"/>
                              <w:jc w:val="left"/>
                              <w:rPr>
                                <w:rFonts w:ascii="Courier New"/>
                                <w:color w:val="000000"/>
                                <w:sz w:val="15"/>
                              </w:rPr>
                            </w:pPr>
                            <w:r>
                              <w:rPr>
                                <w:rFonts w:ascii="Courier New"/>
                                <w:color w:val="1A1A1A"/>
                                <w:sz w:val="15"/>
                              </w:rPr>
                              <w:t>"reason": "Claim total SGD 11,400 exceeds SGD 9,200 remaining on policy POL-3310. Lines were not individually priced: the claim </w:t>
                            </w:r>
                            <w:r>
                              <w:rPr>
                                <w:rFonts w:ascii="Courier New"/>
                                <w:color w:val="1A1A1A"/>
                                <w:sz w:val="15"/>
                              </w:rPr>
                              <w:t>cannot be decided at this level regardless of coverage.",</w:t>
                            </w:r>
                          </w:p>
                          <w:p>
                            <w:pPr>
                              <w:spacing w:line="168" w:lineRule="exact" w:before="0"/>
                              <w:ind w:left="245" w:right="0" w:firstLine="0"/>
                              <w:jc w:val="left"/>
                              <w:rPr>
                                <w:rFonts w:ascii="Courier New"/>
                                <w:color w:val="000000"/>
                                <w:sz w:val="15"/>
                              </w:rPr>
                            </w:pPr>
                            <w:r>
                              <w:rPr>
                                <w:rFonts w:ascii="Courier New"/>
                                <w:color w:val="1A1A1A"/>
                                <w:sz w:val="15"/>
                              </w:rPr>
                              <w:t>"evidence":</w:t>
                            </w:r>
                            <w:r>
                              <w:rPr>
                                <w:rFonts w:ascii="Courier New"/>
                                <w:color w:val="1A1A1A"/>
                                <w:spacing w:val="15"/>
                                <w:sz w:val="15"/>
                              </w:rPr>
                              <w:t> </w:t>
                            </w:r>
                            <w:r>
                              <w:rPr>
                                <w:rFonts w:ascii="Courier New"/>
                                <w:color w:val="1A1A1A"/>
                                <w:sz w:val="15"/>
                              </w:rPr>
                              <w:t>["get_claim","lookup_policy"],</w:t>
                            </w:r>
                            <w:r>
                              <w:rPr>
                                <w:rFonts w:ascii="Courier New"/>
                                <w:color w:val="1A1A1A"/>
                                <w:spacing w:val="16"/>
                                <w:sz w:val="15"/>
                              </w:rPr>
                              <w:t> </w:t>
                            </w:r>
                            <w:r>
                              <w:rPr>
                                <w:rFonts w:ascii="Courier New"/>
                                <w:color w:val="1A1A1A"/>
                                <w:sz w:val="15"/>
                              </w:rPr>
                              <w:t>"turns":</w:t>
                            </w:r>
                            <w:r>
                              <w:rPr>
                                <w:rFonts w:ascii="Courier New"/>
                                <w:color w:val="1A1A1A"/>
                                <w:spacing w:val="16"/>
                                <w:sz w:val="15"/>
                              </w:rPr>
                              <w:t> </w:t>
                            </w:r>
                            <w:r>
                              <w:rPr>
                                <w:rFonts w:ascii="Courier New"/>
                                <w:color w:val="1A1A1A"/>
                                <w:spacing w:val="-7"/>
                                <w:sz w:val="15"/>
                              </w:rPr>
                              <w:t>2}</w:t>
                            </w:r>
                          </w:p>
                        </w:txbxContent>
                      </wps:txbx>
                      <wps:bodyPr wrap="square" lIns="0" tIns="0" rIns="0" bIns="0" rtlCol="0">
                        <a:noAutofit/>
                      </wps:bodyPr>
                    </wps:wsp>
                  </a:graphicData>
                </a:graphic>
              </wp:anchor>
            </w:drawing>
          </mc:Choice>
          <mc:Fallback>
            <w:pict>
              <v:shape style="position:absolute;margin-left:57pt;margin-top:4.349805pt;width:481.3pt;height:281.4pt;mso-position-horizontal-relative:page;mso-position-vertical-relative:paragraph;z-index:-15714816;mso-wrap-distance-left:0;mso-wrap-distance-right:0" type="#_x0000_t202" id="docshape60" filled="true" fillcolor="#f4f4f2" stroked="true" strokeweight=".6pt" strokecolor="#dadad1">
                <v:textbox inset="0,0,0,0">
                  <w:txbxContent>
                    <w:p>
                      <w:pPr>
                        <w:spacing w:before="161"/>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ASK</w:t>
                      </w:r>
                      <w:r>
                        <w:rPr>
                          <w:rFonts w:ascii="Courier New"/>
                          <w:color w:val="1A1A1A"/>
                          <w:spacing w:val="4"/>
                          <w:sz w:val="15"/>
                        </w:rPr>
                        <w:t> </w:t>
                      </w:r>
                      <w:r>
                        <w:rPr>
                          <w:rFonts w:ascii="Courier New"/>
                          <w:color w:val="1A1A1A"/>
                          <w:sz w:val="15"/>
                        </w:rPr>
                        <w:t>-</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missing</w:t>
                      </w:r>
                      <w:r>
                        <w:rPr>
                          <w:rFonts w:ascii="Courier New"/>
                          <w:color w:val="1A1A1A"/>
                          <w:spacing w:val="5"/>
                          <w:sz w:val="15"/>
                        </w:rPr>
                        <w:t> </w:t>
                      </w:r>
                      <w:r>
                        <w:rPr>
                          <w:rFonts w:ascii="Courier New"/>
                          <w:color w:val="1A1A1A"/>
                          <w:sz w:val="15"/>
                        </w:rPr>
                        <w:t>thing</w:t>
                      </w:r>
                      <w:r>
                        <w:rPr>
                          <w:rFonts w:ascii="Courier New"/>
                          <w:color w:val="1A1A1A"/>
                          <w:spacing w:val="4"/>
                          <w:sz w:val="15"/>
                        </w:rPr>
                        <w:t> </w:t>
                      </w:r>
                      <w:r>
                        <w:rPr>
                          <w:rFonts w:ascii="Courier New"/>
                          <w:color w:val="1A1A1A"/>
                          <w:sz w:val="15"/>
                        </w:rPr>
                        <w:t>is</w:t>
                      </w:r>
                      <w:r>
                        <w:rPr>
                          <w:rFonts w:ascii="Courier New"/>
                          <w:color w:val="1A1A1A"/>
                          <w:spacing w:val="4"/>
                          <w:sz w:val="15"/>
                        </w:rPr>
                        <w:t> </w:t>
                      </w:r>
                      <w:r>
                        <w:rPr>
                          <w:rFonts w:ascii="Courier New"/>
                          <w:color w:val="1A1A1A"/>
                          <w:sz w:val="15"/>
                        </w:rPr>
                        <w:t>NAMED,</w:t>
                      </w:r>
                      <w:r>
                        <w:rPr>
                          <w:rFonts w:ascii="Courier New"/>
                          <w:color w:val="1A1A1A"/>
                          <w:spacing w:val="4"/>
                          <w:sz w:val="15"/>
                        </w:rPr>
                        <w:t> </w:t>
                      </w:r>
                      <w:r>
                        <w:rPr>
                          <w:rFonts w:ascii="Courier New"/>
                          <w:color w:val="1A1A1A"/>
                          <w:sz w:val="15"/>
                        </w:rPr>
                        <w:t>and</w:t>
                      </w:r>
                      <w:r>
                        <w:rPr>
                          <w:rFonts w:ascii="Courier New"/>
                          <w:color w:val="1A1A1A"/>
                          <w:spacing w:val="5"/>
                          <w:sz w:val="15"/>
                        </w:rPr>
                        <w:t> </w:t>
                      </w:r>
                      <w:r>
                        <w:rPr>
                          <w:rFonts w:ascii="Courier New"/>
                          <w:color w:val="1A1A1A"/>
                          <w:sz w:val="15"/>
                        </w:rPr>
                        <w:t>tied</w:t>
                      </w:r>
                      <w:r>
                        <w:rPr>
                          <w:rFonts w:ascii="Courier New"/>
                          <w:color w:val="1A1A1A"/>
                          <w:spacing w:val="4"/>
                          <w:sz w:val="15"/>
                        </w:rPr>
                        <w:t> </w:t>
                      </w:r>
                      <w:r>
                        <w:rPr>
                          <w:rFonts w:ascii="Courier New"/>
                          <w:color w:val="1A1A1A"/>
                          <w:sz w:val="15"/>
                        </w:rPr>
                        <w:t>to</w:t>
                      </w:r>
                      <w:r>
                        <w:rPr>
                          <w:rFonts w:ascii="Courier New"/>
                          <w:color w:val="1A1A1A"/>
                          <w:spacing w:val="4"/>
                          <w:sz w:val="15"/>
                        </w:rPr>
                        <w:t> </w:t>
                      </w:r>
                      <w:r>
                        <w:rPr>
                          <w:rFonts w:ascii="Courier New"/>
                          <w:color w:val="1A1A1A"/>
                          <w:sz w:val="15"/>
                        </w:rPr>
                        <w:t>the</w:t>
                      </w:r>
                      <w:r>
                        <w:rPr>
                          <w:rFonts w:ascii="Courier New"/>
                          <w:color w:val="1A1A1A"/>
                          <w:spacing w:val="4"/>
                          <w:sz w:val="15"/>
                        </w:rPr>
                        <w:t> </w:t>
                      </w:r>
                      <w:r>
                        <w:rPr>
                          <w:rFonts w:ascii="Courier New"/>
                          <w:color w:val="1A1A1A"/>
                          <w:sz w:val="15"/>
                        </w:rPr>
                        <w:t>line</w:t>
                      </w:r>
                      <w:r>
                        <w:rPr>
                          <w:rFonts w:ascii="Courier New"/>
                          <w:color w:val="1A1A1A"/>
                          <w:spacing w:val="5"/>
                          <w:sz w:val="15"/>
                        </w:rPr>
                        <w:t> </w:t>
                      </w:r>
                      <w:r>
                        <w:rPr>
                          <w:rFonts w:ascii="Courier New"/>
                          <w:color w:val="1A1A1A"/>
                          <w:sz w:val="15"/>
                        </w:rPr>
                        <w:t>that</w:t>
                      </w:r>
                      <w:r>
                        <w:rPr>
                          <w:rFonts w:ascii="Courier New"/>
                          <w:color w:val="1A1A1A"/>
                          <w:spacing w:val="4"/>
                          <w:sz w:val="15"/>
                        </w:rPr>
                        <w:t> </w:t>
                      </w:r>
                      <w:r>
                        <w:rPr>
                          <w:rFonts w:ascii="Courier New"/>
                          <w:color w:val="1A1A1A"/>
                          <w:sz w:val="15"/>
                        </w:rPr>
                        <w:t>needs</w:t>
                      </w:r>
                      <w:r>
                        <w:rPr>
                          <w:rFonts w:ascii="Courier New"/>
                          <w:color w:val="1A1A1A"/>
                          <w:spacing w:val="4"/>
                          <w:sz w:val="15"/>
                        </w:rPr>
                        <w:t> </w:t>
                      </w:r>
                      <w:r>
                        <w:rPr>
                          <w:rFonts w:ascii="Courier New"/>
                          <w:color w:val="1A1A1A"/>
                          <w:spacing w:val="-5"/>
                          <w:sz w:val="15"/>
                        </w:rPr>
                        <w:t>it.</w:t>
                      </w:r>
                    </w:p>
                    <w:p>
                      <w:pPr>
                        <w:spacing w:before="74"/>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Note</w:t>
                      </w:r>
                      <w:r>
                        <w:rPr>
                          <w:rFonts w:ascii="Courier New"/>
                          <w:color w:val="1A1A1A"/>
                          <w:spacing w:val="5"/>
                          <w:sz w:val="15"/>
                        </w:rPr>
                        <w:t> </w:t>
                      </w:r>
                      <w:r>
                        <w:rPr>
                          <w:rFonts w:ascii="Courier New"/>
                          <w:color w:val="1A1A1A"/>
                          <w:sz w:val="15"/>
                        </w:rPr>
                        <w:t>the</w:t>
                      </w:r>
                      <w:r>
                        <w:rPr>
                          <w:rFonts w:ascii="Courier New"/>
                          <w:color w:val="1A1A1A"/>
                          <w:spacing w:val="5"/>
                          <w:sz w:val="15"/>
                        </w:rPr>
                        <w:t> </w:t>
                      </w:r>
                      <w:r>
                        <w:rPr>
                          <w:rFonts w:ascii="Courier New"/>
                          <w:color w:val="1A1A1A"/>
                          <w:sz w:val="15"/>
                        </w:rPr>
                        <w:t>ask</w:t>
                      </w:r>
                      <w:r>
                        <w:rPr>
                          <w:rFonts w:ascii="Courier New"/>
                          <w:color w:val="1A1A1A"/>
                          <w:spacing w:val="5"/>
                          <w:sz w:val="15"/>
                        </w:rPr>
                        <w:t> </w:t>
                      </w:r>
                      <w:r>
                        <w:rPr>
                          <w:rFonts w:ascii="Courier New"/>
                          <w:color w:val="1A1A1A"/>
                          <w:sz w:val="15"/>
                        </w:rPr>
                        <w:t>still</w:t>
                      </w:r>
                      <w:r>
                        <w:rPr>
                          <w:rFonts w:ascii="Courier New"/>
                          <w:color w:val="1A1A1A"/>
                          <w:spacing w:val="5"/>
                          <w:sz w:val="15"/>
                        </w:rPr>
                        <w:t> </w:t>
                      </w:r>
                      <w:r>
                        <w:rPr>
                          <w:rFonts w:ascii="Courier New"/>
                          <w:color w:val="1A1A1A"/>
                          <w:sz w:val="15"/>
                        </w:rPr>
                        <w:t>records</w:t>
                      </w:r>
                      <w:r>
                        <w:rPr>
                          <w:rFonts w:ascii="Courier New"/>
                          <w:color w:val="1A1A1A"/>
                          <w:spacing w:val="4"/>
                          <w:sz w:val="15"/>
                        </w:rPr>
                        <w:t> </w:t>
                      </w:r>
                      <w:r>
                        <w:rPr>
                          <w:rFonts w:ascii="Courier New"/>
                          <w:color w:val="1A1A1A"/>
                          <w:sz w:val="15"/>
                        </w:rPr>
                        <w:t>what</w:t>
                      </w:r>
                      <w:r>
                        <w:rPr>
                          <w:rFonts w:ascii="Courier New"/>
                          <w:color w:val="1A1A1A"/>
                          <w:spacing w:val="5"/>
                          <w:sz w:val="15"/>
                        </w:rPr>
                        <w:t> </w:t>
                      </w:r>
                      <w:r>
                        <w:rPr>
                          <w:rFonts w:ascii="Courier New"/>
                          <w:color w:val="1A1A1A"/>
                          <w:sz w:val="15"/>
                        </w:rPr>
                        <w:t>it</w:t>
                      </w:r>
                      <w:r>
                        <w:rPr>
                          <w:rFonts w:ascii="Courier New"/>
                          <w:color w:val="1A1A1A"/>
                          <w:spacing w:val="5"/>
                          <w:sz w:val="15"/>
                        </w:rPr>
                        <w:t> </w:t>
                      </w:r>
                      <w:r>
                        <w:rPr>
                          <w:rFonts w:ascii="Courier New"/>
                          <w:color w:val="1A1A1A"/>
                          <w:sz w:val="15"/>
                        </w:rPr>
                        <w:t>DID</w:t>
                      </w:r>
                      <w:r>
                        <w:rPr>
                          <w:rFonts w:ascii="Courier New"/>
                          <w:color w:val="1A1A1A"/>
                          <w:spacing w:val="5"/>
                          <w:sz w:val="15"/>
                        </w:rPr>
                        <w:t> </w:t>
                      </w:r>
                      <w:r>
                        <w:rPr>
                          <w:rFonts w:ascii="Courier New"/>
                          <w:color w:val="1A1A1A"/>
                          <w:sz w:val="15"/>
                        </w:rPr>
                        <w:t>resolve,</w:t>
                      </w:r>
                      <w:r>
                        <w:rPr>
                          <w:rFonts w:ascii="Courier New"/>
                          <w:color w:val="1A1A1A"/>
                          <w:spacing w:val="5"/>
                          <w:sz w:val="15"/>
                        </w:rPr>
                        <w:t> </w:t>
                      </w:r>
                      <w:r>
                        <w:rPr>
                          <w:rFonts w:ascii="Courier New"/>
                          <w:color w:val="1A1A1A"/>
                          <w:sz w:val="15"/>
                        </w:rPr>
                        <w:t>including</w:t>
                      </w:r>
                      <w:r>
                        <w:rPr>
                          <w:rFonts w:ascii="Courier New"/>
                          <w:color w:val="1A1A1A"/>
                          <w:spacing w:val="5"/>
                          <w:sz w:val="15"/>
                        </w:rPr>
                        <w:t> </w:t>
                      </w:r>
                      <w:r>
                        <w:rPr>
                          <w:rFonts w:ascii="Courier New"/>
                          <w:color w:val="1A1A1A"/>
                          <w:sz w:val="15"/>
                        </w:rPr>
                        <w:t>a</w:t>
                      </w:r>
                      <w:r>
                        <w:rPr>
                          <w:rFonts w:ascii="Courier New"/>
                          <w:color w:val="1A1A1A"/>
                          <w:spacing w:val="4"/>
                          <w:sz w:val="15"/>
                        </w:rPr>
                        <w:t> </w:t>
                      </w:r>
                      <w:r>
                        <w:rPr>
                          <w:rFonts w:ascii="Courier New"/>
                          <w:color w:val="1A1A1A"/>
                          <w:spacing w:val="-2"/>
                          <w:sz w:val="15"/>
                        </w:rPr>
                        <w:t>refusal.</w:t>
                      </w:r>
                    </w:p>
                    <w:p>
                      <w:pPr>
                        <w:spacing w:line="345" w:lineRule="auto" w:before="74"/>
                        <w:ind w:left="245" w:right="6418" w:hanging="92"/>
                        <w:jc w:val="left"/>
                        <w:rPr>
                          <w:rFonts w:ascii="Courier New"/>
                          <w:color w:val="000000"/>
                          <w:sz w:val="15"/>
                        </w:rPr>
                      </w:pPr>
                      <w:r>
                        <w:rPr>
                          <w:rFonts w:ascii="Courier New"/>
                          <w:color w:val="1A1A1A"/>
                          <w:sz w:val="15"/>
                        </w:rPr>
                        <w:t>{"decision": </w:t>
                      </w:r>
                      <w:r>
                        <w:rPr>
                          <w:rFonts w:ascii="Courier New"/>
                          <w:color w:val="1A1A1A"/>
                          <w:sz w:val="15"/>
                        </w:rPr>
                        <w:t>"request_document", "case_id": "CLM-8888",</w:t>
                      </w:r>
                    </w:p>
                    <w:p>
                      <w:pPr>
                        <w:spacing w:line="345" w:lineRule="auto" w:before="0"/>
                        <w:ind w:left="1248" w:right="2890" w:hanging="1004"/>
                        <w:jc w:val="left"/>
                        <w:rPr>
                          <w:rFonts w:ascii="Courier New"/>
                          <w:color w:val="000000"/>
                          <w:sz w:val="15"/>
                        </w:rPr>
                      </w:pPr>
                      <w:r>
                        <w:rPr>
                          <w:rFonts w:ascii="Courier New"/>
                          <w:color w:val="1A1A1A"/>
                          <w:sz w:val="15"/>
                        </w:rPr>
                        <w:t>"reason": "Line 62480 requires pre-authorisation. None found for </w:t>
                      </w:r>
                      <w:r>
                        <w:rPr>
                          <w:rFonts w:ascii="Courier New"/>
                          <w:color w:val="1A1A1A"/>
                          <w:sz w:val="15"/>
                        </w:rPr>
                        <w:t>member M-6118 covering the 2026-09-08 date of service.",</w:t>
                      </w:r>
                    </w:p>
                    <w:p>
                      <w:pPr>
                        <w:spacing w:line="345" w:lineRule="auto" w:before="0"/>
                        <w:ind w:left="1339" w:right="3899" w:hanging="1095"/>
                        <w:jc w:val="left"/>
                        <w:rPr>
                          <w:rFonts w:ascii="Courier New"/>
                          <w:color w:val="000000"/>
                          <w:sz w:val="15"/>
                        </w:rPr>
                      </w:pPr>
                      <w:r>
                        <w:rPr>
                          <w:rFonts w:ascii="Courier New"/>
                          <w:color w:val="1A1A1A"/>
                          <w:sz w:val="15"/>
                        </w:rPr>
                        <w:t>"missing": {"item": "pre-authorisation </w:t>
                      </w:r>
                      <w:r>
                        <w:rPr>
                          <w:rFonts w:ascii="Courier New"/>
                          <w:color w:val="1A1A1A"/>
                          <w:sz w:val="15"/>
                        </w:rPr>
                        <w:t>reference", "for_line": "62480",</w:t>
                      </w:r>
                    </w:p>
                    <w:p>
                      <w:pPr>
                        <w:spacing w:line="169" w:lineRule="exact" w:before="0"/>
                        <w:ind w:left="1339" w:right="0" w:firstLine="0"/>
                        <w:jc w:val="left"/>
                        <w:rPr>
                          <w:rFonts w:ascii="Courier New"/>
                          <w:color w:val="000000"/>
                          <w:sz w:val="15"/>
                        </w:rPr>
                      </w:pPr>
                      <w:r>
                        <w:rPr>
                          <w:rFonts w:ascii="Courier New"/>
                          <w:color w:val="1A1A1A"/>
                          <w:sz w:val="15"/>
                        </w:rPr>
                        <w:t>"must_be_valid_on":</w:t>
                      </w:r>
                      <w:r>
                        <w:rPr>
                          <w:rFonts w:ascii="Courier New"/>
                          <w:color w:val="1A1A1A"/>
                          <w:spacing w:val="26"/>
                          <w:sz w:val="15"/>
                        </w:rPr>
                        <w:t> </w:t>
                      </w:r>
                      <w:r>
                        <w:rPr>
                          <w:rFonts w:ascii="Courier New"/>
                          <w:color w:val="1A1A1A"/>
                          <w:sz w:val="15"/>
                        </w:rPr>
                        <w:t>"2026-09-</w:t>
                      </w:r>
                      <w:r>
                        <w:rPr>
                          <w:rFonts w:ascii="Courier New"/>
                          <w:color w:val="1A1A1A"/>
                          <w:spacing w:val="-2"/>
                          <w:sz w:val="15"/>
                        </w:rPr>
                        <w:t>08"},</w:t>
                      </w:r>
                    </w:p>
                    <w:p>
                      <w:pPr>
                        <w:spacing w:before="71"/>
                        <w:ind w:left="245" w:right="0" w:firstLine="0"/>
                        <w:jc w:val="left"/>
                        <w:rPr>
                          <w:rFonts w:ascii="Courier New"/>
                          <w:color w:val="000000"/>
                          <w:sz w:val="15"/>
                        </w:rPr>
                      </w:pPr>
                      <w:r>
                        <w:rPr>
                          <w:rFonts w:ascii="Courier New"/>
                          <w:color w:val="1A1A1A"/>
                          <w:sz w:val="15"/>
                        </w:rPr>
                        <w:t>"lines_resolved":</w:t>
                      </w:r>
                      <w:r>
                        <w:rPr>
                          <w:rFonts w:ascii="Courier New"/>
                          <w:color w:val="1A1A1A"/>
                          <w:spacing w:val="11"/>
                          <w:sz w:val="15"/>
                        </w:rPr>
                        <w:t> </w:t>
                      </w:r>
                      <w:r>
                        <w:rPr>
                          <w:rFonts w:ascii="Courier New"/>
                          <w:color w:val="1A1A1A"/>
                          <w:sz w:val="15"/>
                        </w:rPr>
                        <w:t>["47120</w:t>
                      </w:r>
                      <w:r>
                        <w:rPr>
                          <w:rFonts w:ascii="Courier New"/>
                          <w:color w:val="1A1A1A"/>
                          <w:spacing w:val="12"/>
                          <w:sz w:val="15"/>
                        </w:rPr>
                        <w:t> </w:t>
                      </w:r>
                      <w:r>
                        <w:rPr>
                          <w:rFonts w:ascii="Courier New"/>
                          <w:color w:val="1A1A1A"/>
                          <w:spacing w:val="-2"/>
                          <w:sz w:val="15"/>
                        </w:rPr>
                        <w:t>covered",</w:t>
                      </w:r>
                    </w:p>
                    <w:p>
                      <w:pPr>
                        <w:spacing w:line="345" w:lineRule="auto" w:before="74"/>
                        <w:ind w:left="245" w:right="2798" w:firstLine="1733"/>
                        <w:jc w:val="left"/>
                        <w:rPr>
                          <w:rFonts w:ascii="Courier New"/>
                          <w:color w:val="000000"/>
                          <w:sz w:val="15"/>
                        </w:rPr>
                      </w:pPr>
                      <w:r>
                        <w:rPr>
                          <w:rFonts w:ascii="Courier New"/>
                          <w:color w:val="1A1A1A"/>
                          <w:sz w:val="15"/>
                        </w:rPr>
                        <w:t>"31255 not covered - EX-14 cosmetic </w:t>
                      </w:r>
                      <w:r>
                        <w:rPr>
                          <w:rFonts w:ascii="Courier New"/>
                          <w:color w:val="1A1A1A"/>
                          <w:sz w:val="15"/>
                        </w:rPr>
                        <w:t>dermatology"], "evidence": ["get_claim","lookup_policy","check_coverage x3",</w:t>
                      </w:r>
                    </w:p>
                    <w:p>
                      <w:pPr>
                        <w:spacing w:line="169" w:lineRule="exact" w:before="0"/>
                        <w:ind w:left="1431" w:right="0" w:firstLine="0"/>
                        <w:jc w:val="left"/>
                        <w:rPr>
                          <w:rFonts w:ascii="Courier New"/>
                          <w:color w:val="000000"/>
                          <w:sz w:val="15"/>
                        </w:rPr>
                      </w:pPr>
                      <w:r>
                        <w:rPr>
                          <w:rFonts w:ascii="Courier New"/>
                          <w:color w:val="1A1A1A"/>
                          <w:sz w:val="15"/>
                        </w:rPr>
                        <w:t>"get_preauthorisation"],</w:t>
                      </w:r>
                      <w:r>
                        <w:rPr>
                          <w:rFonts w:ascii="Courier New"/>
                          <w:color w:val="1A1A1A"/>
                          <w:spacing w:val="15"/>
                          <w:sz w:val="15"/>
                        </w:rPr>
                        <w:t> </w:t>
                      </w:r>
                      <w:r>
                        <w:rPr>
                          <w:rFonts w:ascii="Courier New"/>
                          <w:color w:val="1A1A1A"/>
                          <w:sz w:val="15"/>
                        </w:rPr>
                        <w:t>"turns":</w:t>
                      </w:r>
                      <w:r>
                        <w:rPr>
                          <w:rFonts w:ascii="Courier New"/>
                          <w:color w:val="1A1A1A"/>
                          <w:spacing w:val="15"/>
                          <w:sz w:val="15"/>
                        </w:rPr>
                        <w:t> </w:t>
                      </w:r>
                      <w:r>
                        <w:rPr>
                          <w:rFonts w:ascii="Courier New"/>
                          <w:color w:val="1A1A1A"/>
                          <w:spacing w:val="-5"/>
                          <w:sz w:val="15"/>
                        </w:rPr>
                        <w:t>3}</w:t>
                      </w:r>
                    </w:p>
                    <w:p>
                      <w:pPr>
                        <w:spacing w:before="114"/>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ESCALATE</w:t>
                      </w:r>
                      <w:r>
                        <w:rPr>
                          <w:rFonts w:ascii="Courier New"/>
                          <w:color w:val="1A1A1A"/>
                          <w:spacing w:val="5"/>
                          <w:sz w:val="15"/>
                        </w:rPr>
                        <w:t> </w:t>
                      </w:r>
                      <w:r>
                        <w:rPr>
                          <w:rFonts w:ascii="Courier New"/>
                          <w:color w:val="1A1A1A"/>
                          <w:sz w:val="15"/>
                        </w:rPr>
                        <w:t>-</w:t>
                      </w:r>
                      <w:r>
                        <w:rPr>
                          <w:rFonts w:ascii="Courier New"/>
                          <w:color w:val="1A1A1A"/>
                          <w:spacing w:val="4"/>
                          <w:sz w:val="15"/>
                        </w:rPr>
                        <w:t> </w:t>
                      </w:r>
                      <w:r>
                        <w:rPr>
                          <w:rFonts w:ascii="Courier New"/>
                          <w:color w:val="1A1A1A"/>
                          <w:sz w:val="15"/>
                        </w:rPr>
                        <w:t>ONE</w:t>
                      </w:r>
                      <w:r>
                        <w:rPr>
                          <w:rFonts w:ascii="Courier New"/>
                          <w:color w:val="1A1A1A"/>
                          <w:spacing w:val="5"/>
                          <w:sz w:val="15"/>
                        </w:rPr>
                        <w:t> </w:t>
                      </w:r>
                      <w:r>
                        <w:rPr>
                          <w:rFonts w:ascii="Courier New"/>
                          <w:color w:val="1A1A1A"/>
                          <w:sz w:val="15"/>
                        </w:rPr>
                        <w:t>named</w:t>
                      </w:r>
                      <w:r>
                        <w:rPr>
                          <w:rFonts w:ascii="Courier New"/>
                          <w:color w:val="1A1A1A"/>
                          <w:spacing w:val="4"/>
                          <w:sz w:val="15"/>
                        </w:rPr>
                        <w:t> </w:t>
                      </w:r>
                      <w:r>
                        <w:rPr>
                          <w:rFonts w:ascii="Courier New"/>
                          <w:color w:val="1A1A1A"/>
                          <w:sz w:val="15"/>
                        </w:rPr>
                        <w:t>trigger,</w:t>
                      </w:r>
                      <w:r>
                        <w:rPr>
                          <w:rFonts w:ascii="Courier New"/>
                          <w:color w:val="1A1A1A"/>
                          <w:spacing w:val="5"/>
                          <w:sz w:val="15"/>
                        </w:rPr>
                        <w:t> </w:t>
                      </w:r>
                      <w:r>
                        <w:rPr>
                          <w:rFonts w:ascii="Courier New"/>
                          <w:color w:val="1A1A1A"/>
                          <w:sz w:val="15"/>
                        </w:rPr>
                        <w:t>and</w:t>
                      </w:r>
                      <w:r>
                        <w:rPr>
                          <w:rFonts w:ascii="Courier New"/>
                          <w:color w:val="1A1A1A"/>
                          <w:spacing w:val="4"/>
                          <w:sz w:val="15"/>
                        </w:rPr>
                        <w:t> </w:t>
                      </w:r>
                      <w:r>
                        <w:rPr>
                          <w:rFonts w:ascii="Courier New"/>
                          <w:color w:val="1A1A1A"/>
                          <w:sz w:val="15"/>
                        </w:rPr>
                        <w:t>who</w:t>
                      </w:r>
                      <w:r>
                        <w:rPr>
                          <w:rFonts w:ascii="Courier New"/>
                          <w:color w:val="1A1A1A"/>
                          <w:spacing w:val="5"/>
                          <w:sz w:val="15"/>
                        </w:rPr>
                        <w:t> </w:t>
                      </w:r>
                      <w:r>
                        <w:rPr>
                          <w:rFonts w:ascii="Courier New"/>
                          <w:color w:val="1A1A1A"/>
                          <w:sz w:val="15"/>
                        </w:rPr>
                        <w:t>it</w:t>
                      </w:r>
                      <w:r>
                        <w:rPr>
                          <w:rFonts w:ascii="Courier New"/>
                          <w:color w:val="1A1A1A"/>
                          <w:spacing w:val="4"/>
                          <w:sz w:val="15"/>
                        </w:rPr>
                        <w:t> </w:t>
                      </w:r>
                      <w:r>
                        <w:rPr>
                          <w:rFonts w:ascii="Courier New"/>
                          <w:color w:val="1A1A1A"/>
                          <w:sz w:val="15"/>
                        </w:rPr>
                        <w:t>goes</w:t>
                      </w:r>
                      <w:r>
                        <w:rPr>
                          <w:rFonts w:ascii="Courier New"/>
                          <w:color w:val="1A1A1A"/>
                          <w:spacing w:val="5"/>
                          <w:sz w:val="15"/>
                        </w:rPr>
                        <w:t> </w:t>
                      </w:r>
                      <w:r>
                        <w:rPr>
                          <w:rFonts w:ascii="Courier New"/>
                          <w:color w:val="1A1A1A"/>
                          <w:spacing w:val="-5"/>
                          <w:sz w:val="15"/>
                        </w:rPr>
                        <w:t>to</w:t>
                      </w:r>
                    </w:p>
                    <w:p>
                      <w:pPr>
                        <w:spacing w:before="75"/>
                        <w:ind w:left="154" w:right="0" w:firstLine="0"/>
                        <w:jc w:val="left"/>
                        <w:rPr>
                          <w:rFonts w:ascii="Courier New"/>
                          <w:color w:val="000000"/>
                          <w:sz w:val="15"/>
                        </w:rPr>
                      </w:pPr>
                      <w:r>
                        <w:rPr>
                          <w:rFonts w:ascii="Courier New"/>
                          <w:color w:val="1A1A1A"/>
                          <w:sz w:val="15"/>
                        </w:rPr>
                        <w:t>{"decision":</w:t>
                      </w:r>
                      <w:r>
                        <w:rPr>
                          <w:rFonts w:ascii="Courier New"/>
                          <w:color w:val="1A1A1A"/>
                          <w:spacing w:val="11"/>
                          <w:sz w:val="15"/>
                        </w:rPr>
                        <w:t> </w:t>
                      </w:r>
                      <w:r>
                        <w:rPr>
                          <w:rFonts w:ascii="Courier New"/>
                          <w:color w:val="1A1A1A"/>
                          <w:spacing w:val="-2"/>
                          <w:sz w:val="15"/>
                        </w:rPr>
                        <w:t>"escalate",</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"CLM-</w:t>
                      </w:r>
                      <w:r>
                        <w:rPr>
                          <w:rFonts w:ascii="Courier New"/>
                          <w:color w:val="1A1A1A"/>
                          <w:spacing w:val="-2"/>
                          <w:sz w:val="15"/>
                        </w:rPr>
                        <w:t>8925",</w:t>
                      </w:r>
                    </w:p>
                    <w:p>
                      <w:pPr>
                        <w:spacing w:line="345" w:lineRule="auto" w:before="74"/>
                        <w:ind w:left="245" w:right="5535" w:firstLine="0"/>
                        <w:jc w:val="left"/>
                        <w:rPr>
                          <w:rFonts w:ascii="Courier New"/>
                          <w:color w:val="000000"/>
                          <w:sz w:val="15"/>
                        </w:rPr>
                      </w:pPr>
                      <w:r>
                        <w:rPr>
                          <w:rFonts w:ascii="Courier New"/>
                          <w:color w:val="1A1A1A"/>
                          <w:sz w:val="15"/>
                        </w:rPr>
                        <w:t>"escalate_to": "human claims </w:t>
                      </w:r>
                      <w:r>
                        <w:rPr>
                          <w:rFonts w:ascii="Courier New"/>
                          <w:color w:val="1A1A1A"/>
                          <w:sz w:val="15"/>
                        </w:rPr>
                        <w:t>assessor", "trigger": "annual_limit_exceeded",</w:t>
                      </w:r>
                    </w:p>
                    <w:p>
                      <w:pPr>
                        <w:spacing w:line="345" w:lineRule="auto" w:before="0"/>
                        <w:ind w:left="1248" w:right="2707" w:hanging="1004"/>
                        <w:jc w:val="left"/>
                        <w:rPr>
                          <w:rFonts w:ascii="Courier New"/>
                          <w:color w:val="000000"/>
                          <w:sz w:val="15"/>
                        </w:rPr>
                      </w:pPr>
                      <w:r>
                        <w:rPr>
                          <w:rFonts w:ascii="Courier New"/>
                          <w:color w:val="1A1A1A"/>
                          <w:sz w:val="15"/>
                        </w:rPr>
                        <w:t>"reason": "Claim total SGD 11,400 exceeds SGD 9,200 remaining on policy POL-3310. Lines were not individually priced: the claim </w:t>
                      </w:r>
                      <w:r>
                        <w:rPr>
                          <w:rFonts w:ascii="Courier New"/>
                          <w:color w:val="1A1A1A"/>
                          <w:sz w:val="15"/>
                        </w:rPr>
                        <w:t>cannot be decided at this level regardless of coverage.",</w:t>
                      </w:r>
                    </w:p>
                    <w:p>
                      <w:pPr>
                        <w:spacing w:line="168" w:lineRule="exact" w:before="0"/>
                        <w:ind w:left="245" w:right="0" w:firstLine="0"/>
                        <w:jc w:val="left"/>
                        <w:rPr>
                          <w:rFonts w:ascii="Courier New"/>
                          <w:color w:val="000000"/>
                          <w:sz w:val="15"/>
                        </w:rPr>
                      </w:pPr>
                      <w:r>
                        <w:rPr>
                          <w:rFonts w:ascii="Courier New"/>
                          <w:color w:val="1A1A1A"/>
                          <w:sz w:val="15"/>
                        </w:rPr>
                        <w:t>"evidence":</w:t>
                      </w:r>
                      <w:r>
                        <w:rPr>
                          <w:rFonts w:ascii="Courier New"/>
                          <w:color w:val="1A1A1A"/>
                          <w:spacing w:val="15"/>
                          <w:sz w:val="15"/>
                        </w:rPr>
                        <w:t> </w:t>
                      </w:r>
                      <w:r>
                        <w:rPr>
                          <w:rFonts w:ascii="Courier New"/>
                          <w:color w:val="1A1A1A"/>
                          <w:sz w:val="15"/>
                        </w:rPr>
                        <w:t>["get_claim","lookup_policy"],</w:t>
                      </w:r>
                      <w:r>
                        <w:rPr>
                          <w:rFonts w:ascii="Courier New"/>
                          <w:color w:val="1A1A1A"/>
                          <w:spacing w:val="16"/>
                          <w:sz w:val="15"/>
                        </w:rPr>
                        <w:t> </w:t>
                      </w:r>
                      <w:r>
                        <w:rPr>
                          <w:rFonts w:ascii="Courier New"/>
                          <w:color w:val="1A1A1A"/>
                          <w:sz w:val="15"/>
                        </w:rPr>
                        <w:t>"turns":</w:t>
                      </w:r>
                      <w:r>
                        <w:rPr>
                          <w:rFonts w:ascii="Courier New"/>
                          <w:color w:val="1A1A1A"/>
                          <w:spacing w:val="16"/>
                          <w:sz w:val="15"/>
                        </w:rPr>
                        <w:t> </w:t>
                      </w:r>
                      <w:r>
                        <w:rPr>
                          <w:rFonts w:ascii="Courier New"/>
                          <w:color w:val="1A1A1A"/>
                          <w:spacing w:val="-7"/>
                          <w:sz w:val="15"/>
                        </w:rPr>
                        <w:t>2}</w:t>
                      </w:r>
                    </w:p>
                  </w:txbxContent>
                </v:textbox>
                <v:fill type="solid"/>
                <v:stroke dashstyle="solid"/>
                <w10:wrap type="topAndBottom"/>
              </v:shape>
            </w:pict>
          </mc:Fallback>
        </mc:AlternateContent>
      </w:r>
    </w:p>
    <w:p>
      <w:pPr>
        <w:pStyle w:val="BodyText"/>
        <w:spacing w:after="0"/>
        <w:rPr>
          <w:sz w:val="4"/>
        </w:rPr>
        <w:sectPr>
          <w:pgSz w:w="11910" w:h="16840"/>
          <w:pgMar w:header="784" w:footer="765" w:top="1280" w:bottom="960" w:left="1133" w:right="992"/>
        </w:sectPr>
      </w:pPr>
    </w:p>
    <w:p>
      <w:pPr>
        <w:spacing w:line="290" w:lineRule="auto" w:before="87"/>
        <w:ind w:left="7" w:right="146" w:firstLine="0"/>
        <w:jc w:val="both"/>
        <w:rPr>
          <w:sz w:val="19"/>
        </w:rPr>
      </w:pPr>
      <w:bookmarkStart w:name="_bookmark13" w:id="15"/>
      <w:bookmarkEnd w:id="15"/>
      <w:r>
        <w:rPr/>
      </w:r>
      <w:r>
        <w:rPr>
          <w:b/>
          <w:color w:val="1A1A1A"/>
          <w:sz w:val="19"/>
        </w:rPr>
        <w:t>Read what the escalation did NOT do. </w:t>
      </w:r>
      <w:r>
        <w:rPr>
          <w:color w:val="1A1A1A"/>
          <w:sz w:val="19"/>
        </w:rPr>
        <w:t>It stopped after two turns — once the limit was breached, pricing the individual lines would have burned turns on a decision it was never going to make. </w:t>
      </w:r>
      <w:r>
        <w:rPr>
          <w:b/>
          <w:color w:val="1A1A1A"/>
          <w:sz w:val="19"/>
        </w:rPr>
        <w:t>An early exit is a correct behaviour, not a truncated run</w:t>
      </w:r>
      <w:r>
        <w:rPr>
          <w:color w:val="1A1A1A"/>
          <w:sz w:val="19"/>
        </w:rPr>
        <w:t>, and your evaluation set should contain a case that rewards it.</w:t>
      </w:r>
    </w:p>
    <w:p>
      <w:pPr>
        <w:pStyle w:val="BodyText"/>
        <w:spacing w:before="1"/>
        <w:rPr>
          <w:sz w:val="10"/>
        </w:rPr>
      </w:pPr>
      <w:r>
        <w:rPr>
          <w:sz w:val="10"/>
        </w:rPr>
        <mc:AlternateContent>
          <mc:Choice Requires="wps">
            <w:drawing>
              <wp:anchor distT="0" distB="0" distL="0" distR="0" allowOverlap="1" layoutInCell="1" locked="0" behindDoc="1" simplePos="0" relativeHeight="487602176">
                <wp:simplePos x="0" y="0"/>
                <wp:positionH relativeFrom="page">
                  <wp:posOffset>723900</wp:posOffset>
                </wp:positionH>
                <wp:positionV relativeFrom="paragraph">
                  <wp:posOffset>93190</wp:posOffset>
                </wp:positionV>
                <wp:extent cx="6112510" cy="97790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6112510" cy="977900"/>
                        </a:xfrm>
                        <a:prstGeom prst="rect">
                          <a:avLst/>
                        </a:prstGeom>
                        <a:solidFill>
                          <a:srgbClr val="FDF6E2"/>
                        </a:solidFill>
                        <a:ln w="7619">
                          <a:solidFill>
                            <a:srgbClr val="DFD1A8"/>
                          </a:solidFill>
                          <a:prstDash val="solid"/>
                        </a:ln>
                      </wps:spPr>
                      <wps:txbx>
                        <w:txbxContent>
                          <w:p>
                            <w:pPr>
                              <w:spacing w:line="288" w:lineRule="auto" w:before="166"/>
                              <w:ind w:left="174" w:right="172" w:firstLine="0"/>
                              <w:jc w:val="both"/>
                              <w:rPr>
                                <w:color w:val="000000"/>
                                <w:sz w:val="18"/>
                              </w:rPr>
                            </w:pPr>
                            <w:r>
                              <w:rPr>
                                <w:b/>
                                <w:color w:val="1A1A1A"/>
                                <w:sz w:val="18"/>
                              </w:rPr>
                              <w:t>Why this problem needs a loop, and not a checklist. </w:t>
                            </w:r>
                            <w:r>
                              <w:rPr>
                                <w:color w:val="1A1A1A"/>
                                <w:sz w:val="18"/>
                              </w:rPr>
                              <w:t>The number of steps is decided by the claim, not by you. </w:t>
                            </w:r>
                            <w:r>
                              <w:rPr>
                                <w:b/>
                                <w:color w:val="1A1A1A"/>
                                <w:sz w:val="18"/>
                              </w:rPr>
                              <w:t>A claim with one line item and a live policy is a short run. A claim with four lines, two of which need a pre-authorisation chased, is </w:t>
                            </w:r>
                            <w:r>
                              <w:rPr>
                                <w:b/>
                                <w:color w:val="1A1A1A"/>
                                <w:sz w:val="18"/>
                              </w:rPr>
                              <w:t>a long one. </w:t>
                            </w:r>
                            <w:r>
                              <w:rPr>
                                <w:color w:val="1A1A1A"/>
                                <w:sz w:val="18"/>
                              </w:rPr>
                              <w:t>A lapsed policy should stop the agent early rather than have it price lines that will never be paid. And </w:t>
                            </w:r>
                            <w:r>
                              <w:rPr>
                                <w:b/>
                                <w:color w:val="1A1A1A"/>
                                <w:sz w:val="18"/>
                              </w:rPr>
                              <w:t>a claim can be partly payable </w:t>
                            </w:r>
                            <w:r>
                              <w:rPr>
                                <w:color w:val="1A1A1A"/>
                                <w:sz w:val="18"/>
                              </w:rPr>
                              <w:t>— one excluded line among four is not an approve and not a decline, and deciding what to do with it is the judgement the assessor is paid for.</w:t>
                            </w:r>
                          </w:p>
                        </w:txbxContent>
                      </wps:txbx>
                      <wps:bodyPr wrap="square" lIns="0" tIns="0" rIns="0" bIns="0" rtlCol="0">
                        <a:noAutofit/>
                      </wps:bodyPr>
                    </wps:wsp>
                  </a:graphicData>
                </a:graphic>
              </wp:anchor>
            </w:drawing>
          </mc:Choice>
          <mc:Fallback>
            <w:pict>
              <v:shape style="position:absolute;margin-left:57pt;margin-top:7.337805pt;width:481.3pt;height:77pt;mso-position-horizontal-relative:page;mso-position-vertical-relative:paragraph;z-index:-15714304;mso-wrap-distance-left:0;mso-wrap-distance-right:0" type="#_x0000_t202" id="docshape61" filled="true" fillcolor="#fdf6e2" stroked="true" strokeweight=".6pt" strokecolor="#dfd1a8">
                <v:textbox inset="0,0,0,0">
                  <w:txbxContent>
                    <w:p>
                      <w:pPr>
                        <w:spacing w:line="288" w:lineRule="auto" w:before="166"/>
                        <w:ind w:left="174" w:right="172" w:firstLine="0"/>
                        <w:jc w:val="both"/>
                        <w:rPr>
                          <w:color w:val="000000"/>
                          <w:sz w:val="18"/>
                        </w:rPr>
                      </w:pPr>
                      <w:r>
                        <w:rPr>
                          <w:b/>
                          <w:color w:val="1A1A1A"/>
                          <w:sz w:val="18"/>
                        </w:rPr>
                        <w:t>Why this problem needs a loop, and not a checklist. </w:t>
                      </w:r>
                      <w:r>
                        <w:rPr>
                          <w:color w:val="1A1A1A"/>
                          <w:sz w:val="18"/>
                        </w:rPr>
                        <w:t>The number of steps is decided by the claim, not by you. </w:t>
                      </w:r>
                      <w:r>
                        <w:rPr>
                          <w:b/>
                          <w:color w:val="1A1A1A"/>
                          <w:sz w:val="18"/>
                        </w:rPr>
                        <w:t>A claim with one line item and a live policy is a short run. A claim with four lines, two of which need a pre-authorisation chased, is </w:t>
                      </w:r>
                      <w:r>
                        <w:rPr>
                          <w:b/>
                          <w:color w:val="1A1A1A"/>
                          <w:sz w:val="18"/>
                        </w:rPr>
                        <w:t>a long one. </w:t>
                      </w:r>
                      <w:r>
                        <w:rPr>
                          <w:color w:val="1A1A1A"/>
                          <w:sz w:val="18"/>
                        </w:rPr>
                        <w:t>A lapsed policy should stop the agent early rather than have it price lines that will never be paid. And </w:t>
                      </w:r>
                      <w:r>
                        <w:rPr>
                          <w:b/>
                          <w:color w:val="1A1A1A"/>
                          <w:sz w:val="18"/>
                        </w:rPr>
                        <w:t>a claim can be partly payable </w:t>
                      </w:r>
                      <w:r>
                        <w:rPr>
                          <w:color w:val="1A1A1A"/>
                          <w:sz w:val="18"/>
                        </w:rPr>
                        <w:t>— one excluded line among four is not an approve and not a decline, and deciding what to do with it is the judgement the assessor is paid for.</w:t>
                      </w:r>
                    </w:p>
                  </w:txbxContent>
                </v:textbox>
                <v:fill type="solid"/>
                <v:stroke dashstyle="solid"/>
                <w10:wrap type="topAndBottom"/>
              </v:shape>
            </w:pict>
          </mc:Fallback>
        </mc:AlternateContent>
      </w:r>
      <w:r>
        <w:rPr>
          <w:sz w:val="10"/>
        </w:rPr>
        <mc:AlternateContent>
          <mc:Choice Requires="wps">
            <w:drawing>
              <wp:anchor distT="0" distB="0" distL="0" distR="0" allowOverlap="1" layoutInCell="1" locked="0" behindDoc="1" simplePos="0" relativeHeight="487602688">
                <wp:simplePos x="0" y="0"/>
                <wp:positionH relativeFrom="page">
                  <wp:posOffset>723900</wp:posOffset>
                </wp:positionH>
                <wp:positionV relativeFrom="paragraph">
                  <wp:posOffset>1121890</wp:posOffset>
                </wp:positionV>
                <wp:extent cx="6112510" cy="505459"/>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6112510" cy="505459"/>
                        </a:xfrm>
                        <a:prstGeom prst="rect">
                          <a:avLst/>
                        </a:prstGeom>
                        <a:solidFill>
                          <a:srgbClr val="F4F0EB"/>
                        </a:solidFill>
                        <a:ln w="7619">
                          <a:solidFill>
                            <a:srgbClr val="DDD6CC"/>
                          </a:solidFill>
                          <a:prstDash val="solid"/>
                        </a:ln>
                      </wps:spPr>
                      <wps:txbx>
                        <w:txbxContent>
                          <w:p>
                            <w:pPr>
                              <w:spacing w:line="288" w:lineRule="auto" w:before="166"/>
                              <w:ind w:left="174" w:right="0" w:firstLine="0"/>
                              <w:jc w:val="left"/>
                              <w:rPr>
                                <w:color w:val="000000"/>
                                <w:sz w:val="18"/>
                              </w:rPr>
                            </w:pPr>
                            <w:r>
                              <w:rPr>
                                <w:b/>
                                <w:color w:val="1A1A1A"/>
                                <w:sz w:val="18"/>
                              </w:rPr>
                              <w:t>For</w:t>
                            </w:r>
                            <w:r>
                              <w:rPr>
                                <w:b/>
                                <w:color w:val="1A1A1A"/>
                                <w:spacing w:val="29"/>
                                <w:sz w:val="18"/>
                              </w:rPr>
                              <w:t> </w:t>
                            </w:r>
                            <w:r>
                              <w:rPr>
                                <w:b/>
                                <w:color w:val="1A1A1A"/>
                                <w:sz w:val="18"/>
                              </w:rPr>
                              <w:t>the</w:t>
                            </w:r>
                            <w:r>
                              <w:rPr>
                                <w:b/>
                                <w:color w:val="1A1A1A"/>
                                <w:spacing w:val="29"/>
                                <w:sz w:val="18"/>
                              </w:rPr>
                              <w:t> </w:t>
                            </w:r>
                            <w:r>
                              <w:rPr>
                                <w:b/>
                                <w:color w:val="1A1A1A"/>
                                <w:sz w:val="18"/>
                              </w:rPr>
                              <w:t>cost</w:t>
                            </w:r>
                            <w:r>
                              <w:rPr>
                                <w:b/>
                                <w:color w:val="1A1A1A"/>
                                <w:spacing w:val="29"/>
                                <w:sz w:val="18"/>
                              </w:rPr>
                              <w:t> </w:t>
                            </w:r>
                            <w:r>
                              <w:rPr>
                                <w:b/>
                                <w:color w:val="1A1A1A"/>
                                <w:sz w:val="18"/>
                              </w:rPr>
                              <w:t>model.</w:t>
                            </w:r>
                            <w:r>
                              <w:rPr>
                                <w:b/>
                                <w:color w:val="1A1A1A"/>
                                <w:spacing w:val="29"/>
                                <w:sz w:val="18"/>
                              </w:rPr>
                              <w:t> </w:t>
                            </w:r>
                            <w:r>
                              <w:rPr>
                                <w:color w:val="1A1A1A"/>
                                <w:sz w:val="18"/>
                              </w:rPr>
                              <w:t>Volume</w:t>
                            </w:r>
                            <w:r>
                              <w:rPr>
                                <w:color w:val="1A1A1A"/>
                                <w:spacing w:val="29"/>
                                <w:sz w:val="18"/>
                              </w:rPr>
                              <w:t> </w:t>
                            </w:r>
                            <w:r>
                              <w:rPr>
                                <w:b/>
                                <w:color w:val="1A1A1A"/>
                                <w:sz w:val="18"/>
                              </w:rPr>
                              <w:t>8,000</w:t>
                            </w:r>
                            <w:r>
                              <w:rPr>
                                <w:b/>
                                <w:color w:val="1A1A1A"/>
                                <w:spacing w:val="29"/>
                                <w:sz w:val="18"/>
                              </w:rPr>
                              <w:t> </w:t>
                            </w:r>
                            <w:r>
                              <w:rPr>
                                <w:b/>
                                <w:color w:val="1A1A1A"/>
                                <w:sz w:val="18"/>
                              </w:rPr>
                              <w:t>claims</w:t>
                            </w:r>
                            <w:r>
                              <w:rPr>
                                <w:b/>
                                <w:color w:val="1A1A1A"/>
                                <w:spacing w:val="29"/>
                                <w:sz w:val="18"/>
                              </w:rPr>
                              <w:t> </w:t>
                            </w:r>
                            <w:r>
                              <w:rPr>
                                <w:b/>
                                <w:color w:val="1A1A1A"/>
                                <w:sz w:val="18"/>
                              </w:rPr>
                              <w:t>per</w:t>
                            </w:r>
                            <w:r>
                              <w:rPr>
                                <w:b/>
                                <w:color w:val="1A1A1A"/>
                                <w:spacing w:val="29"/>
                                <w:sz w:val="18"/>
                              </w:rPr>
                              <w:t> </w:t>
                            </w:r>
                            <w:r>
                              <w:rPr>
                                <w:b/>
                                <w:color w:val="1A1A1A"/>
                                <w:sz w:val="18"/>
                              </w:rPr>
                              <w:t>month</w:t>
                            </w:r>
                            <w:r>
                              <w:rPr>
                                <w:color w:val="1A1A1A"/>
                                <w:sz w:val="18"/>
                              </w:rPr>
                              <w:t>.</w:t>
                            </w:r>
                            <w:r>
                              <w:rPr>
                                <w:color w:val="1A1A1A"/>
                                <w:spacing w:val="29"/>
                                <w:sz w:val="18"/>
                              </w:rPr>
                              <w:t> </w:t>
                            </w:r>
                            <w:r>
                              <w:rPr>
                                <w:color w:val="1A1A1A"/>
                                <w:sz w:val="18"/>
                              </w:rPr>
                              <w:t>Default</w:t>
                            </w:r>
                            <w:r>
                              <w:rPr>
                                <w:color w:val="1A1A1A"/>
                                <w:spacing w:val="29"/>
                                <w:sz w:val="18"/>
                              </w:rPr>
                              <w:t> </w:t>
                            </w:r>
                            <w:r>
                              <w:rPr>
                                <w:color w:val="1A1A1A"/>
                                <w:sz w:val="18"/>
                              </w:rPr>
                              <w:t>failure</w:t>
                            </w:r>
                            <w:r>
                              <w:rPr>
                                <w:color w:val="1A1A1A"/>
                                <w:spacing w:val="29"/>
                                <w:sz w:val="18"/>
                              </w:rPr>
                              <w:t> </w:t>
                            </w:r>
                            <w:r>
                              <w:rPr>
                                <w:color w:val="1A1A1A"/>
                                <w:sz w:val="18"/>
                              </w:rPr>
                              <w:t>cost:</w:t>
                            </w:r>
                            <w:r>
                              <w:rPr>
                                <w:color w:val="1A1A1A"/>
                                <w:spacing w:val="29"/>
                                <w:sz w:val="18"/>
                              </w:rPr>
                              <w:t> </w:t>
                            </w:r>
                            <w:r>
                              <w:rPr>
                                <w:color w:val="1A1A1A"/>
                                <w:sz w:val="18"/>
                              </w:rPr>
                              <w:t>a</w:t>
                            </w:r>
                            <w:r>
                              <w:rPr>
                                <w:color w:val="1A1A1A"/>
                                <w:spacing w:val="29"/>
                                <w:sz w:val="18"/>
                              </w:rPr>
                              <w:t> </w:t>
                            </w:r>
                            <w:r>
                              <w:rPr>
                                <w:b/>
                                <w:color w:val="1A1A1A"/>
                                <w:sz w:val="18"/>
                              </w:rPr>
                              <w:t>claims</w:t>
                            </w:r>
                            <w:r>
                              <w:rPr>
                                <w:b/>
                                <w:color w:val="1A1A1A"/>
                                <w:spacing w:val="29"/>
                                <w:sz w:val="18"/>
                              </w:rPr>
                              <w:t> </w:t>
                            </w:r>
                            <w:r>
                              <w:rPr>
                                <w:b/>
                                <w:color w:val="1A1A1A"/>
                                <w:sz w:val="18"/>
                              </w:rPr>
                              <w:t>assessor</w:t>
                            </w:r>
                            <w:r>
                              <w:rPr>
                                <w:b/>
                                <w:color w:val="1A1A1A"/>
                                <w:spacing w:val="29"/>
                                <w:sz w:val="18"/>
                              </w:rPr>
                              <w:t> </w:t>
                            </w:r>
                            <w:r>
                              <w:rPr>
                                <w:b/>
                                <w:color w:val="1A1A1A"/>
                                <w:sz w:val="18"/>
                              </w:rPr>
                              <w:t>at</w:t>
                            </w:r>
                            <w:r>
                              <w:rPr>
                                <w:b/>
                                <w:color w:val="1A1A1A"/>
                                <w:spacing w:val="29"/>
                                <w:sz w:val="18"/>
                              </w:rPr>
                              <w:t> </w:t>
                            </w:r>
                            <w:r>
                              <w:rPr>
                                <w:b/>
                                <w:color w:val="1A1A1A"/>
                                <w:sz w:val="18"/>
                              </w:rPr>
                              <w:t>US$38/hour</w:t>
                            </w:r>
                            <w:r>
                              <w:rPr>
                                <w:b/>
                                <w:color w:val="1A1A1A"/>
                                <w:spacing w:val="29"/>
                                <w:sz w:val="18"/>
                              </w:rPr>
                              <w:t> </w:t>
                            </w:r>
                            <w:r>
                              <w:rPr>
                                <w:b/>
                                <w:color w:val="1A1A1A"/>
                                <w:sz w:val="18"/>
                              </w:rPr>
                              <w:t>taking</w:t>
                            </w:r>
                            <w:r>
                              <w:rPr>
                                <w:b/>
                                <w:color w:val="1A1A1A"/>
                                <w:spacing w:val="29"/>
                                <w:sz w:val="18"/>
                              </w:rPr>
                              <w:t> </w:t>
                            </w:r>
                            <w:r>
                              <w:rPr>
                                <w:b/>
                                <w:color w:val="1A1A1A"/>
                                <w:sz w:val="18"/>
                              </w:rPr>
                              <w:t>12 minutes </w:t>
                            </w:r>
                            <w:r>
                              <w:rPr>
                                <w:color w:val="1A1A1A"/>
                                <w:sz w:val="18"/>
                              </w:rPr>
                              <w:t>per escalated claim = </w:t>
                            </w:r>
                            <w:r>
                              <w:rPr>
                                <w:b/>
                                <w:color w:val="1A1A1A"/>
                                <w:sz w:val="18"/>
                              </w:rPr>
                              <w:t>US$7.60</w:t>
                            </w:r>
                            <w:r>
                              <w:rPr>
                                <w:color w:val="1A1A1A"/>
                                <w:sz w:val="18"/>
                              </w:rPr>
                              <w:t>.</w:t>
                            </w:r>
                          </w:p>
                        </w:txbxContent>
                      </wps:txbx>
                      <wps:bodyPr wrap="square" lIns="0" tIns="0" rIns="0" bIns="0" rtlCol="0">
                        <a:noAutofit/>
                      </wps:bodyPr>
                    </wps:wsp>
                  </a:graphicData>
                </a:graphic>
              </wp:anchor>
            </w:drawing>
          </mc:Choice>
          <mc:Fallback>
            <w:pict>
              <v:shape style="position:absolute;margin-left:57pt;margin-top:88.337807pt;width:481.3pt;height:39.8pt;mso-position-horizontal-relative:page;mso-position-vertical-relative:paragraph;z-index:-15713792;mso-wrap-distance-left:0;mso-wrap-distance-right:0" type="#_x0000_t202" id="docshape62" filled="true" fillcolor="#f4f0eb" stroked="true" strokeweight=".6pt" strokecolor="#ddd6cc">
                <v:textbox inset="0,0,0,0">
                  <w:txbxContent>
                    <w:p>
                      <w:pPr>
                        <w:spacing w:line="288" w:lineRule="auto" w:before="166"/>
                        <w:ind w:left="174" w:right="0" w:firstLine="0"/>
                        <w:jc w:val="left"/>
                        <w:rPr>
                          <w:color w:val="000000"/>
                          <w:sz w:val="18"/>
                        </w:rPr>
                      </w:pPr>
                      <w:r>
                        <w:rPr>
                          <w:b/>
                          <w:color w:val="1A1A1A"/>
                          <w:sz w:val="18"/>
                        </w:rPr>
                        <w:t>For</w:t>
                      </w:r>
                      <w:r>
                        <w:rPr>
                          <w:b/>
                          <w:color w:val="1A1A1A"/>
                          <w:spacing w:val="29"/>
                          <w:sz w:val="18"/>
                        </w:rPr>
                        <w:t> </w:t>
                      </w:r>
                      <w:r>
                        <w:rPr>
                          <w:b/>
                          <w:color w:val="1A1A1A"/>
                          <w:sz w:val="18"/>
                        </w:rPr>
                        <w:t>the</w:t>
                      </w:r>
                      <w:r>
                        <w:rPr>
                          <w:b/>
                          <w:color w:val="1A1A1A"/>
                          <w:spacing w:val="29"/>
                          <w:sz w:val="18"/>
                        </w:rPr>
                        <w:t> </w:t>
                      </w:r>
                      <w:r>
                        <w:rPr>
                          <w:b/>
                          <w:color w:val="1A1A1A"/>
                          <w:sz w:val="18"/>
                        </w:rPr>
                        <w:t>cost</w:t>
                      </w:r>
                      <w:r>
                        <w:rPr>
                          <w:b/>
                          <w:color w:val="1A1A1A"/>
                          <w:spacing w:val="29"/>
                          <w:sz w:val="18"/>
                        </w:rPr>
                        <w:t> </w:t>
                      </w:r>
                      <w:r>
                        <w:rPr>
                          <w:b/>
                          <w:color w:val="1A1A1A"/>
                          <w:sz w:val="18"/>
                        </w:rPr>
                        <w:t>model.</w:t>
                      </w:r>
                      <w:r>
                        <w:rPr>
                          <w:b/>
                          <w:color w:val="1A1A1A"/>
                          <w:spacing w:val="29"/>
                          <w:sz w:val="18"/>
                        </w:rPr>
                        <w:t> </w:t>
                      </w:r>
                      <w:r>
                        <w:rPr>
                          <w:color w:val="1A1A1A"/>
                          <w:sz w:val="18"/>
                        </w:rPr>
                        <w:t>Volume</w:t>
                      </w:r>
                      <w:r>
                        <w:rPr>
                          <w:color w:val="1A1A1A"/>
                          <w:spacing w:val="29"/>
                          <w:sz w:val="18"/>
                        </w:rPr>
                        <w:t> </w:t>
                      </w:r>
                      <w:r>
                        <w:rPr>
                          <w:b/>
                          <w:color w:val="1A1A1A"/>
                          <w:sz w:val="18"/>
                        </w:rPr>
                        <w:t>8,000</w:t>
                      </w:r>
                      <w:r>
                        <w:rPr>
                          <w:b/>
                          <w:color w:val="1A1A1A"/>
                          <w:spacing w:val="29"/>
                          <w:sz w:val="18"/>
                        </w:rPr>
                        <w:t> </w:t>
                      </w:r>
                      <w:r>
                        <w:rPr>
                          <w:b/>
                          <w:color w:val="1A1A1A"/>
                          <w:sz w:val="18"/>
                        </w:rPr>
                        <w:t>claims</w:t>
                      </w:r>
                      <w:r>
                        <w:rPr>
                          <w:b/>
                          <w:color w:val="1A1A1A"/>
                          <w:spacing w:val="29"/>
                          <w:sz w:val="18"/>
                        </w:rPr>
                        <w:t> </w:t>
                      </w:r>
                      <w:r>
                        <w:rPr>
                          <w:b/>
                          <w:color w:val="1A1A1A"/>
                          <w:sz w:val="18"/>
                        </w:rPr>
                        <w:t>per</w:t>
                      </w:r>
                      <w:r>
                        <w:rPr>
                          <w:b/>
                          <w:color w:val="1A1A1A"/>
                          <w:spacing w:val="29"/>
                          <w:sz w:val="18"/>
                        </w:rPr>
                        <w:t> </w:t>
                      </w:r>
                      <w:r>
                        <w:rPr>
                          <w:b/>
                          <w:color w:val="1A1A1A"/>
                          <w:sz w:val="18"/>
                        </w:rPr>
                        <w:t>month</w:t>
                      </w:r>
                      <w:r>
                        <w:rPr>
                          <w:color w:val="1A1A1A"/>
                          <w:sz w:val="18"/>
                        </w:rPr>
                        <w:t>.</w:t>
                      </w:r>
                      <w:r>
                        <w:rPr>
                          <w:color w:val="1A1A1A"/>
                          <w:spacing w:val="29"/>
                          <w:sz w:val="18"/>
                        </w:rPr>
                        <w:t> </w:t>
                      </w:r>
                      <w:r>
                        <w:rPr>
                          <w:color w:val="1A1A1A"/>
                          <w:sz w:val="18"/>
                        </w:rPr>
                        <w:t>Default</w:t>
                      </w:r>
                      <w:r>
                        <w:rPr>
                          <w:color w:val="1A1A1A"/>
                          <w:spacing w:val="29"/>
                          <w:sz w:val="18"/>
                        </w:rPr>
                        <w:t> </w:t>
                      </w:r>
                      <w:r>
                        <w:rPr>
                          <w:color w:val="1A1A1A"/>
                          <w:sz w:val="18"/>
                        </w:rPr>
                        <w:t>failure</w:t>
                      </w:r>
                      <w:r>
                        <w:rPr>
                          <w:color w:val="1A1A1A"/>
                          <w:spacing w:val="29"/>
                          <w:sz w:val="18"/>
                        </w:rPr>
                        <w:t> </w:t>
                      </w:r>
                      <w:r>
                        <w:rPr>
                          <w:color w:val="1A1A1A"/>
                          <w:sz w:val="18"/>
                        </w:rPr>
                        <w:t>cost:</w:t>
                      </w:r>
                      <w:r>
                        <w:rPr>
                          <w:color w:val="1A1A1A"/>
                          <w:spacing w:val="29"/>
                          <w:sz w:val="18"/>
                        </w:rPr>
                        <w:t> </w:t>
                      </w:r>
                      <w:r>
                        <w:rPr>
                          <w:color w:val="1A1A1A"/>
                          <w:sz w:val="18"/>
                        </w:rPr>
                        <w:t>a</w:t>
                      </w:r>
                      <w:r>
                        <w:rPr>
                          <w:color w:val="1A1A1A"/>
                          <w:spacing w:val="29"/>
                          <w:sz w:val="18"/>
                        </w:rPr>
                        <w:t> </w:t>
                      </w:r>
                      <w:r>
                        <w:rPr>
                          <w:b/>
                          <w:color w:val="1A1A1A"/>
                          <w:sz w:val="18"/>
                        </w:rPr>
                        <w:t>claims</w:t>
                      </w:r>
                      <w:r>
                        <w:rPr>
                          <w:b/>
                          <w:color w:val="1A1A1A"/>
                          <w:spacing w:val="29"/>
                          <w:sz w:val="18"/>
                        </w:rPr>
                        <w:t> </w:t>
                      </w:r>
                      <w:r>
                        <w:rPr>
                          <w:b/>
                          <w:color w:val="1A1A1A"/>
                          <w:sz w:val="18"/>
                        </w:rPr>
                        <w:t>assessor</w:t>
                      </w:r>
                      <w:r>
                        <w:rPr>
                          <w:b/>
                          <w:color w:val="1A1A1A"/>
                          <w:spacing w:val="29"/>
                          <w:sz w:val="18"/>
                        </w:rPr>
                        <w:t> </w:t>
                      </w:r>
                      <w:r>
                        <w:rPr>
                          <w:b/>
                          <w:color w:val="1A1A1A"/>
                          <w:sz w:val="18"/>
                        </w:rPr>
                        <w:t>at</w:t>
                      </w:r>
                      <w:r>
                        <w:rPr>
                          <w:b/>
                          <w:color w:val="1A1A1A"/>
                          <w:spacing w:val="29"/>
                          <w:sz w:val="18"/>
                        </w:rPr>
                        <w:t> </w:t>
                      </w:r>
                      <w:r>
                        <w:rPr>
                          <w:b/>
                          <w:color w:val="1A1A1A"/>
                          <w:sz w:val="18"/>
                        </w:rPr>
                        <w:t>US$38/hour</w:t>
                      </w:r>
                      <w:r>
                        <w:rPr>
                          <w:b/>
                          <w:color w:val="1A1A1A"/>
                          <w:spacing w:val="29"/>
                          <w:sz w:val="18"/>
                        </w:rPr>
                        <w:t> </w:t>
                      </w:r>
                      <w:r>
                        <w:rPr>
                          <w:b/>
                          <w:color w:val="1A1A1A"/>
                          <w:sz w:val="18"/>
                        </w:rPr>
                        <w:t>taking</w:t>
                      </w:r>
                      <w:r>
                        <w:rPr>
                          <w:b/>
                          <w:color w:val="1A1A1A"/>
                          <w:spacing w:val="29"/>
                          <w:sz w:val="18"/>
                        </w:rPr>
                        <w:t> </w:t>
                      </w:r>
                      <w:r>
                        <w:rPr>
                          <w:b/>
                          <w:color w:val="1A1A1A"/>
                          <w:sz w:val="18"/>
                        </w:rPr>
                        <w:t>12 minutes </w:t>
                      </w:r>
                      <w:r>
                        <w:rPr>
                          <w:color w:val="1A1A1A"/>
                          <w:sz w:val="18"/>
                        </w:rPr>
                        <w:t>per escalated claim = </w:t>
                      </w:r>
                      <w:r>
                        <w:rPr>
                          <w:b/>
                          <w:color w:val="1A1A1A"/>
                          <w:sz w:val="18"/>
                        </w:rPr>
                        <w:t>US$7.60</w:t>
                      </w:r>
                      <w:r>
                        <w:rPr>
                          <w:color w:val="1A1A1A"/>
                          <w:sz w:val="18"/>
                        </w:rPr>
                        <w:t>.</w:t>
                      </w:r>
                    </w:p>
                  </w:txbxContent>
                </v:textbox>
                <v:fill type="solid"/>
                <v:stroke dashstyle="solid"/>
                <w10:wrap type="topAndBottom"/>
              </v:shape>
            </w:pict>
          </mc:Fallback>
        </mc:AlternateContent>
      </w:r>
    </w:p>
    <w:p>
      <w:pPr>
        <w:pStyle w:val="BodyText"/>
        <w:rPr>
          <w:sz w:val="4"/>
        </w:rPr>
      </w:pPr>
    </w:p>
    <w:p>
      <w:pPr>
        <w:pStyle w:val="BodyText"/>
        <w:spacing w:before="122"/>
        <w:rPr>
          <w:sz w:val="20"/>
        </w:rPr>
      </w:pPr>
    </w:p>
    <w:p>
      <w:pPr>
        <w:pStyle w:val="Heading3"/>
        <w:ind w:left="7" w:firstLine="0"/>
        <w:jc w:val="both"/>
      </w:pPr>
      <w:r>
        <w:rPr>
          <w:color w:val="8C1C3F"/>
        </w:rPr>
        <w:t>PROBLEM B · Outpatient referral </w:t>
      </w:r>
      <w:r>
        <w:rPr>
          <w:color w:val="8C1C3F"/>
          <w:spacing w:val="-2"/>
        </w:rPr>
        <w:t>coordination</w:t>
      </w:r>
    </w:p>
    <w:p>
      <w:pPr>
        <w:pStyle w:val="BodyText"/>
        <w:spacing w:line="290" w:lineRule="auto" w:before="130"/>
        <w:ind w:left="7" w:right="147"/>
        <w:jc w:val="both"/>
      </w:pPr>
      <w:r>
        <w:rPr>
          <w:b/>
          <w:color w:val="1A1A1A"/>
        </w:rPr>
        <w:t>Situation. </w:t>
      </w:r>
      <w:r>
        <w:rPr>
          <w:color w:val="1A1A1A"/>
        </w:rPr>
        <w:t>A public hospital's outpatient department receives referrals from general practitioners. A coordinator reads each referral, decides which specialty clinic and how urgently, checks whether the mandatory pre-referral tests are attached, and either books a slot, writes back for the missing test, or escalates to a triage nurse. The department is behind by several days.</w:t>
      </w:r>
    </w:p>
    <w:p>
      <w:pPr>
        <w:pStyle w:val="BodyText"/>
        <w:spacing w:before="99"/>
        <w:ind w:left="7"/>
        <w:jc w:val="both"/>
      </w:pPr>
      <w:r>
        <w:rPr>
          <w:b/>
          <w:color w:val="1A1A1A"/>
        </w:rPr>
        <w:t>Three outcomes. </w:t>
      </w:r>
      <w:r>
        <w:rPr>
          <w:color w:val="1A1A1A"/>
        </w:rPr>
        <w:t>Book a slot · request the missing mandatory test or information · escalate to a triage </w:t>
      </w:r>
      <w:r>
        <w:rPr>
          <w:color w:val="1A1A1A"/>
          <w:spacing w:val="-2"/>
        </w:rPr>
        <w:t>nurse.</w:t>
      </w:r>
    </w:p>
    <w:p>
      <w:pPr>
        <w:pStyle w:val="BodyText"/>
        <w:spacing w:line="280" w:lineRule="auto" w:before="146"/>
        <w:ind w:left="7" w:right="115"/>
        <w:jc w:val="both"/>
      </w:pPr>
      <w:r>
        <w:rPr>
          <w:b/>
          <w:color w:val="1A1A1A"/>
        </w:rPr>
        <w:t>Fixture data. </w:t>
      </w:r>
      <w:r>
        <w:rPr>
          <w:rFonts w:ascii="Courier New" w:hAnsi="Courier New"/>
          <w:color w:val="1A1A1A"/>
          <w:sz w:val="16"/>
        </w:rPr>
        <w:t>referrals</w:t>
      </w:r>
      <w:r>
        <w:rPr>
          <w:rFonts w:ascii="Courier New" w:hAnsi="Courier New"/>
          <w:color w:val="1A1A1A"/>
          <w:spacing w:val="-1"/>
          <w:sz w:val="16"/>
        </w:rPr>
        <w:t> </w:t>
      </w:r>
      <w:r>
        <w:rPr>
          <w:color w:val="1A1A1A"/>
        </w:rPr>
        <w:t>(referral id, patient id, referring clinic, specialty requested, free-text clinical summary, tests attached, date received) · </w:t>
      </w:r>
      <w:r>
        <w:rPr>
          <w:rFonts w:ascii="Courier New" w:hAnsi="Courier New"/>
          <w:color w:val="1A1A1A"/>
          <w:sz w:val="16"/>
        </w:rPr>
        <w:t>patients </w:t>
      </w:r>
      <w:r>
        <w:rPr>
          <w:color w:val="1A1A1A"/>
        </w:rPr>
        <w:t>(patient id, date of birth, existing appointments) · </w:t>
      </w:r>
      <w:r>
        <w:rPr>
          <w:rFonts w:ascii="Courier New" w:hAnsi="Courier New"/>
          <w:color w:val="1A1A1A"/>
          <w:sz w:val="16"/>
        </w:rPr>
        <w:t>specialties </w:t>
      </w:r>
      <w:r>
        <w:rPr>
          <w:color w:val="1A1A1A"/>
        </w:rPr>
        <w:t>(specialty code, mandatory pre-referral tests, red-flag terms requiring escalation) · </w:t>
      </w:r>
      <w:r>
        <w:rPr>
          <w:rFonts w:ascii="Courier New" w:hAnsi="Courier New"/>
          <w:color w:val="1A1A1A"/>
          <w:sz w:val="16"/>
        </w:rPr>
        <w:t>clinic_slots</w:t>
      </w:r>
      <w:r>
        <w:rPr>
          <w:rFonts w:ascii="Courier New" w:hAnsi="Courier New"/>
          <w:color w:val="1A1A1A"/>
          <w:spacing w:val="-24"/>
          <w:sz w:val="16"/>
        </w:rPr>
        <w:t> </w:t>
      </w:r>
      <w:r>
        <w:rPr>
          <w:color w:val="1A1A1A"/>
        </w:rPr>
        <w:t>(clinic, date, time, capacity remaining) </w:t>
      </w:r>
      <w:r>
        <w:rPr>
          <w:color w:val="1A1A1A"/>
        </w:rPr>
        <w:t>· </w:t>
      </w:r>
      <w:r>
        <w:rPr>
          <w:rFonts w:ascii="Courier New" w:hAnsi="Courier New"/>
          <w:color w:val="1A1A1A"/>
          <w:sz w:val="16"/>
        </w:rPr>
        <w:t>contacts</w:t>
      </w:r>
      <w:r>
        <w:rPr>
          <w:rFonts w:ascii="Courier New" w:hAnsi="Courier New"/>
          <w:color w:val="1A1A1A"/>
          <w:spacing w:val="-12"/>
          <w:sz w:val="16"/>
        </w:rPr>
        <w:t> </w:t>
      </w:r>
      <w:r>
        <w:rPr>
          <w:color w:val="1A1A1A"/>
        </w:rPr>
        <w:t>(patient id, contact method).</w:t>
      </w:r>
    </w:p>
    <w:p>
      <w:pPr>
        <w:spacing w:before="106"/>
        <w:ind w:left="7" w:right="0" w:firstLine="0"/>
        <w:jc w:val="both"/>
        <w:rPr>
          <w:sz w:val="19"/>
        </w:rPr>
      </w:pPr>
      <w:r>
        <w:rPr>
          <w:b/>
          <w:color w:val="1A1A1A"/>
          <w:sz w:val="19"/>
        </w:rPr>
        <w:t>Minimum</w:t>
      </w:r>
      <w:r>
        <w:rPr>
          <w:b/>
          <w:color w:val="1A1A1A"/>
          <w:spacing w:val="31"/>
          <w:sz w:val="19"/>
        </w:rPr>
        <w:t>  </w:t>
      </w:r>
      <w:r>
        <w:rPr>
          <w:b/>
          <w:color w:val="1A1A1A"/>
          <w:sz w:val="19"/>
        </w:rPr>
        <w:t>tool</w:t>
      </w:r>
      <w:r>
        <w:rPr>
          <w:b/>
          <w:color w:val="1A1A1A"/>
          <w:spacing w:val="31"/>
          <w:sz w:val="19"/>
        </w:rPr>
        <w:t>  </w:t>
      </w:r>
      <w:r>
        <w:rPr>
          <w:b/>
          <w:color w:val="1A1A1A"/>
          <w:sz w:val="19"/>
        </w:rPr>
        <w:t>set.</w:t>
      </w:r>
      <w:r>
        <w:rPr>
          <w:b/>
          <w:color w:val="1A1A1A"/>
          <w:spacing w:val="31"/>
          <w:sz w:val="19"/>
        </w:rPr>
        <w:t>  </w:t>
      </w:r>
      <w:r>
        <w:rPr>
          <w:rFonts w:ascii="Courier New" w:hAnsi="Courier New"/>
          <w:color w:val="1A1A1A"/>
          <w:sz w:val="16"/>
        </w:rPr>
        <w:t>get_referral</w:t>
      </w:r>
      <w:r>
        <w:rPr>
          <w:rFonts w:ascii="Courier New" w:hAnsi="Courier New"/>
          <w:color w:val="1A1A1A"/>
          <w:spacing w:val="63"/>
          <w:sz w:val="16"/>
        </w:rPr>
        <w:t> </w:t>
      </w:r>
      <w:r>
        <w:rPr>
          <w:color w:val="1A1A1A"/>
          <w:sz w:val="19"/>
        </w:rPr>
        <w:t>·</w:t>
      </w:r>
      <w:r>
        <w:rPr>
          <w:color w:val="1A1A1A"/>
          <w:spacing w:val="31"/>
          <w:sz w:val="19"/>
        </w:rPr>
        <w:t>  </w:t>
      </w:r>
      <w:r>
        <w:rPr>
          <w:rFonts w:ascii="Courier New" w:hAnsi="Courier New"/>
          <w:color w:val="1A1A1A"/>
          <w:sz w:val="16"/>
        </w:rPr>
        <w:t>check_referral_criteria(specialty,</w:t>
      </w:r>
      <w:r>
        <w:rPr>
          <w:rFonts w:ascii="Courier New" w:hAnsi="Courier New"/>
          <w:color w:val="1A1A1A"/>
          <w:spacing w:val="63"/>
          <w:w w:val="150"/>
          <w:sz w:val="16"/>
        </w:rPr>
        <w:t> </w:t>
      </w:r>
      <w:r>
        <w:rPr>
          <w:rFonts w:ascii="Courier New" w:hAnsi="Courier New"/>
          <w:color w:val="1A1A1A"/>
          <w:sz w:val="16"/>
        </w:rPr>
        <w:t>referral)</w:t>
      </w:r>
      <w:r>
        <w:rPr>
          <w:rFonts w:ascii="Courier New" w:hAnsi="Courier New"/>
          <w:color w:val="1A1A1A"/>
          <w:spacing w:val="62"/>
          <w:sz w:val="16"/>
        </w:rPr>
        <w:t> </w:t>
      </w:r>
      <w:r>
        <w:rPr>
          <w:color w:val="1A1A1A"/>
          <w:sz w:val="19"/>
        </w:rPr>
        <w:t>·</w:t>
      </w:r>
      <w:r>
        <w:rPr>
          <w:color w:val="1A1A1A"/>
          <w:spacing w:val="31"/>
          <w:sz w:val="19"/>
        </w:rPr>
        <w:t>  </w:t>
      </w:r>
      <w:r>
        <w:rPr>
          <w:rFonts w:ascii="Courier New" w:hAnsi="Courier New"/>
          <w:color w:val="1A1A1A"/>
          <w:sz w:val="16"/>
        </w:rPr>
        <w:t>lookup_patient</w:t>
      </w:r>
      <w:r>
        <w:rPr>
          <w:rFonts w:ascii="Courier New" w:hAnsi="Courier New"/>
          <w:color w:val="1A1A1A"/>
          <w:spacing w:val="62"/>
          <w:sz w:val="16"/>
        </w:rPr>
        <w:t> </w:t>
      </w:r>
      <w:r>
        <w:rPr>
          <w:color w:val="1A1A1A"/>
          <w:spacing w:val="-10"/>
          <w:sz w:val="19"/>
        </w:rPr>
        <w:t>·</w:t>
      </w:r>
    </w:p>
    <w:p>
      <w:pPr>
        <w:spacing w:before="38"/>
        <w:ind w:left="7" w:right="0" w:firstLine="0"/>
        <w:jc w:val="both"/>
        <w:rPr>
          <w:sz w:val="19"/>
        </w:rPr>
      </w:pPr>
      <w:r>
        <w:rPr>
          <w:rFonts w:ascii="Courier New" w:hAnsi="Courier New"/>
          <w:color w:val="1A1A1A"/>
          <w:sz w:val="16"/>
        </w:rPr>
        <w:t>get_clinic_slots</w:t>
      </w:r>
      <w:r>
        <w:rPr>
          <w:rFonts w:ascii="Courier New" w:hAnsi="Courier New"/>
          <w:color w:val="1A1A1A"/>
          <w:spacing w:val="-49"/>
          <w:sz w:val="16"/>
        </w:rPr>
        <w:t> </w:t>
      </w:r>
      <w:r>
        <w:rPr>
          <w:color w:val="1A1A1A"/>
          <w:sz w:val="19"/>
        </w:rPr>
        <w:t>· </w:t>
      </w:r>
      <w:r>
        <w:rPr>
          <w:rFonts w:ascii="Courier New" w:hAnsi="Courier New"/>
          <w:color w:val="1A1A1A"/>
          <w:sz w:val="16"/>
        </w:rPr>
        <w:t>book_slot</w:t>
      </w:r>
      <w:r>
        <w:rPr>
          <w:rFonts w:ascii="Courier New" w:hAnsi="Courier New"/>
          <w:color w:val="1A1A1A"/>
          <w:spacing w:val="-49"/>
          <w:sz w:val="16"/>
        </w:rPr>
        <w:t> </w:t>
      </w:r>
      <w:r>
        <w:rPr>
          <w:i/>
          <w:color w:val="1A1A1A"/>
          <w:sz w:val="19"/>
        </w:rPr>
        <w:t>(the gated action — </w:t>
      </w:r>
      <w:r>
        <w:rPr>
          <w:i/>
          <w:color w:val="1A1A1A"/>
          <w:spacing w:val="-2"/>
          <w:sz w:val="19"/>
        </w:rPr>
        <w:t>simulated)</w:t>
      </w:r>
      <w:r>
        <w:rPr>
          <w:color w:val="1A1A1A"/>
          <w:spacing w:val="-2"/>
          <w:sz w:val="19"/>
        </w:rPr>
        <w:t>.</w:t>
      </w:r>
    </w:p>
    <w:p>
      <w:pPr>
        <w:spacing w:line="290" w:lineRule="auto" w:before="139"/>
        <w:ind w:left="7" w:right="147" w:firstLine="0"/>
        <w:jc w:val="both"/>
        <w:rPr>
          <w:sz w:val="19"/>
        </w:rPr>
      </w:pPr>
      <w:r>
        <w:rPr>
          <w:b/>
          <w:color w:val="1A1A1A"/>
          <w:sz w:val="19"/>
        </w:rPr>
        <w:t>Gated action. </w:t>
      </w:r>
      <w:r>
        <w:rPr>
          <w:color w:val="1A1A1A"/>
          <w:sz w:val="19"/>
        </w:rPr>
        <w:t>Booking the appointment. It consumes a scarce slot and tells a patient a date. </w:t>
      </w:r>
      <w:r>
        <w:rPr>
          <w:b/>
          <w:color w:val="1A1A1A"/>
          <w:sz w:val="19"/>
        </w:rPr>
        <w:t>In code this is one log record </w:t>
      </w:r>
      <w:r>
        <w:rPr>
          <w:color w:val="1A1A1A"/>
          <w:sz w:val="19"/>
        </w:rPr>
        <w:t>— clinic, slot, reason, evidence trail, gate. </w:t>
      </w:r>
      <w:r>
        <w:rPr>
          <w:rFonts w:ascii="Courier New" w:hAnsi="Courier New"/>
          <w:color w:val="1A1A1A"/>
          <w:sz w:val="16"/>
        </w:rPr>
        <w:t>book_slot</w:t>
      </w:r>
      <w:r>
        <w:rPr>
          <w:rFonts w:ascii="Courier New" w:hAnsi="Courier New"/>
          <w:color w:val="1A1A1A"/>
          <w:spacing w:val="-41"/>
          <w:sz w:val="16"/>
        </w:rPr>
        <w:t> </w:t>
      </w:r>
      <w:r>
        <w:rPr>
          <w:color w:val="1A1A1A"/>
          <w:sz w:val="19"/>
        </w:rPr>
        <w:t>does not build a booking system; see the scope boundary in D1.</w:t>
      </w:r>
    </w:p>
    <w:p>
      <w:pPr>
        <w:spacing w:line="290" w:lineRule="auto" w:before="92"/>
        <w:ind w:left="7" w:right="115" w:firstLine="0"/>
        <w:jc w:val="both"/>
        <w:rPr>
          <w:sz w:val="19"/>
        </w:rPr>
      </w:pPr>
      <w:r>
        <w:rPr>
          <w:b/>
          <w:color w:val="1A1A1A"/>
          <w:sz w:val="19"/>
        </w:rPr>
        <w:t>Negative-case families. </w:t>
      </w:r>
      <w:r>
        <w:rPr>
          <w:color w:val="1A1A1A"/>
          <w:sz w:val="19"/>
        </w:rPr>
        <w:t>A red-flag term in the clinical summary that requires escalation rather than a routine booking · a mandatory pre-referral test missing · the patient already holds a future appointment in the same specialty (duplicate) · the specialty</w:t>
      </w:r>
      <w:r>
        <w:rPr>
          <w:color w:val="1A1A1A"/>
          <w:spacing w:val="26"/>
          <w:sz w:val="19"/>
        </w:rPr>
        <w:t> </w:t>
      </w:r>
      <w:r>
        <w:rPr>
          <w:color w:val="1A1A1A"/>
          <w:sz w:val="19"/>
        </w:rPr>
        <w:t>requested</w:t>
      </w:r>
      <w:r>
        <w:rPr>
          <w:color w:val="1A1A1A"/>
          <w:spacing w:val="26"/>
          <w:sz w:val="19"/>
        </w:rPr>
        <w:t> </w:t>
      </w:r>
      <w:r>
        <w:rPr>
          <w:color w:val="1A1A1A"/>
          <w:sz w:val="19"/>
        </w:rPr>
        <w:t>does</w:t>
      </w:r>
      <w:r>
        <w:rPr>
          <w:color w:val="1A1A1A"/>
          <w:spacing w:val="26"/>
          <w:sz w:val="19"/>
        </w:rPr>
        <w:t> </w:t>
      </w:r>
      <w:r>
        <w:rPr>
          <w:color w:val="1A1A1A"/>
          <w:sz w:val="19"/>
        </w:rPr>
        <w:t>not</w:t>
      </w:r>
      <w:r>
        <w:rPr>
          <w:color w:val="1A1A1A"/>
          <w:spacing w:val="26"/>
          <w:sz w:val="19"/>
        </w:rPr>
        <w:t> </w:t>
      </w:r>
      <w:r>
        <w:rPr>
          <w:color w:val="1A1A1A"/>
          <w:sz w:val="19"/>
        </w:rPr>
        <w:t>match</w:t>
      </w:r>
      <w:r>
        <w:rPr>
          <w:color w:val="1A1A1A"/>
          <w:spacing w:val="26"/>
          <w:sz w:val="19"/>
        </w:rPr>
        <w:t> </w:t>
      </w:r>
      <w:r>
        <w:rPr>
          <w:color w:val="1A1A1A"/>
          <w:sz w:val="19"/>
        </w:rPr>
        <w:t>the</w:t>
      </w:r>
      <w:r>
        <w:rPr>
          <w:color w:val="1A1A1A"/>
          <w:spacing w:val="26"/>
          <w:sz w:val="19"/>
        </w:rPr>
        <w:t> </w:t>
      </w:r>
      <w:r>
        <w:rPr>
          <w:color w:val="1A1A1A"/>
          <w:sz w:val="19"/>
        </w:rPr>
        <w:t>described</w:t>
      </w:r>
      <w:r>
        <w:rPr>
          <w:color w:val="1A1A1A"/>
          <w:spacing w:val="26"/>
          <w:sz w:val="19"/>
        </w:rPr>
        <w:t> </w:t>
      </w:r>
      <w:r>
        <w:rPr>
          <w:color w:val="1A1A1A"/>
          <w:sz w:val="19"/>
        </w:rPr>
        <w:t>problem</w:t>
      </w:r>
      <w:r>
        <w:rPr>
          <w:color w:val="1A1A1A"/>
          <w:spacing w:val="26"/>
          <w:sz w:val="19"/>
        </w:rPr>
        <w:t> </w:t>
      </w:r>
      <w:r>
        <w:rPr>
          <w:color w:val="1A1A1A"/>
          <w:sz w:val="19"/>
        </w:rPr>
        <w:t>·</w:t>
      </w:r>
      <w:r>
        <w:rPr>
          <w:color w:val="1A1A1A"/>
          <w:spacing w:val="26"/>
          <w:sz w:val="19"/>
        </w:rPr>
        <w:t> </w:t>
      </w:r>
      <w:r>
        <w:rPr>
          <w:color w:val="1A1A1A"/>
          <w:sz w:val="19"/>
        </w:rPr>
        <w:t>no</w:t>
      </w:r>
      <w:r>
        <w:rPr>
          <w:color w:val="1A1A1A"/>
          <w:spacing w:val="26"/>
          <w:sz w:val="19"/>
        </w:rPr>
        <w:t> </w:t>
      </w:r>
      <w:r>
        <w:rPr>
          <w:color w:val="1A1A1A"/>
          <w:sz w:val="19"/>
        </w:rPr>
        <w:t>slot</w:t>
      </w:r>
      <w:r>
        <w:rPr>
          <w:color w:val="1A1A1A"/>
          <w:spacing w:val="26"/>
          <w:sz w:val="19"/>
        </w:rPr>
        <w:t> </w:t>
      </w:r>
      <w:r>
        <w:rPr>
          <w:color w:val="1A1A1A"/>
          <w:sz w:val="19"/>
        </w:rPr>
        <w:t>inside</w:t>
      </w:r>
      <w:r>
        <w:rPr>
          <w:color w:val="1A1A1A"/>
          <w:spacing w:val="26"/>
          <w:sz w:val="19"/>
        </w:rPr>
        <w:t> </w:t>
      </w:r>
      <w:r>
        <w:rPr>
          <w:color w:val="1A1A1A"/>
          <w:sz w:val="19"/>
        </w:rPr>
        <w:t>the</w:t>
      </w:r>
      <w:r>
        <w:rPr>
          <w:color w:val="1A1A1A"/>
          <w:spacing w:val="26"/>
          <w:sz w:val="19"/>
        </w:rPr>
        <w:t> </w:t>
      </w:r>
      <w:r>
        <w:rPr>
          <w:color w:val="1A1A1A"/>
          <w:sz w:val="19"/>
        </w:rPr>
        <w:t>clinically</w:t>
      </w:r>
      <w:r>
        <w:rPr>
          <w:color w:val="1A1A1A"/>
          <w:spacing w:val="26"/>
          <w:sz w:val="19"/>
        </w:rPr>
        <w:t> </w:t>
      </w:r>
      <w:r>
        <w:rPr>
          <w:color w:val="1A1A1A"/>
          <w:sz w:val="19"/>
        </w:rPr>
        <w:t>required</w:t>
      </w:r>
      <w:r>
        <w:rPr>
          <w:color w:val="1A1A1A"/>
          <w:spacing w:val="26"/>
          <w:sz w:val="19"/>
        </w:rPr>
        <w:t> </w:t>
      </w:r>
      <w:r>
        <w:rPr>
          <w:color w:val="1A1A1A"/>
          <w:sz w:val="19"/>
        </w:rPr>
        <w:t>window</w:t>
      </w:r>
      <w:r>
        <w:rPr>
          <w:color w:val="1A1A1A"/>
          <w:spacing w:val="26"/>
          <w:sz w:val="19"/>
        </w:rPr>
        <w:t> </w:t>
      </w:r>
      <w:r>
        <w:rPr>
          <w:color w:val="1A1A1A"/>
          <w:sz w:val="19"/>
        </w:rPr>
        <w:t>·</w:t>
      </w:r>
      <w:r>
        <w:rPr>
          <w:color w:val="1A1A1A"/>
          <w:spacing w:val="26"/>
          <w:sz w:val="19"/>
        </w:rPr>
        <w:t> </w:t>
      </w:r>
      <w:r>
        <w:rPr>
          <w:b/>
          <w:color w:val="1A1A1A"/>
          <w:sz w:val="19"/>
        </w:rPr>
        <w:t>the</w:t>
      </w:r>
      <w:r>
        <w:rPr>
          <w:b/>
          <w:color w:val="1A1A1A"/>
          <w:spacing w:val="26"/>
          <w:sz w:val="19"/>
        </w:rPr>
        <w:t> </w:t>
      </w:r>
      <w:r>
        <w:rPr>
          <w:b/>
          <w:color w:val="1A1A1A"/>
          <w:sz w:val="19"/>
        </w:rPr>
        <w:t>referral's free-text containing instructions aimed at the system</w:t>
      </w:r>
      <w:r>
        <w:rPr>
          <w:color w:val="1A1A1A"/>
          <w:sz w:val="19"/>
        </w:rPr>
        <w:t>.</w:t>
      </w:r>
    </w:p>
    <w:p>
      <w:pPr>
        <w:pStyle w:val="BodyText"/>
        <w:spacing w:line="290" w:lineRule="auto" w:before="179"/>
        <w:ind w:left="7" w:right="146"/>
        <w:jc w:val="both"/>
      </w:pPr>
      <w:r>
        <w:rPr>
          <w:b/>
          <w:color w:val="1A1A1A"/>
        </w:rPr>
        <w:t>Which outcome, and when. </w:t>
      </w:r>
      <w:r>
        <w:rPr>
          <w:color w:val="1A1A1A"/>
        </w:rPr>
        <w:t>This is the department's protocol, not yours — you are automating it, you did not write it, and you may not change it. It is also what makes your evaluation set gradeable.</w:t>
      </w:r>
    </w:p>
    <w:p>
      <w:pPr>
        <w:pStyle w:val="BodyText"/>
        <w:rPr>
          <w:sz w:val="12"/>
        </w:rPr>
      </w:pPr>
    </w:p>
    <w:tbl>
      <w:tblPr>
        <w:tblW w:w="0" w:type="auto"/>
        <w:jc w:val="left"/>
        <w:tblInd w:w="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4043"/>
        <w:gridCol w:w="1540"/>
        <w:gridCol w:w="4043"/>
      </w:tblGrid>
      <w:tr>
        <w:trPr>
          <w:trHeight w:val="370" w:hRule="atLeast"/>
        </w:trPr>
        <w:tc>
          <w:tcPr>
            <w:tcW w:w="4043" w:type="dxa"/>
            <w:shd w:val="clear" w:color="auto" w:fill="EDE8DF"/>
          </w:tcPr>
          <w:p>
            <w:pPr>
              <w:pStyle w:val="TableParagraph"/>
              <w:spacing w:before="85"/>
              <w:rPr>
                <w:rFonts w:ascii="Arial"/>
                <w:b/>
                <w:sz w:val="16"/>
              </w:rPr>
            </w:pPr>
            <w:r>
              <w:rPr>
                <w:rFonts w:ascii="Arial"/>
                <w:b/>
                <w:color w:val="1A1A1A"/>
                <w:sz w:val="16"/>
              </w:rPr>
              <w:t>The </w:t>
            </w:r>
            <w:r>
              <w:rPr>
                <w:rFonts w:ascii="Arial"/>
                <w:b/>
                <w:color w:val="1A1A1A"/>
                <w:spacing w:val="-2"/>
                <w:sz w:val="16"/>
              </w:rPr>
              <w:t>situation</w:t>
            </w:r>
          </w:p>
        </w:tc>
        <w:tc>
          <w:tcPr>
            <w:tcW w:w="1540" w:type="dxa"/>
            <w:shd w:val="clear" w:color="auto" w:fill="EDE8DF"/>
          </w:tcPr>
          <w:p>
            <w:pPr>
              <w:pStyle w:val="TableParagraph"/>
              <w:spacing w:before="85"/>
              <w:ind w:left="98"/>
              <w:rPr>
                <w:rFonts w:ascii="Arial"/>
                <w:b/>
                <w:sz w:val="16"/>
              </w:rPr>
            </w:pPr>
            <w:r>
              <w:rPr>
                <w:rFonts w:ascii="Arial"/>
                <w:b/>
                <w:color w:val="1A1A1A"/>
                <w:spacing w:val="-2"/>
                <w:sz w:val="16"/>
              </w:rPr>
              <w:t>Outcome</w:t>
            </w:r>
          </w:p>
        </w:tc>
        <w:tc>
          <w:tcPr>
            <w:tcW w:w="4043" w:type="dxa"/>
            <w:shd w:val="clear" w:color="auto" w:fill="EDE8DF"/>
          </w:tcPr>
          <w:p>
            <w:pPr>
              <w:pStyle w:val="TableParagraph"/>
              <w:spacing w:before="85"/>
              <w:ind w:left="98"/>
              <w:rPr>
                <w:rFonts w:ascii="Arial"/>
                <w:b/>
                <w:sz w:val="16"/>
              </w:rPr>
            </w:pPr>
            <w:r>
              <w:rPr>
                <w:rFonts w:ascii="Arial"/>
                <w:b/>
                <w:color w:val="1A1A1A"/>
                <w:sz w:val="16"/>
              </w:rPr>
              <w:t>What the record must </w:t>
            </w:r>
            <w:r>
              <w:rPr>
                <w:rFonts w:ascii="Arial"/>
                <w:b/>
                <w:color w:val="1A1A1A"/>
                <w:spacing w:val="-2"/>
                <w:sz w:val="16"/>
              </w:rPr>
              <w:t>carry</w:t>
            </w:r>
          </w:p>
        </w:tc>
      </w:tr>
      <w:tr>
        <w:trPr>
          <w:trHeight w:val="606" w:hRule="atLeast"/>
        </w:trPr>
        <w:tc>
          <w:tcPr>
            <w:tcW w:w="4043" w:type="dxa"/>
          </w:tcPr>
          <w:p>
            <w:pPr>
              <w:pStyle w:val="TableParagraph"/>
              <w:spacing w:line="280" w:lineRule="auto"/>
              <w:ind w:right="127"/>
              <w:rPr>
                <w:sz w:val="17"/>
              </w:rPr>
            </w:pPr>
            <w:r>
              <w:rPr>
                <w:color w:val="1A1A1A"/>
                <w:sz w:val="17"/>
              </w:rPr>
              <w:t>No</w:t>
            </w:r>
            <w:r>
              <w:rPr>
                <w:color w:val="1A1A1A"/>
                <w:spacing w:val="-5"/>
                <w:sz w:val="17"/>
              </w:rPr>
              <w:t> </w:t>
            </w:r>
            <w:r>
              <w:rPr>
                <w:color w:val="1A1A1A"/>
                <w:sz w:val="17"/>
              </w:rPr>
              <w:t>red</w:t>
            </w:r>
            <w:r>
              <w:rPr>
                <w:color w:val="1A1A1A"/>
                <w:spacing w:val="-5"/>
                <w:sz w:val="17"/>
              </w:rPr>
              <w:t> </w:t>
            </w:r>
            <w:r>
              <w:rPr>
                <w:color w:val="1A1A1A"/>
                <w:sz w:val="17"/>
              </w:rPr>
              <w:t>flag,</w:t>
            </w:r>
            <w:r>
              <w:rPr>
                <w:color w:val="1A1A1A"/>
                <w:spacing w:val="-5"/>
                <w:sz w:val="17"/>
              </w:rPr>
              <w:t> </w:t>
            </w:r>
            <w:r>
              <w:rPr>
                <w:color w:val="1A1A1A"/>
                <w:sz w:val="17"/>
              </w:rPr>
              <w:t>mandatory</w:t>
            </w:r>
            <w:r>
              <w:rPr>
                <w:color w:val="1A1A1A"/>
                <w:spacing w:val="-5"/>
                <w:sz w:val="17"/>
              </w:rPr>
              <w:t> </w:t>
            </w:r>
            <w:r>
              <w:rPr>
                <w:color w:val="1A1A1A"/>
                <w:sz w:val="17"/>
              </w:rPr>
              <w:t>tests</w:t>
            </w:r>
            <w:r>
              <w:rPr>
                <w:color w:val="1A1A1A"/>
                <w:spacing w:val="-5"/>
                <w:sz w:val="17"/>
              </w:rPr>
              <w:t> </w:t>
            </w:r>
            <w:r>
              <w:rPr>
                <w:color w:val="1A1A1A"/>
                <w:sz w:val="17"/>
              </w:rPr>
              <w:t>attached,</w:t>
            </w:r>
            <w:r>
              <w:rPr>
                <w:color w:val="1A1A1A"/>
                <w:spacing w:val="-5"/>
                <w:sz w:val="17"/>
              </w:rPr>
              <w:t> </w:t>
            </w:r>
            <w:r>
              <w:rPr>
                <w:color w:val="1A1A1A"/>
                <w:sz w:val="17"/>
              </w:rPr>
              <w:t>no</w:t>
            </w:r>
            <w:r>
              <w:rPr>
                <w:color w:val="1A1A1A"/>
                <w:spacing w:val="-5"/>
                <w:sz w:val="17"/>
              </w:rPr>
              <w:t> </w:t>
            </w:r>
            <w:r>
              <w:rPr>
                <w:color w:val="1A1A1A"/>
                <w:sz w:val="17"/>
              </w:rPr>
              <w:t>duplicate,</w:t>
            </w:r>
            <w:r>
              <w:rPr>
                <w:color w:val="1A1A1A"/>
                <w:spacing w:val="-5"/>
                <w:sz w:val="17"/>
              </w:rPr>
              <w:t> </w:t>
            </w:r>
            <w:r>
              <w:rPr>
                <w:color w:val="1A1A1A"/>
                <w:sz w:val="17"/>
              </w:rPr>
              <w:t>and a slot exists inside the clinically required window</w:t>
            </w:r>
          </w:p>
        </w:tc>
        <w:tc>
          <w:tcPr>
            <w:tcW w:w="1540" w:type="dxa"/>
          </w:tcPr>
          <w:p>
            <w:pPr>
              <w:pStyle w:val="TableParagraph"/>
              <w:ind w:left="98"/>
              <w:rPr>
                <w:b/>
                <w:sz w:val="17"/>
              </w:rPr>
            </w:pPr>
            <w:r>
              <w:rPr>
                <w:b/>
                <w:color w:val="1A1A1A"/>
                <w:spacing w:val="-4"/>
                <w:sz w:val="17"/>
              </w:rPr>
              <w:t>book</w:t>
            </w:r>
          </w:p>
        </w:tc>
        <w:tc>
          <w:tcPr>
            <w:tcW w:w="4043" w:type="dxa"/>
          </w:tcPr>
          <w:p>
            <w:pPr>
              <w:pStyle w:val="TableParagraph"/>
              <w:spacing w:line="280" w:lineRule="auto"/>
              <w:ind w:left="98"/>
              <w:rPr>
                <w:sz w:val="17"/>
              </w:rPr>
            </w:pPr>
            <w:r>
              <w:rPr>
                <w:color w:val="1A1A1A"/>
                <w:sz w:val="17"/>
              </w:rPr>
              <w:t>Clinic,</w:t>
            </w:r>
            <w:r>
              <w:rPr>
                <w:color w:val="1A1A1A"/>
                <w:spacing w:val="-4"/>
                <w:sz w:val="17"/>
              </w:rPr>
              <w:t> </w:t>
            </w:r>
            <w:r>
              <w:rPr>
                <w:color w:val="1A1A1A"/>
                <w:sz w:val="17"/>
              </w:rPr>
              <w:t>date</w:t>
            </w:r>
            <w:r>
              <w:rPr>
                <w:color w:val="1A1A1A"/>
                <w:spacing w:val="-4"/>
                <w:sz w:val="17"/>
              </w:rPr>
              <w:t> </w:t>
            </w:r>
            <w:r>
              <w:rPr>
                <w:color w:val="1A1A1A"/>
                <w:sz w:val="17"/>
              </w:rPr>
              <w:t>and</w:t>
            </w:r>
            <w:r>
              <w:rPr>
                <w:color w:val="1A1A1A"/>
                <w:spacing w:val="-4"/>
                <w:sz w:val="17"/>
              </w:rPr>
              <w:t> </w:t>
            </w:r>
            <w:r>
              <w:rPr>
                <w:color w:val="1A1A1A"/>
                <w:sz w:val="17"/>
              </w:rPr>
              <w:t>time;</w:t>
            </w:r>
            <w:r>
              <w:rPr>
                <w:color w:val="1A1A1A"/>
                <w:spacing w:val="-4"/>
                <w:sz w:val="17"/>
              </w:rPr>
              <w:t> </w:t>
            </w:r>
            <w:r>
              <w:rPr>
                <w:color w:val="1A1A1A"/>
                <w:sz w:val="17"/>
              </w:rPr>
              <w:t>the</w:t>
            </w:r>
            <w:r>
              <w:rPr>
                <w:color w:val="1A1A1A"/>
                <w:spacing w:val="-4"/>
                <w:sz w:val="17"/>
              </w:rPr>
              <w:t> </w:t>
            </w:r>
            <w:r>
              <w:rPr>
                <w:color w:val="1A1A1A"/>
                <w:sz w:val="17"/>
              </w:rPr>
              <w:t>urgency</w:t>
            </w:r>
            <w:r>
              <w:rPr>
                <w:color w:val="1A1A1A"/>
                <w:spacing w:val="-4"/>
                <w:sz w:val="17"/>
              </w:rPr>
              <w:t> </w:t>
            </w:r>
            <w:r>
              <w:rPr>
                <w:color w:val="1A1A1A"/>
                <w:sz w:val="17"/>
              </w:rPr>
              <w:t>band</w:t>
            </w:r>
            <w:r>
              <w:rPr>
                <w:color w:val="1A1A1A"/>
                <w:spacing w:val="-4"/>
                <w:sz w:val="17"/>
              </w:rPr>
              <w:t> </w:t>
            </w:r>
            <w:r>
              <w:rPr>
                <w:color w:val="1A1A1A"/>
                <w:sz w:val="17"/>
              </w:rPr>
              <w:t>and</w:t>
            </w:r>
            <w:r>
              <w:rPr>
                <w:color w:val="1A1A1A"/>
                <w:spacing w:val="-4"/>
                <w:sz w:val="17"/>
              </w:rPr>
              <w:t> </w:t>
            </w:r>
            <w:r>
              <w:rPr>
                <w:color w:val="1A1A1A"/>
                <w:sz w:val="17"/>
              </w:rPr>
              <w:t>what</w:t>
            </w:r>
            <w:r>
              <w:rPr>
                <w:color w:val="1A1A1A"/>
                <w:spacing w:val="-4"/>
                <w:sz w:val="17"/>
              </w:rPr>
              <w:t> </w:t>
            </w:r>
            <w:r>
              <w:rPr>
                <w:color w:val="1A1A1A"/>
                <w:sz w:val="17"/>
              </w:rPr>
              <w:t>set</w:t>
            </w:r>
            <w:r>
              <w:rPr>
                <w:color w:val="1A1A1A"/>
                <w:spacing w:val="-4"/>
                <w:sz w:val="17"/>
              </w:rPr>
              <w:t> </w:t>
            </w:r>
            <w:r>
              <w:rPr>
                <w:color w:val="1A1A1A"/>
                <w:sz w:val="17"/>
              </w:rPr>
              <w:t>it; and that the mandatory tests were present</w:t>
            </w:r>
          </w:p>
        </w:tc>
      </w:tr>
      <w:tr>
        <w:trPr>
          <w:trHeight w:val="834" w:hRule="atLeast"/>
        </w:trPr>
        <w:tc>
          <w:tcPr>
            <w:tcW w:w="4043" w:type="dxa"/>
          </w:tcPr>
          <w:p>
            <w:pPr>
              <w:pStyle w:val="TableParagraph"/>
              <w:rPr>
                <w:sz w:val="17"/>
              </w:rPr>
            </w:pPr>
            <w:r>
              <w:rPr>
                <w:color w:val="1A1A1A"/>
                <w:sz w:val="17"/>
              </w:rPr>
              <w:t>A mandatory pre-referral test is </w:t>
            </w:r>
            <w:r>
              <w:rPr>
                <w:color w:val="1A1A1A"/>
                <w:spacing w:val="-2"/>
                <w:sz w:val="17"/>
              </w:rPr>
              <w:t>missing</w:t>
            </w:r>
          </w:p>
        </w:tc>
        <w:tc>
          <w:tcPr>
            <w:tcW w:w="1540" w:type="dxa"/>
          </w:tcPr>
          <w:p>
            <w:pPr>
              <w:pStyle w:val="TableParagraph"/>
              <w:spacing w:line="280" w:lineRule="auto"/>
              <w:ind w:left="98" w:right="80"/>
              <w:rPr>
                <w:b/>
                <w:sz w:val="17"/>
              </w:rPr>
            </w:pPr>
            <w:r>
              <w:rPr>
                <w:b/>
                <w:color w:val="1A1A1A"/>
                <w:spacing w:val="-2"/>
                <w:sz w:val="17"/>
              </w:rPr>
              <w:t>request information</w:t>
            </w:r>
          </w:p>
        </w:tc>
        <w:tc>
          <w:tcPr>
            <w:tcW w:w="4043" w:type="dxa"/>
          </w:tcPr>
          <w:p>
            <w:pPr>
              <w:pStyle w:val="TableParagraph"/>
              <w:spacing w:line="280" w:lineRule="auto"/>
              <w:ind w:left="98" w:right="165"/>
              <w:rPr>
                <w:sz w:val="17"/>
              </w:rPr>
            </w:pPr>
            <w:r>
              <w:rPr>
                <w:b/>
                <w:color w:val="1A1A1A"/>
                <w:sz w:val="17"/>
              </w:rPr>
              <w:t>Name</w:t>
            </w:r>
            <w:r>
              <w:rPr>
                <w:b/>
                <w:color w:val="1A1A1A"/>
                <w:spacing w:val="-4"/>
                <w:sz w:val="17"/>
              </w:rPr>
              <w:t> </w:t>
            </w:r>
            <w:r>
              <w:rPr>
                <w:b/>
                <w:color w:val="1A1A1A"/>
                <w:sz w:val="17"/>
              </w:rPr>
              <w:t>the</w:t>
            </w:r>
            <w:r>
              <w:rPr>
                <w:b/>
                <w:color w:val="1A1A1A"/>
                <w:spacing w:val="-4"/>
                <w:sz w:val="17"/>
              </w:rPr>
              <w:t> </w:t>
            </w:r>
            <w:r>
              <w:rPr>
                <w:b/>
                <w:color w:val="1A1A1A"/>
                <w:sz w:val="17"/>
              </w:rPr>
              <w:t>test</w:t>
            </w:r>
            <w:r>
              <w:rPr>
                <w:b/>
                <w:color w:val="1A1A1A"/>
                <w:spacing w:val="-4"/>
                <w:sz w:val="17"/>
              </w:rPr>
              <w:t> </w:t>
            </w:r>
            <w:r>
              <w:rPr>
                <w:color w:val="1A1A1A"/>
                <w:sz w:val="17"/>
              </w:rPr>
              <w:t>—</w:t>
            </w:r>
            <w:r>
              <w:rPr>
                <w:color w:val="1A1A1A"/>
                <w:spacing w:val="-4"/>
                <w:sz w:val="17"/>
              </w:rPr>
              <w:t> </w:t>
            </w:r>
            <w:r>
              <w:rPr>
                <w:color w:val="1A1A1A"/>
                <w:sz w:val="17"/>
              </w:rPr>
              <w:t>“visual</w:t>
            </w:r>
            <w:r>
              <w:rPr>
                <w:color w:val="1A1A1A"/>
                <w:spacing w:val="-4"/>
                <w:sz w:val="17"/>
              </w:rPr>
              <w:t> </w:t>
            </w:r>
            <w:r>
              <w:rPr>
                <w:color w:val="1A1A1A"/>
                <w:sz w:val="17"/>
              </w:rPr>
              <w:t>field</w:t>
            </w:r>
            <w:r>
              <w:rPr>
                <w:color w:val="1A1A1A"/>
                <w:spacing w:val="-4"/>
                <w:sz w:val="17"/>
              </w:rPr>
              <w:t> </w:t>
            </w:r>
            <w:r>
              <w:rPr>
                <w:color w:val="1A1A1A"/>
                <w:sz w:val="17"/>
              </w:rPr>
              <w:t>test</w:t>
            </w:r>
            <w:r>
              <w:rPr>
                <w:color w:val="1A1A1A"/>
                <w:spacing w:val="-4"/>
                <w:sz w:val="17"/>
              </w:rPr>
              <w:t> </w:t>
            </w:r>
            <w:r>
              <w:rPr>
                <w:color w:val="1A1A1A"/>
                <w:sz w:val="17"/>
              </w:rPr>
              <w:t>VF-01”</w:t>
            </w:r>
            <w:r>
              <w:rPr>
                <w:color w:val="1A1A1A"/>
                <w:spacing w:val="-4"/>
                <w:sz w:val="17"/>
              </w:rPr>
              <w:t> </w:t>
            </w:r>
            <w:r>
              <w:rPr>
                <w:color w:val="1A1A1A"/>
                <w:sz w:val="17"/>
              </w:rPr>
              <w:t>—</w:t>
            </w:r>
            <w:r>
              <w:rPr>
                <w:color w:val="1A1A1A"/>
                <w:spacing w:val="-4"/>
                <w:sz w:val="17"/>
              </w:rPr>
              <w:t> </w:t>
            </w:r>
            <w:r>
              <w:rPr>
                <w:color w:val="1A1A1A"/>
                <w:sz w:val="17"/>
              </w:rPr>
              <w:t>and</w:t>
            </w:r>
            <w:r>
              <w:rPr>
                <w:color w:val="1A1A1A"/>
                <w:spacing w:val="-4"/>
                <w:sz w:val="17"/>
              </w:rPr>
              <w:t> </w:t>
            </w:r>
            <w:r>
              <w:rPr>
                <w:color w:val="1A1A1A"/>
                <w:sz w:val="17"/>
              </w:rPr>
              <w:t>the specialty rule that requires it. Never “incomplete </w:t>
            </w:r>
            <w:r>
              <w:rPr>
                <w:color w:val="1A1A1A"/>
                <w:spacing w:val="-2"/>
                <w:sz w:val="17"/>
              </w:rPr>
              <w:t>referral”</w:t>
            </w:r>
          </w:p>
        </w:tc>
      </w:tr>
      <w:tr>
        <w:trPr>
          <w:trHeight w:val="1290" w:hRule="atLeast"/>
        </w:trPr>
        <w:tc>
          <w:tcPr>
            <w:tcW w:w="4043" w:type="dxa"/>
          </w:tcPr>
          <w:p>
            <w:pPr>
              <w:pStyle w:val="TableParagraph"/>
              <w:spacing w:line="280" w:lineRule="auto"/>
              <w:ind w:right="165"/>
              <w:rPr>
                <w:sz w:val="17"/>
              </w:rPr>
            </w:pPr>
            <w:r>
              <w:rPr>
                <w:color w:val="1A1A1A"/>
                <w:sz w:val="17"/>
              </w:rPr>
              <w:t>A </w:t>
            </w:r>
            <w:r>
              <w:rPr>
                <w:b/>
                <w:color w:val="1A1A1A"/>
                <w:sz w:val="17"/>
              </w:rPr>
              <w:t>red-flag term </w:t>
            </w:r>
            <w:r>
              <w:rPr>
                <w:color w:val="1A1A1A"/>
                <w:sz w:val="17"/>
              </w:rPr>
              <w:t>in the clinical summary · specialty does</w:t>
            </w:r>
            <w:r>
              <w:rPr>
                <w:color w:val="1A1A1A"/>
                <w:spacing w:val="-5"/>
                <w:sz w:val="17"/>
              </w:rPr>
              <w:t> </w:t>
            </w:r>
            <w:r>
              <w:rPr>
                <w:color w:val="1A1A1A"/>
                <w:sz w:val="17"/>
              </w:rPr>
              <w:t>not</w:t>
            </w:r>
            <w:r>
              <w:rPr>
                <w:color w:val="1A1A1A"/>
                <w:spacing w:val="-5"/>
                <w:sz w:val="17"/>
              </w:rPr>
              <w:t> </w:t>
            </w:r>
            <w:r>
              <w:rPr>
                <w:color w:val="1A1A1A"/>
                <w:sz w:val="17"/>
              </w:rPr>
              <w:t>match</w:t>
            </w:r>
            <w:r>
              <w:rPr>
                <w:color w:val="1A1A1A"/>
                <w:spacing w:val="-5"/>
                <w:sz w:val="17"/>
              </w:rPr>
              <w:t> </w:t>
            </w:r>
            <w:r>
              <w:rPr>
                <w:color w:val="1A1A1A"/>
                <w:sz w:val="17"/>
              </w:rPr>
              <w:t>the</w:t>
            </w:r>
            <w:r>
              <w:rPr>
                <w:color w:val="1A1A1A"/>
                <w:spacing w:val="-5"/>
                <w:sz w:val="17"/>
              </w:rPr>
              <w:t> </w:t>
            </w:r>
            <w:r>
              <w:rPr>
                <w:color w:val="1A1A1A"/>
                <w:sz w:val="17"/>
              </w:rPr>
              <w:t>described</w:t>
            </w:r>
            <w:r>
              <w:rPr>
                <w:color w:val="1A1A1A"/>
                <w:spacing w:val="-5"/>
                <w:sz w:val="17"/>
              </w:rPr>
              <w:t> </w:t>
            </w:r>
            <w:r>
              <w:rPr>
                <w:color w:val="1A1A1A"/>
                <w:sz w:val="17"/>
              </w:rPr>
              <w:t>problem</w:t>
            </w:r>
            <w:r>
              <w:rPr>
                <w:color w:val="1A1A1A"/>
                <w:spacing w:val="-5"/>
                <w:sz w:val="17"/>
              </w:rPr>
              <w:t> </w:t>
            </w:r>
            <w:r>
              <w:rPr>
                <w:color w:val="1A1A1A"/>
                <w:sz w:val="17"/>
              </w:rPr>
              <w:t>·</w:t>
            </w:r>
            <w:r>
              <w:rPr>
                <w:color w:val="1A1A1A"/>
                <w:spacing w:val="-5"/>
                <w:sz w:val="17"/>
              </w:rPr>
              <w:t> </w:t>
            </w:r>
            <w:r>
              <w:rPr>
                <w:color w:val="1A1A1A"/>
                <w:sz w:val="17"/>
              </w:rPr>
              <w:t>patient</w:t>
            </w:r>
            <w:r>
              <w:rPr>
                <w:color w:val="1A1A1A"/>
                <w:spacing w:val="-5"/>
                <w:sz w:val="17"/>
              </w:rPr>
              <w:t> </w:t>
            </w:r>
            <w:r>
              <w:rPr>
                <w:color w:val="1A1A1A"/>
                <w:sz w:val="17"/>
              </w:rPr>
              <w:t>already holds a future appointment in the same specialty · </w:t>
            </w:r>
            <w:r>
              <w:rPr>
                <w:b/>
                <w:color w:val="1A1A1A"/>
                <w:sz w:val="17"/>
              </w:rPr>
              <w:t>no slot inside the clinically required window </w:t>
            </w:r>
            <w:r>
              <w:rPr>
                <w:color w:val="1A1A1A"/>
                <w:sz w:val="17"/>
              </w:rPr>
              <w:t>· the free text contains instructions aimed at the system</w:t>
            </w:r>
          </w:p>
        </w:tc>
        <w:tc>
          <w:tcPr>
            <w:tcW w:w="1540" w:type="dxa"/>
          </w:tcPr>
          <w:p>
            <w:pPr>
              <w:pStyle w:val="TableParagraph"/>
              <w:ind w:left="98"/>
              <w:rPr>
                <w:b/>
                <w:sz w:val="17"/>
              </w:rPr>
            </w:pPr>
            <w:r>
              <w:rPr>
                <w:b/>
                <w:color w:val="1A1A1A"/>
                <w:spacing w:val="-2"/>
                <w:sz w:val="17"/>
              </w:rPr>
              <w:t>escalate</w:t>
            </w:r>
          </w:p>
        </w:tc>
        <w:tc>
          <w:tcPr>
            <w:tcW w:w="4043" w:type="dxa"/>
          </w:tcPr>
          <w:p>
            <w:pPr>
              <w:pStyle w:val="TableParagraph"/>
              <w:spacing w:line="280" w:lineRule="auto"/>
              <w:ind w:left="98" w:right="117"/>
              <w:rPr>
                <w:sz w:val="17"/>
              </w:rPr>
            </w:pPr>
            <w:r>
              <w:rPr>
                <w:color w:val="1A1A1A"/>
                <w:sz w:val="17"/>
              </w:rPr>
              <w:t>To the triage nurse, with </w:t>
            </w:r>
            <w:r>
              <w:rPr>
                <w:b/>
                <w:color w:val="1A1A1A"/>
                <w:sz w:val="17"/>
              </w:rPr>
              <w:t>the single trigger</w:t>
            </w:r>
            <w:r>
              <w:rPr>
                <w:color w:val="1A1A1A"/>
                <w:sz w:val="17"/>
              </w:rPr>
              <w:t>, and — where</w:t>
            </w:r>
            <w:r>
              <w:rPr>
                <w:color w:val="1A1A1A"/>
                <w:spacing w:val="-4"/>
                <w:sz w:val="17"/>
              </w:rPr>
              <w:t> </w:t>
            </w:r>
            <w:r>
              <w:rPr>
                <w:color w:val="1A1A1A"/>
                <w:sz w:val="17"/>
              </w:rPr>
              <w:t>a</w:t>
            </w:r>
            <w:r>
              <w:rPr>
                <w:color w:val="1A1A1A"/>
                <w:spacing w:val="-4"/>
                <w:sz w:val="17"/>
              </w:rPr>
              <w:t> </w:t>
            </w:r>
            <w:r>
              <w:rPr>
                <w:color w:val="1A1A1A"/>
                <w:sz w:val="17"/>
              </w:rPr>
              <w:t>slot</w:t>
            </w:r>
            <w:r>
              <w:rPr>
                <w:color w:val="1A1A1A"/>
                <w:spacing w:val="-4"/>
                <w:sz w:val="17"/>
              </w:rPr>
              <w:t> </w:t>
            </w:r>
            <w:r>
              <w:rPr>
                <w:color w:val="1A1A1A"/>
                <w:sz w:val="17"/>
              </w:rPr>
              <w:t>existed</w:t>
            </w:r>
            <w:r>
              <w:rPr>
                <w:color w:val="1A1A1A"/>
                <w:spacing w:val="-4"/>
                <w:sz w:val="17"/>
              </w:rPr>
              <w:t> </w:t>
            </w:r>
            <w:r>
              <w:rPr>
                <w:color w:val="1A1A1A"/>
                <w:sz w:val="17"/>
              </w:rPr>
              <w:t>—</w:t>
            </w:r>
            <w:r>
              <w:rPr>
                <w:color w:val="1A1A1A"/>
                <w:spacing w:val="-4"/>
                <w:sz w:val="17"/>
              </w:rPr>
              <w:t> </w:t>
            </w:r>
            <w:r>
              <w:rPr>
                <w:color w:val="1A1A1A"/>
                <w:sz w:val="17"/>
              </w:rPr>
              <w:t>that</w:t>
            </w:r>
            <w:r>
              <w:rPr>
                <w:color w:val="1A1A1A"/>
                <w:spacing w:val="-4"/>
                <w:sz w:val="17"/>
              </w:rPr>
              <w:t> </w:t>
            </w:r>
            <w:r>
              <w:rPr>
                <w:color w:val="1A1A1A"/>
                <w:sz w:val="17"/>
              </w:rPr>
              <w:t>it</w:t>
            </w:r>
            <w:r>
              <w:rPr>
                <w:color w:val="1A1A1A"/>
                <w:spacing w:val="-4"/>
                <w:sz w:val="17"/>
              </w:rPr>
              <w:t> </w:t>
            </w:r>
            <w:r>
              <w:rPr>
                <w:color w:val="1A1A1A"/>
                <w:sz w:val="17"/>
              </w:rPr>
              <w:t>was</w:t>
            </w:r>
            <w:r>
              <w:rPr>
                <w:color w:val="1A1A1A"/>
                <w:spacing w:val="-4"/>
                <w:sz w:val="17"/>
              </w:rPr>
              <w:t> </w:t>
            </w:r>
            <w:r>
              <w:rPr>
                <w:color w:val="1A1A1A"/>
                <w:sz w:val="17"/>
              </w:rPr>
              <w:t>deliberately</w:t>
            </w:r>
            <w:r>
              <w:rPr>
                <w:color w:val="1A1A1A"/>
                <w:spacing w:val="-4"/>
                <w:sz w:val="17"/>
              </w:rPr>
              <w:t> </w:t>
            </w:r>
            <w:r>
              <w:rPr>
                <w:color w:val="1A1A1A"/>
                <w:sz w:val="17"/>
              </w:rPr>
              <w:t>not</w:t>
            </w:r>
            <w:r>
              <w:rPr>
                <w:color w:val="1A1A1A"/>
                <w:spacing w:val="-4"/>
                <w:sz w:val="17"/>
              </w:rPr>
              <w:t> </w:t>
            </w:r>
            <w:r>
              <w:rPr>
                <w:color w:val="1A1A1A"/>
                <w:sz w:val="17"/>
              </w:rPr>
              <w:t>taken</w:t>
            </w:r>
          </w:p>
        </w:tc>
      </w:tr>
    </w:tbl>
    <w:p>
      <w:pPr>
        <w:pStyle w:val="BodyText"/>
        <w:spacing w:before="9"/>
        <w:rPr>
          <w:sz w:val="3"/>
        </w:rPr>
      </w:pPr>
      <w:r>
        <w:rPr>
          <w:sz w:val="3"/>
        </w:rPr>
        <mc:AlternateContent>
          <mc:Choice Requires="wps">
            <w:drawing>
              <wp:anchor distT="0" distB="0" distL="0" distR="0" allowOverlap="1" layoutInCell="1" locked="0" behindDoc="1" simplePos="0" relativeHeight="487603200">
                <wp:simplePos x="0" y="0"/>
                <wp:positionH relativeFrom="page">
                  <wp:posOffset>723900</wp:posOffset>
                </wp:positionH>
                <wp:positionV relativeFrom="paragraph">
                  <wp:posOffset>46670</wp:posOffset>
                </wp:positionV>
                <wp:extent cx="6112510" cy="662940"/>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6112510" cy="662940"/>
                        </a:xfrm>
                        <a:prstGeom prst="rect">
                          <a:avLst/>
                        </a:prstGeom>
                        <a:solidFill>
                          <a:srgbClr val="FDF6E2"/>
                        </a:solidFill>
                        <a:ln w="7619">
                          <a:solidFill>
                            <a:srgbClr val="DFD1A8"/>
                          </a:solidFill>
                          <a:prstDash val="solid"/>
                        </a:ln>
                      </wps:spPr>
                      <wps:txbx>
                        <w:txbxContent>
                          <w:p>
                            <w:pPr>
                              <w:spacing w:line="288" w:lineRule="auto" w:before="166"/>
                              <w:ind w:left="174" w:right="172" w:firstLine="0"/>
                              <w:jc w:val="both"/>
                              <w:rPr>
                                <w:color w:val="000000"/>
                                <w:sz w:val="18"/>
                              </w:rPr>
                            </w:pPr>
                            <w:r>
                              <w:rPr>
                                <w:b/>
                                <w:color w:val="1A1A1A"/>
                                <w:sz w:val="18"/>
                              </w:rPr>
                              <w:t>Notice which way the asymmetry runs here. </w:t>
                            </w:r>
                            <w:r>
                              <w:rPr>
                                <w:color w:val="1A1A1A"/>
                                <w:sz w:val="18"/>
                              </w:rPr>
                              <w:t>In Problem A a wrong refusal is an inconvenience. Here a wrong </w:t>
                            </w:r>
                            <w:r>
                              <w:rPr>
                                <w:i/>
                                <w:color w:val="1A1A1A"/>
                                <w:sz w:val="18"/>
                              </w:rPr>
                              <w:t>booking </w:t>
                            </w:r>
                            <w:r>
                              <w:rPr>
                                <w:color w:val="1A1A1A"/>
                                <w:sz w:val="18"/>
                              </w:rPr>
                              <w:t>can send someone with a red-flag symptom to a routine clinic in three weeks. </w:t>
                            </w:r>
                            <w:r>
                              <w:rPr>
                                <w:b/>
                                <w:color w:val="1A1A1A"/>
                                <w:sz w:val="18"/>
                              </w:rPr>
                              <w:t>When the two outcomes are not equally bad, the agent should not treat them as equally likely. </w:t>
                            </w:r>
                            <w:r>
                              <w:rPr>
                                <w:color w:val="1A1A1A"/>
                                <w:sz w:val="18"/>
                              </w:rPr>
                              <w:t>Say in your report how that shaped your autonomy setting.</w:t>
                            </w:r>
                          </w:p>
                        </w:txbxContent>
                      </wps:txbx>
                      <wps:bodyPr wrap="square" lIns="0" tIns="0" rIns="0" bIns="0" rtlCol="0">
                        <a:noAutofit/>
                      </wps:bodyPr>
                    </wps:wsp>
                  </a:graphicData>
                </a:graphic>
              </wp:anchor>
            </w:drawing>
          </mc:Choice>
          <mc:Fallback>
            <w:pict>
              <v:shape style="position:absolute;margin-left:57pt;margin-top:3.674854pt;width:481.3pt;height:52.2pt;mso-position-horizontal-relative:page;mso-position-vertical-relative:paragraph;z-index:-15713280;mso-wrap-distance-left:0;mso-wrap-distance-right:0" type="#_x0000_t202" id="docshape63" filled="true" fillcolor="#fdf6e2" stroked="true" strokeweight=".6pt" strokecolor="#dfd1a8">
                <v:textbox inset="0,0,0,0">
                  <w:txbxContent>
                    <w:p>
                      <w:pPr>
                        <w:spacing w:line="288" w:lineRule="auto" w:before="166"/>
                        <w:ind w:left="174" w:right="172" w:firstLine="0"/>
                        <w:jc w:val="both"/>
                        <w:rPr>
                          <w:color w:val="000000"/>
                          <w:sz w:val="18"/>
                        </w:rPr>
                      </w:pPr>
                      <w:r>
                        <w:rPr>
                          <w:b/>
                          <w:color w:val="1A1A1A"/>
                          <w:sz w:val="18"/>
                        </w:rPr>
                        <w:t>Notice which way the asymmetry runs here. </w:t>
                      </w:r>
                      <w:r>
                        <w:rPr>
                          <w:color w:val="1A1A1A"/>
                          <w:sz w:val="18"/>
                        </w:rPr>
                        <w:t>In Problem A a wrong refusal is an inconvenience. Here a wrong </w:t>
                      </w:r>
                      <w:r>
                        <w:rPr>
                          <w:i/>
                          <w:color w:val="1A1A1A"/>
                          <w:sz w:val="18"/>
                        </w:rPr>
                        <w:t>booking </w:t>
                      </w:r>
                      <w:r>
                        <w:rPr>
                          <w:color w:val="1A1A1A"/>
                          <w:sz w:val="18"/>
                        </w:rPr>
                        <w:t>can send someone with a red-flag symptom to a routine clinic in three weeks. </w:t>
                      </w:r>
                      <w:r>
                        <w:rPr>
                          <w:b/>
                          <w:color w:val="1A1A1A"/>
                          <w:sz w:val="18"/>
                        </w:rPr>
                        <w:t>When the two outcomes are not equally bad, the agent should not treat them as equally likely. </w:t>
                      </w:r>
                      <w:r>
                        <w:rPr>
                          <w:color w:val="1A1A1A"/>
                          <w:sz w:val="18"/>
                        </w:rPr>
                        <w:t>Say in your report how that shaped your autonomy setting.</w:t>
                      </w:r>
                    </w:p>
                  </w:txbxContent>
                </v:textbox>
                <v:fill type="solid"/>
                <v:stroke dashstyle="solid"/>
                <w10:wrap type="topAndBottom"/>
              </v:shape>
            </w:pict>
          </mc:Fallback>
        </mc:AlternateContent>
      </w:r>
    </w:p>
    <w:p>
      <w:pPr>
        <w:pStyle w:val="BodyText"/>
        <w:spacing w:after="0"/>
        <w:rPr>
          <w:sz w:val="3"/>
        </w:rPr>
        <w:sectPr>
          <w:pgSz w:w="11910" w:h="16840"/>
          <w:pgMar w:header="784" w:footer="765" w:top="1280" w:bottom="960" w:left="1133" w:right="992"/>
        </w:sectPr>
      </w:pPr>
    </w:p>
    <w:p>
      <w:pPr>
        <w:spacing w:line="290" w:lineRule="auto" w:before="87"/>
        <w:ind w:left="7" w:right="0" w:firstLine="0"/>
        <w:jc w:val="left"/>
        <w:rPr>
          <w:sz w:val="19"/>
        </w:rPr>
      </w:pPr>
      <w:r>
        <w:rPr>
          <w:b/>
          <w:color w:val="1A1A1A"/>
          <w:sz w:val="19"/>
        </w:rPr>
        <w:t>One successful run, end to end. </w:t>
      </w:r>
      <w:r>
        <w:rPr>
          <w:color w:val="1A1A1A"/>
          <w:sz w:val="19"/>
        </w:rPr>
        <w:t>On this problem the dangerous outcome is </w:t>
      </w:r>
      <w:r>
        <w:rPr>
          <w:i/>
          <w:color w:val="1A1A1A"/>
          <w:sz w:val="19"/>
        </w:rPr>
        <w:t>acting</w:t>
      </w:r>
      <w:r>
        <w:rPr>
          <w:color w:val="1A1A1A"/>
          <w:sz w:val="19"/>
        </w:rPr>
        <w:t>, so the run worth showing is the one that refuses to book.</w:t>
      </w:r>
    </w:p>
    <w:p>
      <w:pPr>
        <w:pStyle w:val="BodyText"/>
        <w:spacing w:before="11"/>
        <w:rPr>
          <w:sz w:val="4"/>
        </w:rPr>
      </w:pPr>
      <w:r>
        <w:rPr>
          <w:sz w:val="4"/>
        </w:rPr>
        <mc:AlternateContent>
          <mc:Choice Requires="wps">
            <w:drawing>
              <wp:anchor distT="0" distB="0" distL="0" distR="0" allowOverlap="1" layoutInCell="1" locked="0" behindDoc="1" simplePos="0" relativeHeight="487603712">
                <wp:simplePos x="0" y="0"/>
                <wp:positionH relativeFrom="page">
                  <wp:posOffset>723900</wp:posOffset>
                </wp:positionH>
                <wp:positionV relativeFrom="paragraph">
                  <wp:posOffset>55320</wp:posOffset>
                </wp:positionV>
                <wp:extent cx="6112510" cy="2308860"/>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6112510" cy="2308860"/>
                        </a:xfrm>
                        <a:prstGeom prst="rect">
                          <a:avLst/>
                        </a:prstGeom>
                        <a:solidFill>
                          <a:srgbClr val="F4F4F2"/>
                        </a:solidFill>
                        <a:ln w="7619">
                          <a:solidFill>
                            <a:srgbClr val="DADAD1"/>
                          </a:solidFill>
                          <a:prstDash val="solid"/>
                        </a:ln>
                      </wps:spPr>
                      <wps:txbx>
                        <w:txbxContent>
                          <w:p>
                            <w:pPr>
                              <w:spacing w:before="161"/>
                              <w:ind w:left="154" w:right="0" w:firstLine="0"/>
                              <w:jc w:val="left"/>
                              <w:rPr>
                                <w:rFonts w:ascii="Courier New"/>
                                <w:color w:val="000000"/>
                                <w:sz w:val="15"/>
                              </w:rPr>
                            </w:pPr>
                            <w:r>
                              <w:rPr>
                                <w:rFonts w:ascii="Courier New"/>
                                <w:color w:val="1A1A1A"/>
                                <w:sz w:val="15"/>
                              </w:rPr>
                              <w:t>{"ts":</w:t>
                            </w:r>
                            <w:r>
                              <w:rPr>
                                <w:rFonts w:ascii="Courier New"/>
                                <w:color w:val="1A1A1A"/>
                                <w:spacing w:val="14"/>
                                <w:sz w:val="15"/>
                              </w:rPr>
                              <w:t> </w:t>
                            </w:r>
                            <w:r>
                              <w:rPr>
                                <w:rFonts w:ascii="Courier New"/>
                                <w:color w:val="1A1A1A"/>
                                <w:sz w:val="15"/>
                              </w:rPr>
                              <w:t>"2026-09-</w:t>
                            </w:r>
                            <w:r>
                              <w:rPr>
                                <w:rFonts w:ascii="Courier New"/>
                                <w:color w:val="1A1A1A"/>
                                <w:spacing w:val="-2"/>
                                <w:sz w:val="15"/>
                              </w:rPr>
                              <w:t>09T09:41:55",</w:t>
                            </w:r>
                          </w:p>
                          <w:p>
                            <w:pPr>
                              <w:spacing w:line="345" w:lineRule="auto" w:before="74"/>
                              <w:ind w:left="245" w:right="6418" w:firstLine="0"/>
                              <w:jc w:val="left"/>
                              <w:rPr>
                                <w:rFonts w:ascii="Courier New"/>
                                <w:color w:val="000000"/>
                                <w:sz w:val="15"/>
                              </w:rPr>
                            </w:pPr>
                            <w:r>
                              <w:rPr>
                                <w:rFonts w:ascii="Courier New"/>
                                <w:color w:val="1A1A1A"/>
                                <w:sz w:val="15"/>
                              </w:rPr>
                              <w:t>"case_id": "REF-5590", "decision":</w:t>
                            </w:r>
                            <w:r>
                              <w:rPr>
                                <w:rFonts w:ascii="Courier New"/>
                                <w:color w:val="1A1A1A"/>
                                <w:spacing w:val="10"/>
                                <w:sz w:val="15"/>
                              </w:rPr>
                              <w:t> </w:t>
                            </w:r>
                            <w:r>
                              <w:rPr>
                                <w:rFonts w:ascii="Courier New"/>
                                <w:color w:val="1A1A1A"/>
                                <w:spacing w:val="-2"/>
                                <w:sz w:val="15"/>
                              </w:rPr>
                              <w:t>"escalate",</w:t>
                            </w:r>
                          </w:p>
                          <w:p>
                            <w:pPr>
                              <w:spacing w:line="345" w:lineRule="auto" w:before="0"/>
                              <w:ind w:left="1248" w:right="2798" w:hanging="1004"/>
                              <w:jc w:val="left"/>
                              <w:rPr>
                                <w:rFonts w:ascii="Courier New"/>
                                <w:color w:val="000000"/>
                                <w:sz w:val="15"/>
                              </w:rPr>
                            </w:pPr>
                            <w:r>
                              <w:rPr>
                                <w:rFonts w:ascii="Courier New"/>
                                <w:color w:val="1A1A1A"/>
                                <w:sz w:val="15"/>
                              </w:rPr>
                              <w:t>"reason": "Clinical summary contains red-flag term 'sudden visual </w:t>
                            </w:r>
                            <w:r>
                              <w:rPr>
                                <w:rFonts w:ascii="Courier New"/>
                                <w:color w:val="1A1A1A"/>
                                <w:sz w:val="15"/>
                              </w:rPr>
                              <w:t>loss', which specialty OPH lists as requiring triage-nurse review rather than a routine booking. Mandatory test VF-01 is</w:t>
                            </w:r>
                          </w:p>
                          <w:p>
                            <w:pPr>
                              <w:spacing w:line="345" w:lineRule="auto" w:before="0"/>
                              <w:ind w:left="245" w:right="1795" w:firstLine="1003"/>
                              <w:jc w:val="left"/>
                              <w:rPr>
                                <w:rFonts w:ascii="Courier New"/>
                                <w:color w:val="000000"/>
                                <w:sz w:val="15"/>
                              </w:rPr>
                            </w:pPr>
                            <w:r>
                              <w:rPr>
                                <w:rFonts w:ascii="Courier New"/>
                                <w:color w:val="1A1A1A"/>
                                <w:sz w:val="15"/>
                              </w:rPr>
                              <w:t>attached; a slot was available on 2026-09-15 and was NOT </w:t>
                            </w:r>
                            <w:r>
                              <w:rPr>
                                <w:rFonts w:ascii="Courier New"/>
                                <w:color w:val="1A1A1A"/>
                                <w:sz w:val="15"/>
                              </w:rPr>
                              <w:t>taken.", "escalate_to": "triage nurse",</w:t>
                            </w:r>
                          </w:p>
                          <w:p>
                            <w:pPr>
                              <w:spacing w:line="345" w:lineRule="auto" w:before="0"/>
                              <w:ind w:left="1431" w:right="3899" w:hanging="1186"/>
                              <w:jc w:val="left"/>
                              <w:rPr>
                                <w:rFonts w:ascii="Courier New"/>
                                <w:color w:val="000000"/>
                                <w:sz w:val="15"/>
                              </w:rPr>
                            </w:pPr>
                            <w:r>
                              <w:rPr>
                                <w:rFonts w:ascii="Courier New"/>
                                <w:color w:val="1A1A1A"/>
                                <w:sz w:val="15"/>
                              </w:rPr>
                              <w:t>"evidence": ["get_referral", </w:t>
                            </w:r>
                            <w:r>
                              <w:rPr>
                                <w:rFonts w:ascii="Courier New"/>
                                <w:color w:val="1A1A1A"/>
                                <w:sz w:val="15"/>
                              </w:rPr>
                              <w:t>"check_referral_criteria", "lookup_patient", "get_clinic_slots"],</w:t>
                            </w:r>
                          </w:p>
                          <w:p>
                            <w:pPr>
                              <w:spacing w:line="169" w:lineRule="exact" w:before="0"/>
                              <w:ind w:left="245" w:right="0" w:firstLine="0"/>
                              <w:jc w:val="left"/>
                              <w:rPr>
                                <w:rFonts w:ascii="Courier New"/>
                                <w:color w:val="000000"/>
                                <w:sz w:val="15"/>
                              </w:rPr>
                            </w:pPr>
                            <w:r>
                              <w:rPr>
                                <w:rFonts w:ascii="Courier New"/>
                                <w:color w:val="1A1A1A"/>
                                <w:sz w:val="15"/>
                              </w:rPr>
                              <w:t>"autonomy":</w:t>
                            </w:r>
                            <w:r>
                              <w:rPr>
                                <w:rFonts w:ascii="Courier New"/>
                                <w:color w:val="1A1A1A"/>
                                <w:spacing w:val="10"/>
                                <w:sz w:val="15"/>
                              </w:rPr>
                              <w:t> </w:t>
                            </w:r>
                            <w:r>
                              <w:rPr>
                                <w:rFonts w:ascii="Courier New"/>
                                <w:color w:val="1A1A1A"/>
                                <w:spacing w:val="-2"/>
                                <w:sz w:val="15"/>
                              </w:rPr>
                              <w:t>"confirm",</w:t>
                            </w:r>
                          </w:p>
                          <w:p>
                            <w:pPr>
                              <w:spacing w:line="345" w:lineRule="auto" w:before="69"/>
                              <w:ind w:left="245" w:right="2798" w:firstLine="0"/>
                              <w:jc w:val="left"/>
                              <w:rPr>
                                <w:rFonts w:ascii="Courier New"/>
                                <w:color w:val="000000"/>
                                <w:sz w:val="15"/>
                              </w:rPr>
                            </w:pPr>
                            <w:r>
                              <w:rPr>
                                <w:rFonts w:ascii="Courier New"/>
                                <w:color w:val="1A1A1A"/>
                                <w:sz w:val="15"/>
                              </w:rPr>
                              <w:t>"gate": "book_slot not called - escalation path taken before the </w:t>
                            </w:r>
                            <w:r>
                              <w:rPr>
                                <w:rFonts w:ascii="Courier New"/>
                                <w:color w:val="1A1A1A"/>
                                <w:sz w:val="15"/>
                              </w:rPr>
                              <w:t>gate", "turns": 3,</w:t>
                            </w:r>
                          </w:p>
                          <w:p>
                            <w:pPr>
                              <w:spacing w:line="169" w:lineRule="exact" w:before="0"/>
                              <w:ind w:left="245" w:right="0" w:firstLine="0"/>
                              <w:jc w:val="left"/>
                              <w:rPr>
                                <w:rFonts w:ascii="Courier New"/>
                                <w:color w:val="000000"/>
                                <w:sz w:val="15"/>
                              </w:rPr>
                            </w:pPr>
                            <w:r>
                              <w:rPr>
                                <w:rFonts w:ascii="Courier New"/>
                                <w:color w:val="1A1A1A"/>
                                <w:sz w:val="15"/>
                              </w:rPr>
                              <w:t>"tokens_in":</w:t>
                            </w:r>
                            <w:r>
                              <w:rPr>
                                <w:rFonts w:ascii="Courier New"/>
                                <w:color w:val="1A1A1A"/>
                                <w:spacing w:val="9"/>
                                <w:sz w:val="15"/>
                              </w:rPr>
                              <w:t> </w:t>
                            </w:r>
                            <w:r>
                              <w:rPr>
                                <w:rFonts w:ascii="Courier New"/>
                                <w:color w:val="1A1A1A"/>
                                <w:sz w:val="15"/>
                              </w:rPr>
                              <w:t>5240,</w:t>
                            </w:r>
                            <w:r>
                              <w:rPr>
                                <w:rFonts w:ascii="Courier New"/>
                                <w:color w:val="1A1A1A"/>
                                <w:spacing w:val="9"/>
                                <w:sz w:val="15"/>
                              </w:rPr>
                              <w:t> </w:t>
                            </w:r>
                            <w:r>
                              <w:rPr>
                                <w:rFonts w:ascii="Courier New"/>
                                <w:color w:val="1A1A1A"/>
                                <w:sz w:val="15"/>
                              </w:rPr>
                              <w:t>"tokens_out":</w:t>
                            </w:r>
                            <w:r>
                              <w:rPr>
                                <w:rFonts w:ascii="Courier New"/>
                                <w:color w:val="1A1A1A"/>
                                <w:spacing w:val="9"/>
                                <w:sz w:val="15"/>
                              </w:rPr>
                              <w:t> </w:t>
                            </w:r>
                            <w:r>
                              <w:rPr>
                                <w:rFonts w:ascii="Courier New"/>
                                <w:color w:val="1A1A1A"/>
                                <w:sz w:val="15"/>
                              </w:rPr>
                              <w:t>295,</w:t>
                            </w:r>
                            <w:r>
                              <w:rPr>
                                <w:rFonts w:ascii="Courier New"/>
                                <w:color w:val="1A1A1A"/>
                                <w:spacing w:val="9"/>
                                <w:sz w:val="15"/>
                              </w:rPr>
                              <w:t> </w:t>
                            </w:r>
                            <w:r>
                              <w:rPr>
                                <w:rFonts w:ascii="Courier New"/>
                                <w:color w:val="1A1A1A"/>
                                <w:sz w:val="15"/>
                              </w:rPr>
                              <w:t>"cost_usd":</w:t>
                            </w:r>
                            <w:r>
                              <w:rPr>
                                <w:rFonts w:ascii="Courier New"/>
                                <w:color w:val="1A1A1A"/>
                                <w:spacing w:val="9"/>
                                <w:sz w:val="15"/>
                              </w:rPr>
                              <w:t> </w:t>
                            </w:r>
                            <w:r>
                              <w:rPr>
                                <w:rFonts w:ascii="Courier New"/>
                                <w:color w:val="1A1A1A"/>
                                <w:spacing w:val="-2"/>
                                <w:sz w:val="15"/>
                              </w:rPr>
                              <w:t>0.0024}</w:t>
                            </w:r>
                          </w:p>
                        </w:txbxContent>
                      </wps:txbx>
                      <wps:bodyPr wrap="square" lIns="0" tIns="0" rIns="0" bIns="0" rtlCol="0">
                        <a:noAutofit/>
                      </wps:bodyPr>
                    </wps:wsp>
                  </a:graphicData>
                </a:graphic>
              </wp:anchor>
            </w:drawing>
          </mc:Choice>
          <mc:Fallback>
            <w:pict>
              <v:shape style="position:absolute;margin-left:57pt;margin-top:4.355933pt;width:481.3pt;height:181.8pt;mso-position-horizontal-relative:page;mso-position-vertical-relative:paragraph;z-index:-15712768;mso-wrap-distance-left:0;mso-wrap-distance-right:0" type="#_x0000_t202" id="docshape64" filled="true" fillcolor="#f4f4f2" stroked="true" strokeweight=".6pt" strokecolor="#dadad1">
                <v:textbox inset="0,0,0,0">
                  <w:txbxContent>
                    <w:p>
                      <w:pPr>
                        <w:spacing w:before="161"/>
                        <w:ind w:left="154" w:right="0" w:firstLine="0"/>
                        <w:jc w:val="left"/>
                        <w:rPr>
                          <w:rFonts w:ascii="Courier New"/>
                          <w:color w:val="000000"/>
                          <w:sz w:val="15"/>
                        </w:rPr>
                      </w:pPr>
                      <w:r>
                        <w:rPr>
                          <w:rFonts w:ascii="Courier New"/>
                          <w:color w:val="1A1A1A"/>
                          <w:sz w:val="15"/>
                        </w:rPr>
                        <w:t>{"ts":</w:t>
                      </w:r>
                      <w:r>
                        <w:rPr>
                          <w:rFonts w:ascii="Courier New"/>
                          <w:color w:val="1A1A1A"/>
                          <w:spacing w:val="14"/>
                          <w:sz w:val="15"/>
                        </w:rPr>
                        <w:t> </w:t>
                      </w:r>
                      <w:r>
                        <w:rPr>
                          <w:rFonts w:ascii="Courier New"/>
                          <w:color w:val="1A1A1A"/>
                          <w:sz w:val="15"/>
                        </w:rPr>
                        <w:t>"2026-09-</w:t>
                      </w:r>
                      <w:r>
                        <w:rPr>
                          <w:rFonts w:ascii="Courier New"/>
                          <w:color w:val="1A1A1A"/>
                          <w:spacing w:val="-2"/>
                          <w:sz w:val="15"/>
                        </w:rPr>
                        <w:t>09T09:41:55",</w:t>
                      </w:r>
                    </w:p>
                    <w:p>
                      <w:pPr>
                        <w:spacing w:line="345" w:lineRule="auto" w:before="74"/>
                        <w:ind w:left="245" w:right="6418" w:firstLine="0"/>
                        <w:jc w:val="left"/>
                        <w:rPr>
                          <w:rFonts w:ascii="Courier New"/>
                          <w:color w:val="000000"/>
                          <w:sz w:val="15"/>
                        </w:rPr>
                      </w:pPr>
                      <w:r>
                        <w:rPr>
                          <w:rFonts w:ascii="Courier New"/>
                          <w:color w:val="1A1A1A"/>
                          <w:sz w:val="15"/>
                        </w:rPr>
                        <w:t>"case_id": "REF-5590", "decision":</w:t>
                      </w:r>
                      <w:r>
                        <w:rPr>
                          <w:rFonts w:ascii="Courier New"/>
                          <w:color w:val="1A1A1A"/>
                          <w:spacing w:val="10"/>
                          <w:sz w:val="15"/>
                        </w:rPr>
                        <w:t> </w:t>
                      </w:r>
                      <w:r>
                        <w:rPr>
                          <w:rFonts w:ascii="Courier New"/>
                          <w:color w:val="1A1A1A"/>
                          <w:spacing w:val="-2"/>
                          <w:sz w:val="15"/>
                        </w:rPr>
                        <w:t>"escalate",</w:t>
                      </w:r>
                    </w:p>
                    <w:p>
                      <w:pPr>
                        <w:spacing w:line="345" w:lineRule="auto" w:before="0"/>
                        <w:ind w:left="1248" w:right="2798" w:hanging="1004"/>
                        <w:jc w:val="left"/>
                        <w:rPr>
                          <w:rFonts w:ascii="Courier New"/>
                          <w:color w:val="000000"/>
                          <w:sz w:val="15"/>
                        </w:rPr>
                      </w:pPr>
                      <w:r>
                        <w:rPr>
                          <w:rFonts w:ascii="Courier New"/>
                          <w:color w:val="1A1A1A"/>
                          <w:sz w:val="15"/>
                        </w:rPr>
                        <w:t>"reason": "Clinical summary contains red-flag term 'sudden visual </w:t>
                      </w:r>
                      <w:r>
                        <w:rPr>
                          <w:rFonts w:ascii="Courier New"/>
                          <w:color w:val="1A1A1A"/>
                          <w:sz w:val="15"/>
                        </w:rPr>
                        <w:t>loss', which specialty OPH lists as requiring triage-nurse review rather than a routine booking. Mandatory test VF-01 is</w:t>
                      </w:r>
                    </w:p>
                    <w:p>
                      <w:pPr>
                        <w:spacing w:line="345" w:lineRule="auto" w:before="0"/>
                        <w:ind w:left="245" w:right="1795" w:firstLine="1003"/>
                        <w:jc w:val="left"/>
                        <w:rPr>
                          <w:rFonts w:ascii="Courier New"/>
                          <w:color w:val="000000"/>
                          <w:sz w:val="15"/>
                        </w:rPr>
                      </w:pPr>
                      <w:r>
                        <w:rPr>
                          <w:rFonts w:ascii="Courier New"/>
                          <w:color w:val="1A1A1A"/>
                          <w:sz w:val="15"/>
                        </w:rPr>
                        <w:t>attached; a slot was available on 2026-09-15 and was NOT </w:t>
                      </w:r>
                      <w:r>
                        <w:rPr>
                          <w:rFonts w:ascii="Courier New"/>
                          <w:color w:val="1A1A1A"/>
                          <w:sz w:val="15"/>
                        </w:rPr>
                        <w:t>taken.", "escalate_to": "triage nurse",</w:t>
                      </w:r>
                    </w:p>
                    <w:p>
                      <w:pPr>
                        <w:spacing w:line="345" w:lineRule="auto" w:before="0"/>
                        <w:ind w:left="1431" w:right="3899" w:hanging="1186"/>
                        <w:jc w:val="left"/>
                        <w:rPr>
                          <w:rFonts w:ascii="Courier New"/>
                          <w:color w:val="000000"/>
                          <w:sz w:val="15"/>
                        </w:rPr>
                      </w:pPr>
                      <w:r>
                        <w:rPr>
                          <w:rFonts w:ascii="Courier New"/>
                          <w:color w:val="1A1A1A"/>
                          <w:sz w:val="15"/>
                        </w:rPr>
                        <w:t>"evidence": ["get_referral", </w:t>
                      </w:r>
                      <w:r>
                        <w:rPr>
                          <w:rFonts w:ascii="Courier New"/>
                          <w:color w:val="1A1A1A"/>
                          <w:sz w:val="15"/>
                        </w:rPr>
                        <w:t>"check_referral_criteria", "lookup_patient", "get_clinic_slots"],</w:t>
                      </w:r>
                    </w:p>
                    <w:p>
                      <w:pPr>
                        <w:spacing w:line="169" w:lineRule="exact" w:before="0"/>
                        <w:ind w:left="245" w:right="0" w:firstLine="0"/>
                        <w:jc w:val="left"/>
                        <w:rPr>
                          <w:rFonts w:ascii="Courier New"/>
                          <w:color w:val="000000"/>
                          <w:sz w:val="15"/>
                        </w:rPr>
                      </w:pPr>
                      <w:r>
                        <w:rPr>
                          <w:rFonts w:ascii="Courier New"/>
                          <w:color w:val="1A1A1A"/>
                          <w:sz w:val="15"/>
                        </w:rPr>
                        <w:t>"autonomy":</w:t>
                      </w:r>
                      <w:r>
                        <w:rPr>
                          <w:rFonts w:ascii="Courier New"/>
                          <w:color w:val="1A1A1A"/>
                          <w:spacing w:val="10"/>
                          <w:sz w:val="15"/>
                        </w:rPr>
                        <w:t> </w:t>
                      </w:r>
                      <w:r>
                        <w:rPr>
                          <w:rFonts w:ascii="Courier New"/>
                          <w:color w:val="1A1A1A"/>
                          <w:spacing w:val="-2"/>
                          <w:sz w:val="15"/>
                        </w:rPr>
                        <w:t>"confirm",</w:t>
                      </w:r>
                    </w:p>
                    <w:p>
                      <w:pPr>
                        <w:spacing w:line="345" w:lineRule="auto" w:before="69"/>
                        <w:ind w:left="245" w:right="2798" w:firstLine="0"/>
                        <w:jc w:val="left"/>
                        <w:rPr>
                          <w:rFonts w:ascii="Courier New"/>
                          <w:color w:val="000000"/>
                          <w:sz w:val="15"/>
                        </w:rPr>
                      </w:pPr>
                      <w:r>
                        <w:rPr>
                          <w:rFonts w:ascii="Courier New"/>
                          <w:color w:val="1A1A1A"/>
                          <w:sz w:val="15"/>
                        </w:rPr>
                        <w:t>"gate": "book_slot not called - escalation path taken before the </w:t>
                      </w:r>
                      <w:r>
                        <w:rPr>
                          <w:rFonts w:ascii="Courier New"/>
                          <w:color w:val="1A1A1A"/>
                          <w:sz w:val="15"/>
                        </w:rPr>
                        <w:t>gate", "turns": 3,</w:t>
                      </w:r>
                    </w:p>
                    <w:p>
                      <w:pPr>
                        <w:spacing w:line="169" w:lineRule="exact" w:before="0"/>
                        <w:ind w:left="245" w:right="0" w:firstLine="0"/>
                        <w:jc w:val="left"/>
                        <w:rPr>
                          <w:rFonts w:ascii="Courier New"/>
                          <w:color w:val="000000"/>
                          <w:sz w:val="15"/>
                        </w:rPr>
                      </w:pPr>
                      <w:r>
                        <w:rPr>
                          <w:rFonts w:ascii="Courier New"/>
                          <w:color w:val="1A1A1A"/>
                          <w:sz w:val="15"/>
                        </w:rPr>
                        <w:t>"tokens_in":</w:t>
                      </w:r>
                      <w:r>
                        <w:rPr>
                          <w:rFonts w:ascii="Courier New"/>
                          <w:color w:val="1A1A1A"/>
                          <w:spacing w:val="9"/>
                          <w:sz w:val="15"/>
                        </w:rPr>
                        <w:t> </w:t>
                      </w:r>
                      <w:r>
                        <w:rPr>
                          <w:rFonts w:ascii="Courier New"/>
                          <w:color w:val="1A1A1A"/>
                          <w:sz w:val="15"/>
                        </w:rPr>
                        <w:t>5240,</w:t>
                      </w:r>
                      <w:r>
                        <w:rPr>
                          <w:rFonts w:ascii="Courier New"/>
                          <w:color w:val="1A1A1A"/>
                          <w:spacing w:val="9"/>
                          <w:sz w:val="15"/>
                        </w:rPr>
                        <w:t> </w:t>
                      </w:r>
                      <w:r>
                        <w:rPr>
                          <w:rFonts w:ascii="Courier New"/>
                          <w:color w:val="1A1A1A"/>
                          <w:sz w:val="15"/>
                        </w:rPr>
                        <w:t>"tokens_out":</w:t>
                      </w:r>
                      <w:r>
                        <w:rPr>
                          <w:rFonts w:ascii="Courier New"/>
                          <w:color w:val="1A1A1A"/>
                          <w:spacing w:val="9"/>
                          <w:sz w:val="15"/>
                        </w:rPr>
                        <w:t> </w:t>
                      </w:r>
                      <w:r>
                        <w:rPr>
                          <w:rFonts w:ascii="Courier New"/>
                          <w:color w:val="1A1A1A"/>
                          <w:sz w:val="15"/>
                        </w:rPr>
                        <w:t>295,</w:t>
                      </w:r>
                      <w:r>
                        <w:rPr>
                          <w:rFonts w:ascii="Courier New"/>
                          <w:color w:val="1A1A1A"/>
                          <w:spacing w:val="9"/>
                          <w:sz w:val="15"/>
                        </w:rPr>
                        <w:t> </w:t>
                      </w:r>
                      <w:r>
                        <w:rPr>
                          <w:rFonts w:ascii="Courier New"/>
                          <w:color w:val="1A1A1A"/>
                          <w:sz w:val="15"/>
                        </w:rPr>
                        <w:t>"cost_usd":</w:t>
                      </w:r>
                      <w:r>
                        <w:rPr>
                          <w:rFonts w:ascii="Courier New"/>
                          <w:color w:val="1A1A1A"/>
                          <w:spacing w:val="9"/>
                          <w:sz w:val="15"/>
                        </w:rPr>
                        <w:t> </w:t>
                      </w:r>
                      <w:r>
                        <w:rPr>
                          <w:rFonts w:ascii="Courier New"/>
                          <w:color w:val="1A1A1A"/>
                          <w:spacing w:val="-2"/>
                          <w:sz w:val="15"/>
                        </w:rPr>
                        <w:t>0.0024}</w:t>
                      </w:r>
                    </w:p>
                  </w:txbxContent>
                </v:textbox>
                <v:fill type="solid"/>
                <v:stroke dashstyle="solid"/>
                <w10:wrap type="topAndBottom"/>
              </v:shape>
            </w:pict>
          </mc:Fallback>
        </mc:AlternateContent>
      </w:r>
    </w:p>
    <w:p>
      <w:pPr>
        <w:pStyle w:val="BodyText"/>
        <w:spacing w:line="290" w:lineRule="auto" w:before="92"/>
        <w:ind w:left="7"/>
      </w:pPr>
      <w:r>
        <w:rPr>
          <w:b/>
          <w:color w:val="1A1A1A"/>
        </w:rPr>
        <w:t>And the other two outcomes, in shape. </w:t>
      </w:r>
      <w:r>
        <w:rPr>
          <w:color w:val="1A1A1A"/>
        </w:rPr>
        <w:t>Only the distinguishing fields are shown — the evidence trail, autonomy, gate, turns and cost are recorded on every outcome, not just on the ones that act.</w:t>
      </w:r>
    </w:p>
    <w:p>
      <w:pPr>
        <w:pStyle w:val="BodyText"/>
        <w:spacing w:before="11"/>
        <w:rPr>
          <w:sz w:val="4"/>
        </w:rPr>
      </w:pPr>
      <w:r>
        <w:rPr>
          <w:sz w:val="4"/>
        </w:rPr>
        <mc:AlternateContent>
          <mc:Choice Requires="wps">
            <w:drawing>
              <wp:anchor distT="0" distB="0" distL="0" distR="0" allowOverlap="1" layoutInCell="1" locked="0" behindDoc="1" simplePos="0" relativeHeight="487604224">
                <wp:simplePos x="0" y="0"/>
                <wp:positionH relativeFrom="page">
                  <wp:posOffset>723900</wp:posOffset>
                </wp:positionH>
                <wp:positionV relativeFrom="paragraph">
                  <wp:posOffset>55419</wp:posOffset>
                </wp:positionV>
                <wp:extent cx="6112510" cy="3883660"/>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6112510" cy="3883660"/>
                        </a:xfrm>
                        <a:prstGeom prst="rect">
                          <a:avLst/>
                        </a:prstGeom>
                        <a:solidFill>
                          <a:srgbClr val="F4F4F2"/>
                        </a:solidFill>
                        <a:ln w="7619">
                          <a:solidFill>
                            <a:srgbClr val="DADAD1"/>
                          </a:solidFill>
                          <a:prstDash val="solid"/>
                        </a:ln>
                      </wps:spPr>
                      <wps:txbx>
                        <w:txbxContent>
                          <w:p>
                            <w:pPr>
                              <w:spacing w:before="161"/>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BOOK</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the</w:t>
                            </w:r>
                            <w:r>
                              <w:rPr>
                                <w:rFonts w:ascii="Courier New"/>
                                <w:color w:val="1A1A1A"/>
                                <w:spacing w:val="4"/>
                                <w:sz w:val="15"/>
                              </w:rPr>
                              <w:t> </w:t>
                            </w:r>
                            <w:r>
                              <w:rPr>
                                <w:rFonts w:ascii="Courier New"/>
                                <w:color w:val="1A1A1A"/>
                                <w:sz w:val="15"/>
                              </w:rPr>
                              <w:t>act.</w:t>
                            </w:r>
                            <w:r>
                              <w:rPr>
                                <w:rFonts w:ascii="Courier New"/>
                                <w:color w:val="1A1A1A"/>
                                <w:spacing w:val="4"/>
                                <w:sz w:val="15"/>
                              </w:rPr>
                              <w:t> </w:t>
                            </w:r>
                            <w:r>
                              <w:rPr>
                                <w:rFonts w:ascii="Courier New"/>
                                <w:color w:val="1A1A1A"/>
                                <w:sz w:val="15"/>
                              </w:rPr>
                              <w:t>The</w:t>
                            </w:r>
                            <w:r>
                              <w:rPr>
                                <w:rFonts w:ascii="Courier New"/>
                                <w:color w:val="1A1A1A"/>
                                <w:spacing w:val="5"/>
                                <w:sz w:val="15"/>
                              </w:rPr>
                              <w:t> </w:t>
                            </w:r>
                            <w:r>
                              <w:rPr>
                                <w:rFonts w:ascii="Courier New"/>
                                <w:color w:val="1A1A1A"/>
                                <w:sz w:val="15"/>
                              </w:rPr>
                              <w:t>urgency</w:t>
                            </w:r>
                            <w:r>
                              <w:rPr>
                                <w:rFonts w:ascii="Courier New"/>
                                <w:color w:val="1A1A1A"/>
                                <w:spacing w:val="4"/>
                                <w:sz w:val="15"/>
                              </w:rPr>
                              <w:t> </w:t>
                            </w:r>
                            <w:r>
                              <w:rPr>
                                <w:rFonts w:ascii="Courier New"/>
                                <w:color w:val="1A1A1A"/>
                                <w:sz w:val="15"/>
                              </w:rPr>
                              <w:t>band</w:t>
                            </w:r>
                            <w:r>
                              <w:rPr>
                                <w:rFonts w:ascii="Courier New"/>
                                <w:color w:val="1A1A1A"/>
                                <w:spacing w:val="4"/>
                                <w:sz w:val="15"/>
                              </w:rPr>
                              <w:t> </w:t>
                            </w:r>
                            <w:r>
                              <w:rPr>
                                <w:rFonts w:ascii="Courier New"/>
                                <w:color w:val="1A1A1A"/>
                                <w:sz w:val="15"/>
                              </w:rPr>
                              <w:t>sets</w:t>
                            </w:r>
                            <w:r>
                              <w:rPr>
                                <w:rFonts w:ascii="Courier New"/>
                                <w:color w:val="1A1A1A"/>
                                <w:spacing w:val="5"/>
                                <w:sz w:val="15"/>
                              </w:rPr>
                              <w:t> </w:t>
                            </w:r>
                            <w:r>
                              <w:rPr>
                                <w:rFonts w:ascii="Courier New"/>
                                <w:color w:val="1A1A1A"/>
                                <w:sz w:val="15"/>
                              </w:rPr>
                              <w:t>the</w:t>
                            </w:r>
                            <w:r>
                              <w:rPr>
                                <w:rFonts w:ascii="Courier New"/>
                                <w:color w:val="1A1A1A"/>
                                <w:spacing w:val="4"/>
                                <w:sz w:val="15"/>
                              </w:rPr>
                              <w:t> </w:t>
                            </w:r>
                            <w:r>
                              <w:rPr>
                                <w:rFonts w:ascii="Courier New"/>
                                <w:color w:val="1A1A1A"/>
                                <w:sz w:val="15"/>
                              </w:rPr>
                              <w:t>window,</w:t>
                            </w:r>
                            <w:r>
                              <w:rPr>
                                <w:rFonts w:ascii="Courier New"/>
                                <w:color w:val="1A1A1A"/>
                                <w:spacing w:val="4"/>
                                <w:sz w:val="15"/>
                              </w:rPr>
                              <w:t> </w:t>
                            </w:r>
                            <w:r>
                              <w:rPr>
                                <w:rFonts w:ascii="Courier New"/>
                                <w:color w:val="1A1A1A"/>
                                <w:sz w:val="15"/>
                              </w:rPr>
                              <w:t>and</w:t>
                            </w:r>
                            <w:r>
                              <w:rPr>
                                <w:rFonts w:ascii="Courier New"/>
                                <w:color w:val="1A1A1A"/>
                                <w:spacing w:val="5"/>
                                <w:sz w:val="15"/>
                              </w:rPr>
                              <w:t> </w:t>
                            </w:r>
                            <w:r>
                              <w:rPr>
                                <w:rFonts w:ascii="Courier New"/>
                                <w:color w:val="1A1A1A"/>
                                <w:sz w:val="15"/>
                              </w:rPr>
                              <w:t>BOTH</w:t>
                            </w:r>
                            <w:r>
                              <w:rPr>
                                <w:rFonts w:ascii="Courier New"/>
                                <w:color w:val="1A1A1A"/>
                                <w:spacing w:val="4"/>
                                <w:sz w:val="15"/>
                              </w:rPr>
                              <w:t> </w:t>
                            </w:r>
                            <w:r>
                              <w:rPr>
                                <w:rFonts w:ascii="Courier New"/>
                                <w:color w:val="1A1A1A"/>
                                <w:sz w:val="15"/>
                              </w:rPr>
                              <w:t>are</w:t>
                            </w:r>
                            <w:r>
                              <w:rPr>
                                <w:rFonts w:ascii="Courier New"/>
                                <w:color w:val="1A1A1A"/>
                                <w:spacing w:val="4"/>
                                <w:sz w:val="15"/>
                              </w:rPr>
                              <w:t> </w:t>
                            </w:r>
                            <w:r>
                              <w:rPr>
                                <w:rFonts w:ascii="Courier New"/>
                                <w:color w:val="1A1A1A"/>
                                <w:spacing w:val="-2"/>
                                <w:sz w:val="15"/>
                              </w:rPr>
                              <w:t>recorded,</w:t>
                            </w:r>
                          </w:p>
                          <w:p>
                            <w:pPr>
                              <w:spacing w:before="74"/>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so</w:t>
                            </w:r>
                            <w:r>
                              <w:rPr>
                                <w:rFonts w:ascii="Courier New"/>
                                <w:color w:val="1A1A1A"/>
                                <w:spacing w:val="4"/>
                                <w:sz w:val="15"/>
                              </w:rPr>
                              <w:t> </w:t>
                            </w:r>
                            <w:r>
                              <w:rPr>
                                <w:rFonts w:ascii="Courier New"/>
                                <w:color w:val="1A1A1A"/>
                                <w:sz w:val="15"/>
                              </w:rPr>
                              <w:t>a</w:t>
                            </w:r>
                            <w:r>
                              <w:rPr>
                                <w:rFonts w:ascii="Courier New"/>
                                <w:color w:val="1A1A1A"/>
                                <w:spacing w:val="5"/>
                                <w:sz w:val="15"/>
                              </w:rPr>
                              <w:t> </w:t>
                            </w:r>
                            <w:r>
                              <w:rPr>
                                <w:rFonts w:ascii="Courier New"/>
                                <w:color w:val="1A1A1A"/>
                                <w:sz w:val="15"/>
                              </w:rPr>
                              <w:t>reader</w:t>
                            </w:r>
                            <w:r>
                              <w:rPr>
                                <w:rFonts w:ascii="Courier New"/>
                                <w:color w:val="1A1A1A"/>
                                <w:spacing w:val="4"/>
                                <w:sz w:val="15"/>
                              </w:rPr>
                              <w:t> </w:t>
                            </w:r>
                            <w:r>
                              <w:rPr>
                                <w:rFonts w:ascii="Courier New"/>
                                <w:color w:val="1A1A1A"/>
                                <w:sz w:val="15"/>
                              </w:rPr>
                              <w:t>can</w:t>
                            </w:r>
                            <w:r>
                              <w:rPr>
                                <w:rFonts w:ascii="Courier New"/>
                                <w:color w:val="1A1A1A"/>
                                <w:spacing w:val="5"/>
                                <w:sz w:val="15"/>
                              </w:rPr>
                              <w:t> </w:t>
                            </w:r>
                            <w:r>
                              <w:rPr>
                                <w:rFonts w:ascii="Courier New"/>
                                <w:color w:val="1A1A1A"/>
                                <w:sz w:val="15"/>
                              </w:rPr>
                              <w:t>see</w:t>
                            </w:r>
                            <w:r>
                              <w:rPr>
                                <w:rFonts w:ascii="Courier New"/>
                                <w:color w:val="1A1A1A"/>
                                <w:spacing w:val="4"/>
                                <w:sz w:val="15"/>
                              </w:rPr>
                              <w:t> </w:t>
                            </w:r>
                            <w:r>
                              <w:rPr>
                                <w:rFonts w:ascii="Courier New"/>
                                <w:color w:val="1A1A1A"/>
                                <w:sz w:val="15"/>
                              </w:rPr>
                              <w:t>why</w:t>
                            </w:r>
                            <w:r>
                              <w:rPr>
                                <w:rFonts w:ascii="Courier New"/>
                                <w:color w:val="1A1A1A"/>
                                <w:spacing w:val="4"/>
                                <w:sz w:val="15"/>
                              </w:rPr>
                              <w:t> </w:t>
                            </w:r>
                            <w:r>
                              <w:rPr>
                                <w:rFonts w:ascii="Courier New"/>
                                <w:color w:val="1A1A1A"/>
                                <w:sz w:val="15"/>
                              </w:rPr>
                              <w:t>that</w:t>
                            </w:r>
                            <w:r>
                              <w:rPr>
                                <w:rFonts w:ascii="Courier New"/>
                                <w:color w:val="1A1A1A"/>
                                <w:spacing w:val="5"/>
                                <w:sz w:val="15"/>
                              </w:rPr>
                              <w:t> </w:t>
                            </w:r>
                            <w:r>
                              <w:rPr>
                                <w:rFonts w:ascii="Courier New"/>
                                <w:color w:val="1A1A1A"/>
                                <w:sz w:val="15"/>
                              </w:rPr>
                              <w:t>date</w:t>
                            </w:r>
                            <w:r>
                              <w:rPr>
                                <w:rFonts w:ascii="Courier New"/>
                                <w:color w:val="1A1A1A"/>
                                <w:spacing w:val="4"/>
                                <w:sz w:val="15"/>
                              </w:rPr>
                              <w:t> </w:t>
                            </w:r>
                            <w:r>
                              <w:rPr>
                                <w:rFonts w:ascii="Courier New"/>
                                <w:color w:val="1A1A1A"/>
                                <w:sz w:val="15"/>
                              </w:rPr>
                              <w:t>was</w:t>
                            </w:r>
                            <w:r>
                              <w:rPr>
                                <w:rFonts w:ascii="Courier New"/>
                                <w:color w:val="1A1A1A"/>
                                <w:spacing w:val="5"/>
                                <w:sz w:val="15"/>
                              </w:rPr>
                              <w:t> </w:t>
                            </w:r>
                            <w:r>
                              <w:rPr>
                                <w:rFonts w:ascii="Courier New"/>
                                <w:color w:val="1A1A1A"/>
                                <w:sz w:val="15"/>
                              </w:rPr>
                              <w:t>acceptable</w:t>
                            </w:r>
                            <w:r>
                              <w:rPr>
                                <w:rFonts w:ascii="Courier New"/>
                                <w:color w:val="1A1A1A"/>
                                <w:spacing w:val="4"/>
                                <w:sz w:val="15"/>
                              </w:rPr>
                              <w:t> </w:t>
                            </w:r>
                            <w:r>
                              <w:rPr>
                                <w:rFonts w:ascii="Courier New"/>
                                <w:color w:val="1A1A1A"/>
                                <w:sz w:val="15"/>
                              </w:rPr>
                              <w:t>and</w:t>
                            </w:r>
                            <w:r>
                              <w:rPr>
                                <w:rFonts w:ascii="Courier New"/>
                                <w:color w:val="1A1A1A"/>
                                <w:spacing w:val="4"/>
                                <w:sz w:val="15"/>
                              </w:rPr>
                              <w:t> </w:t>
                            </w:r>
                            <w:r>
                              <w:rPr>
                                <w:rFonts w:ascii="Courier New"/>
                                <w:color w:val="1A1A1A"/>
                                <w:sz w:val="15"/>
                              </w:rPr>
                              <w:t>not</w:t>
                            </w:r>
                            <w:r>
                              <w:rPr>
                                <w:rFonts w:ascii="Courier New"/>
                                <w:color w:val="1A1A1A"/>
                                <w:spacing w:val="5"/>
                                <w:sz w:val="15"/>
                              </w:rPr>
                              <w:t> </w:t>
                            </w:r>
                            <w:r>
                              <w:rPr>
                                <w:rFonts w:ascii="Courier New"/>
                                <w:color w:val="1A1A1A"/>
                                <w:sz w:val="15"/>
                              </w:rPr>
                              <w:t>merely</w:t>
                            </w:r>
                            <w:r>
                              <w:rPr>
                                <w:rFonts w:ascii="Courier New"/>
                                <w:color w:val="1A1A1A"/>
                                <w:spacing w:val="4"/>
                                <w:sz w:val="15"/>
                              </w:rPr>
                              <w:t> </w:t>
                            </w:r>
                            <w:r>
                              <w:rPr>
                                <w:rFonts w:ascii="Courier New"/>
                                <w:color w:val="1A1A1A"/>
                                <w:spacing w:val="-2"/>
                                <w:sz w:val="15"/>
                              </w:rPr>
                              <w:t>available.</w:t>
                            </w:r>
                          </w:p>
                          <w:p>
                            <w:pPr>
                              <w:spacing w:before="74"/>
                              <w:ind w:left="154" w:right="0" w:firstLine="0"/>
                              <w:jc w:val="left"/>
                              <w:rPr>
                                <w:rFonts w:ascii="Courier New"/>
                                <w:color w:val="000000"/>
                                <w:sz w:val="15"/>
                              </w:rPr>
                            </w:pPr>
                            <w:r>
                              <w:rPr>
                                <w:rFonts w:ascii="Courier New"/>
                                <w:color w:val="1A1A1A"/>
                                <w:sz w:val="15"/>
                              </w:rPr>
                              <w:t>{"decision":</w:t>
                            </w:r>
                            <w:r>
                              <w:rPr>
                                <w:rFonts w:ascii="Courier New"/>
                                <w:color w:val="1A1A1A"/>
                                <w:spacing w:val="11"/>
                                <w:sz w:val="15"/>
                              </w:rPr>
                              <w:t> </w:t>
                            </w:r>
                            <w:r>
                              <w:rPr>
                                <w:rFonts w:ascii="Courier New"/>
                                <w:color w:val="1A1A1A"/>
                                <w:spacing w:val="-2"/>
                                <w:sz w:val="15"/>
                              </w:rPr>
                              <w:t>"book",</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"REF-</w:t>
                            </w:r>
                            <w:r>
                              <w:rPr>
                                <w:rFonts w:ascii="Courier New"/>
                                <w:color w:val="1A1A1A"/>
                                <w:spacing w:val="-2"/>
                                <w:sz w:val="15"/>
                              </w:rPr>
                              <w:t>5602",</w:t>
                            </w:r>
                          </w:p>
                          <w:p>
                            <w:pPr>
                              <w:spacing w:line="345" w:lineRule="auto" w:before="74"/>
                              <w:ind w:left="1248" w:right="2798" w:hanging="1004"/>
                              <w:jc w:val="left"/>
                              <w:rPr>
                                <w:rFonts w:ascii="Courier New"/>
                                <w:color w:val="000000"/>
                                <w:sz w:val="15"/>
                              </w:rPr>
                            </w:pPr>
                            <w:r>
                              <w:rPr>
                                <w:rFonts w:ascii="Courier New"/>
                                <w:color w:val="1A1A1A"/>
                                <w:sz w:val="15"/>
                              </w:rPr>
                              <w:t>"reason": "No red-flag terms in the clinical summary. Specialty OPH mandatory test VF-01 attached 2026-08-28. No existing </w:t>
                            </w:r>
                            <w:r>
                              <w:rPr>
                                <w:rFonts w:ascii="Courier New"/>
                                <w:color w:val="1A1A1A"/>
                                <w:sz w:val="15"/>
                              </w:rPr>
                              <w:t>OPH appointment for patient P-1180.",</w:t>
                            </w:r>
                          </w:p>
                          <w:p>
                            <w:pPr>
                              <w:spacing w:line="345" w:lineRule="auto" w:before="0"/>
                              <w:ind w:left="245" w:right="2798" w:firstLine="0"/>
                              <w:jc w:val="left"/>
                              <w:rPr>
                                <w:rFonts w:ascii="Courier New"/>
                                <w:color w:val="000000"/>
                                <w:sz w:val="15"/>
                              </w:rPr>
                            </w:pPr>
                            <w:r>
                              <w:rPr>
                                <w:rFonts w:ascii="Courier New"/>
                                <w:color w:val="1A1A1A"/>
                                <w:sz w:val="15"/>
                              </w:rPr>
                              <w:t>"booked": {"clinic": "OPH-C2", "date": "2026-10-14", "time": "11:20"}, "urgency": {"band": "routine", "window_weeks": 8, "booked_at_weeks": </w:t>
                            </w:r>
                            <w:r>
                              <w:rPr>
                                <w:rFonts w:ascii="Courier New"/>
                                <w:color w:val="1A1A1A"/>
                                <w:sz w:val="15"/>
                              </w:rPr>
                              <w:t>5}, "slots_queried": 2,</w:t>
                            </w:r>
                          </w:p>
                          <w:p>
                            <w:pPr>
                              <w:spacing w:line="345" w:lineRule="auto" w:before="0"/>
                              <w:ind w:left="1431" w:right="1795" w:hanging="1186"/>
                              <w:jc w:val="left"/>
                              <w:rPr>
                                <w:rFonts w:ascii="Courier New"/>
                                <w:color w:val="000000"/>
                                <w:sz w:val="15"/>
                              </w:rPr>
                            </w:pPr>
                            <w:r>
                              <w:rPr>
                                <w:rFonts w:ascii="Courier New"/>
                                <w:color w:val="1A1A1A"/>
                                <w:sz w:val="15"/>
                              </w:rPr>
                              <w:t>"evidence": ["get_referral","check_referral_criteria","lookup_patient", "get_clinic_slots x2"],</w:t>
                            </w:r>
                          </w:p>
                          <w:p>
                            <w:pPr>
                              <w:spacing w:line="169" w:lineRule="exact" w:before="0"/>
                              <w:ind w:left="245" w:right="0" w:firstLine="0"/>
                              <w:jc w:val="left"/>
                              <w:rPr>
                                <w:rFonts w:ascii="Courier New"/>
                                <w:color w:val="000000"/>
                                <w:sz w:val="15"/>
                              </w:rPr>
                            </w:pPr>
                            <w:r>
                              <w:rPr>
                                <w:rFonts w:ascii="Courier New"/>
                                <w:color w:val="1A1A1A"/>
                                <w:sz w:val="15"/>
                              </w:rPr>
                              <w:t>"autonomy":</w:t>
                            </w:r>
                            <w:r>
                              <w:rPr>
                                <w:rFonts w:ascii="Courier New"/>
                                <w:color w:val="1A1A1A"/>
                                <w:spacing w:val="7"/>
                                <w:sz w:val="15"/>
                              </w:rPr>
                              <w:t> </w:t>
                            </w:r>
                            <w:r>
                              <w:rPr>
                                <w:rFonts w:ascii="Courier New"/>
                                <w:color w:val="1A1A1A"/>
                                <w:sz w:val="15"/>
                              </w:rPr>
                              <w:t>"confirm",</w:t>
                            </w:r>
                            <w:r>
                              <w:rPr>
                                <w:rFonts w:ascii="Courier New"/>
                                <w:color w:val="1A1A1A"/>
                                <w:spacing w:val="7"/>
                                <w:sz w:val="15"/>
                              </w:rPr>
                              <w:t> </w:t>
                            </w:r>
                            <w:r>
                              <w:rPr>
                                <w:rFonts w:ascii="Courier New"/>
                                <w:color w:val="1A1A1A"/>
                                <w:sz w:val="15"/>
                              </w:rPr>
                              <w:t>"gate":</w:t>
                            </w:r>
                            <w:r>
                              <w:rPr>
                                <w:rFonts w:ascii="Courier New"/>
                                <w:color w:val="1A1A1A"/>
                                <w:spacing w:val="7"/>
                                <w:sz w:val="15"/>
                              </w:rPr>
                              <w:t> </w:t>
                            </w:r>
                            <w:r>
                              <w:rPr>
                                <w:rFonts w:ascii="Courier New"/>
                                <w:color w:val="1A1A1A"/>
                                <w:sz w:val="15"/>
                              </w:rPr>
                              <w:t>"operator</w:t>
                            </w:r>
                            <w:r>
                              <w:rPr>
                                <w:rFonts w:ascii="Courier New"/>
                                <w:color w:val="1A1A1A"/>
                                <w:spacing w:val="7"/>
                                <w:sz w:val="15"/>
                              </w:rPr>
                              <w:t> </w:t>
                            </w:r>
                            <w:r>
                              <w:rPr>
                                <w:rFonts w:ascii="Courier New"/>
                                <w:color w:val="1A1A1A"/>
                                <w:sz w:val="15"/>
                              </w:rPr>
                              <w:t>approved</w:t>
                            </w:r>
                            <w:r>
                              <w:rPr>
                                <w:rFonts w:ascii="Courier New"/>
                                <w:color w:val="1A1A1A"/>
                                <w:spacing w:val="8"/>
                                <w:sz w:val="15"/>
                              </w:rPr>
                              <w:t> </w:t>
                            </w:r>
                            <w:r>
                              <w:rPr>
                                <w:rFonts w:ascii="Courier New"/>
                                <w:color w:val="1A1A1A"/>
                                <w:sz w:val="15"/>
                              </w:rPr>
                              <w:t>at</w:t>
                            </w:r>
                            <w:r>
                              <w:rPr>
                                <w:rFonts w:ascii="Courier New"/>
                                <w:color w:val="1A1A1A"/>
                                <w:spacing w:val="7"/>
                                <w:sz w:val="15"/>
                              </w:rPr>
                              <w:t> </w:t>
                            </w:r>
                            <w:r>
                              <w:rPr>
                                <w:rFonts w:ascii="Courier New"/>
                                <w:color w:val="1A1A1A"/>
                                <w:sz w:val="15"/>
                              </w:rPr>
                              <w:t>turn</w:t>
                            </w:r>
                            <w:r>
                              <w:rPr>
                                <w:rFonts w:ascii="Courier New"/>
                                <w:color w:val="1A1A1A"/>
                                <w:spacing w:val="7"/>
                                <w:sz w:val="15"/>
                              </w:rPr>
                              <w:t> </w:t>
                            </w:r>
                            <w:r>
                              <w:rPr>
                                <w:rFonts w:ascii="Courier New"/>
                                <w:color w:val="1A1A1A"/>
                                <w:sz w:val="15"/>
                              </w:rPr>
                              <w:t>4",</w:t>
                            </w:r>
                            <w:r>
                              <w:rPr>
                                <w:rFonts w:ascii="Courier New"/>
                                <w:color w:val="1A1A1A"/>
                                <w:spacing w:val="7"/>
                                <w:sz w:val="15"/>
                              </w:rPr>
                              <w:t> </w:t>
                            </w:r>
                            <w:r>
                              <w:rPr>
                                <w:rFonts w:ascii="Courier New"/>
                                <w:color w:val="1A1A1A"/>
                                <w:sz w:val="15"/>
                              </w:rPr>
                              <w:t>"turns":</w:t>
                            </w:r>
                            <w:r>
                              <w:rPr>
                                <w:rFonts w:ascii="Courier New"/>
                                <w:color w:val="1A1A1A"/>
                                <w:spacing w:val="7"/>
                                <w:sz w:val="15"/>
                              </w:rPr>
                              <w:t> </w:t>
                            </w:r>
                            <w:r>
                              <w:rPr>
                                <w:rFonts w:ascii="Courier New"/>
                                <w:color w:val="1A1A1A"/>
                                <w:spacing w:val="-5"/>
                                <w:sz w:val="15"/>
                              </w:rPr>
                              <w:t>4}</w:t>
                            </w:r>
                          </w:p>
                          <w:p>
                            <w:pPr>
                              <w:spacing w:before="110"/>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ASK</w:t>
                            </w:r>
                            <w:r>
                              <w:rPr>
                                <w:rFonts w:ascii="Courier New"/>
                                <w:color w:val="1A1A1A"/>
                                <w:spacing w:val="5"/>
                                <w:sz w:val="15"/>
                              </w:rPr>
                              <w:t> </w:t>
                            </w:r>
                            <w:r>
                              <w:rPr>
                                <w:rFonts w:ascii="Courier New"/>
                                <w:color w:val="1A1A1A"/>
                                <w:sz w:val="15"/>
                              </w:rPr>
                              <w:t>-</w:t>
                            </w:r>
                            <w:r>
                              <w:rPr>
                                <w:rFonts w:ascii="Courier New"/>
                                <w:color w:val="1A1A1A"/>
                                <w:spacing w:val="4"/>
                                <w:sz w:val="15"/>
                              </w:rPr>
                              <w:t> </w:t>
                            </w:r>
                            <w:r>
                              <w:rPr>
                                <w:rFonts w:ascii="Courier New"/>
                                <w:color w:val="1A1A1A"/>
                                <w:sz w:val="15"/>
                              </w:rPr>
                              <w:t>the</w:t>
                            </w:r>
                            <w:r>
                              <w:rPr>
                                <w:rFonts w:ascii="Courier New"/>
                                <w:color w:val="1A1A1A"/>
                                <w:spacing w:val="5"/>
                                <w:sz w:val="15"/>
                              </w:rPr>
                              <w:t> </w:t>
                            </w:r>
                            <w:r>
                              <w:rPr>
                                <w:rFonts w:ascii="Courier New"/>
                                <w:color w:val="1A1A1A"/>
                                <w:sz w:val="15"/>
                              </w:rPr>
                              <w:t>missing</w:t>
                            </w:r>
                            <w:r>
                              <w:rPr>
                                <w:rFonts w:ascii="Courier New"/>
                                <w:color w:val="1A1A1A"/>
                                <w:spacing w:val="4"/>
                                <w:sz w:val="15"/>
                              </w:rPr>
                              <w:t> </w:t>
                            </w:r>
                            <w:r>
                              <w:rPr>
                                <w:rFonts w:ascii="Courier New"/>
                                <w:color w:val="1A1A1A"/>
                                <w:sz w:val="15"/>
                              </w:rPr>
                              <w:t>test</w:t>
                            </w:r>
                            <w:r>
                              <w:rPr>
                                <w:rFonts w:ascii="Courier New"/>
                                <w:color w:val="1A1A1A"/>
                                <w:spacing w:val="5"/>
                                <w:sz w:val="15"/>
                              </w:rPr>
                              <w:t> </w:t>
                            </w:r>
                            <w:r>
                              <w:rPr>
                                <w:rFonts w:ascii="Courier New"/>
                                <w:color w:val="1A1A1A"/>
                                <w:sz w:val="15"/>
                              </w:rPr>
                              <w:t>is</w:t>
                            </w:r>
                            <w:r>
                              <w:rPr>
                                <w:rFonts w:ascii="Courier New"/>
                                <w:color w:val="1A1A1A"/>
                                <w:spacing w:val="4"/>
                                <w:sz w:val="15"/>
                              </w:rPr>
                              <w:t> </w:t>
                            </w:r>
                            <w:r>
                              <w:rPr>
                                <w:rFonts w:ascii="Courier New"/>
                                <w:color w:val="1A1A1A"/>
                                <w:sz w:val="15"/>
                              </w:rPr>
                              <w:t>NAMED,</w:t>
                            </w:r>
                            <w:r>
                              <w:rPr>
                                <w:rFonts w:ascii="Courier New"/>
                                <w:color w:val="1A1A1A"/>
                                <w:spacing w:val="5"/>
                                <w:sz w:val="15"/>
                              </w:rPr>
                              <w:t> </w:t>
                            </w:r>
                            <w:r>
                              <w:rPr>
                                <w:rFonts w:ascii="Courier New"/>
                                <w:color w:val="1A1A1A"/>
                                <w:sz w:val="15"/>
                              </w:rPr>
                              <w:t>with</w:t>
                            </w:r>
                            <w:r>
                              <w:rPr>
                                <w:rFonts w:ascii="Courier New"/>
                                <w:color w:val="1A1A1A"/>
                                <w:spacing w:val="4"/>
                                <w:sz w:val="15"/>
                              </w:rPr>
                              <w:t> </w:t>
                            </w:r>
                            <w:r>
                              <w:rPr>
                                <w:rFonts w:ascii="Courier New"/>
                                <w:color w:val="1A1A1A"/>
                                <w:sz w:val="15"/>
                              </w:rPr>
                              <w:t>the</w:t>
                            </w:r>
                            <w:r>
                              <w:rPr>
                                <w:rFonts w:ascii="Courier New"/>
                                <w:color w:val="1A1A1A"/>
                                <w:spacing w:val="5"/>
                                <w:sz w:val="15"/>
                              </w:rPr>
                              <w:t> </w:t>
                            </w:r>
                            <w:r>
                              <w:rPr>
                                <w:rFonts w:ascii="Courier New"/>
                                <w:color w:val="1A1A1A"/>
                                <w:sz w:val="15"/>
                              </w:rPr>
                              <w:t>rule</w:t>
                            </w:r>
                            <w:r>
                              <w:rPr>
                                <w:rFonts w:ascii="Courier New"/>
                                <w:color w:val="1A1A1A"/>
                                <w:spacing w:val="4"/>
                                <w:sz w:val="15"/>
                              </w:rPr>
                              <w:t> </w:t>
                            </w:r>
                            <w:r>
                              <w:rPr>
                                <w:rFonts w:ascii="Courier New"/>
                                <w:color w:val="1A1A1A"/>
                                <w:sz w:val="15"/>
                              </w:rPr>
                              <w:t>that</w:t>
                            </w:r>
                            <w:r>
                              <w:rPr>
                                <w:rFonts w:ascii="Courier New"/>
                                <w:color w:val="1A1A1A"/>
                                <w:spacing w:val="5"/>
                                <w:sz w:val="15"/>
                              </w:rPr>
                              <w:t> </w:t>
                            </w:r>
                            <w:r>
                              <w:rPr>
                                <w:rFonts w:ascii="Courier New"/>
                                <w:color w:val="1A1A1A"/>
                                <w:sz w:val="15"/>
                              </w:rPr>
                              <w:t>requires</w:t>
                            </w:r>
                            <w:r>
                              <w:rPr>
                                <w:rFonts w:ascii="Courier New"/>
                                <w:color w:val="1A1A1A"/>
                                <w:spacing w:val="4"/>
                                <w:sz w:val="15"/>
                              </w:rPr>
                              <w:t> </w:t>
                            </w:r>
                            <w:r>
                              <w:rPr>
                                <w:rFonts w:ascii="Courier New"/>
                                <w:color w:val="1A1A1A"/>
                                <w:spacing w:val="-5"/>
                                <w:sz w:val="15"/>
                              </w:rPr>
                              <w:t>it</w:t>
                            </w:r>
                          </w:p>
                          <w:p>
                            <w:pPr>
                              <w:spacing w:line="345" w:lineRule="auto" w:before="74"/>
                              <w:ind w:left="245" w:right="5535" w:hanging="92"/>
                              <w:jc w:val="left"/>
                              <w:rPr>
                                <w:rFonts w:ascii="Courier New"/>
                                <w:color w:val="000000"/>
                                <w:sz w:val="15"/>
                              </w:rPr>
                            </w:pPr>
                            <w:r>
                              <w:rPr>
                                <w:rFonts w:ascii="Courier New"/>
                                <w:color w:val="1A1A1A"/>
                                <w:sz w:val="15"/>
                              </w:rPr>
                              <w:t>{"decision": </w:t>
                            </w:r>
                            <w:r>
                              <w:rPr>
                                <w:rFonts w:ascii="Courier New"/>
                                <w:color w:val="1A1A1A"/>
                                <w:sz w:val="15"/>
                              </w:rPr>
                              <w:t>"request_information", "case_id": "REF-5614",</w:t>
                            </w:r>
                          </w:p>
                          <w:p>
                            <w:pPr>
                              <w:spacing w:line="169" w:lineRule="exact" w:before="0"/>
                              <w:ind w:left="245" w:right="0" w:firstLine="0"/>
                              <w:jc w:val="left"/>
                              <w:rPr>
                                <w:rFonts w:ascii="Courier New"/>
                                <w:color w:val="000000"/>
                                <w:sz w:val="15"/>
                              </w:rPr>
                            </w:pPr>
                            <w:r>
                              <w:rPr>
                                <w:rFonts w:ascii="Courier New"/>
                                <w:color w:val="1A1A1A"/>
                                <w:sz w:val="15"/>
                              </w:rPr>
                              <w:t>"reason":</w:t>
                            </w:r>
                            <w:r>
                              <w:rPr>
                                <w:rFonts w:ascii="Courier New"/>
                                <w:color w:val="1A1A1A"/>
                                <w:spacing w:val="6"/>
                                <w:sz w:val="15"/>
                              </w:rPr>
                              <w:t> </w:t>
                            </w:r>
                            <w:r>
                              <w:rPr>
                                <w:rFonts w:ascii="Courier New"/>
                                <w:color w:val="1A1A1A"/>
                                <w:sz w:val="15"/>
                              </w:rPr>
                              <w:t>"Specialty</w:t>
                            </w:r>
                            <w:r>
                              <w:rPr>
                                <w:rFonts w:ascii="Courier New"/>
                                <w:color w:val="1A1A1A"/>
                                <w:spacing w:val="7"/>
                                <w:sz w:val="15"/>
                              </w:rPr>
                              <w:t> </w:t>
                            </w:r>
                            <w:r>
                              <w:rPr>
                                <w:rFonts w:ascii="Courier New"/>
                                <w:color w:val="1A1A1A"/>
                                <w:sz w:val="15"/>
                              </w:rPr>
                              <w:t>OPH</w:t>
                            </w:r>
                            <w:r>
                              <w:rPr>
                                <w:rFonts w:ascii="Courier New"/>
                                <w:color w:val="1A1A1A"/>
                                <w:spacing w:val="6"/>
                                <w:sz w:val="15"/>
                              </w:rPr>
                              <w:t> </w:t>
                            </w:r>
                            <w:r>
                              <w:rPr>
                                <w:rFonts w:ascii="Courier New"/>
                                <w:color w:val="1A1A1A"/>
                                <w:sz w:val="15"/>
                              </w:rPr>
                              <w:t>requires</w:t>
                            </w:r>
                            <w:r>
                              <w:rPr>
                                <w:rFonts w:ascii="Courier New"/>
                                <w:color w:val="1A1A1A"/>
                                <w:spacing w:val="7"/>
                                <w:sz w:val="15"/>
                              </w:rPr>
                              <w:t> </w:t>
                            </w:r>
                            <w:r>
                              <w:rPr>
                                <w:rFonts w:ascii="Courier New"/>
                                <w:color w:val="1A1A1A"/>
                                <w:sz w:val="15"/>
                              </w:rPr>
                              <w:t>visual</w:t>
                            </w:r>
                            <w:r>
                              <w:rPr>
                                <w:rFonts w:ascii="Courier New"/>
                                <w:color w:val="1A1A1A"/>
                                <w:spacing w:val="7"/>
                                <w:sz w:val="15"/>
                              </w:rPr>
                              <w:t> </w:t>
                            </w:r>
                            <w:r>
                              <w:rPr>
                                <w:rFonts w:ascii="Courier New"/>
                                <w:color w:val="1A1A1A"/>
                                <w:sz w:val="15"/>
                              </w:rPr>
                              <w:t>field</w:t>
                            </w:r>
                            <w:r>
                              <w:rPr>
                                <w:rFonts w:ascii="Courier New"/>
                                <w:color w:val="1A1A1A"/>
                                <w:spacing w:val="6"/>
                                <w:sz w:val="15"/>
                              </w:rPr>
                              <w:t> </w:t>
                            </w:r>
                            <w:r>
                              <w:rPr>
                                <w:rFonts w:ascii="Courier New"/>
                                <w:color w:val="1A1A1A"/>
                                <w:sz w:val="15"/>
                              </w:rPr>
                              <w:t>test</w:t>
                            </w:r>
                            <w:r>
                              <w:rPr>
                                <w:rFonts w:ascii="Courier New"/>
                                <w:color w:val="1A1A1A"/>
                                <w:spacing w:val="7"/>
                                <w:sz w:val="15"/>
                              </w:rPr>
                              <w:t> </w:t>
                            </w:r>
                            <w:r>
                              <w:rPr>
                                <w:rFonts w:ascii="Courier New"/>
                                <w:color w:val="1A1A1A"/>
                                <w:sz w:val="15"/>
                              </w:rPr>
                              <w:t>VF-01</w:t>
                            </w:r>
                            <w:r>
                              <w:rPr>
                                <w:rFonts w:ascii="Courier New"/>
                                <w:color w:val="1A1A1A"/>
                                <w:spacing w:val="6"/>
                                <w:sz w:val="15"/>
                              </w:rPr>
                              <w:t> </w:t>
                            </w:r>
                            <w:r>
                              <w:rPr>
                                <w:rFonts w:ascii="Courier New"/>
                                <w:color w:val="1A1A1A"/>
                                <w:sz w:val="15"/>
                              </w:rPr>
                              <w:t>before</w:t>
                            </w:r>
                            <w:r>
                              <w:rPr>
                                <w:rFonts w:ascii="Courier New"/>
                                <w:color w:val="1A1A1A"/>
                                <w:spacing w:val="7"/>
                                <w:sz w:val="15"/>
                              </w:rPr>
                              <w:t> </w:t>
                            </w:r>
                            <w:r>
                              <w:rPr>
                                <w:rFonts w:ascii="Courier New"/>
                                <w:color w:val="1A1A1A"/>
                                <w:spacing w:val="-2"/>
                                <w:sz w:val="15"/>
                              </w:rPr>
                              <w:t>booking.</w:t>
                            </w:r>
                          </w:p>
                          <w:p>
                            <w:pPr>
                              <w:spacing w:before="74"/>
                              <w:ind w:left="1248" w:right="0" w:firstLine="0"/>
                              <w:jc w:val="left"/>
                              <w:rPr>
                                <w:rFonts w:ascii="Courier New"/>
                                <w:color w:val="000000"/>
                                <w:sz w:val="15"/>
                              </w:rPr>
                            </w:pPr>
                            <w:r>
                              <w:rPr>
                                <w:rFonts w:ascii="Courier New"/>
                                <w:color w:val="1A1A1A"/>
                                <w:sz w:val="15"/>
                              </w:rPr>
                              <w:t>Tests</w:t>
                            </w:r>
                            <w:r>
                              <w:rPr>
                                <w:rFonts w:ascii="Courier New"/>
                                <w:color w:val="1A1A1A"/>
                                <w:spacing w:val="6"/>
                                <w:sz w:val="15"/>
                              </w:rPr>
                              <w:t> </w:t>
                            </w:r>
                            <w:r>
                              <w:rPr>
                                <w:rFonts w:ascii="Courier New"/>
                                <w:color w:val="1A1A1A"/>
                                <w:sz w:val="15"/>
                              </w:rPr>
                              <w:t>attached</w:t>
                            </w:r>
                            <w:r>
                              <w:rPr>
                                <w:rFonts w:ascii="Courier New"/>
                                <w:color w:val="1A1A1A"/>
                                <w:spacing w:val="6"/>
                                <w:sz w:val="15"/>
                              </w:rPr>
                              <w:t> </w:t>
                            </w:r>
                            <w:r>
                              <w:rPr>
                                <w:rFonts w:ascii="Courier New"/>
                                <w:color w:val="1A1A1A"/>
                                <w:sz w:val="15"/>
                              </w:rPr>
                              <w:t>were</w:t>
                            </w:r>
                            <w:r>
                              <w:rPr>
                                <w:rFonts w:ascii="Courier New"/>
                                <w:color w:val="1A1A1A"/>
                                <w:spacing w:val="6"/>
                                <w:sz w:val="15"/>
                              </w:rPr>
                              <w:t> </w:t>
                            </w:r>
                            <w:r>
                              <w:rPr>
                                <w:rFonts w:ascii="Courier New"/>
                                <w:color w:val="1A1A1A"/>
                                <w:sz w:val="15"/>
                              </w:rPr>
                              <w:t>IOP-03</w:t>
                            </w:r>
                            <w:r>
                              <w:rPr>
                                <w:rFonts w:ascii="Courier New"/>
                                <w:color w:val="1A1A1A"/>
                                <w:spacing w:val="6"/>
                                <w:sz w:val="15"/>
                              </w:rPr>
                              <w:t> </w:t>
                            </w:r>
                            <w:r>
                              <w:rPr>
                                <w:rFonts w:ascii="Courier New"/>
                                <w:color w:val="1A1A1A"/>
                                <w:spacing w:val="-2"/>
                                <w:sz w:val="15"/>
                              </w:rPr>
                              <w:t>only.",</w:t>
                            </w:r>
                          </w:p>
                          <w:p>
                            <w:pPr>
                              <w:spacing w:line="345" w:lineRule="auto" w:before="74"/>
                              <w:ind w:left="1339" w:right="2998" w:hanging="1095"/>
                              <w:jc w:val="left"/>
                              <w:rPr>
                                <w:rFonts w:ascii="Courier New"/>
                                <w:color w:val="000000"/>
                                <w:sz w:val="15"/>
                              </w:rPr>
                            </w:pPr>
                            <w:r>
                              <w:rPr>
                                <w:rFonts w:ascii="Courier New"/>
                                <w:color w:val="1A1A1A"/>
                                <w:sz w:val="15"/>
                              </w:rPr>
                              <w:t>"missing": {"item": "visual field test", "code": "VF-01", "required_by":</w:t>
                            </w:r>
                            <w:r>
                              <w:rPr>
                                <w:rFonts w:ascii="Courier New"/>
                                <w:color w:val="1A1A1A"/>
                                <w:spacing w:val="9"/>
                                <w:sz w:val="15"/>
                              </w:rPr>
                              <w:t> </w:t>
                            </w:r>
                            <w:r>
                              <w:rPr>
                                <w:rFonts w:ascii="Courier New"/>
                                <w:color w:val="1A1A1A"/>
                                <w:sz w:val="15"/>
                              </w:rPr>
                              <w:t>"specialty</w:t>
                            </w:r>
                            <w:r>
                              <w:rPr>
                                <w:rFonts w:ascii="Courier New"/>
                                <w:color w:val="1A1A1A"/>
                                <w:spacing w:val="10"/>
                                <w:sz w:val="15"/>
                              </w:rPr>
                              <w:t> </w:t>
                            </w:r>
                            <w:r>
                              <w:rPr>
                                <w:rFonts w:ascii="Courier New"/>
                                <w:color w:val="1A1A1A"/>
                                <w:sz w:val="15"/>
                              </w:rPr>
                              <w:t>OPH</w:t>
                            </w:r>
                            <w:r>
                              <w:rPr>
                                <w:rFonts w:ascii="Courier New"/>
                                <w:color w:val="1A1A1A"/>
                                <w:spacing w:val="10"/>
                                <w:sz w:val="15"/>
                              </w:rPr>
                              <w:t> </w:t>
                            </w:r>
                            <w:r>
                              <w:rPr>
                                <w:rFonts w:ascii="Courier New"/>
                                <w:color w:val="1A1A1A"/>
                                <w:sz w:val="15"/>
                              </w:rPr>
                              <w:t>pre-referral</w:t>
                            </w:r>
                            <w:r>
                              <w:rPr>
                                <w:rFonts w:ascii="Courier New"/>
                                <w:color w:val="1A1A1A"/>
                                <w:spacing w:val="10"/>
                                <w:sz w:val="15"/>
                              </w:rPr>
                              <w:t> </w:t>
                            </w:r>
                            <w:r>
                              <w:rPr>
                                <w:rFonts w:ascii="Courier New"/>
                                <w:color w:val="1A1A1A"/>
                                <w:spacing w:val="-2"/>
                                <w:sz w:val="15"/>
                              </w:rPr>
                              <w:t>criteria"},</w:t>
                            </w:r>
                          </w:p>
                          <w:p>
                            <w:pPr>
                              <w:spacing w:line="345" w:lineRule="auto" w:before="0"/>
                              <w:ind w:left="245" w:right="2798" w:firstLine="0"/>
                              <w:jc w:val="left"/>
                              <w:rPr>
                                <w:rFonts w:ascii="Courier New"/>
                                <w:color w:val="000000"/>
                                <w:sz w:val="15"/>
                              </w:rPr>
                            </w:pPr>
                            <w:r>
                              <w:rPr>
                                <w:rFonts w:ascii="Courier New"/>
                                <w:color w:val="1A1A1A"/>
                                <w:sz w:val="15"/>
                              </w:rPr>
                              <w:t>"resolved": ["no red-flag terms", "no duplicate OPH </w:t>
                            </w:r>
                            <w:r>
                              <w:rPr>
                                <w:rFonts w:ascii="Courier New"/>
                                <w:color w:val="1A1A1A"/>
                                <w:sz w:val="15"/>
                              </w:rPr>
                              <w:t>appointment"], "slots_queried": 0,</w:t>
                            </w:r>
                          </w:p>
                          <w:p>
                            <w:pPr>
                              <w:spacing w:line="345" w:lineRule="auto" w:before="0"/>
                              <w:ind w:left="245" w:right="2798" w:firstLine="0"/>
                              <w:jc w:val="left"/>
                              <w:rPr>
                                <w:rFonts w:ascii="Courier New"/>
                                <w:color w:val="000000"/>
                                <w:sz w:val="15"/>
                              </w:rPr>
                            </w:pPr>
                            <w:r>
                              <w:rPr>
                                <w:rFonts w:ascii="Courier New"/>
                                <w:color w:val="1A1A1A"/>
                                <w:sz w:val="15"/>
                              </w:rPr>
                              <w:t>"evidence": </w:t>
                            </w:r>
                            <w:r>
                              <w:rPr>
                                <w:rFonts w:ascii="Courier New"/>
                                <w:color w:val="1A1A1A"/>
                                <w:sz w:val="15"/>
                              </w:rPr>
                              <w:t>["get_referral","check_referral_criteria","lookup_patient"], "turns": 2}</w:t>
                            </w:r>
                          </w:p>
                        </w:txbxContent>
                      </wps:txbx>
                      <wps:bodyPr wrap="square" lIns="0" tIns="0" rIns="0" bIns="0" rtlCol="0">
                        <a:noAutofit/>
                      </wps:bodyPr>
                    </wps:wsp>
                  </a:graphicData>
                </a:graphic>
              </wp:anchor>
            </w:drawing>
          </mc:Choice>
          <mc:Fallback>
            <w:pict>
              <v:shape style="position:absolute;margin-left:57pt;margin-top:4.363745pt;width:481.3pt;height:305.8pt;mso-position-horizontal-relative:page;mso-position-vertical-relative:paragraph;z-index:-15712256;mso-wrap-distance-left:0;mso-wrap-distance-right:0" type="#_x0000_t202" id="docshape65" filled="true" fillcolor="#f4f4f2" stroked="true" strokeweight=".6pt" strokecolor="#dadad1">
                <v:textbox inset="0,0,0,0">
                  <w:txbxContent>
                    <w:p>
                      <w:pPr>
                        <w:spacing w:before="161"/>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BOOK</w:t>
                      </w:r>
                      <w:r>
                        <w:rPr>
                          <w:rFonts w:ascii="Courier New"/>
                          <w:color w:val="1A1A1A"/>
                          <w:spacing w:val="4"/>
                          <w:sz w:val="15"/>
                        </w:rPr>
                        <w:t> </w:t>
                      </w:r>
                      <w:r>
                        <w:rPr>
                          <w:rFonts w:ascii="Courier New"/>
                          <w:color w:val="1A1A1A"/>
                          <w:sz w:val="15"/>
                        </w:rPr>
                        <w:t>-</w:t>
                      </w:r>
                      <w:r>
                        <w:rPr>
                          <w:rFonts w:ascii="Courier New"/>
                          <w:color w:val="1A1A1A"/>
                          <w:spacing w:val="5"/>
                          <w:sz w:val="15"/>
                        </w:rPr>
                        <w:t> </w:t>
                      </w:r>
                      <w:r>
                        <w:rPr>
                          <w:rFonts w:ascii="Courier New"/>
                          <w:color w:val="1A1A1A"/>
                          <w:sz w:val="15"/>
                        </w:rPr>
                        <w:t>the</w:t>
                      </w:r>
                      <w:r>
                        <w:rPr>
                          <w:rFonts w:ascii="Courier New"/>
                          <w:color w:val="1A1A1A"/>
                          <w:spacing w:val="4"/>
                          <w:sz w:val="15"/>
                        </w:rPr>
                        <w:t> </w:t>
                      </w:r>
                      <w:r>
                        <w:rPr>
                          <w:rFonts w:ascii="Courier New"/>
                          <w:color w:val="1A1A1A"/>
                          <w:sz w:val="15"/>
                        </w:rPr>
                        <w:t>act.</w:t>
                      </w:r>
                      <w:r>
                        <w:rPr>
                          <w:rFonts w:ascii="Courier New"/>
                          <w:color w:val="1A1A1A"/>
                          <w:spacing w:val="4"/>
                          <w:sz w:val="15"/>
                        </w:rPr>
                        <w:t> </w:t>
                      </w:r>
                      <w:r>
                        <w:rPr>
                          <w:rFonts w:ascii="Courier New"/>
                          <w:color w:val="1A1A1A"/>
                          <w:sz w:val="15"/>
                        </w:rPr>
                        <w:t>The</w:t>
                      </w:r>
                      <w:r>
                        <w:rPr>
                          <w:rFonts w:ascii="Courier New"/>
                          <w:color w:val="1A1A1A"/>
                          <w:spacing w:val="5"/>
                          <w:sz w:val="15"/>
                        </w:rPr>
                        <w:t> </w:t>
                      </w:r>
                      <w:r>
                        <w:rPr>
                          <w:rFonts w:ascii="Courier New"/>
                          <w:color w:val="1A1A1A"/>
                          <w:sz w:val="15"/>
                        </w:rPr>
                        <w:t>urgency</w:t>
                      </w:r>
                      <w:r>
                        <w:rPr>
                          <w:rFonts w:ascii="Courier New"/>
                          <w:color w:val="1A1A1A"/>
                          <w:spacing w:val="4"/>
                          <w:sz w:val="15"/>
                        </w:rPr>
                        <w:t> </w:t>
                      </w:r>
                      <w:r>
                        <w:rPr>
                          <w:rFonts w:ascii="Courier New"/>
                          <w:color w:val="1A1A1A"/>
                          <w:sz w:val="15"/>
                        </w:rPr>
                        <w:t>band</w:t>
                      </w:r>
                      <w:r>
                        <w:rPr>
                          <w:rFonts w:ascii="Courier New"/>
                          <w:color w:val="1A1A1A"/>
                          <w:spacing w:val="4"/>
                          <w:sz w:val="15"/>
                        </w:rPr>
                        <w:t> </w:t>
                      </w:r>
                      <w:r>
                        <w:rPr>
                          <w:rFonts w:ascii="Courier New"/>
                          <w:color w:val="1A1A1A"/>
                          <w:sz w:val="15"/>
                        </w:rPr>
                        <w:t>sets</w:t>
                      </w:r>
                      <w:r>
                        <w:rPr>
                          <w:rFonts w:ascii="Courier New"/>
                          <w:color w:val="1A1A1A"/>
                          <w:spacing w:val="5"/>
                          <w:sz w:val="15"/>
                        </w:rPr>
                        <w:t> </w:t>
                      </w:r>
                      <w:r>
                        <w:rPr>
                          <w:rFonts w:ascii="Courier New"/>
                          <w:color w:val="1A1A1A"/>
                          <w:sz w:val="15"/>
                        </w:rPr>
                        <w:t>the</w:t>
                      </w:r>
                      <w:r>
                        <w:rPr>
                          <w:rFonts w:ascii="Courier New"/>
                          <w:color w:val="1A1A1A"/>
                          <w:spacing w:val="4"/>
                          <w:sz w:val="15"/>
                        </w:rPr>
                        <w:t> </w:t>
                      </w:r>
                      <w:r>
                        <w:rPr>
                          <w:rFonts w:ascii="Courier New"/>
                          <w:color w:val="1A1A1A"/>
                          <w:sz w:val="15"/>
                        </w:rPr>
                        <w:t>window,</w:t>
                      </w:r>
                      <w:r>
                        <w:rPr>
                          <w:rFonts w:ascii="Courier New"/>
                          <w:color w:val="1A1A1A"/>
                          <w:spacing w:val="4"/>
                          <w:sz w:val="15"/>
                        </w:rPr>
                        <w:t> </w:t>
                      </w:r>
                      <w:r>
                        <w:rPr>
                          <w:rFonts w:ascii="Courier New"/>
                          <w:color w:val="1A1A1A"/>
                          <w:sz w:val="15"/>
                        </w:rPr>
                        <w:t>and</w:t>
                      </w:r>
                      <w:r>
                        <w:rPr>
                          <w:rFonts w:ascii="Courier New"/>
                          <w:color w:val="1A1A1A"/>
                          <w:spacing w:val="5"/>
                          <w:sz w:val="15"/>
                        </w:rPr>
                        <w:t> </w:t>
                      </w:r>
                      <w:r>
                        <w:rPr>
                          <w:rFonts w:ascii="Courier New"/>
                          <w:color w:val="1A1A1A"/>
                          <w:sz w:val="15"/>
                        </w:rPr>
                        <w:t>BOTH</w:t>
                      </w:r>
                      <w:r>
                        <w:rPr>
                          <w:rFonts w:ascii="Courier New"/>
                          <w:color w:val="1A1A1A"/>
                          <w:spacing w:val="4"/>
                          <w:sz w:val="15"/>
                        </w:rPr>
                        <w:t> </w:t>
                      </w:r>
                      <w:r>
                        <w:rPr>
                          <w:rFonts w:ascii="Courier New"/>
                          <w:color w:val="1A1A1A"/>
                          <w:sz w:val="15"/>
                        </w:rPr>
                        <w:t>are</w:t>
                      </w:r>
                      <w:r>
                        <w:rPr>
                          <w:rFonts w:ascii="Courier New"/>
                          <w:color w:val="1A1A1A"/>
                          <w:spacing w:val="4"/>
                          <w:sz w:val="15"/>
                        </w:rPr>
                        <w:t> </w:t>
                      </w:r>
                      <w:r>
                        <w:rPr>
                          <w:rFonts w:ascii="Courier New"/>
                          <w:color w:val="1A1A1A"/>
                          <w:spacing w:val="-2"/>
                          <w:sz w:val="15"/>
                        </w:rPr>
                        <w:t>recorded,</w:t>
                      </w:r>
                    </w:p>
                    <w:p>
                      <w:pPr>
                        <w:spacing w:before="74"/>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so</w:t>
                      </w:r>
                      <w:r>
                        <w:rPr>
                          <w:rFonts w:ascii="Courier New"/>
                          <w:color w:val="1A1A1A"/>
                          <w:spacing w:val="4"/>
                          <w:sz w:val="15"/>
                        </w:rPr>
                        <w:t> </w:t>
                      </w:r>
                      <w:r>
                        <w:rPr>
                          <w:rFonts w:ascii="Courier New"/>
                          <w:color w:val="1A1A1A"/>
                          <w:sz w:val="15"/>
                        </w:rPr>
                        <w:t>a</w:t>
                      </w:r>
                      <w:r>
                        <w:rPr>
                          <w:rFonts w:ascii="Courier New"/>
                          <w:color w:val="1A1A1A"/>
                          <w:spacing w:val="5"/>
                          <w:sz w:val="15"/>
                        </w:rPr>
                        <w:t> </w:t>
                      </w:r>
                      <w:r>
                        <w:rPr>
                          <w:rFonts w:ascii="Courier New"/>
                          <w:color w:val="1A1A1A"/>
                          <w:sz w:val="15"/>
                        </w:rPr>
                        <w:t>reader</w:t>
                      </w:r>
                      <w:r>
                        <w:rPr>
                          <w:rFonts w:ascii="Courier New"/>
                          <w:color w:val="1A1A1A"/>
                          <w:spacing w:val="4"/>
                          <w:sz w:val="15"/>
                        </w:rPr>
                        <w:t> </w:t>
                      </w:r>
                      <w:r>
                        <w:rPr>
                          <w:rFonts w:ascii="Courier New"/>
                          <w:color w:val="1A1A1A"/>
                          <w:sz w:val="15"/>
                        </w:rPr>
                        <w:t>can</w:t>
                      </w:r>
                      <w:r>
                        <w:rPr>
                          <w:rFonts w:ascii="Courier New"/>
                          <w:color w:val="1A1A1A"/>
                          <w:spacing w:val="5"/>
                          <w:sz w:val="15"/>
                        </w:rPr>
                        <w:t> </w:t>
                      </w:r>
                      <w:r>
                        <w:rPr>
                          <w:rFonts w:ascii="Courier New"/>
                          <w:color w:val="1A1A1A"/>
                          <w:sz w:val="15"/>
                        </w:rPr>
                        <w:t>see</w:t>
                      </w:r>
                      <w:r>
                        <w:rPr>
                          <w:rFonts w:ascii="Courier New"/>
                          <w:color w:val="1A1A1A"/>
                          <w:spacing w:val="4"/>
                          <w:sz w:val="15"/>
                        </w:rPr>
                        <w:t> </w:t>
                      </w:r>
                      <w:r>
                        <w:rPr>
                          <w:rFonts w:ascii="Courier New"/>
                          <w:color w:val="1A1A1A"/>
                          <w:sz w:val="15"/>
                        </w:rPr>
                        <w:t>why</w:t>
                      </w:r>
                      <w:r>
                        <w:rPr>
                          <w:rFonts w:ascii="Courier New"/>
                          <w:color w:val="1A1A1A"/>
                          <w:spacing w:val="4"/>
                          <w:sz w:val="15"/>
                        </w:rPr>
                        <w:t> </w:t>
                      </w:r>
                      <w:r>
                        <w:rPr>
                          <w:rFonts w:ascii="Courier New"/>
                          <w:color w:val="1A1A1A"/>
                          <w:sz w:val="15"/>
                        </w:rPr>
                        <w:t>that</w:t>
                      </w:r>
                      <w:r>
                        <w:rPr>
                          <w:rFonts w:ascii="Courier New"/>
                          <w:color w:val="1A1A1A"/>
                          <w:spacing w:val="5"/>
                          <w:sz w:val="15"/>
                        </w:rPr>
                        <w:t> </w:t>
                      </w:r>
                      <w:r>
                        <w:rPr>
                          <w:rFonts w:ascii="Courier New"/>
                          <w:color w:val="1A1A1A"/>
                          <w:sz w:val="15"/>
                        </w:rPr>
                        <w:t>date</w:t>
                      </w:r>
                      <w:r>
                        <w:rPr>
                          <w:rFonts w:ascii="Courier New"/>
                          <w:color w:val="1A1A1A"/>
                          <w:spacing w:val="4"/>
                          <w:sz w:val="15"/>
                        </w:rPr>
                        <w:t> </w:t>
                      </w:r>
                      <w:r>
                        <w:rPr>
                          <w:rFonts w:ascii="Courier New"/>
                          <w:color w:val="1A1A1A"/>
                          <w:sz w:val="15"/>
                        </w:rPr>
                        <w:t>was</w:t>
                      </w:r>
                      <w:r>
                        <w:rPr>
                          <w:rFonts w:ascii="Courier New"/>
                          <w:color w:val="1A1A1A"/>
                          <w:spacing w:val="5"/>
                          <w:sz w:val="15"/>
                        </w:rPr>
                        <w:t> </w:t>
                      </w:r>
                      <w:r>
                        <w:rPr>
                          <w:rFonts w:ascii="Courier New"/>
                          <w:color w:val="1A1A1A"/>
                          <w:sz w:val="15"/>
                        </w:rPr>
                        <w:t>acceptable</w:t>
                      </w:r>
                      <w:r>
                        <w:rPr>
                          <w:rFonts w:ascii="Courier New"/>
                          <w:color w:val="1A1A1A"/>
                          <w:spacing w:val="4"/>
                          <w:sz w:val="15"/>
                        </w:rPr>
                        <w:t> </w:t>
                      </w:r>
                      <w:r>
                        <w:rPr>
                          <w:rFonts w:ascii="Courier New"/>
                          <w:color w:val="1A1A1A"/>
                          <w:sz w:val="15"/>
                        </w:rPr>
                        <w:t>and</w:t>
                      </w:r>
                      <w:r>
                        <w:rPr>
                          <w:rFonts w:ascii="Courier New"/>
                          <w:color w:val="1A1A1A"/>
                          <w:spacing w:val="4"/>
                          <w:sz w:val="15"/>
                        </w:rPr>
                        <w:t> </w:t>
                      </w:r>
                      <w:r>
                        <w:rPr>
                          <w:rFonts w:ascii="Courier New"/>
                          <w:color w:val="1A1A1A"/>
                          <w:sz w:val="15"/>
                        </w:rPr>
                        <w:t>not</w:t>
                      </w:r>
                      <w:r>
                        <w:rPr>
                          <w:rFonts w:ascii="Courier New"/>
                          <w:color w:val="1A1A1A"/>
                          <w:spacing w:val="5"/>
                          <w:sz w:val="15"/>
                        </w:rPr>
                        <w:t> </w:t>
                      </w:r>
                      <w:r>
                        <w:rPr>
                          <w:rFonts w:ascii="Courier New"/>
                          <w:color w:val="1A1A1A"/>
                          <w:sz w:val="15"/>
                        </w:rPr>
                        <w:t>merely</w:t>
                      </w:r>
                      <w:r>
                        <w:rPr>
                          <w:rFonts w:ascii="Courier New"/>
                          <w:color w:val="1A1A1A"/>
                          <w:spacing w:val="4"/>
                          <w:sz w:val="15"/>
                        </w:rPr>
                        <w:t> </w:t>
                      </w:r>
                      <w:r>
                        <w:rPr>
                          <w:rFonts w:ascii="Courier New"/>
                          <w:color w:val="1A1A1A"/>
                          <w:spacing w:val="-2"/>
                          <w:sz w:val="15"/>
                        </w:rPr>
                        <w:t>available.</w:t>
                      </w:r>
                    </w:p>
                    <w:p>
                      <w:pPr>
                        <w:spacing w:before="74"/>
                        <w:ind w:left="154" w:right="0" w:firstLine="0"/>
                        <w:jc w:val="left"/>
                        <w:rPr>
                          <w:rFonts w:ascii="Courier New"/>
                          <w:color w:val="000000"/>
                          <w:sz w:val="15"/>
                        </w:rPr>
                      </w:pPr>
                      <w:r>
                        <w:rPr>
                          <w:rFonts w:ascii="Courier New"/>
                          <w:color w:val="1A1A1A"/>
                          <w:sz w:val="15"/>
                        </w:rPr>
                        <w:t>{"decision":</w:t>
                      </w:r>
                      <w:r>
                        <w:rPr>
                          <w:rFonts w:ascii="Courier New"/>
                          <w:color w:val="1A1A1A"/>
                          <w:spacing w:val="11"/>
                          <w:sz w:val="15"/>
                        </w:rPr>
                        <w:t> </w:t>
                      </w:r>
                      <w:r>
                        <w:rPr>
                          <w:rFonts w:ascii="Courier New"/>
                          <w:color w:val="1A1A1A"/>
                          <w:spacing w:val="-2"/>
                          <w:sz w:val="15"/>
                        </w:rPr>
                        <w:t>"book",</w:t>
                      </w:r>
                    </w:p>
                    <w:p>
                      <w:pPr>
                        <w:spacing w:before="74"/>
                        <w:ind w:left="245" w:right="0" w:firstLine="0"/>
                        <w:jc w:val="left"/>
                        <w:rPr>
                          <w:rFonts w:ascii="Courier New"/>
                          <w:color w:val="000000"/>
                          <w:sz w:val="15"/>
                        </w:rPr>
                      </w:pPr>
                      <w:r>
                        <w:rPr>
                          <w:rFonts w:ascii="Courier New"/>
                          <w:color w:val="1A1A1A"/>
                          <w:sz w:val="15"/>
                        </w:rPr>
                        <w:t>"case_id":</w:t>
                      </w:r>
                      <w:r>
                        <w:rPr>
                          <w:rFonts w:ascii="Courier New"/>
                          <w:color w:val="1A1A1A"/>
                          <w:spacing w:val="14"/>
                          <w:sz w:val="15"/>
                        </w:rPr>
                        <w:t> </w:t>
                      </w:r>
                      <w:r>
                        <w:rPr>
                          <w:rFonts w:ascii="Courier New"/>
                          <w:color w:val="1A1A1A"/>
                          <w:sz w:val="15"/>
                        </w:rPr>
                        <w:t>"REF-</w:t>
                      </w:r>
                      <w:r>
                        <w:rPr>
                          <w:rFonts w:ascii="Courier New"/>
                          <w:color w:val="1A1A1A"/>
                          <w:spacing w:val="-2"/>
                          <w:sz w:val="15"/>
                        </w:rPr>
                        <w:t>5602",</w:t>
                      </w:r>
                    </w:p>
                    <w:p>
                      <w:pPr>
                        <w:spacing w:line="345" w:lineRule="auto" w:before="74"/>
                        <w:ind w:left="1248" w:right="2798" w:hanging="1004"/>
                        <w:jc w:val="left"/>
                        <w:rPr>
                          <w:rFonts w:ascii="Courier New"/>
                          <w:color w:val="000000"/>
                          <w:sz w:val="15"/>
                        </w:rPr>
                      </w:pPr>
                      <w:r>
                        <w:rPr>
                          <w:rFonts w:ascii="Courier New"/>
                          <w:color w:val="1A1A1A"/>
                          <w:sz w:val="15"/>
                        </w:rPr>
                        <w:t>"reason": "No red-flag terms in the clinical summary. Specialty OPH mandatory test VF-01 attached 2026-08-28. No existing </w:t>
                      </w:r>
                      <w:r>
                        <w:rPr>
                          <w:rFonts w:ascii="Courier New"/>
                          <w:color w:val="1A1A1A"/>
                          <w:sz w:val="15"/>
                        </w:rPr>
                        <w:t>OPH appointment for patient P-1180.",</w:t>
                      </w:r>
                    </w:p>
                    <w:p>
                      <w:pPr>
                        <w:spacing w:line="345" w:lineRule="auto" w:before="0"/>
                        <w:ind w:left="245" w:right="2798" w:firstLine="0"/>
                        <w:jc w:val="left"/>
                        <w:rPr>
                          <w:rFonts w:ascii="Courier New"/>
                          <w:color w:val="000000"/>
                          <w:sz w:val="15"/>
                        </w:rPr>
                      </w:pPr>
                      <w:r>
                        <w:rPr>
                          <w:rFonts w:ascii="Courier New"/>
                          <w:color w:val="1A1A1A"/>
                          <w:sz w:val="15"/>
                        </w:rPr>
                        <w:t>"booked": {"clinic": "OPH-C2", "date": "2026-10-14", "time": "11:20"}, "urgency": {"band": "routine", "window_weeks": 8, "booked_at_weeks": </w:t>
                      </w:r>
                      <w:r>
                        <w:rPr>
                          <w:rFonts w:ascii="Courier New"/>
                          <w:color w:val="1A1A1A"/>
                          <w:sz w:val="15"/>
                        </w:rPr>
                        <w:t>5}, "slots_queried": 2,</w:t>
                      </w:r>
                    </w:p>
                    <w:p>
                      <w:pPr>
                        <w:spacing w:line="345" w:lineRule="auto" w:before="0"/>
                        <w:ind w:left="1431" w:right="1795" w:hanging="1186"/>
                        <w:jc w:val="left"/>
                        <w:rPr>
                          <w:rFonts w:ascii="Courier New"/>
                          <w:color w:val="000000"/>
                          <w:sz w:val="15"/>
                        </w:rPr>
                      </w:pPr>
                      <w:r>
                        <w:rPr>
                          <w:rFonts w:ascii="Courier New"/>
                          <w:color w:val="1A1A1A"/>
                          <w:sz w:val="15"/>
                        </w:rPr>
                        <w:t>"evidence": ["get_referral","check_referral_criteria","lookup_patient", "get_clinic_slots x2"],</w:t>
                      </w:r>
                    </w:p>
                    <w:p>
                      <w:pPr>
                        <w:spacing w:line="169" w:lineRule="exact" w:before="0"/>
                        <w:ind w:left="245" w:right="0" w:firstLine="0"/>
                        <w:jc w:val="left"/>
                        <w:rPr>
                          <w:rFonts w:ascii="Courier New"/>
                          <w:color w:val="000000"/>
                          <w:sz w:val="15"/>
                        </w:rPr>
                      </w:pPr>
                      <w:r>
                        <w:rPr>
                          <w:rFonts w:ascii="Courier New"/>
                          <w:color w:val="1A1A1A"/>
                          <w:sz w:val="15"/>
                        </w:rPr>
                        <w:t>"autonomy":</w:t>
                      </w:r>
                      <w:r>
                        <w:rPr>
                          <w:rFonts w:ascii="Courier New"/>
                          <w:color w:val="1A1A1A"/>
                          <w:spacing w:val="7"/>
                          <w:sz w:val="15"/>
                        </w:rPr>
                        <w:t> </w:t>
                      </w:r>
                      <w:r>
                        <w:rPr>
                          <w:rFonts w:ascii="Courier New"/>
                          <w:color w:val="1A1A1A"/>
                          <w:sz w:val="15"/>
                        </w:rPr>
                        <w:t>"confirm",</w:t>
                      </w:r>
                      <w:r>
                        <w:rPr>
                          <w:rFonts w:ascii="Courier New"/>
                          <w:color w:val="1A1A1A"/>
                          <w:spacing w:val="7"/>
                          <w:sz w:val="15"/>
                        </w:rPr>
                        <w:t> </w:t>
                      </w:r>
                      <w:r>
                        <w:rPr>
                          <w:rFonts w:ascii="Courier New"/>
                          <w:color w:val="1A1A1A"/>
                          <w:sz w:val="15"/>
                        </w:rPr>
                        <w:t>"gate":</w:t>
                      </w:r>
                      <w:r>
                        <w:rPr>
                          <w:rFonts w:ascii="Courier New"/>
                          <w:color w:val="1A1A1A"/>
                          <w:spacing w:val="7"/>
                          <w:sz w:val="15"/>
                        </w:rPr>
                        <w:t> </w:t>
                      </w:r>
                      <w:r>
                        <w:rPr>
                          <w:rFonts w:ascii="Courier New"/>
                          <w:color w:val="1A1A1A"/>
                          <w:sz w:val="15"/>
                        </w:rPr>
                        <w:t>"operator</w:t>
                      </w:r>
                      <w:r>
                        <w:rPr>
                          <w:rFonts w:ascii="Courier New"/>
                          <w:color w:val="1A1A1A"/>
                          <w:spacing w:val="7"/>
                          <w:sz w:val="15"/>
                        </w:rPr>
                        <w:t> </w:t>
                      </w:r>
                      <w:r>
                        <w:rPr>
                          <w:rFonts w:ascii="Courier New"/>
                          <w:color w:val="1A1A1A"/>
                          <w:sz w:val="15"/>
                        </w:rPr>
                        <w:t>approved</w:t>
                      </w:r>
                      <w:r>
                        <w:rPr>
                          <w:rFonts w:ascii="Courier New"/>
                          <w:color w:val="1A1A1A"/>
                          <w:spacing w:val="8"/>
                          <w:sz w:val="15"/>
                        </w:rPr>
                        <w:t> </w:t>
                      </w:r>
                      <w:r>
                        <w:rPr>
                          <w:rFonts w:ascii="Courier New"/>
                          <w:color w:val="1A1A1A"/>
                          <w:sz w:val="15"/>
                        </w:rPr>
                        <w:t>at</w:t>
                      </w:r>
                      <w:r>
                        <w:rPr>
                          <w:rFonts w:ascii="Courier New"/>
                          <w:color w:val="1A1A1A"/>
                          <w:spacing w:val="7"/>
                          <w:sz w:val="15"/>
                        </w:rPr>
                        <w:t> </w:t>
                      </w:r>
                      <w:r>
                        <w:rPr>
                          <w:rFonts w:ascii="Courier New"/>
                          <w:color w:val="1A1A1A"/>
                          <w:sz w:val="15"/>
                        </w:rPr>
                        <w:t>turn</w:t>
                      </w:r>
                      <w:r>
                        <w:rPr>
                          <w:rFonts w:ascii="Courier New"/>
                          <w:color w:val="1A1A1A"/>
                          <w:spacing w:val="7"/>
                          <w:sz w:val="15"/>
                        </w:rPr>
                        <w:t> </w:t>
                      </w:r>
                      <w:r>
                        <w:rPr>
                          <w:rFonts w:ascii="Courier New"/>
                          <w:color w:val="1A1A1A"/>
                          <w:sz w:val="15"/>
                        </w:rPr>
                        <w:t>4",</w:t>
                      </w:r>
                      <w:r>
                        <w:rPr>
                          <w:rFonts w:ascii="Courier New"/>
                          <w:color w:val="1A1A1A"/>
                          <w:spacing w:val="7"/>
                          <w:sz w:val="15"/>
                        </w:rPr>
                        <w:t> </w:t>
                      </w:r>
                      <w:r>
                        <w:rPr>
                          <w:rFonts w:ascii="Courier New"/>
                          <w:color w:val="1A1A1A"/>
                          <w:sz w:val="15"/>
                        </w:rPr>
                        <w:t>"turns":</w:t>
                      </w:r>
                      <w:r>
                        <w:rPr>
                          <w:rFonts w:ascii="Courier New"/>
                          <w:color w:val="1A1A1A"/>
                          <w:spacing w:val="7"/>
                          <w:sz w:val="15"/>
                        </w:rPr>
                        <w:t> </w:t>
                      </w:r>
                      <w:r>
                        <w:rPr>
                          <w:rFonts w:ascii="Courier New"/>
                          <w:color w:val="1A1A1A"/>
                          <w:spacing w:val="-5"/>
                          <w:sz w:val="15"/>
                        </w:rPr>
                        <w:t>4}</w:t>
                      </w:r>
                    </w:p>
                    <w:p>
                      <w:pPr>
                        <w:spacing w:before="110"/>
                        <w:ind w:left="154" w:right="0" w:firstLine="0"/>
                        <w:jc w:val="left"/>
                        <w:rPr>
                          <w:rFonts w:ascii="Courier New"/>
                          <w:color w:val="000000"/>
                          <w:sz w:val="15"/>
                        </w:rPr>
                      </w:pPr>
                      <w:r>
                        <w:rPr>
                          <w:rFonts w:ascii="Courier New"/>
                          <w:color w:val="1A1A1A"/>
                          <w:sz w:val="15"/>
                        </w:rPr>
                        <w:t>//</w:t>
                      </w:r>
                      <w:r>
                        <w:rPr>
                          <w:rFonts w:ascii="Courier New"/>
                          <w:color w:val="1A1A1A"/>
                          <w:spacing w:val="4"/>
                          <w:sz w:val="15"/>
                        </w:rPr>
                        <w:t> </w:t>
                      </w:r>
                      <w:r>
                        <w:rPr>
                          <w:rFonts w:ascii="Courier New"/>
                          <w:color w:val="1A1A1A"/>
                          <w:sz w:val="15"/>
                        </w:rPr>
                        <w:t>ASK</w:t>
                      </w:r>
                      <w:r>
                        <w:rPr>
                          <w:rFonts w:ascii="Courier New"/>
                          <w:color w:val="1A1A1A"/>
                          <w:spacing w:val="5"/>
                          <w:sz w:val="15"/>
                        </w:rPr>
                        <w:t> </w:t>
                      </w:r>
                      <w:r>
                        <w:rPr>
                          <w:rFonts w:ascii="Courier New"/>
                          <w:color w:val="1A1A1A"/>
                          <w:sz w:val="15"/>
                        </w:rPr>
                        <w:t>-</w:t>
                      </w:r>
                      <w:r>
                        <w:rPr>
                          <w:rFonts w:ascii="Courier New"/>
                          <w:color w:val="1A1A1A"/>
                          <w:spacing w:val="4"/>
                          <w:sz w:val="15"/>
                        </w:rPr>
                        <w:t> </w:t>
                      </w:r>
                      <w:r>
                        <w:rPr>
                          <w:rFonts w:ascii="Courier New"/>
                          <w:color w:val="1A1A1A"/>
                          <w:sz w:val="15"/>
                        </w:rPr>
                        <w:t>the</w:t>
                      </w:r>
                      <w:r>
                        <w:rPr>
                          <w:rFonts w:ascii="Courier New"/>
                          <w:color w:val="1A1A1A"/>
                          <w:spacing w:val="5"/>
                          <w:sz w:val="15"/>
                        </w:rPr>
                        <w:t> </w:t>
                      </w:r>
                      <w:r>
                        <w:rPr>
                          <w:rFonts w:ascii="Courier New"/>
                          <w:color w:val="1A1A1A"/>
                          <w:sz w:val="15"/>
                        </w:rPr>
                        <w:t>missing</w:t>
                      </w:r>
                      <w:r>
                        <w:rPr>
                          <w:rFonts w:ascii="Courier New"/>
                          <w:color w:val="1A1A1A"/>
                          <w:spacing w:val="4"/>
                          <w:sz w:val="15"/>
                        </w:rPr>
                        <w:t> </w:t>
                      </w:r>
                      <w:r>
                        <w:rPr>
                          <w:rFonts w:ascii="Courier New"/>
                          <w:color w:val="1A1A1A"/>
                          <w:sz w:val="15"/>
                        </w:rPr>
                        <w:t>test</w:t>
                      </w:r>
                      <w:r>
                        <w:rPr>
                          <w:rFonts w:ascii="Courier New"/>
                          <w:color w:val="1A1A1A"/>
                          <w:spacing w:val="5"/>
                          <w:sz w:val="15"/>
                        </w:rPr>
                        <w:t> </w:t>
                      </w:r>
                      <w:r>
                        <w:rPr>
                          <w:rFonts w:ascii="Courier New"/>
                          <w:color w:val="1A1A1A"/>
                          <w:sz w:val="15"/>
                        </w:rPr>
                        <w:t>is</w:t>
                      </w:r>
                      <w:r>
                        <w:rPr>
                          <w:rFonts w:ascii="Courier New"/>
                          <w:color w:val="1A1A1A"/>
                          <w:spacing w:val="4"/>
                          <w:sz w:val="15"/>
                        </w:rPr>
                        <w:t> </w:t>
                      </w:r>
                      <w:r>
                        <w:rPr>
                          <w:rFonts w:ascii="Courier New"/>
                          <w:color w:val="1A1A1A"/>
                          <w:sz w:val="15"/>
                        </w:rPr>
                        <w:t>NAMED,</w:t>
                      </w:r>
                      <w:r>
                        <w:rPr>
                          <w:rFonts w:ascii="Courier New"/>
                          <w:color w:val="1A1A1A"/>
                          <w:spacing w:val="5"/>
                          <w:sz w:val="15"/>
                        </w:rPr>
                        <w:t> </w:t>
                      </w:r>
                      <w:r>
                        <w:rPr>
                          <w:rFonts w:ascii="Courier New"/>
                          <w:color w:val="1A1A1A"/>
                          <w:sz w:val="15"/>
                        </w:rPr>
                        <w:t>with</w:t>
                      </w:r>
                      <w:r>
                        <w:rPr>
                          <w:rFonts w:ascii="Courier New"/>
                          <w:color w:val="1A1A1A"/>
                          <w:spacing w:val="4"/>
                          <w:sz w:val="15"/>
                        </w:rPr>
                        <w:t> </w:t>
                      </w:r>
                      <w:r>
                        <w:rPr>
                          <w:rFonts w:ascii="Courier New"/>
                          <w:color w:val="1A1A1A"/>
                          <w:sz w:val="15"/>
                        </w:rPr>
                        <w:t>the</w:t>
                      </w:r>
                      <w:r>
                        <w:rPr>
                          <w:rFonts w:ascii="Courier New"/>
                          <w:color w:val="1A1A1A"/>
                          <w:spacing w:val="5"/>
                          <w:sz w:val="15"/>
                        </w:rPr>
                        <w:t> </w:t>
                      </w:r>
                      <w:r>
                        <w:rPr>
                          <w:rFonts w:ascii="Courier New"/>
                          <w:color w:val="1A1A1A"/>
                          <w:sz w:val="15"/>
                        </w:rPr>
                        <w:t>rule</w:t>
                      </w:r>
                      <w:r>
                        <w:rPr>
                          <w:rFonts w:ascii="Courier New"/>
                          <w:color w:val="1A1A1A"/>
                          <w:spacing w:val="4"/>
                          <w:sz w:val="15"/>
                        </w:rPr>
                        <w:t> </w:t>
                      </w:r>
                      <w:r>
                        <w:rPr>
                          <w:rFonts w:ascii="Courier New"/>
                          <w:color w:val="1A1A1A"/>
                          <w:sz w:val="15"/>
                        </w:rPr>
                        <w:t>that</w:t>
                      </w:r>
                      <w:r>
                        <w:rPr>
                          <w:rFonts w:ascii="Courier New"/>
                          <w:color w:val="1A1A1A"/>
                          <w:spacing w:val="5"/>
                          <w:sz w:val="15"/>
                        </w:rPr>
                        <w:t> </w:t>
                      </w:r>
                      <w:r>
                        <w:rPr>
                          <w:rFonts w:ascii="Courier New"/>
                          <w:color w:val="1A1A1A"/>
                          <w:sz w:val="15"/>
                        </w:rPr>
                        <w:t>requires</w:t>
                      </w:r>
                      <w:r>
                        <w:rPr>
                          <w:rFonts w:ascii="Courier New"/>
                          <w:color w:val="1A1A1A"/>
                          <w:spacing w:val="4"/>
                          <w:sz w:val="15"/>
                        </w:rPr>
                        <w:t> </w:t>
                      </w:r>
                      <w:r>
                        <w:rPr>
                          <w:rFonts w:ascii="Courier New"/>
                          <w:color w:val="1A1A1A"/>
                          <w:spacing w:val="-5"/>
                          <w:sz w:val="15"/>
                        </w:rPr>
                        <w:t>it</w:t>
                      </w:r>
                    </w:p>
                    <w:p>
                      <w:pPr>
                        <w:spacing w:line="345" w:lineRule="auto" w:before="74"/>
                        <w:ind w:left="245" w:right="5535" w:hanging="92"/>
                        <w:jc w:val="left"/>
                        <w:rPr>
                          <w:rFonts w:ascii="Courier New"/>
                          <w:color w:val="000000"/>
                          <w:sz w:val="15"/>
                        </w:rPr>
                      </w:pPr>
                      <w:r>
                        <w:rPr>
                          <w:rFonts w:ascii="Courier New"/>
                          <w:color w:val="1A1A1A"/>
                          <w:sz w:val="15"/>
                        </w:rPr>
                        <w:t>{"decision": </w:t>
                      </w:r>
                      <w:r>
                        <w:rPr>
                          <w:rFonts w:ascii="Courier New"/>
                          <w:color w:val="1A1A1A"/>
                          <w:sz w:val="15"/>
                        </w:rPr>
                        <w:t>"request_information", "case_id": "REF-5614",</w:t>
                      </w:r>
                    </w:p>
                    <w:p>
                      <w:pPr>
                        <w:spacing w:line="169" w:lineRule="exact" w:before="0"/>
                        <w:ind w:left="245" w:right="0" w:firstLine="0"/>
                        <w:jc w:val="left"/>
                        <w:rPr>
                          <w:rFonts w:ascii="Courier New"/>
                          <w:color w:val="000000"/>
                          <w:sz w:val="15"/>
                        </w:rPr>
                      </w:pPr>
                      <w:r>
                        <w:rPr>
                          <w:rFonts w:ascii="Courier New"/>
                          <w:color w:val="1A1A1A"/>
                          <w:sz w:val="15"/>
                        </w:rPr>
                        <w:t>"reason":</w:t>
                      </w:r>
                      <w:r>
                        <w:rPr>
                          <w:rFonts w:ascii="Courier New"/>
                          <w:color w:val="1A1A1A"/>
                          <w:spacing w:val="6"/>
                          <w:sz w:val="15"/>
                        </w:rPr>
                        <w:t> </w:t>
                      </w:r>
                      <w:r>
                        <w:rPr>
                          <w:rFonts w:ascii="Courier New"/>
                          <w:color w:val="1A1A1A"/>
                          <w:sz w:val="15"/>
                        </w:rPr>
                        <w:t>"Specialty</w:t>
                      </w:r>
                      <w:r>
                        <w:rPr>
                          <w:rFonts w:ascii="Courier New"/>
                          <w:color w:val="1A1A1A"/>
                          <w:spacing w:val="7"/>
                          <w:sz w:val="15"/>
                        </w:rPr>
                        <w:t> </w:t>
                      </w:r>
                      <w:r>
                        <w:rPr>
                          <w:rFonts w:ascii="Courier New"/>
                          <w:color w:val="1A1A1A"/>
                          <w:sz w:val="15"/>
                        </w:rPr>
                        <w:t>OPH</w:t>
                      </w:r>
                      <w:r>
                        <w:rPr>
                          <w:rFonts w:ascii="Courier New"/>
                          <w:color w:val="1A1A1A"/>
                          <w:spacing w:val="6"/>
                          <w:sz w:val="15"/>
                        </w:rPr>
                        <w:t> </w:t>
                      </w:r>
                      <w:r>
                        <w:rPr>
                          <w:rFonts w:ascii="Courier New"/>
                          <w:color w:val="1A1A1A"/>
                          <w:sz w:val="15"/>
                        </w:rPr>
                        <w:t>requires</w:t>
                      </w:r>
                      <w:r>
                        <w:rPr>
                          <w:rFonts w:ascii="Courier New"/>
                          <w:color w:val="1A1A1A"/>
                          <w:spacing w:val="7"/>
                          <w:sz w:val="15"/>
                        </w:rPr>
                        <w:t> </w:t>
                      </w:r>
                      <w:r>
                        <w:rPr>
                          <w:rFonts w:ascii="Courier New"/>
                          <w:color w:val="1A1A1A"/>
                          <w:sz w:val="15"/>
                        </w:rPr>
                        <w:t>visual</w:t>
                      </w:r>
                      <w:r>
                        <w:rPr>
                          <w:rFonts w:ascii="Courier New"/>
                          <w:color w:val="1A1A1A"/>
                          <w:spacing w:val="7"/>
                          <w:sz w:val="15"/>
                        </w:rPr>
                        <w:t> </w:t>
                      </w:r>
                      <w:r>
                        <w:rPr>
                          <w:rFonts w:ascii="Courier New"/>
                          <w:color w:val="1A1A1A"/>
                          <w:sz w:val="15"/>
                        </w:rPr>
                        <w:t>field</w:t>
                      </w:r>
                      <w:r>
                        <w:rPr>
                          <w:rFonts w:ascii="Courier New"/>
                          <w:color w:val="1A1A1A"/>
                          <w:spacing w:val="6"/>
                          <w:sz w:val="15"/>
                        </w:rPr>
                        <w:t> </w:t>
                      </w:r>
                      <w:r>
                        <w:rPr>
                          <w:rFonts w:ascii="Courier New"/>
                          <w:color w:val="1A1A1A"/>
                          <w:sz w:val="15"/>
                        </w:rPr>
                        <w:t>test</w:t>
                      </w:r>
                      <w:r>
                        <w:rPr>
                          <w:rFonts w:ascii="Courier New"/>
                          <w:color w:val="1A1A1A"/>
                          <w:spacing w:val="7"/>
                          <w:sz w:val="15"/>
                        </w:rPr>
                        <w:t> </w:t>
                      </w:r>
                      <w:r>
                        <w:rPr>
                          <w:rFonts w:ascii="Courier New"/>
                          <w:color w:val="1A1A1A"/>
                          <w:sz w:val="15"/>
                        </w:rPr>
                        <w:t>VF-01</w:t>
                      </w:r>
                      <w:r>
                        <w:rPr>
                          <w:rFonts w:ascii="Courier New"/>
                          <w:color w:val="1A1A1A"/>
                          <w:spacing w:val="6"/>
                          <w:sz w:val="15"/>
                        </w:rPr>
                        <w:t> </w:t>
                      </w:r>
                      <w:r>
                        <w:rPr>
                          <w:rFonts w:ascii="Courier New"/>
                          <w:color w:val="1A1A1A"/>
                          <w:sz w:val="15"/>
                        </w:rPr>
                        <w:t>before</w:t>
                      </w:r>
                      <w:r>
                        <w:rPr>
                          <w:rFonts w:ascii="Courier New"/>
                          <w:color w:val="1A1A1A"/>
                          <w:spacing w:val="7"/>
                          <w:sz w:val="15"/>
                        </w:rPr>
                        <w:t> </w:t>
                      </w:r>
                      <w:r>
                        <w:rPr>
                          <w:rFonts w:ascii="Courier New"/>
                          <w:color w:val="1A1A1A"/>
                          <w:spacing w:val="-2"/>
                          <w:sz w:val="15"/>
                        </w:rPr>
                        <w:t>booking.</w:t>
                      </w:r>
                    </w:p>
                    <w:p>
                      <w:pPr>
                        <w:spacing w:before="74"/>
                        <w:ind w:left="1248" w:right="0" w:firstLine="0"/>
                        <w:jc w:val="left"/>
                        <w:rPr>
                          <w:rFonts w:ascii="Courier New"/>
                          <w:color w:val="000000"/>
                          <w:sz w:val="15"/>
                        </w:rPr>
                      </w:pPr>
                      <w:r>
                        <w:rPr>
                          <w:rFonts w:ascii="Courier New"/>
                          <w:color w:val="1A1A1A"/>
                          <w:sz w:val="15"/>
                        </w:rPr>
                        <w:t>Tests</w:t>
                      </w:r>
                      <w:r>
                        <w:rPr>
                          <w:rFonts w:ascii="Courier New"/>
                          <w:color w:val="1A1A1A"/>
                          <w:spacing w:val="6"/>
                          <w:sz w:val="15"/>
                        </w:rPr>
                        <w:t> </w:t>
                      </w:r>
                      <w:r>
                        <w:rPr>
                          <w:rFonts w:ascii="Courier New"/>
                          <w:color w:val="1A1A1A"/>
                          <w:sz w:val="15"/>
                        </w:rPr>
                        <w:t>attached</w:t>
                      </w:r>
                      <w:r>
                        <w:rPr>
                          <w:rFonts w:ascii="Courier New"/>
                          <w:color w:val="1A1A1A"/>
                          <w:spacing w:val="6"/>
                          <w:sz w:val="15"/>
                        </w:rPr>
                        <w:t> </w:t>
                      </w:r>
                      <w:r>
                        <w:rPr>
                          <w:rFonts w:ascii="Courier New"/>
                          <w:color w:val="1A1A1A"/>
                          <w:sz w:val="15"/>
                        </w:rPr>
                        <w:t>were</w:t>
                      </w:r>
                      <w:r>
                        <w:rPr>
                          <w:rFonts w:ascii="Courier New"/>
                          <w:color w:val="1A1A1A"/>
                          <w:spacing w:val="6"/>
                          <w:sz w:val="15"/>
                        </w:rPr>
                        <w:t> </w:t>
                      </w:r>
                      <w:r>
                        <w:rPr>
                          <w:rFonts w:ascii="Courier New"/>
                          <w:color w:val="1A1A1A"/>
                          <w:sz w:val="15"/>
                        </w:rPr>
                        <w:t>IOP-03</w:t>
                      </w:r>
                      <w:r>
                        <w:rPr>
                          <w:rFonts w:ascii="Courier New"/>
                          <w:color w:val="1A1A1A"/>
                          <w:spacing w:val="6"/>
                          <w:sz w:val="15"/>
                        </w:rPr>
                        <w:t> </w:t>
                      </w:r>
                      <w:r>
                        <w:rPr>
                          <w:rFonts w:ascii="Courier New"/>
                          <w:color w:val="1A1A1A"/>
                          <w:spacing w:val="-2"/>
                          <w:sz w:val="15"/>
                        </w:rPr>
                        <w:t>only.",</w:t>
                      </w:r>
                    </w:p>
                    <w:p>
                      <w:pPr>
                        <w:spacing w:line="345" w:lineRule="auto" w:before="74"/>
                        <w:ind w:left="1339" w:right="2998" w:hanging="1095"/>
                        <w:jc w:val="left"/>
                        <w:rPr>
                          <w:rFonts w:ascii="Courier New"/>
                          <w:color w:val="000000"/>
                          <w:sz w:val="15"/>
                        </w:rPr>
                      </w:pPr>
                      <w:r>
                        <w:rPr>
                          <w:rFonts w:ascii="Courier New"/>
                          <w:color w:val="1A1A1A"/>
                          <w:sz w:val="15"/>
                        </w:rPr>
                        <w:t>"missing": {"item": "visual field test", "code": "VF-01", "required_by":</w:t>
                      </w:r>
                      <w:r>
                        <w:rPr>
                          <w:rFonts w:ascii="Courier New"/>
                          <w:color w:val="1A1A1A"/>
                          <w:spacing w:val="9"/>
                          <w:sz w:val="15"/>
                        </w:rPr>
                        <w:t> </w:t>
                      </w:r>
                      <w:r>
                        <w:rPr>
                          <w:rFonts w:ascii="Courier New"/>
                          <w:color w:val="1A1A1A"/>
                          <w:sz w:val="15"/>
                        </w:rPr>
                        <w:t>"specialty</w:t>
                      </w:r>
                      <w:r>
                        <w:rPr>
                          <w:rFonts w:ascii="Courier New"/>
                          <w:color w:val="1A1A1A"/>
                          <w:spacing w:val="10"/>
                          <w:sz w:val="15"/>
                        </w:rPr>
                        <w:t> </w:t>
                      </w:r>
                      <w:r>
                        <w:rPr>
                          <w:rFonts w:ascii="Courier New"/>
                          <w:color w:val="1A1A1A"/>
                          <w:sz w:val="15"/>
                        </w:rPr>
                        <w:t>OPH</w:t>
                      </w:r>
                      <w:r>
                        <w:rPr>
                          <w:rFonts w:ascii="Courier New"/>
                          <w:color w:val="1A1A1A"/>
                          <w:spacing w:val="10"/>
                          <w:sz w:val="15"/>
                        </w:rPr>
                        <w:t> </w:t>
                      </w:r>
                      <w:r>
                        <w:rPr>
                          <w:rFonts w:ascii="Courier New"/>
                          <w:color w:val="1A1A1A"/>
                          <w:sz w:val="15"/>
                        </w:rPr>
                        <w:t>pre-referral</w:t>
                      </w:r>
                      <w:r>
                        <w:rPr>
                          <w:rFonts w:ascii="Courier New"/>
                          <w:color w:val="1A1A1A"/>
                          <w:spacing w:val="10"/>
                          <w:sz w:val="15"/>
                        </w:rPr>
                        <w:t> </w:t>
                      </w:r>
                      <w:r>
                        <w:rPr>
                          <w:rFonts w:ascii="Courier New"/>
                          <w:color w:val="1A1A1A"/>
                          <w:spacing w:val="-2"/>
                          <w:sz w:val="15"/>
                        </w:rPr>
                        <w:t>criteria"},</w:t>
                      </w:r>
                    </w:p>
                    <w:p>
                      <w:pPr>
                        <w:spacing w:line="345" w:lineRule="auto" w:before="0"/>
                        <w:ind w:left="245" w:right="2798" w:firstLine="0"/>
                        <w:jc w:val="left"/>
                        <w:rPr>
                          <w:rFonts w:ascii="Courier New"/>
                          <w:color w:val="000000"/>
                          <w:sz w:val="15"/>
                        </w:rPr>
                      </w:pPr>
                      <w:r>
                        <w:rPr>
                          <w:rFonts w:ascii="Courier New"/>
                          <w:color w:val="1A1A1A"/>
                          <w:sz w:val="15"/>
                        </w:rPr>
                        <w:t>"resolved": ["no red-flag terms", "no duplicate OPH </w:t>
                      </w:r>
                      <w:r>
                        <w:rPr>
                          <w:rFonts w:ascii="Courier New"/>
                          <w:color w:val="1A1A1A"/>
                          <w:sz w:val="15"/>
                        </w:rPr>
                        <w:t>appointment"], "slots_queried": 0,</w:t>
                      </w:r>
                    </w:p>
                    <w:p>
                      <w:pPr>
                        <w:spacing w:line="345" w:lineRule="auto" w:before="0"/>
                        <w:ind w:left="245" w:right="2798" w:firstLine="0"/>
                        <w:jc w:val="left"/>
                        <w:rPr>
                          <w:rFonts w:ascii="Courier New"/>
                          <w:color w:val="000000"/>
                          <w:sz w:val="15"/>
                        </w:rPr>
                      </w:pPr>
                      <w:r>
                        <w:rPr>
                          <w:rFonts w:ascii="Courier New"/>
                          <w:color w:val="1A1A1A"/>
                          <w:sz w:val="15"/>
                        </w:rPr>
                        <w:t>"evidence": </w:t>
                      </w:r>
                      <w:r>
                        <w:rPr>
                          <w:rFonts w:ascii="Courier New"/>
                          <w:color w:val="1A1A1A"/>
                          <w:sz w:val="15"/>
                        </w:rPr>
                        <w:t>["get_referral","check_referral_criteria","lookup_patient"], "turns": 2}</w:t>
                      </w:r>
                    </w:p>
                  </w:txbxContent>
                </v:textbox>
                <v:fill type="solid"/>
                <v:stroke dashstyle="solid"/>
                <w10:wrap type="topAndBottom"/>
              </v:shape>
            </w:pict>
          </mc:Fallback>
        </mc:AlternateContent>
      </w:r>
    </w:p>
    <w:p>
      <w:pPr>
        <w:pStyle w:val="Heading5"/>
        <w:spacing w:before="72"/>
        <w:jc w:val="both"/>
      </w:pPr>
      <w:r>
        <w:rPr>
          <w:color w:val="1A1A1A"/>
        </w:rPr>
        <w:t>Three things to read across all three </w:t>
      </w:r>
      <w:r>
        <w:rPr>
          <w:color w:val="1A1A1A"/>
          <w:spacing w:val="-2"/>
        </w:rPr>
        <w:t>records.</w:t>
      </w:r>
    </w:p>
    <w:p>
      <w:pPr>
        <w:pStyle w:val="ListParagraph"/>
        <w:numPr>
          <w:ilvl w:val="0"/>
          <w:numId w:val="10"/>
        </w:numPr>
        <w:tabs>
          <w:tab w:pos="149" w:val="left" w:leader="none"/>
        </w:tabs>
        <w:spacing w:line="290" w:lineRule="auto" w:before="186" w:after="0"/>
        <w:ind w:left="7" w:right="130" w:firstLine="0"/>
        <w:jc w:val="both"/>
        <w:rPr>
          <w:sz w:val="19"/>
        </w:rPr>
      </w:pPr>
      <w:r>
        <w:rPr>
          <w:b/>
          <w:color w:val="1A1A1A"/>
          <w:sz w:val="19"/>
        </w:rPr>
        <w:t>·</w:t>
      </w:r>
      <w:r>
        <w:rPr>
          <w:b/>
          <w:color w:val="1A1A1A"/>
          <w:spacing w:val="-1"/>
          <w:sz w:val="19"/>
        </w:rPr>
        <w:t> </w:t>
      </w:r>
      <w:r>
        <w:rPr>
          <w:b/>
          <w:color w:val="1A1A1A"/>
          <w:sz w:val="19"/>
        </w:rPr>
        <w:t>The</w:t>
      </w:r>
      <w:r>
        <w:rPr>
          <w:b/>
          <w:color w:val="1A1A1A"/>
          <w:spacing w:val="-1"/>
          <w:sz w:val="19"/>
        </w:rPr>
        <w:t> </w:t>
      </w:r>
      <w:r>
        <w:rPr>
          <w:b/>
          <w:color w:val="1A1A1A"/>
          <w:sz w:val="19"/>
        </w:rPr>
        <w:t>escalation</w:t>
      </w:r>
      <w:r>
        <w:rPr>
          <w:b/>
          <w:color w:val="1A1A1A"/>
          <w:spacing w:val="-1"/>
          <w:sz w:val="19"/>
        </w:rPr>
        <w:t> </w:t>
      </w:r>
      <w:r>
        <w:rPr>
          <w:b/>
          <w:color w:val="1A1A1A"/>
          <w:sz w:val="19"/>
        </w:rPr>
        <w:t>records</w:t>
      </w:r>
      <w:r>
        <w:rPr>
          <w:b/>
          <w:color w:val="1A1A1A"/>
          <w:spacing w:val="-1"/>
          <w:sz w:val="19"/>
        </w:rPr>
        <w:t> </w:t>
      </w:r>
      <w:r>
        <w:rPr>
          <w:b/>
          <w:color w:val="1A1A1A"/>
          <w:sz w:val="19"/>
        </w:rPr>
        <w:t>that</w:t>
      </w:r>
      <w:r>
        <w:rPr>
          <w:b/>
          <w:color w:val="1A1A1A"/>
          <w:spacing w:val="-1"/>
          <w:sz w:val="19"/>
        </w:rPr>
        <w:t> </w:t>
      </w:r>
      <w:r>
        <w:rPr>
          <w:b/>
          <w:color w:val="1A1A1A"/>
          <w:sz w:val="19"/>
        </w:rPr>
        <w:t>a</w:t>
      </w:r>
      <w:r>
        <w:rPr>
          <w:b/>
          <w:color w:val="1A1A1A"/>
          <w:spacing w:val="-1"/>
          <w:sz w:val="19"/>
        </w:rPr>
        <w:t> </w:t>
      </w:r>
      <w:r>
        <w:rPr>
          <w:b/>
          <w:color w:val="1A1A1A"/>
          <w:sz w:val="19"/>
        </w:rPr>
        <w:t>slot</w:t>
      </w:r>
      <w:r>
        <w:rPr>
          <w:b/>
          <w:color w:val="1A1A1A"/>
          <w:spacing w:val="-1"/>
          <w:sz w:val="19"/>
        </w:rPr>
        <w:t> </w:t>
      </w:r>
      <w:r>
        <w:rPr>
          <w:b/>
          <w:color w:val="1A1A1A"/>
          <w:sz w:val="19"/>
        </w:rPr>
        <w:t>WAS</w:t>
      </w:r>
      <w:r>
        <w:rPr>
          <w:b/>
          <w:color w:val="1A1A1A"/>
          <w:spacing w:val="-1"/>
          <w:sz w:val="19"/>
        </w:rPr>
        <w:t> </w:t>
      </w:r>
      <w:r>
        <w:rPr>
          <w:b/>
          <w:color w:val="1A1A1A"/>
          <w:sz w:val="19"/>
        </w:rPr>
        <w:t>available</w:t>
      </w:r>
      <w:r>
        <w:rPr>
          <w:b/>
          <w:color w:val="1A1A1A"/>
          <w:spacing w:val="-1"/>
          <w:sz w:val="19"/>
        </w:rPr>
        <w:t> </w:t>
      </w:r>
      <w:r>
        <w:rPr>
          <w:b/>
          <w:color w:val="1A1A1A"/>
          <w:sz w:val="19"/>
        </w:rPr>
        <w:t>and</w:t>
      </w:r>
      <w:r>
        <w:rPr>
          <w:b/>
          <w:color w:val="1A1A1A"/>
          <w:spacing w:val="-1"/>
          <w:sz w:val="19"/>
        </w:rPr>
        <w:t> </w:t>
      </w:r>
      <w:r>
        <w:rPr>
          <w:b/>
          <w:color w:val="1A1A1A"/>
          <w:sz w:val="19"/>
        </w:rPr>
        <w:t>was</w:t>
      </w:r>
      <w:r>
        <w:rPr>
          <w:b/>
          <w:color w:val="1A1A1A"/>
          <w:spacing w:val="-1"/>
          <w:sz w:val="19"/>
        </w:rPr>
        <w:t> </w:t>
      </w:r>
      <w:r>
        <w:rPr>
          <w:b/>
          <w:color w:val="1A1A1A"/>
          <w:sz w:val="19"/>
        </w:rPr>
        <w:t>deliberately</w:t>
      </w:r>
      <w:r>
        <w:rPr>
          <w:b/>
          <w:color w:val="1A1A1A"/>
          <w:spacing w:val="-1"/>
          <w:sz w:val="19"/>
        </w:rPr>
        <w:t> </w:t>
      </w:r>
      <w:r>
        <w:rPr>
          <w:b/>
          <w:color w:val="1A1A1A"/>
          <w:sz w:val="19"/>
        </w:rPr>
        <w:t>not</w:t>
      </w:r>
      <w:r>
        <w:rPr>
          <w:b/>
          <w:color w:val="1A1A1A"/>
          <w:spacing w:val="-1"/>
          <w:sz w:val="19"/>
        </w:rPr>
        <w:t> </w:t>
      </w:r>
      <w:r>
        <w:rPr>
          <w:b/>
          <w:color w:val="1A1A1A"/>
          <w:sz w:val="19"/>
        </w:rPr>
        <w:t>taken.</w:t>
      </w:r>
      <w:r>
        <w:rPr>
          <w:b/>
          <w:color w:val="1A1A1A"/>
          <w:spacing w:val="-1"/>
          <w:sz w:val="19"/>
        </w:rPr>
        <w:t> </w:t>
      </w:r>
      <w:r>
        <w:rPr>
          <w:color w:val="1A1A1A"/>
          <w:sz w:val="19"/>
        </w:rPr>
        <w:t>An</w:t>
      </w:r>
      <w:r>
        <w:rPr>
          <w:color w:val="1A1A1A"/>
          <w:spacing w:val="-1"/>
          <w:sz w:val="19"/>
        </w:rPr>
        <w:t> </w:t>
      </w:r>
      <w:r>
        <w:rPr>
          <w:color w:val="1A1A1A"/>
          <w:sz w:val="19"/>
        </w:rPr>
        <w:t>agent</w:t>
      </w:r>
      <w:r>
        <w:rPr>
          <w:color w:val="1A1A1A"/>
          <w:spacing w:val="-1"/>
          <w:sz w:val="19"/>
        </w:rPr>
        <w:t> </w:t>
      </w:r>
      <w:r>
        <w:rPr>
          <w:color w:val="1A1A1A"/>
          <w:sz w:val="19"/>
        </w:rPr>
        <w:t>that</w:t>
      </w:r>
      <w:r>
        <w:rPr>
          <w:color w:val="1A1A1A"/>
          <w:spacing w:val="-1"/>
          <w:sz w:val="19"/>
        </w:rPr>
        <w:t> </w:t>
      </w:r>
      <w:r>
        <w:rPr>
          <w:color w:val="1A1A1A"/>
          <w:sz w:val="19"/>
        </w:rPr>
        <w:t>books</w:t>
      </w:r>
      <w:r>
        <w:rPr>
          <w:color w:val="1A1A1A"/>
          <w:spacing w:val="-1"/>
          <w:sz w:val="19"/>
        </w:rPr>
        <w:t> </w:t>
      </w:r>
      <w:r>
        <w:rPr>
          <w:color w:val="1A1A1A"/>
          <w:sz w:val="19"/>
        </w:rPr>
        <w:t>it</w:t>
      </w:r>
      <w:r>
        <w:rPr>
          <w:color w:val="1A1A1A"/>
          <w:spacing w:val="-1"/>
          <w:sz w:val="19"/>
        </w:rPr>
        <w:t> </w:t>
      </w:r>
      <w:r>
        <w:rPr>
          <w:color w:val="1A1A1A"/>
          <w:sz w:val="19"/>
        </w:rPr>
        <w:t>looks</w:t>
      </w:r>
      <w:r>
        <w:rPr>
          <w:color w:val="1A1A1A"/>
          <w:spacing w:val="-1"/>
          <w:sz w:val="19"/>
        </w:rPr>
        <w:t> </w:t>
      </w:r>
      <w:r>
        <w:rPr>
          <w:color w:val="1A1A1A"/>
          <w:sz w:val="19"/>
        </w:rPr>
        <w:t>efficient and is unsafe; an agent that escalates without noting the slot existed cannot prove it made a choice rather than failed to find </w:t>
      </w:r>
      <w:r>
        <w:rPr>
          <w:color w:val="1A1A1A"/>
          <w:spacing w:val="-4"/>
          <w:sz w:val="19"/>
        </w:rPr>
        <w:t>one.</w:t>
      </w:r>
    </w:p>
    <w:p>
      <w:pPr>
        <w:pStyle w:val="ListParagraph"/>
        <w:numPr>
          <w:ilvl w:val="0"/>
          <w:numId w:val="10"/>
        </w:numPr>
        <w:tabs>
          <w:tab w:pos="148" w:val="left" w:leader="none"/>
        </w:tabs>
        <w:spacing w:line="285" w:lineRule="auto" w:before="139" w:after="0"/>
        <w:ind w:left="7" w:right="130" w:firstLine="0"/>
        <w:jc w:val="both"/>
        <w:rPr>
          <w:sz w:val="19"/>
        </w:rPr>
      </w:pPr>
      <w:r>
        <w:rPr>
          <w:b/>
          <w:color w:val="1A1A1A"/>
          <w:sz w:val="19"/>
        </w:rPr>
        <w:t>·</w:t>
      </w:r>
      <w:r>
        <w:rPr>
          <w:b/>
          <w:color w:val="1A1A1A"/>
          <w:spacing w:val="-12"/>
          <w:sz w:val="19"/>
        </w:rPr>
        <w:t> </w:t>
      </w:r>
      <w:r>
        <w:rPr>
          <w:rFonts w:ascii="Courier New" w:hAnsi="Courier New"/>
          <w:color w:val="1A1A1A"/>
          <w:sz w:val="16"/>
        </w:rPr>
        <w:t>slots_queried</w:t>
      </w:r>
      <w:r>
        <w:rPr>
          <w:rFonts w:ascii="Courier New" w:hAnsi="Courier New"/>
          <w:color w:val="1A1A1A"/>
          <w:spacing w:val="-24"/>
          <w:sz w:val="16"/>
        </w:rPr>
        <w:t> </w:t>
      </w:r>
      <w:r>
        <w:rPr>
          <w:b/>
          <w:color w:val="1A1A1A"/>
          <w:sz w:val="19"/>
        </w:rPr>
        <w:t>is</w:t>
      </w:r>
      <w:r>
        <w:rPr>
          <w:b/>
          <w:color w:val="1A1A1A"/>
          <w:spacing w:val="-12"/>
          <w:sz w:val="19"/>
        </w:rPr>
        <w:t> </w:t>
      </w:r>
      <w:r>
        <w:rPr>
          <w:b/>
          <w:color w:val="1A1A1A"/>
          <w:sz w:val="19"/>
        </w:rPr>
        <w:t>2,</w:t>
      </w:r>
      <w:r>
        <w:rPr>
          <w:b/>
          <w:color w:val="1A1A1A"/>
          <w:spacing w:val="-7"/>
          <w:sz w:val="19"/>
        </w:rPr>
        <w:t> </w:t>
      </w:r>
      <w:r>
        <w:rPr>
          <w:b/>
          <w:color w:val="1A1A1A"/>
          <w:sz w:val="19"/>
        </w:rPr>
        <w:t>0</w:t>
      </w:r>
      <w:r>
        <w:rPr>
          <w:b/>
          <w:color w:val="1A1A1A"/>
          <w:spacing w:val="-2"/>
          <w:sz w:val="19"/>
        </w:rPr>
        <w:t> </w:t>
      </w:r>
      <w:r>
        <w:rPr>
          <w:b/>
          <w:color w:val="1A1A1A"/>
          <w:sz w:val="19"/>
        </w:rPr>
        <w:t>and</w:t>
      </w:r>
      <w:r>
        <w:rPr>
          <w:b/>
          <w:color w:val="1A1A1A"/>
          <w:spacing w:val="-2"/>
          <w:sz w:val="19"/>
        </w:rPr>
        <w:t> </w:t>
      </w:r>
      <w:r>
        <w:rPr>
          <w:b/>
          <w:color w:val="1A1A1A"/>
          <w:sz w:val="19"/>
        </w:rPr>
        <w:t>0.</w:t>
      </w:r>
      <w:r>
        <w:rPr>
          <w:b/>
          <w:color w:val="1A1A1A"/>
          <w:spacing w:val="-2"/>
          <w:sz w:val="19"/>
        </w:rPr>
        <w:t> </w:t>
      </w:r>
      <w:r>
        <w:rPr>
          <w:color w:val="1A1A1A"/>
          <w:sz w:val="19"/>
        </w:rPr>
        <w:t>The</w:t>
      </w:r>
      <w:r>
        <w:rPr>
          <w:color w:val="1A1A1A"/>
          <w:spacing w:val="-2"/>
          <w:sz w:val="19"/>
        </w:rPr>
        <w:t> </w:t>
      </w:r>
      <w:r>
        <w:rPr>
          <w:color w:val="1A1A1A"/>
          <w:sz w:val="19"/>
        </w:rPr>
        <w:t>ask</w:t>
      </w:r>
      <w:r>
        <w:rPr>
          <w:color w:val="1A1A1A"/>
          <w:spacing w:val="-2"/>
          <w:sz w:val="19"/>
        </w:rPr>
        <w:t> </w:t>
      </w:r>
      <w:r>
        <w:rPr>
          <w:color w:val="1A1A1A"/>
          <w:sz w:val="19"/>
        </w:rPr>
        <w:t>never</w:t>
      </w:r>
      <w:r>
        <w:rPr>
          <w:color w:val="1A1A1A"/>
          <w:spacing w:val="-2"/>
          <w:sz w:val="19"/>
        </w:rPr>
        <w:t> </w:t>
      </w:r>
      <w:r>
        <w:rPr>
          <w:color w:val="1A1A1A"/>
          <w:sz w:val="19"/>
        </w:rPr>
        <w:t>looked</w:t>
      </w:r>
      <w:r>
        <w:rPr>
          <w:color w:val="1A1A1A"/>
          <w:spacing w:val="-2"/>
          <w:sz w:val="19"/>
        </w:rPr>
        <w:t> </w:t>
      </w:r>
      <w:r>
        <w:rPr>
          <w:color w:val="1A1A1A"/>
          <w:sz w:val="19"/>
        </w:rPr>
        <w:t>for</w:t>
      </w:r>
      <w:r>
        <w:rPr>
          <w:color w:val="1A1A1A"/>
          <w:spacing w:val="-2"/>
          <w:sz w:val="19"/>
        </w:rPr>
        <w:t> </w:t>
      </w:r>
      <w:r>
        <w:rPr>
          <w:color w:val="1A1A1A"/>
          <w:sz w:val="19"/>
        </w:rPr>
        <w:t>a</w:t>
      </w:r>
      <w:r>
        <w:rPr>
          <w:color w:val="1A1A1A"/>
          <w:spacing w:val="-2"/>
          <w:sz w:val="19"/>
        </w:rPr>
        <w:t> </w:t>
      </w:r>
      <w:r>
        <w:rPr>
          <w:color w:val="1A1A1A"/>
          <w:sz w:val="19"/>
        </w:rPr>
        <w:t>slot</w:t>
      </w:r>
      <w:r>
        <w:rPr>
          <w:color w:val="1A1A1A"/>
          <w:spacing w:val="-2"/>
          <w:sz w:val="19"/>
        </w:rPr>
        <w:t> </w:t>
      </w:r>
      <w:r>
        <w:rPr>
          <w:color w:val="1A1A1A"/>
          <w:sz w:val="19"/>
        </w:rPr>
        <w:t>—</w:t>
      </w:r>
      <w:r>
        <w:rPr>
          <w:color w:val="1A1A1A"/>
          <w:spacing w:val="-2"/>
          <w:sz w:val="19"/>
        </w:rPr>
        <w:t> </w:t>
      </w:r>
      <w:r>
        <w:rPr>
          <w:color w:val="1A1A1A"/>
          <w:sz w:val="19"/>
        </w:rPr>
        <w:t>there</w:t>
      </w:r>
      <w:r>
        <w:rPr>
          <w:color w:val="1A1A1A"/>
          <w:spacing w:val="-2"/>
          <w:sz w:val="19"/>
        </w:rPr>
        <w:t> </w:t>
      </w:r>
      <w:r>
        <w:rPr>
          <w:color w:val="1A1A1A"/>
          <w:sz w:val="19"/>
        </w:rPr>
        <w:t>is</w:t>
      </w:r>
      <w:r>
        <w:rPr>
          <w:color w:val="1A1A1A"/>
          <w:spacing w:val="-2"/>
          <w:sz w:val="19"/>
        </w:rPr>
        <w:t> </w:t>
      </w:r>
      <w:r>
        <w:rPr>
          <w:color w:val="1A1A1A"/>
          <w:sz w:val="19"/>
        </w:rPr>
        <w:t>no</w:t>
      </w:r>
      <w:r>
        <w:rPr>
          <w:color w:val="1A1A1A"/>
          <w:spacing w:val="-2"/>
          <w:sz w:val="19"/>
        </w:rPr>
        <w:t> </w:t>
      </w:r>
      <w:r>
        <w:rPr>
          <w:color w:val="1A1A1A"/>
          <w:sz w:val="19"/>
        </w:rPr>
        <w:t>point</w:t>
      </w:r>
      <w:r>
        <w:rPr>
          <w:color w:val="1A1A1A"/>
          <w:spacing w:val="-2"/>
          <w:sz w:val="19"/>
        </w:rPr>
        <w:t> </w:t>
      </w:r>
      <w:r>
        <w:rPr>
          <w:color w:val="1A1A1A"/>
          <w:sz w:val="19"/>
        </w:rPr>
        <w:t>booking</w:t>
      </w:r>
      <w:r>
        <w:rPr>
          <w:color w:val="1A1A1A"/>
          <w:spacing w:val="-2"/>
          <w:sz w:val="19"/>
        </w:rPr>
        <w:t> </w:t>
      </w:r>
      <w:r>
        <w:rPr>
          <w:color w:val="1A1A1A"/>
          <w:sz w:val="19"/>
        </w:rPr>
        <w:t>a</w:t>
      </w:r>
      <w:r>
        <w:rPr>
          <w:color w:val="1A1A1A"/>
          <w:spacing w:val="-2"/>
          <w:sz w:val="19"/>
        </w:rPr>
        <w:t> </w:t>
      </w:r>
      <w:r>
        <w:rPr>
          <w:color w:val="1A1A1A"/>
          <w:sz w:val="19"/>
        </w:rPr>
        <w:t>referral</w:t>
      </w:r>
      <w:r>
        <w:rPr>
          <w:color w:val="1A1A1A"/>
          <w:spacing w:val="-2"/>
          <w:sz w:val="19"/>
        </w:rPr>
        <w:t> </w:t>
      </w:r>
      <w:r>
        <w:rPr>
          <w:color w:val="1A1A1A"/>
          <w:sz w:val="19"/>
        </w:rPr>
        <w:t>that</w:t>
      </w:r>
      <w:r>
        <w:rPr>
          <w:color w:val="1A1A1A"/>
          <w:spacing w:val="-2"/>
          <w:sz w:val="19"/>
        </w:rPr>
        <w:t> </w:t>
      </w:r>
      <w:r>
        <w:rPr>
          <w:color w:val="1A1A1A"/>
          <w:sz w:val="19"/>
        </w:rPr>
        <w:t>is</w:t>
      </w:r>
      <w:r>
        <w:rPr>
          <w:color w:val="1A1A1A"/>
          <w:spacing w:val="-2"/>
          <w:sz w:val="19"/>
        </w:rPr>
        <w:t> </w:t>
      </w:r>
      <w:r>
        <w:rPr>
          <w:color w:val="1A1A1A"/>
          <w:sz w:val="19"/>
        </w:rPr>
        <w:t>not</w:t>
      </w:r>
      <w:r>
        <w:rPr>
          <w:color w:val="1A1A1A"/>
          <w:spacing w:val="-2"/>
          <w:sz w:val="19"/>
        </w:rPr>
        <w:t> </w:t>
      </w:r>
      <w:r>
        <w:rPr>
          <w:color w:val="1A1A1A"/>
          <w:sz w:val="19"/>
        </w:rPr>
        <w:t>complete</w:t>
      </w:r>
      <w:r>
        <w:rPr>
          <w:color w:val="1A1A1A"/>
          <w:spacing w:val="-2"/>
          <w:sz w:val="19"/>
        </w:rPr>
        <w:t> </w:t>
      </w:r>
      <w:r>
        <w:rPr>
          <w:color w:val="1A1A1A"/>
          <w:sz w:val="19"/>
        </w:rPr>
        <w:t>— and neither did the escalation. </w:t>
      </w:r>
      <w:r>
        <w:rPr>
          <w:b/>
          <w:color w:val="1A1A1A"/>
          <w:sz w:val="19"/>
        </w:rPr>
        <w:t>An early exit is correct behaviour, not a truncated run</w:t>
      </w:r>
      <w:r>
        <w:rPr>
          <w:color w:val="1A1A1A"/>
          <w:sz w:val="19"/>
        </w:rPr>
        <w:t>, and it is where a large part of your turn saving comes from.</w:t>
      </w:r>
    </w:p>
    <w:p>
      <w:pPr>
        <w:pStyle w:val="ListParagraph"/>
        <w:numPr>
          <w:ilvl w:val="0"/>
          <w:numId w:val="10"/>
        </w:numPr>
        <w:tabs>
          <w:tab w:pos="179" w:val="left" w:leader="none"/>
        </w:tabs>
        <w:spacing w:line="290" w:lineRule="auto" w:before="145" w:after="0"/>
        <w:ind w:left="7" w:right="130" w:firstLine="0"/>
        <w:jc w:val="both"/>
        <w:rPr>
          <w:sz w:val="19"/>
        </w:rPr>
      </w:pPr>
      <w:r>
        <w:rPr>
          <w:b/>
          <w:color w:val="1A1A1A"/>
          <w:sz w:val="19"/>
        </w:rPr>
        <w:t>· The booking records the window, not just the date. </w:t>
      </w:r>
      <w:r>
        <w:rPr>
          <w:color w:val="1A1A1A"/>
          <w:sz w:val="19"/>
        </w:rPr>
        <w:t>“14 October” alone proves nothing. </w:t>
      </w:r>
      <w:r>
        <w:rPr>
          <w:i/>
          <w:color w:val="1A1A1A"/>
          <w:sz w:val="19"/>
        </w:rPr>
        <w:t>Routine band, eight-</w:t>
      </w:r>
      <w:r>
        <w:rPr>
          <w:i/>
          <w:color w:val="1A1A1A"/>
          <w:sz w:val="19"/>
        </w:rPr>
        <w:t>week window, booked at five weeks </w:t>
      </w:r>
      <w:r>
        <w:rPr>
          <w:color w:val="1A1A1A"/>
          <w:sz w:val="19"/>
        </w:rPr>
        <w:t>proves the date was clinically acceptable — which is exactly what a triage nurse would want to see before trusting the system.</w:t>
      </w:r>
    </w:p>
    <w:p>
      <w:pPr>
        <w:pStyle w:val="ListParagraph"/>
        <w:spacing w:after="0" w:line="290" w:lineRule="auto"/>
        <w:jc w:val="both"/>
        <w:rPr>
          <w:sz w:val="19"/>
        </w:rPr>
        <w:sectPr>
          <w:pgSz w:w="11910" w:h="16840"/>
          <w:pgMar w:header="784" w:footer="765" w:top="1280" w:bottom="960" w:left="1133" w:right="992"/>
        </w:sectPr>
      </w:pPr>
    </w:p>
    <w:p>
      <w:pPr>
        <w:pStyle w:val="BodyText"/>
        <w:spacing w:before="2"/>
        <w:rPr>
          <w:sz w:val="11"/>
        </w:rPr>
      </w:pPr>
    </w:p>
    <w:p>
      <w:pPr>
        <w:spacing w:line="240" w:lineRule="auto"/>
        <w:ind w:left="1" w:right="0" w:firstLine="0"/>
        <w:rPr>
          <w:sz w:val="20"/>
        </w:rPr>
      </w:pPr>
      <w:r>
        <w:rPr>
          <w:sz w:val="20"/>
        </w:rPr>
        <mc:AlternateContent>
          <mc:Choice Requires="wps">
            <w:drawing>
              <wp:inline distT="0" distB="0" distL="0" distR="0">
                <wp:extent cx="6112510" cy="1551940"/>
                <wp:effectExtent l="9525" t="0" r="2539" b="10159"/>
                <wp:docPr id="70" name="Textbox 70"/>
                <wp:cNvGraphicFramePr>
                  <a:graphicFrameLocks/>
                </wp:cNvGraphicFramePr>
                <a:graphic>
                  <a:graphicData uri="http://schemas.microsoft.com/office/word/2010/wordprocessingShape">
                    <wps:wsp>
                      <wps:cNvPr id="70" name="Textbox 70"/>
                      <wps:cNvSpPr txBox="1"/>
                      <wps:spPr>
                        <a:xfrm>
                          <a:off x="0" y="0"/>
                          <a:ext cx="6112510" cy="1551940"/>
                        </a:xfrm>
                        <a:prstGeom prst="rect">
                          <a:avLst/>
                        </a:prstGeom>
                        <a:solidFill>
                          <a:srgbClr val="FDF6E2"/>
                        </a:solidFill>
                        <a:ln w="7619">
                          <a:solidFill>
                            <a:srgbClr val="DFD1A8"/>
                          </a:solidFill>
                          <a:prstDash val="solid"/>
                        </a:ln>
                      </wps:spPr>
                      <wps:txbx>
                        <w:txbxContent>
                          <w:p>
                            <w:pPr>
                              <w:spacing w:line="288" w:lineRule="auto" w:before="166"/>
                              <w:ind w:left="174" w:right="172" w:firstLine="0"/>
                              <w:jc w:val="both"/>
                              <w:rPr>
                                <w:b/>
                                <w:color w:val="000000"/>
                                <w:sz w:val="18"/>
                              </w:rPr>
                            </w:pPr>
                            <w:r>
                              <w:rPr>
                                <w:b/>
                                <w:color w:val="1A1A1A"/>
                                <w:sz w:val="18"/>
                              </w:rPr>
                              <w:t>Why this problem needs a loop, and not a checklist. </w:t>
                            </w:r>
                            <w:r>
                              <w:rPr>
                                <w:color w:val="1A1A1A"/>
                                <w:sz w:val="18"/>
                              </w:rPr>
                              <w:t>The referral decides how much work there is, and it decides it in </w:t>
                            </w:r>
                            <w:r>
                              <w:rPr>
                                <w:color w:val="1A1A1A"/>
                                <w:sz w:val="18"/>
                              </w:rPr>
                              <w:t>three different places. </w:t>
                            </w:r>
                            <w:r>
                              <w:rPr>
                                <w:b/>
                                <w:color w:val="1A1A1A"/>
                                <w:sz w:val="18"/>
                              </w:rPr>
                              <w:t>A red flag ends the run almost immediately </w:t>
                            </w:r>
                            <w:r>
                              <w:rPr>
                                <w:color w:val="1A1A1A"/>
                                <w:sz w:val="18"/>
                              </w:rPr>
                              <w:t>— escalate, and never look at a slot. Without one, </w:t>
                            </w:r>
                            <w:r>
                              <w:rPr>
                                <w:b/>
                                <w:color w:val="1A1A1A"/>
                                <w:sz w:val="18"/>
                              </w:rPr>
                              <w:t>the mandatory tests to check are whichever ones that specialty requires</w:t>
                            </w:r>
                            <w:r>
                              <w:rPr>
                                <w:color w:val="1A1A1A"/>
                                <w:sz w:val="18"/>
                              </w:rPr>
                              <w:t>, so the number of checks changes with the specialty requested. And the slot search is not one lookup: </w:t>
                            </w:r>
                            <w:r>
                              <w:rPr>
                                <w:b/>
                                <w:color w:val="1A1A1A"/>
                                <w:sz w:val="18"/>
                              </w:rPr>
                              <w:t>the urgency band you derive from the clinical summary sets the window you may book inside</w:t>
                            </w:r>
                            <w:r>
                              <w:rPr>
                                <w:color w:val="1A1A1A"/>
                                <w:sz w:val="18"/>
                              </w:rPr>
                              <w:t>, and finding a slot that falls in it can take several queries — or end in an escalation because none does. </w:t>
                            </w:r>
                            <w:r>
                              <w:rPr>
                                <w:b/>
                                <w:color w:val="1A1A1A"/>
                                <w:sz w:val="18"/>
                              </w:rPr>
                              <w:t>A two-week window and a twelve-week window are the same code and a different number of turns.</w:t>
                            </w:r>
                          </w:p>
                          <w:p>
                            <w:pPr>
                              <w:spacing w:line="288" w:lineRule="auto" w:before="157"/>
                              <w:ind w:left="174" w:right="172" w:firstLine="0"/>
                              <w:jc w:val="both"/>
                              <w:rPr>
                                <w:color w:val="000000"/>
                                <w:sz w:val="18"/>
                              </w:rPr>
                            </w:pPr>
                            <w:r>
                              <w:rPr>
                                <w:b/>
                                <w:color w:val="1A1A1A"/>
                                <w:sz w:val="18"/>
                              </w:rPr>
                              <w:t>And the hard part, stated plainly. </w:t>
                            </w:r>
                            <w:r>
                              <w:rPr>
                                <w:color w:val="1A1A1A"/>
                                <w:sz w:val="18"/>
                              </w:rPr>
                              <w:t>In this problem </w:t>
                            </w:r>
                            <w:r>
                              <w:rPr>
                                <w:b/>
                                <w:color w:val="1A1A1A"/>
                                <w:sz w:val="18"/>
                              </w:rPr>
                              <w:t>acting is the dangerous outcome</w:t>
                            </w:r>
                            <w:r>
                              <w:rPr>
                                <w:color w:val="1A1A1A"/>
                                <w:sz w:val="18"/>
                              </w:rPr>
                              <w:t>. An agent that books everything looks efficient and is unsafe. Your negative cases carry more weight here than in Problem A.</w:t>
                            </w:r>
                          </w:p>
                        </w:txbxContent>
                      </wps:txbx>
                      <wps:bodyPr wrap="square" lIns="0" tIns="0" rIns="0" bIns="0" rtlCol="0">
                        <a:noAutofit/>
                      </wps:bodyPr>
                    </wps:wsp>
                  </a:graphicData>
                </a:graphic>
              </wp:inline>
            </w:drawing>
          </mc:Choice>
          <mc:Fallback>
            <w:pict>
              <v:shape style="width:481.3pt;height:122.2pt;mso-position-horizontal-relative:char;mso-position-vertical-relative:line" type="#_x0000_t202" id="docshape66" filled="true" fillcolor="#fdf6e2" stroked="true" strokeweight=".6pt" strokecolor="#dfd1a8">
                <w10:anchorlock/>
                <v:textbox inset="0,0,0,0">
                  <w:txbxContent>
                    <w:p>
                      <w:pPr>
                        <w:spacing w:line="288" w:lineRule="auto" w:before="166"/>
                        <w:ind w:left="174" w:right="172" w:firstLine="0"/>
                        <w:jc w:val="both"/>
                        <w:rPr>
                          <w:b/>
                          <w:color w:val="000000"/>
                          <w:sz w:val="18"/>
                        </w:rPr>
                      </w:pPr>
                      <w:r>
                        <w:rPr>
                          <w:b/>
                          <w:color w:val="1A1A1A"/>
                          <w:sz w:val="18"/>
                        </w:rPr>
                        <w:t>Why this problem needs a loop, and not a checklist. </w:t>
                      </w:r>
                      <w:r>
                        <w:rPr>
                          <w:color w:val="1A1A1A"/>
                          <w:sz w:val="18"/>
                        </w:rPr>
                        <w:t>The referral decides how much work there is, and it decides it in </w:t>
                      </w:r>
                      <w:r>
                        <w:rPr>
                          <w:color w:val="1A1A1A"/>
                          <w:sz w:val="18"/>
                        </w:rPr>
                        <w:t>three different places. </w:t>
                      </w:r>
                      <w:r>
                        <w:rPr>
                          <w:b/>
                          <w:color w:val="1A1A1A"/>
                          <w:sz w:val="18"/>
                        </w:rPr>
                        <w:t>A red flag ends the run almost immediately </w:t>
                      </w:r>
                      <w:r>
                        <w:rPr>
                          <w:color w:val="1A1A1A"/>
                          <w:sz w:val="18"/>
                        </w:rPr>
                        <w:t>— escalate, and never look at a slot. Without one, </w:t>
                      </w:r>
                      <w:r>
                        <w:rPr>
                          <w:b/>
                          <w:color w:val="1A1A1A"/>
                          <w:sz w:val="18"/>
                        </w:rPr>
                        <w:t>the mandatory tests to check are whichever ones that specialty requires</w:t>
                      </w:r>
                      <w:r>
                        <w:rPr>
                          <w:color w:val="1A1A1A"/>
                          <w:sz w:val="18"/>
                        </w:rPr>
                        <w:t>, so the number of checks changes with the specialty requested. And the slot search is not one lookup: </w:t>
                      </w:r>
                      <w:r>
                        <w:rPr>
                          <w:b/>
                          <w:color w:val="1A1A1A"/>
                          <w:sz w:val="18"/>
                        </w:rPr>
                        <w:t>the urgency band you derive from the clinical summary sets the window you may book inside</w:t>
                      </w:r>
                      <w:r>
                        <w:rPr>
                          <w:color w:val="1A1A1A"/>
                          <w:sz w:val="18"/>
                        </w:rPr>
                        <w:t>, and finding a slot that falls in it can take several queries — or end in an escalation because none does. </w:t>
                      </w:r>
                      <w:r>
                        <w:rPr>
                          <w:b/>
                          <w:color w:val="1A1A1A"/>
                          <w:sz w:val="18"/>
                        </w:rPr>
                        <w:t>A two-week window and a twelve-week window are the same code and a different number of turns.</w:t>
                      </w:r>
                    </w:p>
                    <w:p>
                      <w:pPr>
                        <w:spacing w:line="288" w:lineRule="auto" w:before="157"/>
                        <w:ind w:left="174" w:right="172" w:firstLine="0"/>
                        <w:jc w:val="both"/>
                        <w:rPr>
                          <w:color w:val="000000"/>
                          <w:sz w:val="18"/>
                        </w:rPr>
                      </w:pPr>
                      <w:r>
                        <w:rPr>
                          <w:b/>
                          <w:color w:val="1A1A1A"/>
                          <w:sz w:val="18"/>
                        </w:rPr>
                        <w:t>And the hard part, stated plainly. </w:t>
                      </w:r>
                      <w:r>
                        <w:rPr>
                          <w:color w:val="1A1A1A"/>
                          <w:sz w:val="18"/>
                        </w:rPr>
                        <w:t>In this problem </w:t>
                      </w:r>
                      <w:r>
                        <w:rPr>
                          <w:b/>
                          <w:color w:val="1A1A1A"/>
                          <w:sz w:val="18"/>
                        </w:rPr>
                        <w:t>acting is the dangerous outcome</w:t>
                      </w:r>
                      <w:r>
                        <w:rPr>
                          <w:color w:val="1A1A1A"/>
                          <w:sz w:val="18"/>
                        </w:rPr>
                        <w:t>. An agent that books everything looks efficient and is unsafe. Your negative cases carry more weight here than in Problem A.</w:t>
                      </w:r>
                    </w:p>
                  </w:txbxContent>
                </v:textbox>
                <v:fill type="solid"/>
                <v:stroke dashstyle="solid"/>
              </v:shape>
            </w:pict>
          </mc:Fallback>
        </mc:AlternateContent>
      </w:r>
      <w:r>
        <w:rPr>
          <w:sz w:val="20"/>
        </w:rPr>
      </w:r>
    </w:p>
    <w:p>
      <w:pPr>
        <w:pStyle w:val="BodyText"/>
        <w:spacing w:before="6"/>
        <w:rPr>
          <w:sz w:val="3"/>
        </w:rPr>
      </w:pPr>
    </w:p>
    <w:p>
      <w:pPr>
        <w:spacing w:line="240" w:lineRule="auto"/>
        <w:ind w:left="1" w:right="0" w:firstLine="0"/>
        <w:rPr>
          <w:sz w:val="20"/>
        </w:rPr>
      </w:pPr>
      <w:r>
        <w:rPr>
          <w:sz w:val="20"/>
        </w:rPr>
        <mc:AlternateContent>
          <mc:Choice Requires="wps">
            <w:drawing>
              <wp:inline distT="0" distB="0" distL="0" distR="0">
                <wp:extent cx="6112510" cy="662940"/>
                <wp:effectExtent l="9525" t="0" r="2539" b="3809"/>
                <wp:docPr id="71" name="Textbox 71"/>
                <wp:cNvGraphicFramePr>
                  <a:graphicFrameLocks/>
                </wp:cNvGraphicFramePr>
                <a:graphic>
                  <a:graphicData uri="http://schemas.microsoft.com/office/word/2010/wordprocessingShape">
                    <wps:wsp>
                      <wps:cNvPr id="71" name="Textbox 71"/>
                      <wps:cNvSpPr txBox="1"/>
                      <wps:spPr>
                        <a:xfrm>
                          <a:off x="0" y="0"/>
                          <a:ext cx="6112510" cy="662940"/>
                        </a:xfrm>
                        <a:prstGeom prst="rect">
                          <a:avLst/>
                        </a:prstGeom>
                        <a:solidFill>
                          <a:srgbClr val="F4F0EB"/>
                        </a:solidFill>
                        <a:ln w="7619">
                          <a:solidFill>
                            <a:srgbClr val="DDD6CC"/>
                          </a:solidFill>
                          <a:prstDash val="solid"/>
                        </a:ln>
                      </wps:spPr>
                      <wps:txbx>
                        <w:txbxContent>
                          <w:p>
                            <w:pPr>
                              <w:spacing w:line="288" w:lineRule="auto" w:before="166"/>
                              <w:ind w:left="174" w:right="172" w:firstLine="0"/>
                              <w:jc w:val="both"/>
                              <w:rPr>
                                <w:color w:val="000000"/>
                                <w:sz w:val="18"/>
                              </w:rPr>
                            </w:pPr>
                            <w:r>
                              <w:rPr>
                                <w:b/>
                                <w:color w:val="1A1A1A"/>
                                <w:sz w:val="18"/>
                              </w:rPr>
                              <w:t>For the cost model. </w:t>
                            </w:r>
                            <w:r>
                              <w:rPr>
                                <w:color w:val="1A1A1A"/>
                                <w:sz w:val="18"/>
                              </w:rPr>
                              <w:t>Volume </w:t>
                            </w:r>
                            <w:r>
                              <w:rPr>
                                <w:b/>
                                <w:color w:val="1A1A1A"/>
                                <w:sz w:val="18"/>
                              </w:rPr>
                              <w:t>4,000 referrals per month</w:t>
                            </w:r>
                            <w:r>
                              <w:rPr>
                                <w:color w:val="1A1A1A"/>
                                <w:sz w:val="18"/>
                              </w:rPr>
                              <w:t>. Default failure cost: a </w:t>
                            </w:r>
                            <w:r>
                              <w:rPr>
                                <w:b/>
                                <w:color w:val="1A1A1A"/>
                                <w:sz w:val="18"/>
                              </w:rPr>
                              <w:t>triage nurse at US$55/hour taking 10 minutes </w:t>
                            </w:r>
                            <w:r>
                              <w:rPr>
                                <w:color w:val="1A1A1A"/>
                                <w:sz w:val="18"/>
                              </w:rPr>
                              <w:t>per escalated referral = </w:t>
                            </w:r>
                            <w:r>
                              <w:rPr>
                                <w:b/>
                                <w:color w:val="1A1A1A"/>
                                <w:sz w:val="18"/>
                              </w:rPr>
                              <w:t>US$9.17 </w:t>
                            </w:r>
                            <w:r>
                              <w:rPr>
                                <w:color w:val="1A1A1A"/>
                                <w:sz w:val="18"/>
                              </w:rPr>
                              <w:t>— higher than Problem A's, and the reason this problem tolerates the fewest wrong </w:t>
                            </w:r>
                            <w:r>
                              <w:rPr>
                                <w:color w:val="1A1A1A"/>
                                <w:spacing w:val="-2"/>
                                <w:sz w:val="18"/>
                              </w:rPr>
                              <w:t>outcomes.</w:t>
                            </w:r>
                          </w:p>
                        </w:txbxContent>
                      </wps:txbx>
                      <wps:bodyPr wrap="square" lIns="0" tIns="0" rIns="0" bIns="0" rtlCol="0">
                        <a:noAutofit/>
                      </wps:bodyPr>
                    </wps:wsp>
                  </a:graphicData>
                </a:graphic>
              </wp:inline>
            </w:drawing>
          </mc:Choice>
          <mc:Fallback>
            <w:pict>
              <v:shape style="width:481.3pt;height:52.2pt;mso-position-horizontal-relative:char;mso-position-vertical-relative:line" type="#_x0000_t202" id="docshape67" filled="true" fillcolor="#f4f0eb" stroked="true" strokeweight=".6pt" strokecolor="#ddd6cc">
                <w10:anchorlock/>
                <v:textbox inset="0,0,0,0">
                  <w:txbxContent>
                    <w:p>
                      <w:pPr>
                        <w:spacing w:line="288" w:lineRule="auto" w:before="166"/>
                        <w:ind w:left="174" w:right="172" w:firstLine="0"/>
                        <w:jc w:val="both"/>
                        <w:rPr>
                          <w:color w:val="000000"/>
                          <w:sz w:val="18"/>
                        </w:rPr>
                      </w:pPr>
                      <w:r>
                        <w:rPr>
                          <w:b/>
                          <w:color w:val="1A1A1A"/>
                          <w:sz w:val="18"/>
                        </w:rPr>
                        <w:t>For the cost model. </w:t>
                      </w:r>
                      <w:r>
                        <w:rPr>
                          <w:color w:val="1A1A1A"/>
                          <w:sz w:val="18"/>
                        </w:rPr>
                        <w:t>Volume </w:t>
                      </w:r>
                      <w:r>
                        <w:rPr>
                          <w:b/>
                          <w:color w:val="1A1A1A"/>
                          <w:sz w:val="18"/>
                        </w:rPr>
                        <w:t>4,000 referrals per month</w:t>
                      </w:r>
                      <w:r>
                        <w:rPr>
                          <w:color w:val="1A1A1A"/>
                          <w:sz w:val="18"/>
                        </w:rPr>
                        <w:t>. Default failure cost: a </w:t>
                      </w:r>
                      <w:r>
                        <w:rPr>
                          <w:b/>
                          <w:color w:val="1A1A1A"/>
                          <w:sz w:val="18"/>
                        </w:rPr>
                        <w:t>triage nurse at US$55/hour taking 10 minutes </w:t>
                      </w:r>
                      <w:r>
                        <w:rPr>
                          <w:color w:val="1A1A1A"/>
                          <w:sz w:val="18"/>
                        </w:rPr>
                        <w:t>per escalated referral = </w:t>
                      </w:r>
                      <w:r>
                        <w:rPr>
                          <w:b/>
                          <w:color w:val="1A1A1A"/>
                          <w:sz w:val="18"/>
                        </w:rPr>
                        <w:t>US$9.17 </w:t>
                      </w:r>
                      <w:r>
                        <w:rPr>
                          <w:color w:val="1A1A1A"/>
                          <w:sz w:val="18"/>
                        </w:rPr>
                        <w:t>— higher than Problem A's, and the reason this problem tolerates the fewest wrong </w:t>
                      </w:r>
                      <w:r>
                        <w:rPr>
                          <w:color w:val="1A1A1A"/>
                          <w:spacing w:val="-2"/>
                          <w:sz w:val="18"/>
                        </w:rPr>
                        <w:t>outcomes.</w:t>
                      </w:r>
                    </w:p>
                  </w:txbxContent>
                </v:textbox>
                <v:fill type="solid"/>
                <v:stroke dashstyle="solid"/>
              </v:shape>
            </w:pict>
          </mc:Fallback>
        </mc:AlternateContent>
      </w:r>
      <w:r>
        <w:rPr>
          <w:sz w:val="20"/>
        </w:rPr>
      </w:r>
    </w:p>
    <w:p>
      <w:pPr>
        <w:pStyle w:val="BodyText"/>
        <w:spacing w:before="6"/>
        <w:rPr>
          <w:sz w:val="11"/>
        </w:rPr>
      </w:pPr>
      <w:r>
        <w:rPr>
          <w:sz w:val="11"/>
        </w:rPr>
        <mc:AlternateContent>
          <mc:Choice Requires="wps">
            <w:drawing>
              <wp:anchor distT="0" distB="0" distL="0" distR="0" allowOverlap="1" layoutInCell="1" locked="0" behindDoc="1" simplePos="0" relativeHeight="487605760">
                <wp:simplePos x="0" y="0"/>
                <wp:positionH relativeFrom="page">
                  <wp:posOffset>723900</wp:posOffset>
                </wp:positionH>
                <wp:positionV relativeFrom="paragraph">
                  <wp:posOffset>103189</wp:posOffset>
                </wp:positionV>
                <wp:extent cx="6112510" cy="853440"/>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6112510" cy="853440"/>
                        </a:xfrm>
                        <a:prstGeom prst="rect">
                          <a:avLst/>
                        </a:prstGeom>
                        <a:solidFill>
                          <a:srgbClr val="FDF6E2"/>
                        </a:solidFill>
                        <a:ln w="7619">
                          <a:solidFill>
                            <a:srgbClr val="DFD1A8"/>
                          </a:solidFill>
                          <a:prstDash val="solid"/>
                        </a:ln>
                      </wps:spPr>
                      <wps:txbx>
                        <w:txbxContent>
                          <w:p>
                            <w:pPr>
                              <w:spacing w:before="164"/>
                              <w:ind w:left="174" w:right="0" w:firstLine="0"/>
                              <w:jc w:val="both"/>
                              <w:rPr>
                                <w:rFonts w:ascii="Arial"/>
                                <w:b/>
                                <w:color w:val="000000"/>
                                <w:sz w:val="17"/>
                              </w:rPr>
                            </w:pPr>
                            <w:r>
                              <w:rPr>
                                <w:rFonts w:ascii="Arial"/>
                                <w:b/>
                                <w:color w:val="8C1C3F"/>
                                <w:sz w:val="17"/>
                              </w:rPr>
                              <w:t>A NOTE ON </w:t>
                            </w:r>
                            <w:r>
                              <w:rPr>
                                <w:rFonts w:ascii="Arial"/>
                                <w:b/>
                                <w:color w:val="8C1C3F"/>
                                <w:spacing w:val="-2"/>
                                <w:sz w:val="17"/>
                              </w:rPr>
                              <w:t>AMBITION</w:t>
                            </w:r>
                          </w:p>
                          <w:p>
                            <w:pPr>
                              <w:spacing w:line="288" w:lineRule="auto" w:before="106"/>
                              <w:ind w:left="174" w:right="173" w:firstLine="0"/>
                              <w:jc w:val="both"/>
                              <w:rPr>
                                <w:b/>
                                <w:color w:val="000000"/>
                                <w:sz w:val="18"/>
                              </w:rPr>
                            </w:pPr>
                            <w:r>
                              <w:rPr>
                                <w:color w:val="1A1A1A"/>
                                <w:sz w:val="18"/>
                              </w:rPr>
                              <w:t>The strongest submissions in an assignment like this are rarely the most technically elaborate. They are the ones where a team built something modest, tested it honestly, found where it broke, priced it truthfully, and explained all of that clearly. </w:t>
                            </w:r>
                            <w:r>
                              <w:rPr>
                                <w:b/>
                                <w:color w:val="1A1A1A"/>
                                <w:sz w:val="18"/>
                              </w:rPr>
                              <w:t>Build something small that your whole team understands completely — then prove what it does and what it costs.</w:t>
                            </w:r>
                          </w:p>
                        </w:txbxContent>
                      </wps:txbx>
                      <wps:bodyPr wrap="square" lIns="0" tIns="0" rIns="0" bIns="0" rtlCol="0">
                        <a:noAutofit/>
                      </wps:bodyPr>
                    </wps:wsp>
                  </a:graphicData>
                </a:graphic>
              </wp:anchor>
            </w:drawing>
          </mc:Choice>
          <mc:Fallback>
            <w:pict>
              <v:shape style="position:absolute;margin-left:57pt;margin-top:8.125147pt;width:481.3pt;height:67.2pt;mso-position-horizontal-relative:page;mso-position-vertical-relative:paragraph;z-index:-15710720;mso-wrap-distance-left:0;mso-wrap-distance-right:0" type="#_x0000_t202" id="docshape68" filled="true" fillcolor="#fdf6e2" stroked="true" strokeweight=".6pt" strokecolor="#dfd1a8">
                <v:textbox inset="0,0,0,0">
                  <w:txbxContent>
                    <w:p>
                      <w:pPr>
                        <w:spacing w:before="164"/>
                        <w:ind w:left="174" w:right="0" w:firstLine="0"/>
                        <w:jc w:val="both"/>
                        <w:rPr>
                          <w:rFonts w:ascii="Arial"/>
                          <w:b/>
                          <w:color w:val="000000"/>
                          <w:sz w:val="17"/>
                        </w:rPr>
                      </w:pPr>
                      <w:r>
                        <w:rPr>
                          <w:rFonts w:ascii="Arial"/>
                          <w:b/>
                          <w:color w:val="8C1C3F"/>
                          <w:sz w:val="17"/>
                        </w:rPr>
                        <w:t>A NOTE ON </w:t>
                      </w:r>
                      <w:r>
                        <w:rPr>
                          <w:rFonts w:ascii="Arial"/>
                          <w:b/>
                          <w:color w:val="8C1C3F"/>
                          <w:spacing w:val="-2"/>
                          <w:sz w:val="17"/>
                        </w:rPr>
                        <w:t>AMBITION</w:t>
                      </w:r>
                    </w:p>
                    <w:p>
                      <w:pPr>
                        <w:spacing w:line="288" w:lineRule="auto" w:before="106"/>
                        <w:ind w:left="174" w:right="173" w:firstLine="0"/>
                        <w:jc w:val="both"/>
                        <w:rPr>
                          <w:b/>
                          <w:color w:val="000000"/>
                          <w:sz w:val="18"/>
                        </w:rPr>
                      </w:pPr>
                      <w:r>
                        <w:rPr>
                          <w:color w:val="1A1A1A"/>
                          <w:sz w:val="18"/>
                        </w:rPr>
                        <w:t>The strongest submissions in an assignment like this are rarely the most technically elaborate. They are the ones where a team built something modest, tested it honestly, found where it broke, priced it truthfully, and explained all of that clearly. </w:t>
                      </w:r>
                      <w:r>
                        <w:rPr>
                          <w:b/>
                          <w:color w:val="1A1A1A"/>
                          <w:sz w:val="18"/>
                        </w:rPr>
                        <w:t>Build something small that your whole team understands completely — then prove what it does and what it costs.</w:t>
                      </w:r>
                    </w:p>
                  </w:txbxContent>
                </v:textbox>
                <v:fill type="solid"/>
                <v:stroke dashstyle="solid"/>
                <w10:wrap type="topAndBottom"/>
              </v:shape>
            </w:pict>
          </mc:Fallback>
        </mc:AlternateContent>
      </w:r>
    </w:p>
    <w:sectPr>
      <w:pgSz w:w="11910" w:h="16840"/>
      <w:pgMar w:header="784" w:footer="765" w:top="1280" w:bottom="96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66560">
              <wp:simplePos x="0" y="0"/>
              <wp:positionH relativeFrom="page">
                <wp:posOffset>723900</wp:posOffset>
              </wp:positionH>
              <wp:positionV relativeFrom="page">
                <wp:posOffset>10031600</wp:posOffset>
              </wp:positionV>
              <wp:extent cx="611251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12510" cy="1270"/>
                      </a:xfrm>
                      <a:custGeom>
                        <a:avLst/>
                        <a:gdLst/>
                        <a:ahLst/>
                        <a:cxnLst/>
                        <a:rect l="l" t="t" r="r" b="b"/>
                        <a:pathLst>
                          <a:path w="6112510" h="0">
                            <a:moveTo>
                              <a:pt x="0" y="0"/>
                            </a:moveTo>
                            <a:lnTo>
                              <a:pt x="6112200" y="0"/>
                            </a:lnTo>
                          </a:path>
                        </a:pathLst>
                      </a:custGeom>
                      <a:ln w="6350">
                        <a:solidFill>
                          <a:srgbClr val="D4D4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49920" from="57pt,789.889771pt" to="538.275600pt,789.889771pt" stroked="true" strokeweight=".5pt" strokecolor="#d4d4d4">
              <v:stroke dashstyle="solid"/>
              <w10:wrap type="none"/>
            </v:line>
          </w:pict>
        </mc:Fallback>
      </mc:AlternateContent>
    </w:r>
    <w:r>
      <w:rPr>
        <w:sz w:val="20"/>
      </w:rPr>
      <mc:AlternateContent>
        <mc:Choice Requires="wps">
          <w:drawing>
            <wp:anchor distT="0" distB="0" distL="0" distR="0" allowOverlap="1" layoutInCell="1" locked="0" behindDoc="1" simplePos="0" relativeHeight="486467072">
              <wp:simplePos x="0" y="0"/>
              <wp:positionH relativeFrom="page">
                <wp:posOffset>711200</wp:posOffset>
              </wp:positionH>
              <wp:positionV relativeFrom="page">
                <wp:posOffset>10073721</wp:posOffset>
              </wp:positionV>
              <wp:extent cx="2938145" cy="1314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38145" cy="131445"/>
                      </a:xfrm>
                      <a:prstGeom prst="rect">
                        <a:avLst/>
                      </a:prstGeom>
                    </wps:spPr>
                    <wps:txbx>
                      <w:txbxContent>
                        <w:p>
                          <w:pPr>
                            <w:spacing w:before="13"/>
                            <w:ind w:left="20" w:right="0" w:firstLine="0"/>
                            <w:jc w:val="left"/>
                            <w:rPr>
                              <w:sz w:val="15"/>
                            </w:rPr>
                          </w:pPr>
                          <w:r>
                            <w:rPr>
                              <w:color w:val="595959"/>
                              <w:sz w:val="15"/>
                            </w:rPr>
                            <w:t>Nanyang Technological University</w:t>
                          </w:r>
                          <w:r>
                            <w:rPr>
                              <w:color w:val="595959"/>
                              <w:spacing w:val="37"/>
                              <w:sz w:val="15"/>
                            </w:rPr>
                            <w:t> </w:t>
                          </w:r>
                          <w:r>
                            <w:rPr>
                              <w:color w:val="595959"/>
                              <w:sz w:val="15"/>
                            </w:rPr>
                            <w:t>·</w:t>
                          </w:r>
                          <w:r>
                            <w:rPr>
                              <w:color w:val="595959"/>
                              <w:spacing w:val="38"/>
                              <w:sz w:val="15"/>
                            </w:rPr>
                            <w:t> </w:t>
                          </w:r>
                          <w:r>
                            <w:rPr>
                              <w:color w:val="595959"/>
                              <w:sz w:val="15"/>
                            </w:rPr>
                            <w:t>MSc Enterprise AI</w:t>
                          </w:r>
                          <w:r>
                            <w:rPr>
                              <w:color w:val="595959"/>
                              <w:spacing w:val="37"/>
                              <w:sz w:val="15"/>
                            </w:rPr>
                            <w:t> </w:t>
                          </w:r>
                          <w:r>
                            <w:rPr>
                              <w:color w:val="595959"/>
                              <w:sz w:val="15"/>
                            </w:rPr>
                            <w:t>·</w:t>
                          </w:r>
                          <w:r>
                            <w:rPr>
                              <w:color w:val="595959"/>
                              <w:spacing w:val="38"/>
                              <w:sz w:val="15"/>
                            </w:rPr>
                            <w:t> </w:t>
                          </w:r>
                          <w:r>
                            <w:rPr>
                              <w:color w:val="595959"/>
                              <w:sz w:val="15"/>
                            </w:rPr>
                            <w:t>T1 AY2026–</w:t>
                          </w:r>
                          <w:r>
                            <w:rPr>
                              <w:color w:val="595959"/>
                              <w:spacing w:val="-5"/>
                              <w:sz w:val="15"/>
                            </w:rPr>
                            <w:t>27</w:t>
                          </w:r>
                        </w:p>
                      </w:txbxContent>
                    </wps:txbx>
                    <wps:bodyPr wrap="square" lIns="0" tIns="0" rIns="0" bIns="0" rtlCol="0">
                      <a:noAutofit/>
                    </wps:bodyPr>
                  </wps:wsp>
                </a:graphicData>
              </a:graphic>
            </wp:anchor>
          </w:drawing>
        </mc:Choice>
        <mc:Fallback>
          <w:pict>
            <v:shape style="position:absolute;margin-left:56pt;margin-top:793.206421pt;width:231.35pt;height:10.35pt;mso-position-horizontal-relative:page;mso-position-vertical-relative:page;z-index:-16849408" type="#_x0000_t202" id="docshape3" filled="false" stroked="false">
              <v:textbox inset="0,0,0,0">
                <w:txbxContent>
                  <w:p>
                    <w:pPr>
                      <w:spacing w:before="13"/>
                      <w:ind w:left="20" w:right="0" w:firstLine="0"/>
                      <w:jc w:val="left"/>
                      <w:rPr>
                        <w:sz w:val="15"/>
                      </w:rPr>
                    </w:pPr>
                    <w:r>
                      <w:rPr>
                        <w:color w:val="595959"/>
                        <w:sz w:val="15"/>
                      </w:rPr>
                      <w:t>Nanyang Technological University</w:t>
                    </w:r>
                    <w:r>
                      <w:rPr>
                        <w:color w:val="595959"/>
                        <w:spacing w:val="37"/>
                        <w:sz w:val="15"/>
                      </w:rPr>
                      <w:t> </w:t>
                    </w:r>
                    <w:r>
                      <w:rPr>
                        <w:color w:val="595959"/>
                        <w:sz w:val="15"/>
                      </w:rPr>
                      <w:t>·</w:t>
                    </w:r>
                    <w:r>
                      <w:rPr>
                        <w:color w:val="595959"/>
                        <w:spacing w:val="38"/>
                        <w:sz w:val="15"/>
                      </w:rPr>
                      <w:t> </w:t>
                    </w:r>
                    <w:r>
                      <w:rPr>
                        <w:color w:val="595959"/>
                        <w:sz w:val="15"/>
                      </w:rPr>
                      <w:t>MSc Enterprise AI</w:t>
                    </w:r>
                    <w:r>
                      <w:rPr>
                        <w:color w:val="595959"/>
                        <w:spacing w:val="37"/>
                        <w:sz w:val="15"/>
                      </w:rPr>
                      <w:t> </w:t>
                    </w:r>
                    <w:r>
                      <w:rPr>
                        <w:color w:val="595959"/>
                        <w:sz w:val="15"/>
                      </w:rPr>
                      <w:t>·</w:t>
                    </w:r>
                    <w:r>
                      <w:rPr>
                        <w:color w:val="595959"/>
                        <w:spacing w:val="38"/>
                        <w:sz w:val="15"/>
                      </w:rPr>
                      <w:t> </w:t>
                    </w:r>
                    <w:r>
                      <w:rPr>
                        <w:color w:val="595959"/>
                        <w:sz w:val="15"/>
                      </w:rPr>
                      <w:t>T1 AY2026–</w:t>
                    </w:r>
                    <w:r>
                      <w:rPr>
                        <w:color w:val="595959"/>
                        <w:spacing w:val="-5"/>
                        <w:sz w:val="15"/>
                      </w:rPr>
                      <w:t>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7584">
              <wp:simplePos x="0" y="0"/>
              <wp:positionH relativeFrom="page">
                <wp:posOffset>6519171</wp:posOffset>
              </wp:positionH>
              <wp:positionV relativeFrom="page">
                <wp:posOffset>10073721</wp:posOffset>
              </wp:positionV>
              <wp:extent cx="368300" cy="1314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68300" cy="131445"/>
                      </a:xfrm>
                      <a:prstGeom prst="rect">
                        <a:avLst/>
                      </a:prstGeom>
                    </wps:spPr>
                    <wps:txbx>
                      <w:txbxContent>
                        <w:p>
                          <w:pPr>
                            <w:spacing w:before="13"/>
                            <w:ind w:left="20" w:right="0" w:firstLine="0"/>
                            <w:jc w:val="left"/>
                            <w:rPr>
                              <w:sz w:val="15"/>
                            </w:rPr>
                          </w:pPr>
                          <w:r>
                            <w:rPr>
                              <w:color w:val="595959"/>
                              <w:sz w:val="15"/>
                            </w:rPr>
                            <w:t>Page </w:t>
                          </w:r>
                          <w:r>
                            <w:rPr>
                              <w:color w:val="595959"/>
                              <w:spacing w:val="-5"/>
                              <w:sz w:val="15"/>
                            </w:rPr>
                            <w:fldChar w:fldCharType="begin"/>
                          </w:r>
                          <w:r>
                            <w:rPr>
                              <w:color w:val="595959"/>
                              <w:spacing w:val="-5"/>
                              <w:sz w:val="15"/>
                            </w:rPr>
                            <w:instrText> PAGE </w:instrText>
                          </w:r>
                          <w:r>
                            <w:rPr>
                              <w:color w:val="595959"/>
                              <w:spacing w:val="-5"/>
                              <w:sz w:val="15"/>
                            </w:rPr>
                            <w:fldChar w:fldCharType="separate"/>
                          </w:r>
                          <w:r>
                            <w:rPr>
                              <w:color w:val="595959"/>
                              <w:spacing w:val="-5"/>
                              <w:sz w:val="15"/>
                            </w:rPr>
                            <w:t>10</w:t>
                          </w:r>
                          <w:r>
                            <w:rPr>
                              <w:color w:val="595959"/>
                              <w:spacing w:val="-5"/>
                              <w:sz w:val="15"/>
                            </w:rPr>
                            <w:fldChar w:fldCharType="end"/>
                          </w:r>
                        </w:p>
                      </w:txbxContent>
                    </wps:txbx>
                    <wps:bodyPr wrap="square" lIns="0" tIns="0" rIns="0" bIns="0" rtlCol="0">
                      <a:noAutofit/>
                    </wps:bodyPr>
                  </wps:wsp>
                </a:graphicData>
              </a:graphic>
            </wp:anchor>
          </w:drawing>
        </mc:Choice>
        <mc:Fallback>
          <w:pict>
            <v:shape style="position:absolute;margin-left:513.320618pt;margin-top:793.206421pt;width:29pt;height:10.35pt;mso-position-horizontal-relative:page;mso-position-vertical-relative:page;z-index:-16848896" type="#_x0000_t202" id="docshape4" filled="false" stroked="false">
              <v:textbox inset="0,0,0,0">
                <w:txbxContent>
                  <w:p>
                    <w:pPr>
                      <w:spacing w:before="13"/>
                      <w:ind w:left="20" w:right="0" w:firstLine="0"/>
                      <w:jc w:val="left"/>
                      <w:rPr>
                        <w:sz w:val="15"/>
                      </w:rPr>
                    </w:pPr>
                    <w:r>
                      <w:rPr>
                        <w:color w:val="595959"/>
                        <w:sz w:val="15"/>
                      </w:rPr>
                      <w:t>Page </w:t>
                    </w:r>
                    <w:r>
                      <w:rPr>
                        <w:color w:val="595959"/>
                        <w:spacing w:val="-5"/>
                        <w:sz w:val="15"/>
                      </w:rPr>
                      <w:fldChar w:fldCharType="begin"/>
                    </w:r>
                    <w:r>
                      <w:rPr>
                        <w:color w:val="595959"/>
                        <w:spacing w:val="-5"/>
                        <w:sz w:val="15"/>
                      </w:rPr>
                      <w:instrText> PAGE </w:instrText>
                    </w:r>
                    <w:r>
                      <w:rPr>
                        <w:color w:val="595959"/>
                        <w:spacing w:val="-5"/>
                        <w:sz w:val="15"/>
                      </w:rPr>
                      <w:fldChar w:fldCharType="separate"/>
                    </w:r>
                    <w:r>
                      <w:rPr>
                        <w:color w:val="595959"/>
                        <w:spacing w:val="-5"/>
                        <w:sz w:val="15"/>
                      </w:rPr>
                      <w:t>10</w:t>
                    </w:r>
                    <w:r>
                      <w:rPr>
                        <w:color w:val="595959"/>
                        <w:spacing w:val="-5"/>
                        <w:sz w:val="1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66560">
              <wp:simplePos x="0" y="0"/>
              <wp:positionH relativeFrom="page">
                <wp:posOffset>723900</wp:posOffset>
              </wp:positionH>
              <wp:positionV relativeFrom="page">
                <wp:posOffset>10031600</wp:posOffset>
              </wp:positionV>
              <wp:extent cx="611251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12510" cy="1270"/>
                      </a:xfrm>
                      <a:custGeom>
                        <a:avLst/>
                        <a:gdLst/>
                        <a:ahLst/>
                        <a:cxnLst/>
                        <a:rect l="l" t="t" r="r" b="b"/>
                        <a:pathLst>
                          <a:path w="6112510" h="0">
                            <a:moveTo>
                              <a:pt x="0" y="0"/>
                            </a:moveTo>
                            <a:lnTo>
                              <a:pt x="6112200" y="0"/>
                            </a:lnTo>
                          </a:path>
                        </a:pathLst>
                      </a:custGeom>
                      <a:ln w="6350">
                        <a:solidFill>
                          <a:srgbClr val="D4D4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49920" from="57pt,789.889771pt" to="538.275600pt,789.889771pt" stroked="true" strokeweight=".5pt" strokecolor="#d4d4d4">
              <v:stroke dashstyle="solid"/>
              <w10:wrap type="none"/>
            </v:line>
          </w:pict>
        </mc:Fallback>
      </mc:AlternateContent>
    </w:r>
    <w:r>
      <w:rPr>
        <w:sz w:val="20"/>
      </w:rPr>
      <mc:AlternateContent>
        <mc:Choice Requires="wps">
          <w:drawing>
            <wp:anchor distT="0" distB="0" distL="0" distR="0" allowOverlap="1" layoutInCell="1" locked="0" behindDoc="1" simplePos="0" relativeHeight="486467072">
              <wp:simplePos x="0" y="0"/>
              <wp:positionH relativeFrom="page">
                <wp:posOffset>711200</wp:posOffset>
              </wp:positionH>
              <wp:positionV relativeFrom="page">
                <wp:posOffset>10073721</wp:posOffset>
              </wp:positionV>
              <wp:extent cx="2938145" cy="1314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938145" cy="131445"/>
                      </a:xfrm>
                      <a:prstGeom prst="rect">
                        <a:avLst/>
                      </a:prstGeom>
                    </wps:spPr>
                    <wps:txbx>
                      <w:txbxContent>
                        <w:p>
                          <w:pPr>
                            <w:spacing w:before="13"/>
                            <w:ind w:left="20" w:right="0" w:firstLine="0"/>
                            <w:jc w:val="left"/>
                            <w:rPr>
                              <w:sz w:val="15"/>
                            </w:rPr>
                          </w:pPr>
                          <w:r>
                            <w:rPr>
                              <w:color w:val="595959"/>
                              <w:sz w:val="15"/>
                            </w:rPr>
                            <w:t>Nanyang Technological University</w:t>
                          </w:r>
                          <w:r>
                            <w:rPr>
                              <w:color w:val="595959"/>
                              <w:spacing w:val="37"/>
                              <w:sz w:val="15"/>
                            </w:rPr>
                            <w:t> </w:t>
                          </w:r>
                          <w:r>
                            <w:rPr>
                              <w:color w:val="595959"/>
                              <w:sz w:val="15"/>
                            </w:rPr>
                            <w:t>·</w:t>
                          </w:r>
                          <w:r>
                            <w:rPr>
                              <w:color w:val="595959"/>
                              <w:spacing w:val="38"/>
                              <w:sz w:val="15"/>
                            </w:rPr>
                            <w:t> </w:t>
                          </w:r>
                          <w:r>
                            <w:rPr>
                              <w:color w:val="595959"/>
                              <w:sz w:val="15"/>
                            </w:rPr>
                            <w:t>MSc Enterprise AI</w:t>
                          </w:r>
                          <w:r>
                            <w:rPr>
                              <w:color w:val="595959"/>
                              <w:spacing w:val="37"/>
                              <w:sz w:val="15"/>
                            </w:rPr>
                            <w:t> </w:t>
                          </w:r>
                          <w:r>
                            <w:rPr>
                              <w:color w:val="595959"/>
                              <w:sz w:val="15"/>
                            </w:rPr>
                            <w:t>·</w:t>
                          </w:r>
                          <w:r>
                            <w:rPr>
                              <w:color w:val="595959"/>
                              <w:spacing w:val="38"/>
                              <w:sz w:val="15"/>
                            </w:rPr>
                            <w:t> </w:t>
                          </w:r>
                          <w:r>
                            <w:rPr>
                              <w:color w:val="595959"/>
                              <w:sz w:val="15"/>
                            </w:rPr>
                            <w:t>T1 AY2026–</w:t>
                          </w:r>
                          <w:r>
                            <w:rPr>
                              <w:color w:val="595959"/>
                              <w:spacing w:val="-5"/>
                              <w:sz w:val="15"/>
                            </w:rPr>
                            <w:t>27</w:t>
                          </w:r>
                        </w:p>
                      </w:txbxContent>
                    </wps:txbx>
                    <wps:bodyPr wrap="square" lIns="0" tIns="0" rIns="0" bIns="0" rtlCol="0">
                      <a:noAutofit/>
                    </wps:bodyPr>
                  </wps:wsp>
                </a:graphicData>
              </a:graphic>
            </wp:anchor>
          </w:drawing>
        </mc:Choice>
        <mc:Fallback>
          <w:pict>
            <v:shape style="position:absolute;margin-left:56pt;margin-top:793.206421pt;width:231.35pt;height:10.35pt;mso-position-horizontal-relative:page;mso-position-vertical-relative:page;z-index:-16849408" type="#_x0000_t202" id="docshape9" filled="false" stroked="false">
              <v:textbox inset="0,0,0,0">
                <w:txbxContent>
                  <w:p>
                    <w:pPr>
                      <w:spacing w:before="13"/>
                      <w:ind w:left="20" w:right="0" w:firstLine="0"/>
                      <w:jc w:val="left"/>
                      <w:rPr>
                        <w:sz w:val="15"/>
                      </w:rPr>
                    </w:pPr>
                    <w:r>
                      <w:rPr>
                        <w:color w:val="595959"/>
                        <w:sz w:val="15"/>
                      </w:rPr>
                      <w:t>Nanyang Technological University</w:t>
                    </w:r>
                    <w:r>
                      <w:rPr>
                        <w:color w:val="595959"/>
                        <w:spacing w:val="37"/>
                        <w:sz w:val="15"/>
                      </w:rPr>
                      <w:t> </w:t>
                    </w:r>
                    <w:r>
                      <w:rPr>
                        <w:color w:val="595959"/>
                        <w:sz w:val="15"/>
                      </w:rPr>
                      <w:t>·</w:t>
                    </w:r>
                    <w:r>
                      <w:rPr>
                        <w:color w:val="595959"/>
                        <w:spacing w:val="38"/>
                        <w:sz w:val="15"/>
                      </w:rPr>
                      <w:t> </w:t>
                    </w:r>
                    <w:r>
                      <w:rPr>
                        <w:color w:val="595959"/>
                        <w:sz w:val="15"/>
                      </w:rPr>
                      <w:t>MSc Enterprise AI</w:t>
                    </w:r>
                    <w:r>
                      <w:rPr>
                        <w:color w:val="595959"/>
                        <w:spacing w:val="37"/>
                        <w:sz w:val="15"/>
                      </w:rPr>
                      <w:t> </w:t>
                    </w:r>
                    <w:r>
                      <w:rPr>
                        <w:color w:val="595959"/>
                        <w:sz w:val="15"/>
                      </w:rPr>
                      <w:t>·</w:t>
                    </w:r>
                    <w:r>
                      <w:rPr>
                        <w:color w:val="595959"/>
                        <w:spacing w:val="38"/>
                        <w:sz w:val="15"/>
                      </w:rPr>
                      <w:t> </w:t>
                    </w:r>
                    <w:r>
                      <w:rPr>
                        <w:color w:val="595959"/>
                        <w:sz w:val="15"/>
                      </w:rPr>
                      <w:t>T1 AY2026–</w:t>
                    </w:r>
                    <w:r>
                      <w:rPr>
                        <w:color w:val="595959"/>
                        <w:spacing w:val="-5"/>
                        <w:sz w:val="15"/>
                      </w:rPr>
                      <w:t>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7584">
              <wp:simplePos x="0" y="0"/>
              <wp:positionH relativeFrom="page">
                <wp:posOffset>6519171</wp:posOffset>
              </wp:positionH>
              <wp:positionV relativeFrom="page">
                <wp:posOffset>10073721</wp:posOffset>
              </wp:positionV>
              <wp:extent cx="368300" cy="1314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8300" cy="131445"/>
                      </a:xfrm>
                      <a:prstGeom prst="rect">
                        <a:avLst/>
                      </a:prstGeom>
                    </wps:spPr>
                    <wps:txbx>
                      <w:txbxContent>
                        <w:p>
                          <w:pPr>
                            <w:spacing w:before="13"/>
                            <w:ind w:left="20" w:right="0" w:firstLine="0"/>
                            <w:jc w:val="left"/>
                            <w:rPr>
                              <w:sz w:val="15"/>
                            </w:rPr>
                          </w:pPr>
                          <w:r>
                            <w:rPr>
                              <w:color w:val="595959"/>
                              <w:sz w:val="15"/>
                            </w:rPr>
                            <w:t>Page </w:t>
                          </w:r>
                          <w:r>
                            <w:rPr>
                              <w:color w:val="595959"/>
                              <w:spacing w:val="-5"/>
                              <w:sz w:val="15"/>
                            </w:rPr>
                            <w:fldChar w:fldCharType="begin"/>
                          </w:r>
                          <w:r>
                            <w:rPr>
                              <w:color w:val="595959"/>
                              <w:spacing w:val="-5"/>
                              <w:sz w:val="15"/>
                            </w:rPr>
                            <w:instrText> PAGE </w:instrText>
                          </w:r>
                          <w:r>
                            <w:rPr>
                              <w:color w:val="595959"/>
                              <w:spacing w:val="-5"/>
                              <w:sz w:val="15"/>
                            </w:rPr>
                            <w:fldChar w:fldCharType="separate"/>
                          </w:r>
                          <w:r>
                            <w:rPr>
                              <w:color w:val="595959"/>
                              <w:spacing w:val="-5"/>
                              <w:sz w:val="15"/>
                            </w:rPr>
                            <w:t>10</w:t>
                          </w:r>
                          <w:r>
                            <w:rPr>
                              <w:color w:val="595959"/>
                              <w:spacing w:val="-5"/>
                              <w:sz w:val="15"/>
                            </w:rPr>
                            <w:fldChar w:fldCharType="end"/>
                          </w:r>
                        </w:p>
                      </w:txbxContent>
                    </wps:txbx>
                    <wps:bodyPr wrap="square" lIns="0" tIns="0" rIns="0" bIns="0" rtlCol="0">
                      <a:noAutofit/>
                    </wps:bodyPr>
                  </wps:wsp>
                </a:graphicData>
              </a:graphic>
            </wp:anchor>
          </w:drawing>
        </mc:Choice>
        <mc:Fallback>
          <w:pict>
            <v:shape style="position:absolute;margin-left:513.320618pt;margin-top:793.206421pt;width:29pt;height:10.35pt;mso-position-horizontal-relative:page;mso-position-vertical-relative:page;z-index:-16848896" type="#_x0000_t202" id="docshape10" filled="false" stroked="false">
              <v:textbox inset="0,0,0,0">
                <w:txbxContent>
                  <w:p>
                    <w:pPr>
                      <w:spacing w:before="13"/>
                      <w:ind w:left="20" w:right="0" w:firstLine="0"/>
                      <w:jc w:val="left"/>
                      <w:rPr>
                        <w:sz w:val="15"/>
                      </w:rPr>
                    </w:pPr>
                    <w:r>
                      <w:rPr>
                        <w:color w:val="595959"/>
                        <w:sz w:val="15"/>
                      </w:rPr>
                      <w:t>Page </w:t>
                    </w:r>
                    <w:r>
                      <w:rPr>
                        <w:color w:val="595959"/>
                        <w:spacing w:val="-5"/>
                        <w:sz w:val="15"/>
                      </w:rPr>
                      <w:fldChar w:fldCharType="begin"/>
                    </w:r>
                    <w:r>
                      <w:rPr>
                        <w:color w:val="595959"/>
                        <w:spacing w:val="-5"/>
                        <w:sz w:val="15"/>
                      </w:rPr>
                      <w:instrText> PAGE </w:instrText>
                    </w:r>
                    <w:r>
                      <w:rPr>
                        <w:color w:val="595959"/>
                        <w:spacing w:val="-5"/>
                        <w:sz w:val="15"/>
                      </w:rPr>
                      <w:fldChar w:fldCharType="separate"/>
                    </w:r>
                    <w:r>
                      <w:rPr>
                        <w:color w:val="595959"/>
                        <w:spacing w:val="-5"/>
                        <w:sz w:val="15"/>
                      </w:rPr>
                      <w:t>10</w:t>
                    </w:r>
                    <w:r>
                      <w:rPr>
                        <w:color w:val="595959"/>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65024">
              <wp:simplePos x="0" y="0"/>
              <wp:positionH relativeFrom="page">
                <wp:posOffset>723900</wp:posOffset>
              </wp:positionH>
              <wp:positionV relativeFrom="page">
                <wp:posOffset>685799</wp:posOffset>
              </wp:positionV>
              <wp:extent cx="61125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12510" cy="1270"/>
                      </a:xfrm>
                      <a:custGeom>
                        <a:avLst/>
                        <a:gdLst/>
                        <a:ahLst/>
                        <a:cxnLst/>
                        <a:rect l="l" t="t" r="r" b="b"/>
                        <a:pathLst>
                          <a:path w="6112510" h="0">
                            <a:moveTo>
                              <a:pt x="0" y="0"/>
                            </a:moveTo>
                            <a:lnTo>
                              <a:pt x="6112200" y="0"/>
                            </a:lnTo>
                          </a:path>
                        </a:pathLst>
                      </a:custGeom>
                      <a:ln w="6350">
                        <a:solidFill>
                          <a:srgbClr val="D4D4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1456" from="57pt,53.999969pt" to="538.275600pt,53.999969pt" stroked="true" strokeweight=".5pt" strokecolor="#d4d4d4">
              <v:stroke dashstyle="solid"/>
              <w10:wrap type="none"/>
            </v:line>
          </w:pict>
        </mc:Fallback>
      </mc:AlternateContent>
    </w:r>
    <w:r>
      <w:rPr>
        <w:sz w:val="20"/>
      </w:rPr>
      <mc:AlternateContent>
        <mc:Choice Requires="wps">
          <w:drawing>
            <wp:anchor distT="0" distB="0" distL="0" distR="0" allowOverlap="1" layoutInCell="1" locked="0" behindDoc="1" simplePos="0" relativeHeight="486465536">
              <wp:simplePos x="0" y="0"/>
              <wp:positionH relativeFrom="page">
                <wp:posOffset>711200</wp:posOffset>
              </wp:positionH>
              <wp:positionV relativeFrom="page">
                <wp:posOffset>485272</wp:posOffset>
              </wp:positionV>
              <wp:extent cx="1931035"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31035" cy="132080"/>
                      </a:xfrm>
                      <a:prstGeom prst="rect">
                        <a:avLst/>
                      </a:prstGeom>
                    </wps:spPr>
                    <wps:txbx>
                      <w:txbxContent>
                        <w:p>
                          <w:pPr>
                            <w:spacing w:before="15"/>
                            <w:ind w:left="20" w:right="0" w:firstLine="0"/>
                            <w:jc w:val="left"/>
                            <w:rPr>
                              <w:rFonts w:ascii="Arial" w:hAnsi="Arial"/>
                              <w:b/>
                              <w:sz w:val="15"/>
                            </w:rPr>
                          </w:pPr>
                          <w:r>
                            <w:rPr>
                              <w:rFonts w:ascii="Arial" w:hAnsi="Arial"/>
                              <w:b/>
                              <w:color w:val="8C1C3F"/>
                              <w:sz w:val="15"/>
                            </w:rPr>
                            <w:t>PE6201</w:t>
                          </w:r>
                          <w:r>
                            <w:rPr>
                              <w:rFonts w:ascii="Arial" w:hAnsi="Arial"/>
                              <w:b/>
                              <w:color w:val="8C1C3F"/>
                              <w:spacing w:val="41"/>
                              <w:sz w:val="15"/>
                            </w:rPr>
                            <w:t> </w:t>
                          </w:r>
                          <w:r>
                            <w:rPr>
                              <w:rFonts w:ascii="Arial" w:hAnsi="Arial"/>
                              <w:b/>
                              <w:color w:val="8C1C3F"/>
                              <w:sz w:val="15"/>
                            </w:rPr>
                            <w:t>·</w:t>
                          </w:r>
                          <w:r>
                            <w:rPr>
                              <w:rFonts w:ascii="Arial" w:hAnsi="Arial"/>
                              <w:b/>
                              <w:color w:val="8C1C3F"/>
                              <w:spacing w:val="42"/>
                              <w:sz w:val="15"/>
                            </w:rPr>
                            <w:t> </w:t>
                          </w:r>
                          <w:r>
                            <w:rPr>
                              <w:rFonts w:ascii="Arial" w:hAnsi="Arial"/>
                              <w:b/>
                              <w:color w:val="8C1C3F"/>
                              <w:sz w:val="15"/>
                            </w:rPr>
                            <w:t>EMERGING AI </w:t>
                          </w:r>
                          <w:r>
                            <w:rPr>
                              <w:rFonts w:ascii="Arial" w:hAnsi="Arial"/>
                              <w:b/>
                              <w:color w:val="8C1C3F"/>
                              <w:spacing w:val="-2"/>
                              <w:sz w:val="15"/>
                            </w:rPr>
                            <w:t>TECHNOLOGIES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pt;margin-top:38.210419pt;width:152.050pt;height:10.4pt;mso-position-horizontal-relative:page;mso-position-vertical-relative:page;z-index:-16850944" type="#_x0000_t202" id="docshape1" filled="false" stroked="false">
              <v:textbox inset="0,0,0,0">
                <w:txbxContent>
                  <w:p>
                    <w:pPr>
                      <w:spacing w:before="15"/>
                      <w:ind w:left="20" w:right="0" w:firstLine="0"/>
                      <w:jc w:val="left"/>
                      <w:rPr>
                        <w:rFonts w:ascii="Arial" w:hAnsi="Arial"/>
                        <w:b/>
                        <w:sz w:val="15"/>
                      </w:rPr>
                    </w:pPr>
                    <w:r>
                      <w:rPr>
                        <w:rFonts w:ascii="Arial" w:hAnsi="Arial"/>
                        <w:b/>
                        <w:color w:val="8C1C3F"/>
                        <w:sz w:val="15"/>
                      </w:rPr>
                      <w:t>PE6201</w:t>
                    </w:r>
                    <w:r>
                      <w:rPr>
                        <w:rFonts w:ascii="Arial" w:hAnsi="Arial"/>
                        <w:b/>
                        <w:color w:val="8C1C3F"/>
                        <w:spacing w:val="41"/>
                        <w:sz w:val="15"/>
                      </w:rPr>
                      <w:t> </w:t>
                    </w:r>
                    <w:r>
                      <w:rPr>
                        <w:rFonts w:ascii="Arial" w:hAnsi="Arial"/>
                        <w:b/>
                        <w:color w:val="8C1C3F"/>
                        <w:sz w:val="15"/>
                      </w:rPr>
                      <w:t>·</w:t>
                    </w:r>
                    <w:r>
                      <w:rPr>
                        <w:rFonts w:ascii="Arial" w:hAnsi="Arial"/>
                        <w:b/>
                        <w:color w:val="8C1C3F"/>
                        <w:spacing w:val="42"/>
                        <w:sz w:val="15"/>
                      </w:rPr>
                      <w:t> </w:t>
                    </w:r>
                    <w:r>
                      <w:rPr>
                        <w:rFonts w:ascii="Arial" w:hAnsi="Arial"/>
                        <w:b/>
                        <w:color w:val="8C1C3F"/>
                        <w:sz w:val="15"/>
                      </w:rPr>
                      <w:t>EMERGING AI </w:t>
                    </w:r>
                    <w:r>
                      <w:rPr>
                        <w:rFonts w:ascii="Arial" w:hAnsi="Arial"/>
                        <w:b/>
                        <w:color w:val="8C1C3F"/>
                        <w:spacing w:val="-2"/>
                        <w:sz w:val="15"/>
                      </w:rPr>
                      <w:t>TECHNOLOGIES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6048">
              <wp:simplePos x="0" y="0"/>
              <wp:positionH relativeFrom="page">
                <wp:posOffset>5654015</wp:posOffset>
              </wp:positionH>
              <wp:positionV relativeFrom="page">
                <wp:posOffset>486621</wp:posOffset>
              </wp:positionV>
              <wp:extent cx="1210945" cy="1314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10945" cy="131445"/>
                      </a:xfrm>
                      <a:prstGeom prst="rect">
                        <a:avLst/>
                      </a:prstGeom>
                    </wps:spPr>
                    <wps:txbx>
                      <w:txbxContent>
                        <w:p>
                          <w:pPr>
                            <w:spacing w:before="13"/>
                            <w:ind w:left="20" w:right="0" w:firstLine="0"/>
                            <w:jc w:val="left"/>
                            <w:rPr>
                              <w:sz w:val="15"/>
                            </w:rPr>
                          </w:pPr>
                          <w:r>
                            <w:rPr>
                              <w:color w:val="595959"/>
                              <w:sz w:val="15"/>
                            </w:rPr>
                            <w:t>A2 · Applied AI System · </w:t>
                          </w:r>
                          <w:r>
                            <w:rPr>
                              <w:color w:val="595959"/>
                              <w:spacing w:val="-5"/>
                              <w:sz w:val="15"/>
                            </w:rPr>
                            <w:t>20%</w:t>
                          </w:r>
                        </w:p>
                      </w:txbxContent>
                    </wps:txbx>
                    <wps:bodyPr wrap="square" lIns="0" tIns="0" rIns="0" bIns="0" rtlCol="0">
                      <a:noAutofit/>
                    </wps:bodyPr>
                  </wps:wsp>
                </a:graphicData>
              </a:graphic>
            </wp:anchor>
          </w:drawing>
        </mc:Choice>
        <mc:Fallback>
          <w:pict>
            <v:shape style="position:absolute;margin-left:445.19809pt;margin-top:38.31662pt;width:95.35pt;height:10.35pt;mso-position-horizontal-relative:page;mso-position-vertical-relative:page;z-index:-16850432" type="#_x0000_t202" id="docshape2" filled="false" stroked="false">
              <v:textbox inset="0,0,0,0">
                <w:txbxContent>
                  <w:p>
                    <w:pPr>
                      <w:spacing w:before="13"/>
                      <w:ind w:left="20" w:right="0" w:firstLine="0"/>
                      <w:jc w:val="left"/>
                      <w:rPr>
                        <w:sz w:val="15"/>
                      </w:rPr>
                    </w:pPr>
                    <w:r>
                      <w:rPr>
                        <w:color w:val="595959"/>
                        <w:sz w:val="15"/>
                      </w:rPr>
                      <w:t>A2 · Applied AI System · </w:t>
                    </w:r>
                    <w:r>
                      <w:rPr>
                        <w:color w:val="595959"/>
                        <w:spacing w:val="-5"/>
                        <w:sz w:val="15"/>
                      </w:rPr>
                      <w:t>20%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65024">
              <wp:simplePos x="0" y="0"/>
              <wp:positionH relativeFrom="page">
                <wp:posOffset>723900</wp:posOffset>
              </wp:positionH>
              <wp:positionV relativeFrom="page">
                <wp:posOffset>685799</wp:posOffset>
              </wp:positionV>
              <wp:extent cx="611251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112510" cy="1270"/>
                      </a:xfrm>
                      <a:custGeom>
                        <a:avLst/>
                        <a:gdLst/>
                        <a:ahLst/>
                        <a:cxnLst/>
                        <a:rect l="l" t="t" r="r" b="b"/>
                        <a:pathLst>
                          <a:path w="6112510" h="0">
                            <a:moveTo>
                              <a:pt x="0" y="0"/>
                            </a:moveTo>
                            <a:lnTo>
                              <a:pt x="6112200" y="0"/>
                            </a:lnTo>
                          </a:path>
                        </a:pathLst>
                      </a:custGeom>
                      <a:ln w="6350">
                        <a:solidFill>
                          <a:srgbClr val="D4D4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1456" from="57pt,53.999969pt" to="538.275600pt,53.999969pt" stroked="true" strokeweight=".5pt" strokecolor="#d4d4d4">
              <v:stroke dashstyle="solid"/>
              <w10:wrap type="none"/>
            </v:line>
          </w:pict>
        </mc:Fallback>
      </mc:AlternateContent>
    </w:r>
    <w:r>
      <w:rPr>
        <w:sz w:val="20"/>
      </w:rPr>
      <mc:AlternateContent>
        <mc:Choice Requires="wps">
          <w:drawing>
            <wp:anchor distT="0" distB="0" distL="0" distR="0" allowOverlap="1" layoutInCell="1" locked="0" behindDoc="1" simplePos="0" relativeHeight="486465536">
              <wp:simplePos x="0" y="0"/>
              <wp:positionH relativeFrom="page">
                <wp:posOffset>711200</wp:posOffset>
              </wp:positionH>
              <wp:positionV relativeFrom="page">
                <wp:posOffset>485272</wp:posOffset>
              </wp:positionV>
              <wp:extent cx="1931035" cy="1320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31035" cy="132080"/>
                      </a:xfrm>
                      <a:prstGeom prst="rect">
                        <a:avLst/>
                      </a:prstGeom>
                    </wps:spPr>
                    <wps:txbx>
                      <w:txbxContent>
                        <w:p>
                          <w:pPr>
                            <w:spacing w:before="15"/>
                            <w:ind w:left="20" w:right="0" w:firstLine="0"/>
                            <w:jc w:val="left"/>
                            <w:rPr>
                              <w:rFonts w:ascii="Arial" w:hAnsi="Arial"/>
                              <w:b/>
                              <w:sz w:val="15"/>
                            </w:rPr>
                          </w:pPr>
                          <w:r>
                            <w:rPr>
                              <w:rFonts w:ascii="Arial" w:hAnsi="Arial"/>
                              <w:b/>
                              <w:color w:val="8C1C3F"/>
                              <w:sz w:val="15"/>
                            </w:rPr>
                            <w:t>PE6201</w:t>
                          </w:r>
                          <w:r>
                            <w:rPr>
                              <w:rFonts w:ascii="Arial" w:hAnsi="Arial"/>
                              <w:b/>
                              <w:color w:val="8C1C3F"/>
                              <w:spacing w:val="41"/>
                              <w:sz w:val="15"/>
                            </w:rPr>
                            <w:t> </w:t>
                          </w:r>
                          <w:r>
                            <w:rPr>
                              <w:rFonts w:ascii="Arial" w:hAnsi="Arial"/>
                              <w:b/>
                              <w:color w:val="8C1C3F"/>
                              <w:sz w:val="15"/>
                            </w:rPr>
                            <w:t>·</w:t>
                          </w:r>
                          <w:r>
                            <w:rPr>
                              <w:rFonts w:ascii="Arial" w:hAnsi="Arial"/>
                              <w:b/>
                              <w:color w:val="8C1C3F"/>
                              <w:spacing w:val="42"/>
                              <w:sz w:val="15"/>
                            </w:rPr>
                            <w:t> </w:t>
                          </w:r>
                          <w:r>
                            <w:rPr>
                              <w:rFonts w:ascii="Arial" w:hAnsi="Arial"/>
                              <w:b/>
                              <w:color w:val="8C1C3F"/>
                              <w:sz w:val="15"/>
                            </w:rPr>
                            <w:t>EMERGING AI </w:t>
                          </w:r>
                          <w:r>
                            <w:rPr>
                              <w:rFonts w:ascii="Arial" w:hAnsi="Arial"/>
                              <w:b/>
                              <w:color w:val="8C1C3F"/>
                              <w:spacing w:val="-2"/>
                              <w:sz w:val="15"/>
                            </w:rPr>
                            <w:t>TECHNOLOGIES</w:t>
                          </w:r>
                        </w:p>
                      </w:txbxContent>
                    </wps:txbx>
                    <wps:bodyPr wrap="square" lIns="0" tIns="0" rIns="0" bIns="0" rtlCol="0">
                      <a:noAutofit/>
                    </wps:bodyPr>
                  </wps:wsp>
                </a:graphicData>
              </a:graphic>
            </wp:anchor>
          </w:drawing>
        </mc:Choice>
        <mc:Fallback>
          <w:pict>
            <v:shape style="position:absolute;margin-left:56pt;margin-top:38.210419pt;width:152.050pt;height:10.4pt;mso-position-horizontal-relative:page;mso-position-vertical-relative:page;z-index:-16850944" type="#_x0000_t202" id="docshape7" filled="false" stroked="false">
              <v:textbox inset="0,0,0,0">
                <w:txbxContent>
                  <w:p>
                    <w:pPr>
                      <w:spacing w:before="15"/>
                      <w:ind w:left="20" w:right="0" w:firstLine="0"/>
                      <w:jc w:val="left"/>
                      <w:rPr>
                        <w:rFonts w:ascii="Arial" w:hAnsi="Arial"/>
                        <w:b/>
                        <w:sz w:val="15"/>
                      </w:rPr>
                    </w:pPr>
                    <w:r>
                      <w:rPr>
                        <w:rFonts w:ascii="Arial" w:hAnsi="Arial"/>
                        <w:b/>
                        <w:color w:val="8C1C3F"/>
                        <w:sz w:val="15"/>
                      </w:rPr>
                      <w:t>PE6201</w:t>
                    </w:r>
                    <w:r>
                      <w:rPr>
                        <w:rFonts w:ascii="Arial" w:hAnsi="Arial"/>
                        <w:b/>
                        <w:color w:val="8C1C3F"/>
                        <w:spacing w:val="41"/>
                        <w:sz w:val="15"/>
                      </w:rPr>
                      <w:t> </w:t>
                    </w:r>
                    <w:r>
                      <w:rPr>
                        <w:rFonts w:ascii="Arial" w:hAnsi="Arial"/>
                        <w:b/>
                        <w:color w:val="8C1C3F"/>
                        <w:sz w:val="15"/>
                      </w:rPr>
                      <w:t>·</w:t>
                    </w:r>
                    <w:r>
                      <w:rPr>
                        <w:rFonts w:ascii="Arial" w:hAnsi="Arial"/>
                        <w:b/>
                        <w:color w:val="8C1C3F"/>
                        <w:spacing w:val="42"/>
                        <w:sz w:val="15"/>
                      </w:rPr>
                      <w:t> </w:t>
                    </w:r>
                    <w:r>
                      <w:rPr>
                        <w:rFonts w:ascii="Arial" w:hAnsi="Arial"/>
                        <w:b/>
                        <w:color w:val="8C1C3F"/>
                        <w:sz w:val="15"/>
                      </w:rPr>
                      <w:t>EMERGING AI </w:t>
                    </w:r>
                    <w:r>
                      <w:rPr>
                        <w:rFonts w:ascii="Arial" w:hAnsi="Arial"/>
                        <w:b/>
                        <w:color w:val="8C1C3F"/>
                        <w:spacing w:val="-2"/>
                        <w:sz w:val="15"/>
                      </w:rPr>
                      <w:t>TECHNOLOGIES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6048">
              <wp:simplePos x="0" y="0"/>
              <wp:positionH relativeFrom="page">
                <wp:posOffset>5654015</wp:posOffset>
              </wp:positionH>
              <wp:positionV relativeFrom="page">
                <wp:posOffset>486621</wp:posOffset>
              </wp:positionV>
              <wp:extent cx="1210945" cy="13144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10945" cy="131445"/>
                      </a:xfrm>
                      <a:prstGeom prst="rect">
                        <a:avLst/>
                      </a:prstGeom>
                    </wps:spPr>
                    <wps:txbx>
                      <w:txbxContent>
                        <w:p>
                          <w:pPr>
                            <w:spacing w:before="13"/>
                            <w:ind w:left="20" w:right="0" w:firstLine="0"/>
                            <w:jc w:val="left"/>
                            <w:rPr>
                              <w:sz w:val="15"/>
                            </w:rPr>
                          </w:pPr>
                          <w:r>
                            <w:rPr>
                              <w:color w:val="595959"/>
                              <w:sz w:val="15"/>
                            </w:rPr>
                            <w:t>A2 · Applied AI System · </w:t>
                          </w:r>
                          <w:r>
                            <w:rPr>
                              <w:color w:val="595959"/>
                              <w:spacing w:val="-5"/>
                              <w:sz w:val="15"/>
                            </w:rPr>
                            <w:t>20%</w:t>
                          </w:r>
                        </w:p>
                      </w:txbxContent>
                    </wps:txbx>
                    <wps:bodyPr wrap="square" lIns="0" tIns="0" rIns="0" bIns="0" rtlCol="0">
                      <a:noAutofit/>
                    </wps:bodyPr>
                  </wps:wsp>
                </a:graphicData>
              </a:graphic>
            </wp:anchor>
          </w:drawing>
        </mc:Choice>
        <mc:Fallback>
          <w:pict>
            <v:shape style="position:absolute;margin-left:445.19809pt;margin-top:38.31662pt;width:95.35pt;height:10.35pt;mso-position-horizontal-relative:page;mso-position-vertical-relative:page;z-index:-16850432" type="#_x0000_t202" id="docshape8" filled="false" stroked="false">
              <v:textbox inset="0,0,0,0">
                <w:txbxContent>
                  <w:p>
                    <w:pPr>
                      <w:spacing w:before="13"/>
                      <w:ind w:left="20" w:right="0" w:firstLine="0"/>
                      <w:jc w:val="left"/>
                      <w:rPr>
                        <w:sz w:val="15"/>
                      </w:rPr>
                    </w:pPr>
                    <w:r>
                      <w:rPr>
                        <w:color w:val="595959"/>
                        <w:sz w:val="15"/>
                      </w:rPr>
                      <w:t>A2 · Applied AI System · </w:t>
                    </w:r>
                    <w:r>
                      <w:rPr>
                        <w:color w:val="595959"/>
                        <w:spacing w:val="-5"/>
                        <w:sz w:val="15"/>
                      </w:rPr>
                      <w:t>20%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7" w:hanging="144"/>
        <w:jc w:val="left"/>
      </w:pPr>
      <w:rPr>
        <w:rFonts w:hint="default" w:ascii="Times New Roman" w:hAnsi="Times New Roman" w:eastAsia="Times New Roman" w:cs="Times New Roman"/>
        <w:b/>
        <w:bCs/>
        <w:i w:val="0"/>
        <w:iCs w:val="0"/>
        <w:color w:val="1A1A1A"/>
        <w:spacing w:val="0"/>
        <w:w w:val="100"/>
        <w:sz w:val="19"/>
        <w:szCs w:val="19"/>
        <w:lang w:val="en-US" w:eastAsia="en-US" w:bidi="ar-SA"/>
      </w:rPr>
    </w:lvl>
    <w:lvl w:ilvl="1">
      <w:start w:val="0"/>
      <w:numFmt w:val="bullet"/>
      <w:lvlText w:val="•"/>
      <w:lvlJc w:val="left"/>
      <w:pPr>
        <w:ind w:left="978" w:hanging="144"/>
      </w:pPr>
      <w:rPr>
        <w:rFonts w:hint="default"/>
        <w:lang w:val="en-US" w:eastAsia="en-US" w:bidi="ar-SA"/>
      </w:rPr>
    </w:lvl>
    <w:lvl w:ilvl="2">
      <w:start w:val="0"/>
      <w:numFmt w:val="bullet"/>
      <w:lvlText w:val="•"/>
      <w:lvlJc w:val="left"/>
      <w:pPr>
        <w:ind w:left="1956" w:hanging="144"/>
      </w:pPr>
      <w:rPr>
        <w:rFonts w:hint="default"/>
        <w:lang w:val="en-US" w:eastAsia="en-US" w:bidi="ar-SA"/>
      </w:rPr>
    </w:lvl>
    <w:lvl w:ilvl="3">
      <w:start w:val="0"/>
      <w:numFmt w:val="bullet"/>
      <w:lvlText w:val="•"/>
      <w:lvlJc w:val="left"/>
      <w:pPr>
        <w:ind w:left="2934" w:hanging="144"/>
      </w:pPr>
      <w:rPr>
        <w:rFonts w:hint="default"/>
        <w:lang w:val="en-US" w:eastAsia="en-US" w:bidi="ar-SA"/>
      </w:rPr>
    </w:lvl>
    <w:lvl w:ilvl="4">
      <w:start w:val="0"/>
      <w:numFmt w:val="bullet"/>
      <w:lvlText w:val="•"/>
      <w:lvlJc w:val="left"/>
      <w:pPr>
        <w:ind w:left="3912" w:hanging="144"/>
      </w:pPr>
      <w:rPr>
        <w:rFonts w:hint="default"/>
        <w:lang w:val="en-US" w:eastAsia="en-US" w:bidi="ar-SA"/>
      </w:rPr>
    </w:lvl>
    <w:lvl w:ilvl="5">
      <w:start w:val="0"/>
      <w:numFmt w:val="bullet"/>
      <w:lvlText w:val="•"/>
      <w:lvlJc w:val="left"/>
      <w:pPr>
        <w:ind w:left="4890" w:hanging="144"/>
      </w:pPr>
      <w:rPr>
        <w:rFonts w:hint="default"/>
        <w:lang w:val="en-US" w:eastAsia="en-US" w:bidi="ar-SA"/>
      </w:rPr>
    </w:lvl>
    <w:lvl w:ilvl="6">
      <w:start w:val="0"/>
      <w:numFmt w:val="bullet"/>
      <w:lvlText w:val="•"/>
      <w:lvlJc w:val="left"/>
      <w:pPr>
        <w:ind w:left="5868" w:hanging="144"/>
      </w:pPr>
      <w:rPr>
        <w:rFonts w:hint="default"/>
        <w:lang w:val="en-US" w:eastAsia="en-US" w:bidi="ar-SA"/>
      </w:rPr>
    </w:lvl>
    <w:lvl w:ilvl="7">
      <w:start w:val="0"/>
      <w:numFmt w:val="bullet"/>
      <w:lvlText w:val="•"/>
      <w:lvlJc w:val="left"/>
      <w:pPr>
        <w:ind w:left="6846" w:hanging="144"/>
      </w:pPr>
      <w:rPr>
        <w:rFonts w:hint="default"/>
        <w:lang w:val="en-US" w:eastAsia="en-US" w:bidi="ar-SA"/>
      </w:rPr>
    </w:lvl>
    <w:lvl w:ilvl="8">
      <w:start w:val="0"/>
      <w:numFmt w:val="bullet"/>
      <w:lvlText w:val="•"/>
      <w:lvlJc w:val="left"/>
      <w:pPr>
        <w:ind w:left="7824" w:hanging="144"/>
      </w:pPr>
      <w:rPr>
        <w:rFonts w:hint="default"/>
        <w:lang w:val="en-US" w:eastAsia="en-US" w:bidi="ar-SA"/>
      </w:rPr>
    </w:lvl>
  </w:abstractNum>
  <w:abstractNum w:abstractNumId="8">
    <w:multiLevelType w:val="hybridMultilevel"/>
    <w:lvl w:ilvl="0">
      <w:start w:val="0"/>
      <w:numFmt w:val="bullet"/>
      <w:lvlText w:val="•"/>
      <w:lvlJc w:val="left"/>
      <w:pPr>
        <w:ind w:left="267" w:hanging="220"/>
      </w:pPr>
      <w:rPr>
        <w:rFonts w:hint="default" w:ascii="Arial MT" w:hAnsi="Arial MT" w:eastAsia="Arial MT" w:cs="Arial MT"/>
        <w:b w:val="0"/>
        <w:bCs w:val="0"/>
        <w:i w:val="0"/>
        <w:iCs w:val="0"/>
        <w:color w:val="1A1A1A"/>
        <w:spacing w:val="0"/>
        <w:w w:val="100"/>
        <w:sz w:val="20"/>
        <w:szCs w:val="20"/>
        <w:lang w:val="en-US" w:eastAsia="en-US" w:bidi="ar-SA"/>
      </w:rPr>
    </w:lvl>
    <w:lvl w:ilvl="1">
      <w:start w:val="0"/>
      <w:numFmt w:val="bullet"/>
      <w:lvlText w:val="•"/>
      <w:lvlJc w:val="left"/>
      <w:pPr>
        <w:ind w:left="1212" w:hanging="220"/>
      </w:pPr>
      <w:rPr>
        <w:rFonts w:hint="default"/>
        <w:lang w:val="en-US" w:eastAsia="en-US" w:bidi="ar-SA"/>
      </w:rPr>
    </w:lvl>
    <w:lvl w:ilvl="2">
      <w:start w:val="0"/>
      <w:numFmt w:val="bullet"/>
      <w:lvlText w:val="•"/>
      <w:lvlJc w:val="left"/>
      <w:pPr>
        <w:ind w:left="2164" w:hanging="220"/>
      </w:pPr>
      <w:rPr>
        <w:rFonts w:hint="default"/>
        <w:lang w:val="en-US" w:eastAsia="en-US" w:bidi="ar-SA"/>
      </w:rPr>
    </w:lvl>
    <w:lvl w:ilvl="3">
      <w:start w:val="0"/>
      <w:numFmt w:val="bullet"/>
      <w:lvlText w:val="•"/>
      <w:lvlJc w:val="left"/>
      <w:pPr>
        <w:ind w:left="3116" w:hanging="220"/>
      </w:pPr>
      <w:rPr>
        <w:rFonts w:hint="default"/>
        <w:lang w:val="en-US" w:eastAsia="en-US" w:bidi="ar-SA"/>
      </w:rPr>
    </w:lvl>
    <w:lvl w:ilvl="4">
      <w:start w:val="0"/>
      <w:numFmt w:val="bullet"/>
      <w:lvlText w:val="•"/>
      <w:lvlJc w:val="left"/>
      <w:pPr>
        <w:ind w:left="4068" w:hanging="220"/>
      </w:pPr>
      <w:rPr>
        <w:rFonts w:hint="default"/>
        <w:lang w:val="en-US" w:eastAsia="en-US" w:bidi="ar-SA"/>
      </w:rPr>
    </w:lvl>
    <w:lvl w:ilvl="5">
      <w:start w:val="0"/>
      <w:numFmt w:val="bullet"/>
      <w:lvlText w:val="•"/>
      <w:lvlJc w:val="left"/>
      <w:pPr>
        <w:ind w:left="5020" w:hanging="220"/>
      </w:pPr>
      <w:rPr>
        <w:rFonts w:hint="default"/>
        <w:lang w:val="en-US" w:eastAsia="en-US" w:bidi="ar-SA"/>
      </w:rPr>
    </w:lvl>
    <w:lvl w:ilvl="6">
      <w:start w:val="0"/>
      <w:numFmt w:val="bullet"/>
      <w:lvlText w:val="•"/>
      <w:lvlJc w:val="left"/>
      <w:pPr>
        <w:ind w:left="5972" w:hanging="220"/>
      </w:pPr>
      <w:rPr>
        <w:rFonts w:hint="default"/>
        <w:lang w:val="en-US" w:eastAsia="en-US" w:bidi="ar-SA"/>
      </w:rPr>
    </w:lvl>
    <w:lvl w:ilvl="7">
      <w:start w:val="0"/>
      <w:numFmt w:val="bullet"/>
      <w:lvlText w:val="•"/>
      <w:lvlJc w:val="left"/>
      <w:pPr>
        <w:ind w:left="6924" w:hanging="220"/>
      </w:pPr>
      <w:rPr>
        <w:rFonts w:hint="default"/>
        <w:lang w:val="en-US" w:eastAsia="en-US" w:bidi="ar-SA"/>
      </w:rPr>
    </w:lvl>
    <w:lvl w:ilvl="8">
      <w:start w:val="0"/>
      <w:numFmt w:val="bullet"/>
      <w:lvlText w:val="•"/>
      <w:lvlJc w:val="left"/>
      <w:pPr>
        <w:ind w:left="7876" w:hanging="220"/>
      </w:pPr>
      <w:rPr>
        <w:rFonts w:hint="default"/>
        <w:lang w:val="en-US" w:eastAsia="en-US" w:bidi="ar-SA"/>
      </w:rPr>
    </w:lvl>
  </w:abstractNum>
  <w:abstractNum w:abstractNumId="7">
    <w:multiLevelType w:val="hybridMultilevel"/>
    <w:lvl w:ilvl="0">
      <w:start w:val="1"/>
      <w:numFmt w:val="lowerLetter"/>
      <w:lvlText w:val="(%1)"/>
      <w:lvlJc w:val="left"/>
      <w:pPr>
        <w:ind w:left="276" w:hanging="270"/>
        <w:jc w:val="left"/>
      </w:pPr>
      <w:rPr>
        <w:rFonts w:hint="default" w:ascii="Times New Roman" w:hAnsi="Times New Roman" w:eastAsia="Times New Roman" w:cs="Times New Roman"/>
        <w:b/>
        <w:bCs/>
        <w:i w:val="0"/>
        <w:iCs w:val="0"/>
        <w:color w:val="1A1A1A"/>
        <w:spacing w:val="0"/>
        <w:w w:val="100"/>
        <w:sz w:val="19"/>
        <w:szCs w:val="19"/>
        <w:lang w:val="en-US" w:eastAsia="en-US" w:bidi="ar-SA"/>
      </w:rPr>
    </w:lvl>
    <w:lvl w:ilvl="1">
      <w:start w:val="0"/>
      <w:numFmt w:val="bullet"/>
      <w:lvlText w:val="•"/>
      <w:lvlJc w:val="left"/>
      <w:pPr>
        <w:ind w:left="1230" w:hanging="270"/>
      </w:pPr>
      <w:rPr>
        <w:rFonts w:hint="default"/>
        <w:lang w:val="en-US" w:eastAsia="en-US" w:bidi="ar-SA"/>
      </w:rPr>
    </w:lvl>
    <w:lvl w:ilvl="2">
      <w:start w:val="0"/>
      <w:numFmt w:val="bullet"/>
      <w:lvlText w:val="•"/>
      <w:lvlJc w:val="left"/>
      <w:pPr>
        <w:ind w:left="2180" w:hanging="270"/>
      </w:pPr>
      <w:rPr>
        <w:rFonts w:hint="default"/>
        <w:lang w:val="en-US" w:eastAsia="en-US" w:bidi="ar-SA"/>
      </w:rPr>
    </w:lvl>
    <w:lvl w:ilvl="3">
      <w:start w:val="0"/>
      <w:numFmt w:val="bullet"/>
      <w:lvlText w:val="•"/>
      <w:lvlJc w:val="left"/>
      <w:pPr>
        <w:ind w:left="3130" w:hanging="270"/>
      </w:pPr>
      <w:rPr>
        <w:rFonts w:hint="default"/>
        <w:lang w:val="en-US" w:eastAsia="en-US" w:bidi="ar-SA"/>
      </w:rPr>
    </w:lvl>
    <w:lvl w:ilvl="4">
      <w:start w:val="0"/>
      <w:numFmt w:val="bullet"/>
      <w:lvlText w:val="•"/>
      <w:lvlJc w:val="left"/>
      <w:pPr>
        <w:ind w:left="4080" w:hanging="270"/>
      </w:pPr>
      <w:rPr>
        <w:rFonts w:hint="default"/>
        <w:lang w:val="en-US" w:eastAsia="en-US" w:bidi="ar-SA"/>
      </w:rPr>
    </w:lvl>
    <w:lvl w:ilvl="5">
      <w:start w:val="0"/>
      <w:numFmt w:val="bullet"/>
      <w:lvlText w:val="•"/>
      <w:lvlJc w:val="left"/>
      <w:pPr>
        <w:ind w:left="5030" w:hanging="270"/>
      </w:pPr>
      <w:rPr>
        <w:rFonts w:hint="default"/>
        <w:lang w:val="en-US" w:eastAsia="en-US" w:bidi="ar-SA"/>
      </w:rPr>
    </w:lvl>
    <w:lvl w:ilvl="6">
      <w:start w:val="0"/>
      <w:numFmt w:val="bullet"/>
      <w:lvlText w:val="•"/>
      <w:lvlJc w:val="left"/>
      <w:pPr>
        <w:ind w:left="5980" w:hanging="270"/>
      </w:pPr>
      <w:rPr>
        <w:rFonts w:hint="default"/>
        <w:lang w:val="en-US" w:eastAsia="en-US" w:bidi="ar-SA"/>
      </w:rPr>
    </w:lvl>
    <w:lvl w:ilvl="7">
      <w:start w:val="0"/>
      <w:numFmt w:val="bullet"/>
      <w:lvlText w:val="•"/>
      <w:lvlJc w:val="left"/>
      <w:pPr>
        <w:ind w:left="6930" w:hanging="270"/>
      </w:pPr>
      <w:rPr>
        <w:rFonts w:hint="default"/>
        <w:lang w:val="en-US" w:eastAsia="en-US" w:bidi="ar-SA"/>
      </w:rPr>
    </w:lvl>
    <w:lvl w:ilvl="8">
      <w:start w:val="0"/>
      <w:numFmt w:val="bullet"/>
      <w:lvlText w:val="•"/>
      <w:lvlJc w:val="left"/>
      <w:pPr>
        <w:ind w:left="7880" w:hanging="270"/>
      </w:pPr>
      <w:rPr>
        <w:rFonts w:hint="default"/>
        <w:lang w:val="en-US" w:eastAsia="en-US" w:bidi="ar-SA"/>
      </w:rPr>
    </w:lvl>
  </w:abstractNum>
  <w:abstractNum w:abstractNumId="6">
    <w:multiLevelType w:val="hybridMultilevel"/>
    <w:lvl w:ilvl="0">
      <w:start w:val="1"/>
      <w:numFmt w:val="lowerLetter"/>
      <w:lvlText w:val="(%1)"/>
      <w:lvlJc w:val="left"/>
      <w:pPr>
        <w:ind w:left="7" w:hanging="268"/>
        <w:jc w:val="left"/>
      </w:pPr>
      <w:rPr>
        <w:rFonts w:hint="default" w:ascii="Times New Roman" w:hAnsi="Times New Roman" w:eastAsia="Times New Roman" w:cs="Times New Roman"/>
        <w:b/>
        <w:bCs/>
        <w:i w:val="0"/>
        <w:iCs w:val="0"/>
        <w:color w:val="1A1A1A"/>
        <w:spacing w:val="0"/>
        <w:w w:val="100"/>
        <w:sz w:val="19"/>
        <w:szCs w:val="19"/>
        <w:lang w:val="en-US" w:eastAsia="en-US" w:bidi="ar-SA"/>
      </w:rPr>
    </w:lvl>
    <w:lvl w:ilvl="1">
      <w:start w:val="0"/>
      <w:numFmt w:val="bullet"/>
      <w:lvlText w:val="•"/>
      <w:lvlJc w:val="left"/>
      <w:pPr>
        <w:ind w:left="978" w:hanging="268"/>
      </w:pPr>
      <w:rPr>
        <w:rFonts w:hint="default"/>
        <w:lang w:val="en-US" w:eastAsia="en-US" w:bidi="ar-SA"/>
      </w:rPr>
    </w:lvl>
    <w:lvl w:ilvl="2">
      <w:start w:val="0"/>
      <w:numFmt w:val="bullet"/>
      <w:lvlText w:val="•"/>
      <w:lvlJc w:val="left"/>
      <w:pPr>
        <w:ind w:left="1956" w:hanging="268"/>
      </w:pPr>
      <w:rPr>
        <w:rFonts w:hint="default"/>
        <w:lang w:val="en-US" w:eastAsia="en-US" w:bidi="ar-SA"/>
      </w:rPr>
    </w:lvl>
    <w:lvl w:ilvl="3">
      <w:start w:val="0"/>
      <w:numFmt w:val="bullet"/>
      <w:lvlText w:val="•"/>
      <w:lvlJc w:val="left"/>
      <w:pPr>
        <w:ind w:left="2934" w:hanging="268"/>
      </w:pPr>
      <w:rPr>
        <w:rFonts w:hint="default"/>
        <w:lang w:val="en-US" w:eastAsia="en-US" w:bidi="ar-SA"/>
      </w:rPr>
    </w:lvl>
    <w:lvl w:ilvl="4">
      <w:start w:val="0"/>
      <w:numFmt w:val="bullet"/>
      <w:lvlText w:val="•"/>
      <w:lvlJc w:val="left"/>
      <w:pPr>
        <w:ind w:left="3912" w:hanging="268"/>
      </w:pPr>
      <w:rPr>
        <w:rFonts w:hint="default"/>
        <w:lang w:val="en-US" w:eastAsia="en-US" w:bidi="ar-SA"/>
      </w:rPr>
    </w:lvl>
    <w:lvl w:ilvl="5">
      <w:start w:val="0"/>
      <w:numFmt w:val="bullet"/>
      <w:lvlText w:val="•"/>
      <w:lvlJc w:val="left"/>
      <w:pPr>
        <w:ind w:left="4890" w:hanging="268"/>
      </w:pPr>
      <w:rPr>
        <w:rFonts w:hint="default"/>
        <w:lang w:val="en-US" w:eastAsia="en-US" w:bidi="ar-SA"/>
      </w:rPr>
    </w:lvl>
    <w:lvl w:ilvl="6">
      <w:start w:val="0"/>
      <w:numFmt w:val="bullet"/>
      <w:lvlText w:val="•"/>
      <w:lvlJc w:val="left"/>
      <w:pPr>
        <w:ind w:left="5868" w:hanging="268"/>
      </w:pPr>
      <w:rPr>
        <w:rFonts w:hint="default"/>
        <w:lang w:val="en-US" w:eastAsia="en-US" w:bidi="ar-SA"/>
      </w:rPr>
    </w:lvl>
    <w:lvl w:ilvl="7">
      <w:start w:val="0"/>
      <w:numFmt w:val="bullet"/>
      <w:lvlText w:val="•"/>
      <w:lvlJc w:val="left"/>
      <w:pPr>
        <w:ind w:left="6846" w:hanging="268"/>
      </w:pPr>
      <w:rPr>
        <w:rFonts w:hint="default"/>
        <w:lang w:val="en-US" w:eastAsia="en-US" w:bidi="ar-SA"/>
      </w:rPr>
    </w:lvl>
    <w:lvl w:ilvl="8">
      <w:start w:val="0"/>
      <w:numFmt w:val="bullet"/>
      <w:lvlText w:val="•"/>
      <w:lvlJc w:val="left"/>
      <w:pPr>
        <w:ind w:left="7824" w:hanging="268"/>
      </w:pPr>
      <w:rPr>
        <w:rFonts w:hint="default"/>
        <w:lang w:val="en-US" w:eastAsia="en-US" w:bidi="ar-SA"/>
      </w:rPr>
    </w:lvl>
  </w:abstractNum>
  <w:abstractNum w:abstractNumId="5">
    <w:multiLevelType w:val="hybridMultilevel"/>
    <w:lvl w:ilvl="0">
      <w:start w:val="0"/>
      <w:numFmt w:val="bullet"/>
      <w:lvlText w:val="•"/>
      <w:lvlJc w:val="left"/>
      <w:pPr>
        <w:ind w:left="267" w:hanging="220"/>
      </w:pPr>
      <w:rPr>
        <w:rFonts w:hint="default" w:ascii="Arial MT" w:hAnsi="Arial MT" w:eastAsia="Arial MT" w:cs="Arial MT"/>
        <w:b w:val="0"/>
        <w:bCs w:val="0"/>
        <w:i w:val="0"/>
        <w:iCs w:val="0"/>
        <w:color w:val="1A1A1A"/>
        <w:spacing w:val="0"/>
        <w:w w:val="100"/>
        <w:sz w:val="20"/>
        <w:szCs w:val="20"/>
        <w:lang w:val="en-US" w:eastAsia="en-US" w:bidi="ar-SA"/>
      </w:rPr>
    </w:lvl>
    <w:lvl w:ilvl="1">
      <w:start w:val="0"/>
      <w:numFmt w:val="bullet"/>
      <w:lvlText w:val="•"/>
      <w:lvlJc w:val="left"/>
      <w:pPr>
        <w:ind w:left="1212" w:hanging="220"/>
      </w:pPr>
      <w:rPr>
        <w:rFonts w:hint="default"/>
        <w:lang w:val="en-US" w:eastAsia="en-US" w:bidi="ar-SA"/>
      </w:rPr>
    </w:lvl>
    <w:lvl w:ilvl="2">
      <w:start w:val="0"/>
      <w:numFmt w:val="bullet"/>
      <w:lvlText w:val="•"/>
      <w:lvlJc w:val="left"/>
      <w:pPr>
        <w:ind w:left="2164" w:hanging="220"/>
      </w:pPr>
      <w:rPr>
        <w:rFonts w:hint="default"/>
        <w:lang w:val="en-US" w:eastAsia="en-US" w:bidi="ar-SA"/>
      </w:rPr>
    </w:lvl>
    <w:lvl w:ilvl="3">
      <w:start w:val="0"/>
      <w:numFmt w:val="bullet"/>
      <w:lvlText w:val="•"/>
      <w:lvlJc w:val="left"/>
      <w:pPr>
        <w:ind w:left="3116" w:hanging="220"/>
      </w:pPr>
      <w:rPr>
        <w:rFonts w:hint="default"/>
        <w:lang w:val="en-US" w:eastAsia="en-US" w:bidi="ar-SA"/>
      </w:rPr>
    </w:lvl>
    <w:lvl w:ilvl="4">
      <w:start w:val="0"/>
      <w:numFmt w:val="bullet"/>
      <w:lvlText w:val="•"/>
      <w:lvlJc w:val="left"/>
      <w:pPr>
        <w:ind w:left="4068" w:hanging="220"/>
      </w:pPr>
      <w:rPr>
        <w:rFonts w:hint="default"/>
        <w:lang w:val="en-US" w:eastAsia="en-US" w:bidi="ar-SA"/>
      </w:rPr>
    </w:lvl>
    <w:lvl w:ilvl="5">
      <w:start w:val="0"/>
      <w:numFmt w:val="bullet"/>
      <w:lvlText w:val="•"/>
      <w:lvlJc w:val="left"/>
      <w:pPr>
        <w:ind w:left="5020" w:hanging="220"/>
      </w:pPr>
      <w:rPr>
        <w:rFonts w:hint="default"/>
        <w:lang w:val="en-US" w:eastAsia="en-US" w:bidi="ar-SA"/>
      </w:rPr>
    </w:lvl>
    <w:lvl w:ilvl="6">
      <w:start w:val="0"/>
      <w:numFmt w:val="bullet"/>
      <w:lvlText w:val="•"/>
      <w:lvlJc w:val="left"/>
      <w:pPr>
        <w:ind w:left="5972" w:hanging="220"/>
      </w:pPr>
      <w:rPr>
        <w:rFonts w:hint="default"/>
        <w:lang w:val="en-US" w:eastAsia="en-US" w:bidi="ar-SA"/>
      </w:rPr>
    </w:lvl>
    <w:lvl w:ilvl="7">
      <w:start w:val="0"/>
      <w:numFmt w:val="bullet"/>
      <w:lvlText w:val="•"/>
      <w:lvlJc w:val="left"/>
      <w:pPr>
        <w:ind w:left="6924" w:hanging="220"/>
      </w:pPr>
      <w:rPr>
        <w:rFonts w:hint="default"/>
        <w:lang w:val="en-US" w:eastAsia="en-US" w:bidi="ar-SA"/>
      </w:rPr>
    </w:lvl>
    <w:lvl w:ilvl="8">
      <w:start w:val="0"/>
      <w:numFmt w:val="bullet"/>
      <w:lvlText w:val="•"/>
      <w:lvlJc w:val="left"/>
      <w:pPr>
        <w:ind w:left="7876" w:hanging="220"/>
      </w:pPr>
      <w:rPr>
        <w:rFonts w:hint="default"/>
        <w:lang w:val="en-US" w:eastAsia="en-US" w:bidi="ar-SA"/>
      </w:rPr>
    </w:lvl>
  </w:abstractNum>
  <w:abstractNum w:abstractNumId="4">
    <w:multiLevelType w:val="hybridMultilevel"/>
    <w:lvl w:ilvl="0">
      <w:start w:val="1"/>
      <w:numFmt w:val="lowerLetter"/>
      <w:lvlText w:val="(%1)"/>
      <w:lvlJc w:val="left"/>
      <w:pPr>
        <w:ind w:left="7" w:hanging="281"/>
        <w:jc w:val="left"/>
      </w:pPr>
      <w:rPr>
        <w:rFonts w:hint="default" w:ascii="Times New Roman" w:hAnsi="Times New Roman" w:eastAsia="Times New Roman" w:cs="Times New Roman"/>
        <w:b/>
        <w:bCs/>
        <w:i w:val="0"/>
        <w:iCs w:val="0"/>
        <w:color w:val="1A1A1A"/>
        <w:spacing w:val="0"/>
        <w:w w:val="100"/>
        <w:sz w:val="19"/>
        <w:szCs w:val="19"/>
        <w:lang w:val="en-US" w:eastAsia="en-US" w:bidi="ar-SA"/>
      </w:rPr>
    </w:lvl>
    <w:lvl w:ilvl="1">
      <w:start w:val="0"/>
      <w:numFmt w:val="bullet"/>
      <w:lvlText w:val="•"/>
      <w:lvlJc w:val="left"/>
      <w:pPr>
        <w:ind w:left="978" w:hanging="281"/>
      </w:pPr>
      <w:rPr>
        <w:rFonts w:hint="default"/>
        <w:lang w:val="en-US" w:eastAsia="en-US" w:bidi="ar-SA"/>
      </w:rPr>
    </w:lvl>
    <w:lvl w:ilvl="2">
      <w:start w:val="0"/>
      <w:numFmt w:val="bullet"/>
      <w:lvlText w:val="•"/>
      <w:lvlJc w:val="left"/>
      <w:pPr>
        <w:ind w:left="1956" w:hanging="281"/>
      </w:pPr>
      <w:rPr>
        <w:rFonts w:hint="default"/>
        <w:lang w:val="en-US" w:eastAsia="en-US" w:bidi="ar-SA"/>
      </w:rPr>
    </w:lvl>
    <w:lvl w:ilvl="3">
      <w:start w:val="0"/>
      <w:numFmt w:val="bullet"/>
      <w:lvlText w:val="•"/>
      <w:lvlJc w:val="left"/>
      <w:pPr>
        <w:ind w:left="2934" w:hanging="281"/>
      </w:pPr>
      <w:rPr>
        <w:rFonts w:hint="default"/>
        <w:lang w:val="en-US" w:eastAsia="en-US" w:bidi="ar-SA"/>
      </w:rPr>
    </w:lvl>
    <w:lvl w:ilvl="4">
      <w:start w:val="0"/>
      <w:numFmt w:val="bullet"/>
      <w:lvlText w:val="•"/>
      <w:lvlJc w:val="left"/>
      <w:pPr>
        <w:ind w:left="3912" w:hanging="281"/>
      </w:pPr>
      <w:rPr>
        <w:rFonts w:hint="default"/>
        <w:lang w:val="en-US" w:eastAsia="en-US" w:bidi="ar-SA"/>
      </w:rPr>
    </w:lvl>
    <w:lvl w:ilvl="5">
      <w:start w:val="0"/>
      <w:numFmt w:val="bullet"/>
      <w:lvlText w:val="•"/>
      <w:lvlJc w:val="left"/>
      <w:pPr>
        <w:ind w:left="4890" w:hanging="281"/>
      </w:pPr>
      <w:rPr>
        <w:rFonts w:hint="default"/>
        <w:lang w:val="en-US" w:eastAsia="en-US" w:bidi="ar-SA"/>
      </w:rPr>
    </w:lvl>
    <w:lvl w:ilvl="6">
      <w:start w:val="0"/>
      <w:numFmt w:val="bullet"/>
      <w:lvlText w:val="•"/>
      <w:lvlJc w:val="left"/>
      <w:pPr>
        <w:ind w:left="5868" w:hanging="281"/>
      </w:pPr>
      <w:rPr>
        <w:rFonts w:hint="default"/>
        <w:lang w:val="en-US" w:eastAsia="en-US" w:bidi="ar-SA"/>
      </w:rPr>
    </w:lvl>
    <w:lvl w:ilvl="7">
      <w:start w:val="0"/>
      <w:numFmt w:val="bullet"/>
      <w:lvlText w:val="•"/>
      <w:lvlJc w:val="left"/>
      <w:pPr>
        <w:ind w:left="6846" w:hanging="281"/>
      </w:pPr>
      <w:rPr>
        <w:rFonts w:hint="default"/>
        <w:lang w:val="en-US" w:eastAsia="en-US" w:bidi="ar-SA"/>
      </w:rPr>
    </w:lvl>
    <w:lvl w:ilvl="8">
      <w:start w:val="0"/>
      <w:numFmt w:val="bullet"/>
      <w:lvlText w:val="•"/>
      <w:lvlJc w:val="left"/>
      <w:pPr>
        <w:ind w:left="7824" w:hanging="281"/>
      </w:pPr>
      <w:rPr>
        <w:rFonts w:hint="default"/>
        <w:lang w:val="en-US" w:eastAsia="en-US" w:bidi="ar-SA"/>
      </w:rPr>
    </w:lvl>
  </w:abstractNum>
  <w:abstractNum w:abstractNumId="3">
    <w:multiLevelType w:val="hybridMultilevel"/>
    <w:lvl w:ilvl="0">
      <w:start w:val="1"/>
      <w:numFmt w:val="decimal"/>
      <w:lvlText w:val="%1"/>
      <w:lvlJc w:val="left"/>
      <w:pPr>
        <w:ind w:left="149" w:hanging="143"/>
        <w:jc w:val="left"/>
      </w:pPr>
      <w:rPr>
        <w:rFonts w:hint="default" w:ascii="Times New Roman" w:hAnsi="Times New Roman" w:eastAsia="Times New Roman" w:cs="Times New Roman"/>
        <w:b/>
        <w:bCs/>
        <w:i w:val="0"/>
        <w:iCs w:val="0"/>
        <w:color w:val="1A1A1A"/>
        <w:spacing w:val="0"/>
        <w:w w:val="100"/>
        <w:sz w:val="19"/>
        <w:szCs w:val="19"/>
        <w:lang w:val="en-US" w:eastAsia="en-US" w:bidi="ar-SA"/>
      </w:rPr>
    </w:lvl>
    <w:lvl w:ilvl="1">
      <w:start w:val="0"/>
      <w:numFmt w:val="bullet"/>
      <w:lvlText w:val="•"/>
      <w:lvlJc w:val="left"/>
      <w:pPr>
        <w:ind w:left="267" w:hanging="220"/>
      </w:pPr>
      <w:rPr>
        <w:rFonts w:hint="default" w:ascii="Arial MT" w:hAnsi="Arial MT" w:eastAsia="Arial MT" w:cs="Arial MT"/>
        <w:b w:val="0"/>
        <w:bCs w:val="0"/>
        <w:i w:val="0"/>
        <w:iCs w:val="0"/>
        <w:color w:val="1A1A1A"/>
        <w:spacing w:val="0"/>
        <w:w w:val="100"/>
        <w:sz w:val="20"/>
        <w:szCs w:val="20"/>
        <w:lang w:val="en-US" w:eastAsia="en-US" w:bidi="ar-SA"/>
      </w:rPr>
    </w:lvl>
    <w:lvl w:ilvl="2">
      <w:start w:val="0"/>
      <w:numFmt w:val="bullet"/>
      <w:lvlText w:val="•"/>
      <w:lvlJc w:val="left"/>
      <w:pPr>
        <w:ind w:left="1317" w:hanging="220"/>
      </w:pPr>
      <w:rPr>
        <w:rFonts w:hint="default"/>
        <w:lang w:val="en-US" w:eastAsia="en-US" w:bidi="ar-SA"/>
      </w:rPr>
    </w:lvl>
    <w:lvl w:ilvl="3">
      <w:start w:val="0"/>
      <w:numFmt w:val="bullet"/>
      <w:lvlText w:val="•"/>
      <w:lvlJc w:val="left"/>
      <w:pPr>
        <w:ind w:left="2375" w:hanging="220"/>
      </w:pPr>
      <w:rPr>
        <w:rFonts w:hint="default"/>
        <w:lang w:val="en-US" w:eastAsia="en-US" w:bidi="ar-SA"/>
      </w:rPr>
    </w:lvl>
    <w:lvl w:ilvl="4">
      <w:start w:val="0"/>
      <w:numFmt w:val="bullet"/>
      <w:lvlText w:val="•"/>
      <w:lvlJc w:val="left"/>
      <w:pPr>
        <w:ind w:left="3433" w:hanging="220"/>
      </w:pPr>
      <w:rPr>
        <w:rFonts w:hint="default"/>
        <w:lang w:val="en-US" w:eastAsia="en-US" w:bidi="ar-SA"/>
      </w:rPr>
    </w:lvl>
    <w:lvl w:ilvl="5">
      <w:start w:val="0"/>
      <w:numFmt w:val="bullet"/>
      <w:lvlText w:val="•"/>
      <w:lvlJc w:val="left"/>
      <w:pPr>
        <w:ind w:left="4491" w:hanging="220"/>
      </w:pPr>
      <w:rPr>
        <w:rFonts w:hint="default"/>
        <w:lang w:val="en-US" w:eastAsia="en-US" w:bidi="ar-SA"/>
      </w:rPr>
    </w:lvl>
    <w:lvl w:ilvl="6">
      <w:start w:val="0"/>
      <w:numFmt w:val="bullet"/>
      <w:lvlText w:val="•"/>
      <w:lvlJc w:val="left"/>
      <w:pPr>
        <w:ind w:left="5549" w:hanging="220"/>
      </w:pPr>
      <w:rPr>
        <w:rFonts w:hint="default"/>
        <w:lang w:val="en-US" w:eastAsia="en-US" w:bidi="ar-SA"/>
      </w:rPr>
    </w:lvl>
    <w:lvl w:ilvl="7">
      <w:start w:val="0"/>
      <w:numFmt w:val="bullet"/>
      <w:lvlText w:val="•"/>
      <w:lvlJc w:val="left"/>
      <w:pPr>
        <w:ind w:left="6607" w:hanging="220"/>
      </w:pPr>
      <w:rPr>
        <w:rFonts w:hint="default"/>
        <w:lang w:val="en-US" w:eastAsia="en-US" w:bidi="ar-SA"/>
      </w:rPr>
    </w:lvl>
    <w:lvl w:ilvl="8">
      <w:start w:val="0"/>
      <w:numFmt w:val="bullet"/>
      <w:lvlText w:val="•"/>
      <w:lvlJc w:val="left"/>
      <w:pPr>
        <w:ind w:left="7664" w:hanging="220"/>
      </w:pPr>
      <w:rPr>
        <w:rFonts w:hint="default"/>
        <w:lang w:val="en-US" w:eastAsia="en-US" w:bidi="ar-SA"/>
      </w:rPr>
    </w:lvl>
  </w:abstractNum>
  <w:abstractNum w:abstractNumId="2">
    <w:multiLevelType w:val="hybridMultilevel"/>
    <w:lvl w:ilvl="0">
      <w:start w:val="0"/>
      <w:numFmt w:val="bullet"/>
      <w:lvlText w:val="•"/>
      <w:lvlJc w:val="left"/>
      <w:pPr>
        <w:ind w:left="434" w:hanging="220"/>
      </w:pPr>
      <w:rPr>
        <w:rFonts w:hint="default" w:ascii="Arial MT" w:hAnsi="Arial MT" w:eastAsia="Arial MT" w:cs="Arial MT"/>
        <w:b w:val="0"/>
        <w:bCs w:val="0"/>
        <w:i w:val="0"/>
        <w:iCs w:val="0"/>
        <w:color w:val="1A1A1A"/>
        <w:spacing w:val="0"/>
        <w:w w:val="100"/>
        <w:sz w:val="20"/>
        <w:szCs w:val="20"/>
        <w:lang w:val="en-US" w:eastAsia="en-US" w:bidi="ar-SA"/>
      </w:rPr>
    </w:lvl>
    <w:lvl w:ilvl="1">
      <w:start w:val="0"/>
      <w:numFmt w:val="bullet"/>
      <w:lvlText w:val="•"/>
      <w:lvlJc w:val="left"/>
      <w:pPr>
        <w:ind w:left="1357" w:hanging="220"/>
      </w:pPr>
      <w:rPr>
        <w:rFonts w:hint="default"/>
        <w:lang w:val="en-US" w:eastAsia="en-US" w:bidi="ar-SA"/>
      </w:rPr>
    </w:lvl>
    <w:lvl w:ilvl="2">
      <w:start w:val="0"/>
      <w:numFmt w:val="bullet"/>
      <w:lvlText w:val="•"/>
      <w:lvlJc w:val="left"/>
      <w:pPr>
        <w:ind w:left="2274" w:hanging="220"/>
      </w:pPr>
      <w:rPr>
        <w:rFonts w:hint="default"/>
        <w:lang w:val="en-US" w:eastAsia="en-US" w:bidi="ar-SA"/>
      </w:rPr>
    </w:lvl>
    <w:lvl w:ilvl="3">
      <w:start w:val="0"/>
      <w:numFmt w:val="bullet"/>
      <w:lvlText w:val="•"/>
      <w:lvlJc w:val="left"/>
      <w:pPr>
        <w:ind w:left="3192" w:hanging="220"/>
      </w:pPr>
      <w:rPr>
        <w:rFonts w:hint="default"/>
        <w:lang w:val="en-US" w:eastAsia="en-US" w:bidi="ar-SA"/>
      </w:rPr>
    </w:lvl>
    <w:lvl w:ilvl="4">
      <w:start w:val="0"/>
      <w:numFmt w:val="bullet"/>
      <w:lvlText w:val="•"/>
      <w:lvlJc w:val="left"/>
      <w:pPr>
        <w:ind w:left="4109" w:hanging="220"/>
      </w:pPr>
      <w:rPr>
        <w:rFonts w:hint="default"/>
        <w:lang w:val="en-US" w:eastAsia="en-US" w:bidi="ar-SA"/>
      </w:rPr>
    </w:lvl>
    <w:lvl w:ilvl="5">
      <w:start w:val="0"/>
      <w:numFmt w:val="bullet"/>
      <w:lvlText w:val="•"/>
      <w:lvlJc w:val="left"/>
      <w:pPr>
        <w:ind w:left="5026" w:hanging="220"/>
      </w:pPr>
      <w:rPr>
        <w:rFonts w:hint="default"/>
        <w:lang w:val="en-US" w:eastAsia="en-US" w:bidi="ar-SA"/>
      </w:rPr>
    </w:lvl>
    <w:lvl w:ilvl="6">
      <w:start w:val="0"/>
      <w:numFmt w:val="bullet"/>
      <w:lvlText w:val="•"/>
      <w:lvlJc w:val="left"/>
      <w:pPr>
        <w:ind w:left="5944" w:hanging="220"/>
      </w:pPr>
      <w:rPr>
        <w:rFonts w:hint="default"/>
        <w:lang w:val="en-US" w:eastAsia="en-US" w:bidi="ar-SA"/>
      </w:rPr>
    </w:lvl>
    <w:lvl w:ilvl="7">
      <w:start w:val="0"/>
      <w:numFmt w:val="bullet"/>
      <w:lvlText w:val="•"/>
      <w:lvlJc w:val="left"/>
      <w:pPr>
        <w:ind w:left="6861" w:hanging="220"/>
      </w:pPr>
      <w:rPr>
        <w:rFonts w:hint="default"/>
        <w:lang w:val="en-US" w:eastAsia="en-US" w:bidi="ar-SA"/>
      </w:rPr>
    </w:lvl>
    <w:lvl w:ilvl="8">
      <w:start w:val="0"/>
      <w:numFmt w:val="bullet"/>
      <w:lvlText w:val="•"/>
      <w:lvlJc w:val="left"/>
      <w:pPr>
        <w:ind w:left="7778" w:hanging="220"/>
      </w:pPr>
      <w:rPr>
        <w:rFonts w:hint="default"/>
        <w:lang w:val="en-US" w:eastAsia="en-US" w:bidi="ar-SA"/>
      </w:rPr>
    </w:lvl>
  </w:abstractNum>
  <w:abstractNum w:abstractNumId="1">
    <w:multiLevelType w:val="hybridMultilevel"/>
    <w:lvl w:ilvl="0">
      <w:start w:val="1"/>
      <w:numFmt w:val="decimal"/>
      <w:lvlText w:val="%1"/>
      <w:lvlJc w:val="left"/>
      <w:pPr>
        <w:ind w:left="173" w:hanging="167"/>
        <w:jc w:val="left"/>
      </w:pPr>
      <w:rPr>
        <w:rFonts w:hint="default" w:ascii="Arial" w:hAnsi="Arial" w:eastAsia="Arial" w:cs="Arial"/>
        <w:b/>
        <w:bCs/>
        <w:i w:val="0"/>
        <w:iCs w:val="0"/>
        <w:color w:val="8C1C3F"/>
        <w:spacing w:val="0"/>
        <w:w w:val="100"/>
        <w:sz w:val="20"/>
        <w:szCs w:val="20"/>
        <w:lang w:val="en-US" w:eastAsia="en-US" w:bidi="ar-SA"/>
      </w:rPr>
    </w:lvl>
    <w:lvl w:ilvl="1">
      <w:start w:val="0"/>
      <w:numFmt w:val="bullet"/>
      <w:lvlText w:val="•"/>
      <w:lvlJc w:val="left"/>
      <w:pPr>
        <w:ind w:left="1140" w:hanging="167"/>
      </w:pPr>
      <w:rPr>
        <w:rFonts w:hint="default"/>
        <w:lang w:val="en-US" w:eastAsia="en-US" w:bidi="ar-SA"/>
      </w:rPr>
    </w:lvl>
    <w:lvl w:ilvl="2">
      <w:start w:val="0"/>
      <w:numFmt w:val="bullet"/>
      <w:lvlText w:val="•"/>
      <w:lvlJc w:val="left"/>
      <w:pPr>
        <w:ind w:left="2100" w:hanging="167"/>
      </w:pPr>
      <w:rPr>
        <w:rFonts w:hint="default"/>
        <w:lang w:val="en-US" w:eastAsia="en-US" w:bidi="ar-SA"/>
      </w:rPr>
    </w:lvl>
    <w:lvl w:ilvl="3">
      <w:start w:val="0"/>
      <w:numFmt w:val="bullet"/>
      <w:lvlText w:val="•"/>
      <w:lvlJc w:val="left"/>
      <w:pPr>
        <w:ind w:left="3060" w:hanging="167"/>
      </w:pPr>
      <w:rPr>
        <w:rFonts w:hint="default"/>
        <w:lang w:val="en-US" w:eastAsia="en-US" w:bidi="ar-SA"/>
      </w:rPr>
    </w:lvl>
    <w:lvl w:ilvl="4">
      <w:start w:val="0"/>
      <w:numFmt w:val="bullet"/>
      <w:lvlText w:val="•"/>
      <w:lvlJc w:val="left"/>
      <w:pPr>
        <w:ind w:left="4020" w:hanging="167"/>
      </w:pPr>
      <w:rPr>
        <w:rFonts w:hint="default"/>
        <w:lang w:val="en-US" w:eastAsia="en-US" w:bidi="ar-SA"/>
      </w:rPr>
    </w:lvl>
    <w:lvl w:ilvl="5">
      <w:start w:val="0"/>
      <w:numFmt w:val="bullet"/>
      <w:lvlText w:val="•"/>
      <w:lvlJc w:val="left"/>
      <w:pPr>
        <w:ind w:left="4980" w:hanging="167"/>
      </w:pPr>
      <w:rPr>
        <w:rFonts w:hint="default"/>
        <w:lang w:val="en-US" w:eastAsia="en-US" w:bidi="ar-SA"/>
      </w:rPr>
    </w:lvl>
    <w:lvl w:ilvl="6">
      <w:start w:val="0"/>
      <w:numFmt w:val="bullet"/>
      <w:lvlText w:val="•"/>
      <w:lvlJc w:val="left"/>
      <w:pPr>
        <w:ind w:left="5940" w:hanging="167"/>
      </w:pPr>
      <w:rPr>
        <w:rFonts w:hint="default"/>
        <w:lang w:val="en-US" w:eastAsia="en-US" w:bidi="ar-SA"/>
      </w:rPr>
    </w:lvl>
    <w:lvl w:ilvl="7">
      <w:start w:val="0"/>
      <w:numFmt w:val="bullet"/>
      <w:lvlText w:val="•"/>
      <w:lvlJc w:val="left"/>
      <w:pPr>
        <w:ind w:left="6900" w:hanging="167"/>
      </w:pPr>
      <w:rPr>
        <w:rFonts w:hint="default"/>
        <w:lang w:val="en-US" w:eastAsia="en-US" w:bidi="ar-SA"/>
      </w:rPr>
    </w:lvl>
    <w:lvl w:ilvl="8">
      <w:start w:val="0"/>
      <w:numFmt w:val="bullet"/>
      <w:lvlText w:val="•"/>
      <w:lvlJc w:val="left"/>
      <w:pPr>
        <w:ind w:left="7860" w:hanging="167"/>
      </w:pPr>
      <w:rPr>
        <w:rFonts w:hint="default"/>
        <w:lang w:val="en-US" w:eastAsia="en-US" w:bidi="ar-SA"/>
      </w:rPr>
    </w:lvl>
  </w:abstractNum>
  <w:abstractNum w:abstractNumId="0">
    <w:multiLevelType w:val="hybridMultilevel"/>
    <w:lvl w:ilvl="0">
      <w:start w:val="1"/>
      <w:numFmt w:val="decimal"/>
      <w:lvlText w:val="%1"/>
      <w:lvlJc w:val="left"/>
      <w:pPr>
        <w:ind w:left="148" w:hanging="142"/>
        <w:jc w:val="left"/>
      </w:pPr>
      <w:rPr>
        <w:rFonts w:hint="default" w:ascii="Arial" w:hAnsi="Arial" w:eastAsia="Arial" w:cs="Arial"/>
        <w:b/>
        <w:bCs/>
        <w:i w:val="0"/>
        <w:iCs w:val="0"/>
        <w:color w:val="8C1C3F"/>
        <w:spacing w:val="0"/>
        <w:w w:val="100"/>
        <w:sz w:val="17"/>
        <w:szCs w:val="17"/>
        <w:lang w:val="en-US" w:eastAsia="en-US" w:bidi="ar-SA"/>
      </w:rPr>
    </w:lvl>
    <w:lvl w:ilvl="1">
      <w:start w:val="0"/>
      <w:numFmt w:val="bullet"/>
      <w:lvlText w:val="•"/>
      <w:lvlJc w:val="left"/>
      <w:pPr>
        <w:ind w:left="1104" w:hanging="142"/>
      </w:pPr>
      <w:rPr>
        <w:rFonts w:hint="default"/>
        <w:lang w:val="en-US" w:eastAsia="en-US" w:bidi="ar-SA"/>
      </w:rPr>
    </w:lvl>
    <w:lvl w:ilvl="2">
      <w:start w:val="0"/>
      <w:numFmt w:val="bullet"/>
      <w:lvlText w:val="•"/>
      <w:lvlJc w:val="left"/>
      <w:pPr>
        <w:ind w:left="2068" w:hanging="142"/>
      </w:pPr>
      <w:rPr>
        <w:rFonts w:hint="default"/>
        <w:lang w:val="en-US" w:eastAsia="en-US" w:bidi="ar-SA"/>
      </w:rPr>
    </w:lvl>
    <w:lvl w:ilvl="3">
      <w:start w:val="0"/>
      <w:numFmt w:val="bullet"/>
      <w:lvlText w:val="•"/>
      <w:lvlJc w:val="left"/>
      <w:pPr>
        <w:ind w:left="3032" w:hanging="142"/>
      </w:pPr>
      <w:rPr>
        <w:rFonts w:hint="default"/>
        <w:lang w:val="en-US" w:eastAsia="en-US" w:bidi="ar-SA"/>
      </w:rPr>
    </w:lvl>
    <w:lvl w:ilvl="4">
      <w:start w:val="0"/>
      <w:numFmt w:val="bullet"/>
      <w:lvlText w:val="•"/>
      <w:lvlJc w:val="left"/>
      <w:pPr>
        <w:ind w:left="3996" w:hanging="142"/>
      </w:pPr>
      <w:rPr>
        <w:rFonts w:hint="default"/>
        <w:lang w:val="en-US" w:eastAsia="en-US" w:bidi="ar-SA"/>
      </w:rPr>
    </w:lvl>
    <w:lvl w:ilvl="5">
      <w:start w:val="0"/>
      <w:numFmt w:val="bullet"/>
      <w:lvlText w:val="•"/>
      <w:lvlJc w:val="left"/>
      <w:pPr>
        <w:ind w:left="4960" w:hanging="142"/>
      </w:pPr>
      <w:rPr>
        <w:rFonts w:hint="default"/>
        <w:lang w:val="en-US" w:eastAsia="en-US" w:bidi="ar-SA"/>
      </w:rPr>
    </w:lvl>
    <w:lvl w:ilvl="6">
      <w:start w:val="0"/>
      <w:numFmt w:val="bullet"/>
      <w:lvlText w:val="•"/>
      <w:lvlJc w:val="left"/>
      <w:pPr>
        <w:ind w:left="5924" w:hanging="142"/>
      </w:pPr>
      <w:rPr>
        <w:rFonts w:hint="default"/>
        <w:lang w:val="en-US" w:eastAsia="en-US" w:bidi="ar-SA"/>
      </w:rPr>
    </w:lvl>
    <w:lvl w:ilvl="7">
      <w:start w:val="0"/>
      <w:numFmt w:val="bullet"/>
      <w:lvlText w:val="•"/>
      <w:lvlJc w:val="left"/>
      <w:pPr>
        <w:ind w:left="6888" w:hanging="142"/>
      </w:pPr>
      <w:rPr>
        <w:rFonts w:hint="default"/>
        <w:lang w:val="en-US" w:eastAsia="en-US" w:bidi="ar-SA"/>
      </w:rPr>
    </w:lvl>
    <w:lvl w:ilvl="8">
      <w:start w:val="0"/>
      <w:numFmt w:val="bullet"/>
      <w:lvlText w:val="•"/>
      <w:lvlJc w:val="left"/>
      <w:pPr>
        <w:ind w:left="7852" w:hanging="142"/>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05"/>
      <w:ind w:left="148" w:hanging="141"/>
    </w:pPr>
    <w:rPr>
      <w:rFonts w:ascii="Arial" w:hAnsi="Arial" w:eastAsia="Arial" w:cs="Arial"/>
      <w:b/>
      <w:bCs/>
      <w:sz w:val="17"/>
      <w:szCs w:val="17"/>
      <w:lang w:val="en-US" w:eastAsia="en-US" w:bidi="ar-SA"/>
    </w:rPr>
  </w:style>
  <w:style w:styleId="TOC2" w:type="paragraph">
    <w:name w:val="TOC 2"/>
    <w:basedOn w:val="Normal"/>
    <w:uiPriority w:val="1"/>
    <w:qFormat/>
    <w:pPr>
      <w:spacing w:before="161"/>
      <w:ind w:left="287"/>
    </w:pPr>
    <w:rPr>
      <w:rFonts w:ascii="Times New Roman" w:hAnsi="Times New Roman" w:eastAsia="Times New Roman" w:cs="Times New Roman"/>
      <w:sz w:val="18"/>
      <w:szCs w:val="18"/>
      <w:lang w:val="en-US" w:eastAsia="en-US" w:bidi="ar-SA"/>
    </w:rPr>
  </w:style>
  <w:style w:styleId="BodyText" w:type="paragraph">
    <w:name w:val="Body Text"/>
    <w:basedOn w:val="Normal"/>
    <w:uiPriority w:val="1"/>
    <w:qFormat/>
    <w:pPr>
      <w:spacing w:before="4"/>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spacing w:before="173"/>
      <w:ind w:left="7"/>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161"/>
      <w:ind w:left="7"/>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173" w:hanging="166"/>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spacing w:before="47"/>
      <w:ind w:left="7"/>
      <w:outlineLvl w:val="4"/>
    </w:pPr>
    <w:rPr>
      <w:rFonts w:ascii="Times New Roman" w:hAnsi="Times New Roman" w:eastAsia="Times New Roman" w:cs="Times New Roman"/>
      <w:i/>
      <w:iCs/>
      <w:sz w:val="20"/>
      <w:szCs w:val="20"/>
      <w:lang w:val="en-US" w:eastAsia="en-US" w:bidi="ar-SA"/>
    </w:rPr>
  </w:style>
  <w:style w:styleId="Heading5" w:type="paragraph">
    <w:name w:val="Heading 5"/>
    <w:basedOn w:val="Normal"/>
    <w:uiPriority w:val="1"/>
    <w:qFormat/>
    <w:pPr>
      <w:spacing w:before="99"/>
      <w:ind w:left="7"/>
      <w:outlineLvl w:val="5"/>
    </w:pPr>
    <w:rPr>
      <w:rFonts w:ascii="Times New Roman" w:hAnsi="Times New Roman" w:eastAsia="Times New Roman" w:cs="Times New Roman"/>
      <w:b/>
      <w:bCs/>
      <w:sz w:val="19"/>
      <w:szCs w:val="19"/>
      <w:lang w:val="en-US" w:eastAsia="en-US" w:bidi="ar-SA"/>
    </w:rPr>
  </w:style>
  <w:style w:styleId="ListParagraph" w:type="paragraph">
    <w:name w:val="List Paragraph"/>
    <w:basedOn w:val="Normal"/>
    <w:uiPriority w:val="1"/>
    <w:qFormat/>
    <w:pPr>
      <w:spacing w:before="94"/>
      <w:ind w:left="148" w:hanging="16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6"/>
      <w:ind w:left="9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Vikram Singh</dc:creator>
  <dc:subject>PE6201 Emerging AI Technologies - Assignment 2</dc:subject>
  <dc:title>PE6201 A2 - Applied AI System</dc:title>
  <dcterms:created xsi:type="dcterms:W3CDTF">2026-09-07T05:48:44Z</dcterms:created>
  <dcterms:modified xsi:type="dcterms:W3CDTF">2026-09-07T05:48:44Z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Creator">
    <vt:lpwstr>(unspecified)</vt:lpwstr>
  </property>
  <property fmtid="{D5CDD505-2E9C-101B-9397-08002B2CF9AE}" pid="5" name="LastSaved">
    <vt:filetime>2026-09-07T00:00:00Z</vt:filetime>
  </property>
  <property fmtid="{D5CDD505-2E9C-101B-9397-08002B2CF9AE}" pid="6" name="Producer">
    <vt:lpwstr>ReportLab PDF Library - (opensource)</vt:lpwstr>
  </property>
</Properties>
</file>