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Handler的讲解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handler的使用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Handler的使用分为两种方式：handler.sendMessage(Message msg) 和handler.post(Runnable r)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1、使用Handel.sendMessage()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此方法又分为两种方式，新建Handler子类、匿名内部类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新建Handler子类：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步骤1：创建MyHandler类继承Handler，重写handleMessage（）：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MyHandle</w:t>
      </w: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val="en-US" w:eastAsia="zh-CN"/>
        </w:rPr>
        <w:t>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Handler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handleMessage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(Message msg)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.handleMessage(msg)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switch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(msg.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what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//</w:t>
      </w:r>
      <w:r>
        <w:rPr>
          <w:rFonts w:hint="default" w:ascii="Consolas" w:hAnsi="Consolas" w:eastAsia="Consolas" w:cs="Consolas"/>
          <w:i/>
          <w:color w:val="A8C023"/>
          <w:sz w:val="27"/>
          <w:szCs w:val="27"/>
          <w:shd w:val="clear" w:fill="2B2B2B"/>
        </w:rPr>
        <w:t xml:space="preserve">TODO  </w:t>
      </w:r>
      <w:r>
        <w:rPr>
          <w:rFonts w:hint="default" w:ascii="Consolas" w:hAnsi="Consolas" w:eastAsia="Consolas" w:cs="Consolas"/>
          <w:i/>
          <w:color w:val="A8C023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A8C023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步骤2：在主线程中创建Handler实例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MyHandle</w:t>
      </w: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val="en-US" w:eastAsia="zh-CN"/>
        </w:rPr>
        <w:t>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mHandle</w:t>
      </w:r>
      <w:r>
        <w:rPr>
          <w:rFonts w:hint="eastAsia" w:ascii="Consolas" w:hAnsi="Consolas" w:cs="Consolas"/>
          <w:color w:val="9876AA"/>
          <w:sz w:val="27"/>
          <w:szCs w:val="27"/>
          <w:shd w:val="clear" w:fill="2B2B2B"/>
          <w:lang w:val="en-US" w:eastAsia="zh-CN"/>
        </w:rPr>
        <w:t>r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MyHandle()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步骤3：创建工作线程，在工作线程中发送消息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Thread(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600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(InterruptedException e)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</w:pP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val="en-US" w:eastAsia="zh-CN"/>
        </w:rPr>
        <w:t>//创建消息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Message msg = Message.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obtain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msg.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what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msg.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向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Handle</w:t>
      </w:r>
      <w:r>
        <w:rPr>
          <w:rFonts w:hint="eastAsia" w:ascii="Consolas" w:hAnsi="Consolas" w:cs="Consolas"/>
          <w:color w:val="6A8759"/>
          <w:sz w:val="27"/>
          <w:szCs w:val="27"/>
          <w:shd w:val="clear" w:fill="2B2B2B"/>
          <w:lang w:val="en-US" w:eastAsia="zh-CN"/>
        </w:rPr>
        <w:t>r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发送第一次消息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eastAsia" w:ascii="Consolas" w:hAnsi="Consolas" w:cs="Consolas"/>
          <w:color w:val="CC7832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27"/>
          <w:szCs w:val="27"/>
          <w:shd w:val="clear" w:fill="2B2B2B"/>
          <w:lang w:val="en-US" w:eastAsia="zh-CN"/>
        </w:rPr>
        <w:t>//发送消息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mHandle</w:t>
      </w:r>
      <w:r>
        <w:rPr>
          <w:rFonts w:hint="eastAsia" w:ascii="Consolas" w:hAnsi="Consolas" w:cs="Consolas"/>
          <w:color w:val="9876AA"/>
          <w:sz w:val="27"/>
          <w:szCs w:val="27"/>
          <w:shd w:val="clear" w:fill="2B2B2B"/>
          <w:lang w:val="en-US" w:eastAsia="zh-CN"/>
        </w:rPr>
        <w:t>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.sendMessage(msg)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}).start()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可以在Handler子类中根据msg.what处理消息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使用匿名内部类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步骤一：在主线程中创建匿名内部类的实例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Handler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mHandler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mHandler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Handler()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handleMessage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(Message msg)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.handleMessage(msg)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;  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(MainActivity.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this,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msg.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.toString()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步骤二：创建工作线程并发送消息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Thread(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600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(InterruptedException e)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Message msg = Message.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obtain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msg.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what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msg.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向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Handle</w:t>
      </w:r>
      <w:r>
        <w:rPr>
          <w:rFonts w:hint="eastAsia" w:ascii="Consolas" w:hAnsi="Consolas" w:cs="Consolas"/>
          <w:color w:val="6A8759"/>
          <w:sz w:val="27"/>
          <w:szCs w:val="27"/>
          <w:shd w:val="clear" w:fill="2B2B2B"/>
          <w:lang w:val="en-US" w:eastAsia="zh-CN"/>
        </w:rPr>
        <w:t>r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发送第一次消息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mHandler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.sendMessage(msg)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}).start()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使用Handler.post()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步骤一：在主线程中创建Handler实例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Handler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mHandler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 xml:space="preserve">mHandler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Handler()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7"/>
          <w:szCs w:val="27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CC7832"/>
          <w:sz w:val="27"/>
          <w:szCs w:val="27"/>
          <w:shd w:val="clear" w:fill="2B2B2B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步骤二：创建工作线程并发送消息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Thread(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Thread.</w:t>
      </w:r>
      <w:r>
        <w:rPr>
          <w:rFonts w:hint="default" w:ascii="Consolas" w:hAnsi="Consolas" w:eastAsia="Consolas" w:cs="Consolas"/>
          <w:i/>
          <w:color w:val="A9B7C6"/>
          <w:sz w:val="27"/>
          <w:szCs w:val="27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600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(InterruptedException e)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e.printStackTrace()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7"/>
          <w:szCs w:val="27"/>
          <w:shd w:val="clear" w:fill="2B2B2B"/>
        </w:rPr>
        <w:t>mHandler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.post(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此操作是在主线程中进行的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进行更新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UI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等操作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})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}).start()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Handler.post()方法中重写的run（）是在主线程中进行的，所以可以更新UI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二、Handler工作原理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1、Handler 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在多线程的应用场景中，将工作线程中需更新UI的操作信息 传递到 UI主线程，从而实现 工作线程对UI的更新处理，最终实现异步消息的处理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8400" cy="12668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示意图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2、为什么要用 Handler消息传递机制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多个线程并发更新UI的同时 保证线程安全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8645" cy="2214245"/>
            <wp:effectExtent l="0" t="0" r="8255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Handler机制的工作流程主要包括4个步骤：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异步通信准备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消息循环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99150" cy="2604135"/>
            <wp:effectExtent l="0" t="0" r="6350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18835" cy="5875655"/>
            <wp:effectExtent l="0" t="0" r="5715" b="1079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587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r>
        <w:drawing>
          <wp:inline distT="0" distB="0" distL="114300" distR="114300">
            <wp:extent cx="5989320" cy="1932940"/>
            <wp:effectExtent l="0" t="0" r="11430" b="1016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4、数量关系</w:t>
      </w:r>
    </w:p>
    <w:p>
      <w:pPr>
        <w:pStyle w:val="6"/>
        <w:keepNext w:val="0"/>
        <w:keepLines w:val="0"/>
        <w:widowControl/>
        <w:suppressLineNumbers w:val="0"/>
      </w:pPr>
      <w:r>
        <w:t>线程</w:t>
      </w:r>
      <w:r>
        <w:rPr>
          <w:rStyle w:val="9"/>
        </w:rPr>
        <w:t>（Thread）</w:t>
      </w:r>
      <w:r>
        <w:t>、循环器</w:t>
      </w:r>
      <w:r>
        <w:rPr>
          <w:rStyle w:val="9"/>
        </w:rPr>
        <w:t>（Looper）</w:t>
      </w:r>
      <w:r>
        <w:t>、处理者</w:t>
      </w:r>
      <w:r>
        <w:rPr>
          <w:rStyle w:val="9"/>
        </w:rPr>
        <w:t>（Handler）</w:t>
      </w:r>
      <w:r>
        <w:t>之间的对应关系如下：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1个线程</w:t>
      </w:r>
      <w:r>
        <w:rPr>
          <w:rStyle w:val="9"/>
        </w:rPr>
        <w:t>（Thread）</w:t>
      </w:r>
      <w:r>
        <w:t>只能绑定 1个循环器</w:t>
      </w:r>
      <w:r>
        <w:rPr>
          <w:rStyle w:val="9"/>
        </w:rPr>
        <w:t>（Looper）</w:t>
      </w:r>
      <w:r>
        <w:t>，但可以有多个处理者</w:t>
      </w:r>
      <w:r>
        <w:rPr>
          <w:rStyle w:val="9"/>
        </w:rPr>
        <w:t>（Handler）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1个循环器</w:t>
      </w:r>
      <w:r>
        <w:rPr>
          <w:rStyle w:val="9"/>
        </w:rPr>
        <w:t>（Looper）</w:t>
      </w:r>
      <w:r>
        <w:t xml:space="preserve"> 可绑定多个处理者</w:t>
      </w:r>
      <w:r>
        <w:rPr>
          <w:rStyle w:val="9"/>
        </w:rPr>
        <w:t>（Handler）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1个处理者</w:t>
      </w:r>
      <w:r>
        <w:rPr>
          <w:rStyle w:val="9"/>
        </w:rPr>
        <w:t>（Handler）</w:t>
      </w:r>
      <w:r>
        <w:t xml:space="preserve"> 只能绑定1个1个循环器</w:t>
      </w:r>
      <w:r>
        <w:rPr>
          <w:rStyle w:val="9"/>
        </w:rPr>
        <w:t>（Looper）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9052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示意图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98123"/>
    <w:multiLevelType w:val="singleLevel"/>
    <w:tmpl w:val="9C2981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E307F1"/>
    <w:multiLevelType w:val="singleLevel"/>
    <w:tmpl w:val="AFE307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EA47561"/>
    <w:multiLevelType w:val="singleLevel"/>
    <w:tmpl w:val="EEA4756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DA04114"/>
    <w:multiLevelType w:val="multilevel"/>
    <w:tmpl w:val="3DA041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AF2B13D"/>
    <w:multiLevelType w:val="singleLevel"/>
    <w:tmpl w:val="6AF2B13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651D6"/>
    <w:rsid w:val="07E74753"/>
    <w:rsid w:val="08126CEE"/>
    <w:rsid w:val="0B3F01F3"/>
    <w:rsid w:val="0B417B5A"/>
    <w:rsid w:val="0D324D68"/>
    <w:rsid w:val="0EBD5430"/>
    <w:rsid w:val="115D5CFF"/>
    <w:rsid w:val="138851D5"/>
    <w:rsid w:val="184B3184"/>
    <w:rsid w:val="1D97724C"/>
    <w:rsid w:val="1E0D5522"/>
    <w:rsid w:val="20FB4A28"/>
    <w:rsid w:val="21405B64"/>
    <w:rsid w:val="241F0840"/>
    <w:rsid w:val="25CA3A39"/>
    <w:rsid w:val="26662CE8"/>
    <w:rsid w:val="27C41AF9"/>
    <w:rsid w:val="284920DB"/>
    <w:rsid w:val="2DBD47C3"/>
    <w:rsid w:val="320656C5"/>
    <w:rsid w:val="34155324"/>
    <w:rsid w:val="37FE37A3"/>
    <w:rsid w:val="3E881BFB"/>
    <w:rsid w:val="403F1EA8"/>
    <w:rsid w:val="40872B73"/>
    <w:rsid w:val="41DE437E"/>
    <w:rsid w:val="4590264D"/>
    <w:rsid w:val="476D1DC4"/>
    <w:rsid w:val="47A0326F"/>
    <w:rsid w:val="4BD7589D"/>
    <w:rsid w:val="4EAB7FE3"/>
    <w:rsid w:val="4EDE35AB"/>
    <w:rsid w:val="4F073F31"/>
    <w:rsid w:val="507B0DE7"/>
    <w:rsid w:val="51447B16"/>
    <w:rsid w:val="52D621C8"/>
    <w:rsid w:val="54272C31"/>
    <w:rsid w:val="54FE7640"/>
    <w:rsid w:val="55170D2B"/>
    <w:rsid w:val="56681FF4"/>
    <w:rsid w:val="57A7075F"/>
    <w:rsid w:val="58297A72"/>
    <w:rsid w:val="588544C0"/>
    <w:rsid w:val="594C6A2D"/>
    <w:rsid w:val="5A9E306A"/>
    <w:rsid w:val="5BF713B4"/>
    <w:rsid w:val="5CED70F6"/>
    <w:rsid w:val="5DD27CDC"/>
    <w:rsid w:val="62301DB5"/>
    <w:rsid w:val="64EF665E"/>
    <w:rsid w:val="66B46836"/>
    <w:rsid w:val="6A8320A1"/>
    <w:rsid w:val="6C3651F7"/>
    <w:rsid w:val="6F640758"/>
    <w:rsid w:val="72DD1282"/>
    <w:rsid w:val="748E70FE"/>
    <w:rsid w:val="74D45236"/>
    <w:rsid w:val="760651D6"/>
    <w:rsid w:val="775109E2"/>
    <w:rsid w:val="793E20D7"/>
    <w:rsid w:val="7A07710E"/>
    <w:rsid w:val="7B214E50"/>
    <w:rsid w:val="7C834A0E"/>
    <w:rsid w:val="7DD4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2018-03-13T01:46:00Z</dcterms:created>
  <dc:creator>SMT7</dc:creator>
  <cp:lastModifiedBy>SMT7</cp:lastModifiedBy>
  <dcterms:modified xsi:type="dcterms:W3CDTF">2018-04-04T10:00:47Z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