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无OCTA相关数据的糖肾分类</w:t>
      </w:r>
    </w:p>
    <w:p>
      <w:pPr>
        <w:bidi w:val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全部特征分类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以AUC为评价标准，采用网格搜索法得到最佳参数。多次测试发现结果并不稳定，以下分析取最优结果。以151个病人为研究对象，取21个特征进行分类时，在</w:t>
      </w:r>
      <w:r>
        <w:rPr>
          <w:rFonts w:hint="default"/>
          <w:lang w:val="en-US" w:eastAsia="zh-CN"/>
        </w:rPr>
        <w:t>糖肾训练集</w:t>
      </w:r>
      <w:r>
        <w:rPr>
          <w:rFonts w:hint="eastAsia"/>
          <w:lang w:val="en-US" w:eastAsia="zh-CN"/>
        </w:rPr>
        <w:t>上</w:t>
      </w:r>
      <w:r>
        <w:rPr>
          <w:rFonts w:hint="default"/>
          <w:lang w:val="en-US" w:eastAsia="zh-CN"/>
        </w:rPr>
        <w:t>准确率</w:t>
      </w:r>
      <w:r>
        <w:rPr>
          <w:rFonts w:hint="eastAsia"/>
          <w:lang w:val="en-US" w:eastAsia="zh-CN"/>
        </w:rPr>
        <w:t>为</w:t>
      </w:r>
      <w:r>
        <w:rPr>
          <w:rFonts w:hint="default"/>
          <w:lang w:val="en-US" w:eastAsia="zh-CN"/>
        </w:rPr>
        <w:t>0.64</w:t>
      </w:r>
      <w:r>
        <w:rPr>
          <w:rFonts w:hint="eastAsia"/>
          <w:lang w:val="en-US" w:eastAsia="zh-CN"/>
        </w:rPr>
        <w:t>，在</w:t>
      </w:r>
      <w:r>
        <w:rPr>
          <w:rFonts w:hint="default"/>
          <w:lang w:val="en-US" w:eastAsia="zh-CN"/>
        </w:rPr>
        <w:t>糖肾测试集准确率</w:t>
      </w:r>
      <w:r>
        <w:rPr>
          <w:rFonts w:hint="eastAsia"/>
          <w:lang w:val="en-US" w:eastAsia="zh-CN"/>
        </w:rPr>
        <w:t>为</w:t>
      </w:r>
      <w:r>
        <w:rPr>
          <w:rFonts w:hint="default"/>
          <w:lang w:val="en-US" w:eastAsia="zh-CN"/>
        </w:rPr>
        <w:t xml:space="preserve"> 0.625</w:t>
      </w:r>
      <w:r>
        <w:rPr>
          <w:rFonts w:hint="eastAsia"/>
          <w:lang w:val="en-US" w:eastAsia="zh-CN"/>
        </w:rPr>
        <w:t>。无糖肾、糖肾、二者合并，这三类的支持向量的数量分别是30、87、18。分类结果如下表：</w:t>
      </w:r>
    </w:p>
    <w:tbl>
      <w:tblPr>
        <w:tblStyle w:val="9"/>
        <w:tblW w:w="53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7"/>
        <w:gridCol w:w="849"/>
        <w:gridCol w:w="872"/>
        <w:gridCol w:w="939"/>
        <w:gridCol w:w="1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127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849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精确度</w:t>
            </w:r>
          </w:p>
        </w:tc>
        <w:tc>
          <w:tcPr>
            <w:tcW w:w="872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召回率</w:t>
            </w:r>
          </w:p>
        </w:tc>
        <w:tc>
          <w:tcPr>
            <w:tcW w:w="939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F1分数</w:t>
            </w:r>
          </w:p>
        </w:tc>
        <w:tc>
          <w:tcPr>
            <w:tcW w:w="1552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测试样本数量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127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无糖肾</w:t>
            </w:r>
          </w:p>
        </w:tc>
        <w:tc>
          <w:tcPr>
            <w:tcW w:w="849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0.00</w:t>
            </w:r>
          </w:p>
        </w:tc>
        <w:tc>
          <w:tcPr>
            <w:tcW w:w="872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0.00</w:t>
            </w:r>
          </w:p>
        </w:tc>
        <w:tc>
          <w:tcPr>
            <w:tcW w:w="939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0.00</w:t>
            </w:r>
          </w:p>
        </w:tc>
        <w:tc>
          <w:tcPr>
            <w:tcW w:w="1552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糖肾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0.62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1.00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0.77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二者合并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0.00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0.00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0.00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混淆矩阵结果如下图：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55520" cy="1948180"/>
            <wp:effectExtent l="0" t="0" r="0" b="25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1948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采用不同的模型参数，进行10次特征选择排序，分数越低重要性越高，结果如下表：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1"/>
        <w:gridCol w:w="340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1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特征得分</w:t>
            </w:r>
          </w:p>
        </w:tc>
        <w:tc>
          <w:tcPr>
            <w:tcW w:w="3400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特征名称</w:t>
            </w:r>
          </w:p>
        </w:tc>
        <w:tc>
          <w:tcPr>
            <w:tcW w:w="2841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重要性排名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1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44</w:t>
            </w:r>
          </w:p>
        </w:tc>
        <w:tc>
          <w:tcPr>
            <w:tcW w:w="3400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HBA1C（糖化血红蛋白）</w:t>
            </w:r>
          </w:p>
        </w:tc>
        <w:tc>
          <w:tcPr>
            <w:tcW w:w="2841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1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204</w:t>
            </w:r>
          </w:p>
        </w:tc>
        <w:tc>
          <w:tcPr>
            <w:tcW w:w="3400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空腹血糖GLU（静脉抽血葡萄糖）</w:t>
            </w:r>
          </w:p>
        </w:tc>
        <w:tc>
          <w:tcPr>
            <w:tcW w:w="2841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1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248</w:t>
            </w:r>
          </w:p>
        </w:tc>
        <w:tc>
          <w:tcPr>
            <w:tcW w:w="3400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AST谷草转氨酶</w:t>
            </w:r>
          </w:p>
        </w:tc>
        <w:tc>
          <w:tcPr>
            <w:tcW w:w="2841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1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196</w:t>
            </w:r>
          </w:p>
        </w:tc>
        <w:tc>
          <w:tcPr>
            <w:tcW w:w="3400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TG甘油三酯</w:t>
            </w:r>
          </w:p>
        </w:tc>
        <w:tc>
          <w:tcPr>
            <w:tcW w:w="2841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1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51</w:t>
            </w:r>
          </w:p>
        </w:tc>
        <w:tc>
          <w:tcPr>
            <w:tcW w:w="3400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CDEC低密度脂蛋白胆固醇</w:t>
            </w:r>
          </w:p>
        </w:tc>
        <w:tc>
          <w:tcPr>
            <w:tcW w:w="2841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1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242</w:t>
            </w:r>
          </w:p>
        </w:tc>
        <w:tc>
          <w:tcPr>
            <w:tcW w:w="3400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ALT谷丙转氨酶</w:t>
            </w:r>
          </w:p>
        </w:tc>
        <w:tc>
          <w:tcPr>
            <w:tcW w:w="2841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1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144</w:t>
            </w:r>
          </w:p>
        </w:tc>
        <w:tc>
          <w:tcPr>
            <w:tcW w:w="3400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白蛋白ALB（溴甲酚绿法）</w:t>
            </w:r>
          </w:p>
        </w:tc>
        <w:tc>
          <w:tcPr>
            <w:tcW w:w="2841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1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70</w:t>
            </w:r>
          </w:p>
        </w:tc>
        <w:tc>
          <w:tcPr>
            <w:tcW w:w="3400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CREA肌酐(酶法）</w:t>
            </w:r>
          </w:p>
        </w:tc>
        <w:tc>
          <w:tcPr>
            <w:tcW w:w="2841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1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19</w:t>
            </w:r>
          </w:p>
        </w:tc>
        <w:tc>
          <w:tcPr>
            <w:tcW w:w="3400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TC总胆固醇</w:t>
            </w:r>
          </w:p>
        </w:tc>
        <w:tc>
          <w:tcPr>
            <w:tcW w:w="2841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1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180</w:t>
            </w:r>
          </w:p>
        </w:tc>
        <w:tc>
          <w:tcPr>
            <w:tcW w:w="3400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HDEC高密度脂蛋白胆固醇</w:t>
            </w:r>
          </w:p>
        </w:tc>
        <w:tc>
          <w:tcPr>
            <w:tcW w:w="2841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1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41</w:t>
            </w:r>
          </w:p>
        </w:tc>
        <w:tc>
          <w:tcPr>
            <w:tcW w:w="3400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24h尿蛋白定量</w:t>
            </w:r>
          </w:p>
        </w:tc>
        <w:tc>
          <w:tcPr>
            <w:tcW w:w="2841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1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24</w:t>
            </w:r>
          </w:p>
        </w:tc>
        <w:tc>
          <w:tcPr>
            <w:tcW w:w="3400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转铁蛋白</w:t>
            </w:r>
          </w:p>
        </w:tc>
        <w:tc>
          <w:tcPr>
            <w:tcW w:w="2841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1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99</w:t>
            </w:r>
          </w:p>
        </w:tc>
        <w:tc>
          <w:tcPr>
            <w:tcW w:w="3400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al-微球蛋白（晨尿)</w:t>
            </w:r>
          </w:p>
        </w:tc>
        <w:tc>
          <w:tcPr>
            <w:tcW w:w="2841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1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19</w:t>
            </w:r>
          </w:p>
        </w:tc>
        <w:tc>
          <w:tcPr>
            <w:tcW w:w="3400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免疫球蛋白IgG（晨尿)</w:t>
            </w:r>
          </w:p>
        </w:tc>
        <w:tc>
          <w:tcPr>
            <w:tcW w:w="2841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1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21</w:t>
            </w:r>
          </w:p>
        </w:tc>
        <w:tc>
          <w:tcPr>
            <w:tcW w:w="3400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微量白蛋白（晨尿)</w:t>
            </w:r>
          </w:p>
        </w:tc>
        <w:tc>
          <w:tcPr>
            <w:tcW w:w="2841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1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54</w:t>
            </w:r>
          </w:p>
        </w:tc>
        <w:tc>
          <w:tcPr>
            <w:tcW w:w="3400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游离T3</w:t>
            </w:r>
          </w:p>
        </w:tc>
        <w:tc>
          <w:tcPr>
            <w:tcW w:w="2841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1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25</w:t>
            </w:r>
          </w:p>
        </w:tc>
        <w:tc>
          <w:tcPr>
            <w:tcW w:w="3400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游离T4</w:t>
            </w:r>
          </w:p>
        </w:tc>
        <w:tc>
          <w:tcPr>
            <w:tcW w:w="2841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1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224</w:t>
            </w:r>
          </w:p>
        </w:tc>
        <w:tc>
          <w:tcPr>
            <w:tcW w:w="3400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促甲状腺素</w:t>
            </w:r>
          </w:p>
        </w:tc>
        <w:tc>
          <w:tcPr>
            <w:tcW w:w="2841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1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145</w:t>
            </w:r>
          </w:p>
        </w:tc>
        <w:tc>
          <w:tcPr>
            <w:tcW w:w="3400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血红蛋白HGB</w:t>
            </w:r>
          </w:p>
        </w:tc>
        <w:tc>
          <w:tcPr>
            <w:tcW w:w="2841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1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105</w:t>
            </w:r>
          </w:p>
        </w:tc>
        <w:tc>
          <w:tcPr>
            <w:tcW w:w="3400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收缩压</w:t>
            </w:r>
          </w:p>
        </w:tc>
        <w:tc>
          <w:tcPr>
            <w:tcW w:w="2841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1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286</w:t>
            </w:r>
          </w:p>
        </w:tc>
        <w:tc>
          <w:tcPr>
            <w:tcW w:w="3400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舒张压</w:t>
            </w:r>
          </w:p>
        </w:tc>
        <w:tc>
          <w:tcPr>
            <w:tcW w:w="2841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20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只以最优结果的模型参数为例进行特征排序：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特征重要性</w:t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特征名称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4261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HBA1C（糖化血红蛋白）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11</w:t>
            </w:r>
          </w:p>
        </w:tc>
        <w:tc>
          <w:tcPr>
            <w:tcW w:w="4261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空腹血糖GLU（静脉抽血葡萄糖）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17</w:t>
            </w:r>
          </w:p>
        </w:tc>
        <w:tc>
          <w:tcPr>
            <w:tcW w:w="4261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AST谷草转氨酶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13</w:t>
            </w:r>
          </w:p>
        </w:tc>
        <w:tc>
          <w:tcPr>
            <w:tcW w:w="4261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TG甘油三酯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15</w:t>
            </w:r>
          </w:p>
        </w:tc>
        <w:tc>
          <w:tcPr>
            <w:tcW w:w="4261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CDEC低密度脂蛋白胆固醇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16</w:t>
            </w:r>
          </w:p>
        </w:tc>
        <w:tc>
          <w:tcPr>
            <w:tcW w:w="4261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ALT谷丙转氨酶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14</w:t>
            </w:r>
          </w:p>
        </w:tc>
        <w:tc>
          <w:tcPr>
            <w:tcW w:w="4261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白蛋白ALB（溴甲酚绿法）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5</w:t>
            </w:r>
          </w:p>
        </w:tc>
        <w:tc>
          <w:tcPr>
            <w:tcW w:w="4261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CREA肌酐(酶法）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4261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TC总胆固醇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10</w:t>
            </w:r>
          </w:p>
        </w:tc>
        <w:tc>
          <w:tcPr>
            <w:tcW w:w="4261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HDEC高密度脂蛋白胆固醇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4</w:t>
            </w:r>
          </w:p>
        </w:tc>
        <w:tc>
          <w:tcPr>
            <w:tcW w:w="4261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24h尿蛋白定量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4261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转铁蛋白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12</w:t>
            </w:r>
          </w:p>
        </w:tc>
        <w:tc>
          <w:tcPr>
            <w:tcW w:w="4261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al-微球蛋白（晨尿)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4261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免疫球蛋白IgG（晨尿)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3</w:t>
            </w:r>
          </w:p>
        </w:tc>
        <w:tc>
          <w:tcPr>
            <w:tcW w:w="4261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微量白蛋白（晨尿)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4261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游离T3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7</w:t>
            </w:r>
          </w:p>
        </w:tc>
        <w:tc>
          <w:tcPr>
            <w:tcW w:w="4261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游离T4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9</w:t>
            </w:r>
          </w:p>
        </w:tc>
        <w:tc>
          <w:tcPr>
            <w:tcW w:w="4261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促甲状腺素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8</w:t>
            </w:r>
          </w:p>
        </w:tc>
        <w:tc>
          <w:tcPr>
            <w:tcW w:w="4261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血红蛋白HGB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6</w:t>
            </w:r>
          </w:p>
        </w:tc>
        <w:tc>
          <w:tcPr>
            <w:tcW w:w="4261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收缩压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18</w:t>
            </w:r>
          </w:p>
        </w:tc>
        <w:tc>
          <w:tcPr>
            <w:tcW w:w="4261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舒张压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运用多因素方差分析的结果如下表：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3"/>
        <w:gridCol w:w="915"/>
        <w:gridCol w:w="1058"/>
        <w:gridCol w:w="1080"/>
        <w:gridCol w:w="1087"/>
        <w:gridCol w:w="1020"/>
        <w:gridCol w:w="1328"/>
        <w:gridCol w:w="1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3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df</w:t>
            </w:r>
          </w:p>
        </w:tc>
        <w:tc>
          <w:tcPr>
            <w:tcW w:w="915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sum_sq</w:t>
            </w:r>
          </w:p>
        </w:tc>
        <w:tc>
          <w:tcPr>
            <w:tcW w:w="1058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mean_sq</w:t>
            </w:r>
          </w:p>
        </w:tc>
        <w:tc>
          <w:tcPr>
            <w:tcW w:w="1080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F</w:t>
            </w:r>
          </w:p>
        </w:tc>
        <w:tc>
          <w:tcPr>
            <w:tcW w:w="1087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PR(&gt;F)</w:t>
            </w:r>
          </w:p>
        </w:tc>
        <w:tc>
          <w:tcPr>
            <w:tcW w:w="1020" w:type="dxa"/>
          </w:tcPr>
          <w:p>
            <w:pPr>
              <w:jc w:val="both"/>
            </w:pPr>
          </w:p>
        </w:tc>
        <w:tc>
          <w:tcPr>
            <w:tcW w:w="1328" w:type="dxa"/>
          </w:tcPr>
          <w:p>
            <w:pPr>
              <w:jc w:val="both"/>
            </w:pPr>
          </w:p>
        </w:tc>
        <w:tc>
          <w:tcPr>
            <w:tcW w:w="1441" w:type="dxa"/>
          </w:tcPr>
          <w:p>
            <w:pPr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3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A1</w:t>
            </w:r>
          </w:p>
        </w:tc>
        <w:tc>
          <w:tcPr>
            <w:tcW w:w="915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1.0</w:t>
            </w:r>
          </w:p>
        </w:tc>
        <w:tc>
          <w:tcPr>
            <w:tcW w:w="1058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1.717774</w:t>
            </w:r>
          </w:p>
        </w:tc>
        <w:tc>
          <w:tcPr>
            <w:tcW w:w="1080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1.717774</w:t>
            </w:r>
          </w:p>
        </w:tc>
        <w:tc>
          <w:tcPr>
            <w:tcW w:w="1087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5.215757</w:t>
            </w:r>
          </w:p>
        </w:tc>
        <w:tc>
          <w:tcPr>
            <w:tcW w:w="1020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0.024018</w:t>
            </w:r>
          </w:p>
        </w:tc>
        <w:tc>
          <w:tcPr>
            <w:tcW w:w="1328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有显著差异</w:t>
            </w:r>
          </w:p>
        </w:tc>
        <w:tc>
          <w:tcPr>
            <w:tcW w:w="1441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HBA1C（糖化血红蛋白）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3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A2</w:t>
            </w:r>
          </w:p>
        </w:tc>
        <w:tc>
          <w:tcPr>
            <w:tcW w:w="915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1.0</w:t>
            </w:r>
          </w:p>
        </w:tc>
        <w:tc>
          <w:tcPr>
            <w:tcW w:w="1058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0.011938</w:t>
            </w:r>
          </w:p>
        </w:tc>
        <w:tc>
          <w:tcPr>
            <w:tcW w:w="1080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0.011938</w:t>
            </w:r>
          </w:p>
        </w:tc>
        <w:tc>
          <w:tcPr>
            <w:tcW w:w="1087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0.036249</w:t>
            </w:r>
          </w:p>
        </w:tc>
        <w:tc>
          <w:tcPr>
            <w:tcW w:w="1020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0.849302</w:t>
            </w:r>
          </w:p>
        </w:tc>
        <w:tc>
          <w:tcPr>
            <w:tcW w:w="1328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无显著差异</w:t>
            </w:r>
          </w:p>
        </w:tc>
        <w:tc>
          <w:tcPr>
            <w:tcW w:w="1441" w:type="dxa"/>
          </w:tcPr>
          <w:p>
            <w:pPr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3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A3</w:t>
            </w:r>
          </w:p>
        </w:tc>
        <w:tc>
          <w:tcPr>
            <w:tcW w:w="915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1.0</w:t>
            </w:r>
          </w:p>
        </w:tc>
        <w:tc>
          <w:tcPr>
            <w:tcW w:w="1058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0.689519</w:t>
            </w:r>
          </w:p>
        </w:tc>
        <w:tc>
          <w:tcPr>
            <w:tcW w:w="1080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0.689519</w:t>
            </w:r>
          </w:p>
        </w:tc>
        <w:tc>
          <w:tcPr>
            <w:tcW w:w="1087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2.093618</w:t>
            </w:r>
          </w:p>
        </w:tc>
        <w:tc>
          <w:tcPr>
            <w:tcW w:w="1020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0.150341</w:t>
            </w:r>
          </w:p>
        </w:tc>
        <w:tc>
          <w:tcPr>
            <w:tcW w:w="1328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无显著差异</w:t>
            </w:r>
          </w:p>
        </w:tc>
        <w:tc>
          <w:tcPr>
            <w:tcW w:w="1441" w:type="dxa"/>
          </w:tcPr>
          <w:p>
            <w:pPr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3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A4</w:t>
            </w:r>
          </w:p>
        </w:tc>
        <w:tc>
          <w:tcPr>
            <w:tcW w:w="915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1.0</w:t>
            </w:r>
          </w:p>
        </w:tc>
        <w:tc>
          <w:tcPr>
            <w:tcW w:w="1058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0.452096</w:t>
            </w:r>
          </w:p>
        </w:tc>
        <w:tc>
          <w:tcPr>
            <w:tcW w:w="1080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0.452096</w:t>
            </w:r>
          </w:p>
        </w:tc>
        <w:tc>
          <w:tcPr>
            <w:tcW w:w="1087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1.372720</w:t>
            </w:r>
          </w:p>
        </w:tc>
        <w:tc>
          <w:tcPr>
            <w:tcW w:w="1020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0.243504</w:t>
            </w:r>
          </w:p>
        </w:tc>
        <w:tc>
          <w:tcPr>
            <w:tcW w:w="1328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无显著差异</w:t>
            </w:r>
          </w:p>
        </w:tc>
        <w:tc>
          <w:tcPr>
            <w:tcW w:w="1441" w:type="dxa"/>
          </w:tcPr>
          <w:p>
            <w:pPr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3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A5</w:t>
            </w:r>
          </w:p>
        </w:tc>
        <w:tc>
          <w:tcPr>
            <w:tcW w:w="915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1.0</w:t>
            </w:r>
          </w:p>
        </w:tc>
        <w:tc>
          <w:tcPr>
            <w:tcW w:w="1058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0.615113</w:t>
            </w:r>
          </w:p>
        </w:tc>
        <w:tc>
          <w:tcPr>
            <w:tcW w:w="1080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0.615113</w:t>
            </w:r>
          </w:p>
        </w:tc>
        <w:tc>
          <w:tcPr>
            <w:tcW w:w="1087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1.867694</w:t>
            </w:r>
          </w:p>
        </w:tc>
        <w:tc>
          <w:tcPr>
            <w:tcW w:w="1020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0.174117</w:t>
            </w:r>
          </w:p>
        </w:tc>
        <w:tc>
          <w:tcPr>
            <w:tcW w:w="1328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无显著差异</w:t>
            </w:r>
          </w:p>
        </w:tc>
        <w:tc>
          <w:tcPr>
            <w:tcW w:w="1441" w:type="dxa"/>
          </w:tcPr>
          <w:p>
            <w:pPr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3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A6</w:t>
            </w:r>
          </w:p>
        </w:tc>
        <w:tc>
          <w:tcPr>
            <w:tcW w:w="915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1.0</w:t>
            </w:r>
          </w:p>
        </w:tc>
        <w:tc>
          <w:tcPr>
            <w:tcW w:w="1058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0.026561</w:t>
            </w:r>
          </w:p>
        </w:tc>
        <w:tc>
          <w:tcPr>
            <w:tcW w:w="1080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0.026561</w:t>
            </w:r>
          </w:p>
        </w:tc>
        <w:tc>
          <w:tcPr>
            <w:tcW w:w="1087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0.080649</w:t>
            </w:r>
          </w:p>
        </w:tc>
        <w:tc>
          <w:tcPr>
            <w:tcW w:w="1020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0.776875</w:t>
            </w:r>
          </w:p>
        </w:tc>
        <w:tc>
          <w:tcPr>
            <w:tcW w:w="1328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无显著差异</w:t>
            </w:r>
          </w:p>
        </w:tc>
        <w:tc>
          <w:tcPr>
            <w:tcW w:w="1441" w:type="dxa"/>
          </w:tcPr>
          <w:p>
            <w:pPr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3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A7</w:t>
            </w:r>
          </w:p>
        </w:tc>
        <w:tc>
          <w:tcPr>
            <w:tcW w:w="915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1.0</w:t>
            </w:r>
          </w:p>
        </w:tc>
        <w:tc>
          <w:tcPr>
            <w:tcW w:w="1058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0.609134</w:t>
            </w:r>
          </w:p>
        </w:tc>
        <w:tc>
          <w:tcPr>
            <w:tcW w:w="1080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0.609134</w:t>
            </w:r>
          </w:p>
        </w:tc>
        <w:tc>
          <w:tcPr>
            <w:tcW w:w="1087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1.849540</w:t>
            </w:r>
          </w:p>
        </w:tc>
        <w:tc>
          <w:tcPr>
            <w:tcW w:w="1020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0.176209</w:t>
            </w:r>
          </w:p>
        </w:tc>
        <w:tc>
          <w:tcPr>
            <w:tcW w:w="1328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无显著差异</w:t>
            </w:r>
          </w:p>
        </w:tc>
        <w:tc>
          <w:tcPr>
            <w:tcW w:w="1441" w:type="dxa"/>
          </w:tcPr>
          <w:p>
            <w:pPr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3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A8</w:t>
            </w:r>
          </w:p>
        </w:tc>
        <w:tc>
          <w:tcPr>
            <w:tcW w:w="915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1.0</w:t>
            </w:r>
          </w:p>
        </w:tc>
        <w:tc>
          <w:tcPr>
            <w:tcW w:w="1058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0.252212</w:t>
            </w:r>
          </w:p>
        </w:tc>
        <w:tc>
          <w:tcPr>
            <w:tcW w:w="1080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0.252212</w:t>
            </w:r>
          </w:p>
        </w:tc>
        <w:tc>
          <w:tcPr>
            <w:tcW w:w="1087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0.765802</w:t>
            </w:r>
          </w:p>
        </w:tc>
        <w:tc>
          <w:tcPr>
            <w:tcW w:w="1020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0.383145</w:t>
            </w:r>
          </w:p>
        </w:tc>
        <w:tc>
          <w:tcPr>
            <w:tcW w:w="1328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无显著差异</w:t>
            </w:r>
          </w:p>
        </w:tc>
        <w:tc>
          <w:tcPr>
            <w:tcW w:w="1441" w:type="dxa"/>
          </w:tcPr>
          <w:p>
            <w:pPr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3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A9</w:t>
            </w:r>
          </w:p>
        </w:tc>
        <w:tc>
          <w:tcPr>
            <w:tcW w:w="915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1.0</w:t>
            </w:r>
          </w:p>
        </w:tc>
        <w:tc>
          <w:tcPr>
            <w:tcW w:w="1058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0.286011</w:t>
            </w:r>
          </w:p>
        </w:tc>
        <w:tc>
          <w:tcPr>
            <w:tcW w:w="1080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0.286011</w:t>
            </w:r>
          </w:p>
        </w:tc>
        <w:tc>
          <w:tcPr>
            <w:tcW w:w="1087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0.868430</w:t>
            </w:r>
          </w:p>
        </w:tc>
        <w:tc>
          <w:tcPr>
            <w:tcW w:w="1020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0.353131</w:t>
            </w:r>
          </w:p>
        </w:tc>
        <w:tc>
          <w:tcPr>
            <w:tcW w:w="1328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无显著差异</w:t>
            </w:r>
          </w:p>
        </w:tc>
        <w:tc>
          <w:tcPr>
            <w:tcW w:w="1441" w:type="dxa"/>
          </w:tcPr>
          <w:p>
            <w:pPr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3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A10</w:t>
            </w:r>
          </w:p>
        </w:tc>
        <w:tc>
          <w:tcPr>
            <w:tcW w:w="915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1.0</w:t>
            </w:r>
          </w:p>
        </w:tc>
        <w:tc>
          <w:tcPr>
            <w:tcW w:w="1058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0.016126</w:t>
            </w:r>
          </w:p>
        </w:tc>
        <w:tc>
          <w:tcPr>
            <w:tcW w:w="1080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0.016126</w:t>
            </w:r>
          </w:p>
        </w:tc>
        <w:tc>
          <w:tcPr>
            <w:tcW w:w="1087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0.048963</w:t>
            </w:r>
          </w:p>
        </w:tc>
        <w:tc>
          <w:tcPr>
            <w:tcW w:w="1020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0.825228</w:t>
            </w:r>
          </w:p>
        </w:tc>
        <w:tc>
          <w:tcPr>
            <w:tcW w:w="1328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无显著差异</w:t>
            </w:r>
          </w:p>
        </w:tc>
        <w:tc>
          <w:tcPr>
            <w:tcW w:w="1441" w:type="dxa"/>
          </w:tcPr>
          <w:p>
            <w:pPr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3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A11</w:t>
            </w:r>
          </w:p>
        </w:tc>
        <w:tc>
          <w:tcPr>
            <w:tcW w:w="915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1.0</w:t>
            </w:r>
          </w:p>
        </w:tc>
        <w:tc>
          <w:tcPr>
            <w:tcW w:w="1058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0.631176</w:t>
            </w:r>
          </w:p>
        </w:tc>
        <w:tc>
          <w:tcPr>
            <w:tcW w:w="1080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0.631176</w:t>
            </w:r>
          </w:p>
        </w:tc>
        <w:tc>
          <w:tcPr>
            <w:tcW w:w="1087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1.916470</w:t>
            </w:r>
          </w:p>
        </w:tc>
        <w:tc>
          <w:tcPr>
            <w:tcW w:w="1020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0.168636</w:t>
            </w:r>
          </w:p>
        </w:tc>
        <w:tc>
          <w:tcPr>
            <w:tcW w:w="1328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无显著差异</w:t>
            </w:r>
          </w:p>
        </w:tc>
        <w:tc>
          <w:tcPr>
            <w:tcW w:w="1441" w:type="dxa"/>
          </w:tcPr>
          <w:p>
            <w:pPr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3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A12</w:t>
            </w:r>
          </w:p>
        </w:tc>
        <w:tc>
          <w:tcPr>
            <w:tcW w:w="915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1.0</w:t>
            </w:r>
          </w:p>
        </w:tc>
        <w:tc>
          <w:tcPr>
            <w:tcW w:w="1058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2.027612</w:t>
            </w:r>
          </w:p>
        </w:tc>
        <w:tc>
          <w:tcPr>
            <w:tcW w:w="1080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2.027612</w:t>
            </w:r>
          </w:p>
        </w:tc>
        <w:tc>
          <w:tcPr>
            <w:tcW w:w="1087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6.156531</w:t>
            </w:r>
          </w:p>
        </w:tc>
        <w:tc>
          <w:tcPr>
            <w:tcW w:w="1020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0.014379</w:t>
            </w:r>
          </w:p>
        </w:tc>
        <w:tc>
          <w:tcPr>
            <w:tcW w:w="1328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有显著差异</w:t>
            </w:r>
          </w:p>
        </w:tc>
        <w:tc>
          <w:tcPr>
            <w:tcW w:w="1441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转铁蛋白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3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A13</w:t>
            </w:r>
          </w:p>
        </w:tc>
        <w:tc>
          <w:tcPr>
            <w:tcW w:w="915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1.0</w:t>
            </w:r>
          </w:p>
        </w:tc>
        <w:tc>
          <w:tcPr>
            <w:tcW w:w="1058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0.003326</w:t>
            </w:r>
          </w:p>
        </w:tc>
        <w:tc>
          <w:tcPr>
            <w:tcW w:w="1080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0.003326</w:t>
            </w:r>
          </w:p>
        </w:tc>
        <w:tc>
          <w:tcPr>
            <w:tcW w:w="1087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0.010100</w:t>
            </w:r>
          </w:p>
        </w:tc>
        <w:tc>
          <w:tcPr>
            <w:tcW w:w="1020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0.920103</w:t>
            </w:r>
          </w:p>
        </w:tc>
        <w:tc>
          <w:tcPr>
            <w:tcW w:w="1328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无显著差异</w:t>
            </w:r>
          </w:p>
        </w:tc>
        <w:tc>
          <w:tcPr>
            <w:tcW w:w="1441" w:type="dxa"/>
          </w:tcPr>
          <w:p>
            <w:pPr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3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A14</w:t>
            </w:r>
          </w:p>
        </w:tc>
        <w:tc>
          <w:tcPr>
            <w:tcW w:w="915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1.0</w:t>
            </w:r>
          </w:p>
        </w:tc>
        <w:tc>
          <w:tcPr>
            <w:tcW w:w="1058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0.790834</w:t>
            </w:r>
          </w:p>
        </w:tc>
        <w:tc>
          <w:tcPr>
            <w:tcW w:w="1080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0.790834</w:t>
            </w:r>
          </w:p>
        </w:tc>
        <w:tc>
          <w:tcPr>
            <w:tcW w:w="1087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2.401247</w:t>
            </w:r>
          </w:p>
        </w:tc>
        <w:tc>
          <w:tcPr>
            <w:tcW w:w="1020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0.123688</w:t>
            </w:r>
          </w:p>
        </w:tc>
        <w:tc>
          <w:tcPr>
            <w:tcW w:w="1328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无显著差异</w:t>
            </w:r>
          </w:p>
        </w:tc>
        <w:tc>
          <w:tcPr>
            <w:tcW w:w="1441" w:type="dxa"/>
          </w:tcPr>
          <w:p>
            <w:pPr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3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A15</w:t>
            </w:r>
          </w:p>
        </w:tc>
        <w:tc>
          <w:tcPr>
            <w:tcW w:w="915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1.0</w:t>
            </w:r>
          </w:p>
        </w:tc>
        <w:tc>
          <w:tcPr>
            <w:tcW w:w="1058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0.053422</w:t>
            </w:r>
          </w:p>
        </w:tc>
        <w:tc>
          <w:tcPr>
            <w:tcW w:w="1080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0.053422</w:t>
            </w:r>
          </w:p>
        </w:tc>
        <w:tc>
          <w:tcPr>
            <w:tcW w:w="1087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0.162207</w:t>
            </w:r>
          </w:p>
        </w:tc>
        <w:tc>
          <w:tcPr>
            <w:tcW w:w="1020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0.687800</w:t>
            </w:r>
          </w:p>
        </w:tc>
        <w:tc>
          <w:tcPr>
            <w:tcW w:w="1328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无显著差异</w:t>
            </w:r>
          </w:p>
        </w:tc>
        <w:tc>
          <w:tcPr>
            <w:tcW w:w="1441" w:type="dxa"/>
          </w:tcPr>
          <w:p>
            <w:pPr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3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A16</w:t>
            </w:r>
          </w:p>
        </w:tc>
        <w:tc>
          <w:tcPr>
            <w:tcW w:w="915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1.0</w:t>
            </w:r>
          </w:p>
        </w:tc>
        <w:tc>
          <w:tcPr>
            <w:tcW w:w="1058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1.378670</w:t>
            </w:r>
          </w:p>
        </w:tc>
        <w:tc>
          <w:tcPr>
            <w:tcW w:w="1080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1.378670</w:t>
            </w:r>
          </w:p>
        </w:tc>
        <w:tc>
          <w:tcPr>
            <w:tcW w:w="1087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4.186119</w:t>
            </w:r>
          </w:p>
        </w:tc>
        <w:tc>
          <w:tcPr>
            <w:tcW w:w="1020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0.042788</w:t>
            </w:r>
          </w:p>
        </w:tc>
        <w:tc>
          <w:tcPr>
            <w:tcW w:w="1328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有显著差异</w:t>
            </w:r>
          </w:p>
        </w:tc>
        <w:tc>
          <w:tcPr>
            <w:tcW w:w="1441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游离T3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3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A17</w:t>
            </w:r>
          </w:p>
        </w:tc>
        <w:tc>
          <w:tcPr>
            <w:tcW w:w="915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1.0</w:t>
            </w:r>
          </w:p>
        </w:tc>
        <w:tc>
          <w:tcPr>
            <w:tcW w:w="1058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0.076930</w:t>
            </w:r>
          </w:p>
        </w:tc>
        <w:tc>
          <w:tcPr>
            <w:tcW w:w="1080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0.076930</w:t>
            </w:r>
          </w:p>
        </w:tc>
        <w:tc>
          <w:tcPr>
            <w:tcW w:w="1087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0.233586</w:t>
            </w:r>
          </w:p>
        </w:tc>
        <w:tc>
          <w:tcPr>
            <w:tcW w:w="1020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0.629696</w:t>
            </w:r>
          </w:p>
        </w:tc>
        <w:tc>
          <w:tcPr>
            <w:tcW w:w="1328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无显著差异</w:t>
            </w:r>
          </w:p>
        </w:tc>
        <w:tc>
          <w:tcPr>
            <w:tcW w:w="1441" w:type="dxa"/>
          </w:tcPr>
          <w:p>
            <w:pPr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3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A18</w:t>
            </w:r>
          </w:p>
        </w:tc>
        <w:tc>
          <w:tcPr>
            <w:tcW w:w="915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1.0</w:t>
            </w:r>
          </w:p>
        </w:tc>
        <w:tc>
          <w:tcPr>
            <w:tcW w:w="1058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0.052791</w:t>
            </w:r>
          </w:p>
        </w:tc>
        <w:tc>
          <w:tcPr>
            <w:tcW w:w="1080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0.052791</w:t>
            </w:r>
          </w:p>
        </w:tc>
        <w:tc>
          <w:tcPr>
            <w:tcW w:w="1087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0.160292</w:t>
            </w:r>
          </w:p>
        </w:tc>
        <w:tc>
          <w:tcPr>
            <w:tcW w:w="1020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0.689550</w:t>
            </w:r>
          </w:p>
        </w:tc>
        <w:tc>
          <w:tcPr>
            <w:tcW w:w="1328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无显著差异</w:t>
            </w:r>
          </w:p>
        </w:tc>
        <w:tc>
          <w:tcPr>
            <w:tcW w:w="1441" w:type="dxa"/>
          </w:tcPr>
          <w:p>
            <w:pPr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3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A19</w:t>
            </w:r>
          </w:p>
        </w:tc>
        <w:tc>
          <w:tcPr>
            <w:tcW w:w="915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1.0</w:t>
            </w:r>
          </w:p>
        </w:tc>
        <w:tc>
          <w:tcPr>
            <w:tcW w:w="1058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0.187638</w:t>
            </w:r>
          </w:p>
        </w:tc>
        <w:tc>
          <w:tcPr>
            <w:tcW w:w="1080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0.187638</w:t>
            </w:r>
          </w:p>
        </w:tc>
        <w:tc>
          <w:tcPr>
            <w:tcW w:w="1087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0.569733</w:t>
            </w:r>
          </w:p>
        </w:tc>
        <w:tc>
          <w:tcPr>
            <w:tcW w:w="1020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0.451741</w:t>
            </w:r>
          </w:p>
        </w:tc>
        <w:tc>
          <w:tcPr>
            <w:tcW w:w="1328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无显著差异</w:t>
            </w:r>
          </w:p>
        </w:tc>
        <w:tc>
          <w:tcPr>
            <w:tcW w:w="1441" w:type="dxa"/>
          </w:tcPr>
          <w:p>
            <w:pPr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3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A20</w:t>
            </w:r>
          </w:p>
        </w:tc>
        <w:tc>
          <w:tcPr>
            <w:tcW w:w="915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1.0</w:t>
            </w:r>
          </w:p>
        </w:tc>
        <w:tc>
          <w:tcPr>
            <w:tcW w:w="1058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0.257531</w:t>
            </w:r>
          </w:p>
        </w:tc>
        <w:tc>
          <w:tcPr>
            <w:tcW w:w="1080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0.257531</w:t>
            </w:r>
          </w:p>
        </w:tc>
        <w:tc>
          <w:tcPr>
            <w:tcW w:w="1087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0.781953</w:t>
            </w:r>
          </w:p>
        </w:tc>
        <w:tc>
          <w:tcPr>
            <w:tcW w:w="1020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0.378190</w:t>
            </w:r>
          </w:p>
        </w:tc>
        <w:tc>
          <w:tcPr>
            <w:tcW w:w="1328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无显著差异</w:t>
            </w:r>
          </w:p>
        </w:tc>
        <w:tc>
          <w:tcPr>
            <w:tcW w:w="1441" w:type="dxa"/>
          </w:tcPr>
          <w:p>
            <w:pPr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3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A21</w:t>
            </w:r>
          </w:p>
        </w:tc>
        <w:tc>
          <w:tcPr>
            <w:tcW w:w="915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1.0</w:t>
            </w:r>
          </w:p>
        </w:tc>
        <w:tc>
          <w:tcPr>
            <w:tcW w:w="1058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0.080293</w:t>
            </w:r>
          </w:p>
        </w:tc>
        <w:tc>
          <w:tcPr>
            <w:tcW w:w="1080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0.080293</w:t>
            </w:r>
          </w:p>
        </w:tc>
        <w:tc>
          <w:tcPr>
            <w:tcW w:w="1087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0.243799</w:t>
            </w:r>
          </w:p>
        </w:tc>
        <w:tc>
          <w:tcPr>
            <w:tcW w:w="1020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0.622316</w:t>
            </w:r>
          </w:p>
        </w:tc>
        <w:tc>
          <w:tcPr>
            <w:tcW w:w="1328" w:type="dxa"/>
          </w:tcPr>
          <w:p>
            <w:pPr>
              <w:jc w:val="both"/>
            </w:pPr>
            <w:r>
              <w:rPr>
                <w:rFonts w:hint="default"/>
                <w:lang w:val="en-US" w:eastAsia="zh-CN"/>
              </w:rPr>
              <w:t>无显著差异</w:t>
            </w:r>
          </w:p>
        </w:tc>
        <w:tc>
          <w:tcPr>
            <w:tcW w:w="1441" w:type="dxa"/>
          </w:tcPr>
          <w:p>
            <w:pPr>
              <w:jc w:val="both"/>
            </w:pPr>
          </w:p>
        </w:tc>
      </w:tr>
    </w:tbl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通过多因素方差分析结果看出</w:t>
      </w:r>
      <w:r>
        <w:rPr>
          <w:rFonts w:hint="default"/>
          <w:lang w:val="en-US" w:eastAsia="zh-CN"/>
        </w:rPr>
        <w:t>HBA1C（糖化血红蛋白）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转铁蛋白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游离T3</w:t>
      </w:r>
      <w:r>
        <w:rPr>
          <w:rFonts w:hint="eastAsia"/>
          <w:lang w:val="en-US" w:eastAsia="zh-CN"/>
        </w:rPr>
        <w:t>三个特征重要，对分类结果有显著影响。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结合以上三个表大致可以看出</w:t>
      </w:r>
      <w:r>
        <w:rPr>
          <w:rFonts w:hint="default"/>
          <w:lang w:val="en-US" w:eastAsia="zh-CN"/>
        </w:rPr>
        <w:t>HBA1C（糖化血红蛋白）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TC总胆固醇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免疫球蛋白IgG（晨尿)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游离T3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转铁蛋白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微量白蛋白（晨尿)</w:t>
      </w:r>
      <w:r>
        <w:rPr>
          <w:rFonts w:hint="eastAsia"/>
          <w:lang w:val="en-US" w:eastAsia="zh-CN"/>
        </w:rPr>
        <w:t>等特征相对更重要。</w:t>
      </w:r>
    </w:p>
    <w:p>
      <w:pPr>
        <w:bidi w:val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部分特征分类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下面以上述6个重要特征为研究对象进行糖肾分类。同样以网格搜索法取最优参数，并以最好结果为例。在</w:t>
      </w:r>
      <w:r>
        <w:rPr>
          <w:rFonts w:hint="default"/>
          <w:lang w:val="en-US" w:eastAsia="zh-CN"/>
        </w:rPr>
        <w:t>糖肾训练集</w:t>
      </w:r>
      <w:r>
        <w:rPr>
          <w:rFonts w:hint="eastAsia"/>
          <w:lang w:val="en-US" w:eastAsia="zh-CN"/>
        </w:rPr>
        <w:t>上</w:t>
      </w:r>
      <w:r>
        <w:rPr>
          <w:rFonts w:hint="default"/>
          <w:lang w:val="en-US" w:eastAsia="zh-CN"/>
        </w:rPr>
        <w:t>准确率</w:t>
      </w:r>
      <w:r>
        <w:rPr>
          <w:rFonts w:hint="eastAsia"/>
          <w:lang w:val="en-US" w:eastAsia="zh-CN"/>
        </w:rPr>
        <w:t>为</w:t>
      </w:r>
      <w:r>
        <w:rPr>
          <w:rFonts w:hint="default"/>
          <w:lang w:val="en-US" w:eastAsia="zh-CN"/>
        </w:rPr>
        <w:t>0.</w:t>
      </w:r>
      <w:r>
        <w:rPr>
          <w:rFonts w:hint="eastAsia"/>
          <w:lang w:val="en-US" w:eastAsia="zh-CN"/>
        </w:rPr>
        <w:t>74，在</w:t>
      </w:r>
      <w:r>
        <w:rPr>
          <w:rFonts w:hint="default"/>
          <w:lang w:val="en-US" w:eastAsia="zh-CN"/>
        </w:rPr>
        <w:t>糖肾测试集准确率</w:t>
      </w:r>
      <w:r>
        <w:rPr>
          <w:rFonts w:hint="eastAsia"/>
          <w:lang w:val="en-US" w:eastAsia="zh-CN"/>
        </w:rPr>
        <w:t>为</w:t>
      </w:r>
      <w:r>
        <w:rPr>
          <w:rFonts w:hint="default"/>
          <w:lang w:val="en-US" w:eastAsia="zh-CN"/>
        </w:rPr>
        <w:t xml:space="preserve"> 0.6</w:t>
      </w:r>
      <w:r>
        <w:rPr>
          <w:rFonts w:hint="eastAsia"/>
          <w:lang w:val="en-US" w:eastAsia="zh-CN"/>
        </w:rPr>
        <w:t>9。得到的分类结果如下表：</w:t>
      </w:r>
    </w:p>
    <w:tbl>
      <w:tblPr>
        <w:tblStyle w:val="9"/>
        <w:tblW w:w="571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3"/>
        <w:gridCol w:w="926"/>
        <w:gridCol w:w="962"/>
        <w:gridCol w:w="1093"/>
        <w:gridCol w:w="15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  <w:jc w:val="center"/>
        </w:trPr>
        <w:tc>
          <w:tcPr>
            <w:tcW w:w="1153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精确度</w:t>
            </w:r>
          </w:p>
        </w:tc>
        <w:tc>
          <w:tcPr>
            <w:tcW w:w="962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召回率</w:t>
            </w:r>
          </w:p>
        </w:tc>
        <w:tc>
          <w:tcPr>
            <w:tcW w:w="1093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F1分数</w:t>
            </w:r>
          </w:p>
        </w:tc>
        <w:tc>
          <w:tcPr>
            <w:tcW w:w="1584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测试样本数量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  <w:jc w:val="center"/>
        </w:trPr>
        <w:tc>
          <w:tcPr>
            <w:tcW w:w="1153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无糖肾</w:t>
            </w:r>
          </w:p>
        </w:tc>
        <w:tc>
          <w:tcPr>
            <w:tcW w:w="926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1.00</w:t>
            </w:r>
          </w:p>
        </w:tc>
        <w:tc>
          <w:tcPr>
            <w:tcW w:w="962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0.25</w:t>
            </w:r>
          </w:p>
        </w:tc>
        <w:tc>
          <w:tcPr>
            <w:tcW w:w="1093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0.40</w:t>
            </w:r>
          </w:p>
        </w:tc>
        <w:tc>
          <w:tcPr>
            <w:tcW w:w="1584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  <w:jc w:val="center"/>
        </w:trPr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糖肾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0.67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1.00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  <w:jc w:val="center"/>
        </w:trPr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二者合并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0.00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0.00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0.00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</w:tbl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混淆矩阵结果如下图：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38375" cy="1915795"/>
            <wp:effectExtent l="0" t="0" r="1905" b="444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915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总结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结合采用21个特征或者6个特征的分类结果发现，准确率在0.6到0.7之间。采用其他特征分类时准确率也一般在0.6到0.7之间，</w:t>
      </w:r>
      <w:bookmarkStart w:id="0" w:name="_GoBack"/>
      <w:bookmarkEnd w:id="0"/>
      <w:r>
        <w:rPr>
          <w:rFonts w:hint="eastAsia"/>
          <w:lang w:val="en-US" w:eastAsia="zh-CN"/>
        </w:rPr>
        <w:t>但是有的结果会更差。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E14D23"/>
    <w:rsid w:val="02144BFA"/>
    <w:rsid w:val="03A8413E"/>
    <w:rsid w:val="0461544C"/>
    <w:rsid w:val="07BF7EB9"/>
    <w:rsid w:val="08274BAD"/>
    <w:rsid w:val="0C9F6722"/>
    <w:rsid w:val="0E5B10DA"/>
    <w:rsid w:val="0ED97170"/>
    <w:rsid w:val="0EE065DB"/>
    <w:rsid w:val="0F995B1A"/>
    <w:rsid w:val="102D3061"/>
    <w:rsid w:val="11240158"/>
    <w:rsid w:val="12297C61"/>
    <w:rsid w:val="12352A26"/>
    <w:rsid w:val="133D4C82"/>
    <w:rsid w:val="15BF6348"/>
    <w:rsid w:val="15FC5610"/>
    <w:rsid w:val="161C2B3E"/>
    <w:rsid w:val="16FE3CF0"/>
    <w:rsid w:val="17D23DC1"/>
    <w:rsid w:val="18CD0120"/>
    <w:rsid w:val="18E67433"/>
    <w:rsid w:val="19020A55"/>
    <w:rsid w:val="1A5A1E87"/>
    <w:rsid w:val="1CFA2C37"/>
    <w:rsid w:val="1D9F1959"/>
    <w:rsid w:val="228B00AA"/>
    <w:rsid w:val="22C71121"/>
    <w:rsid w:val="23AB5501"/>
    <w:rsid w:val="240370EB"/>
    <w:rsid w:val="28097D88"/>
    <w:rsid w:val="28F80D58"/>
    <w:rsid w:val="2A16535E"/>
    <w:rsid w:val="2E2F7E0D"/>
    <w:rsid w:val="321D3A6E"/>
    <w:rsid w:val="325D7143"/>
    <w:rsid w:val="327C14B5"/>
    <w:rsid w:val="32DF4298"/>
    <w:rsid w:val="33B73C49"/>
    <w:rsid w:val="36C4455F"/>
    <w:rsid w:val="406F4DA3"/>
    <w:rsid w:val="40E22E81"/>
    <w:rsid w:val="42672AE3"/>
    <w:rsid w:val="43F01E6C"/>
    <w:rsid w:val="446337CB"/>
    <w:rsid w:val="457053EC"/>
    <w:rsid w:val="478E57A6"/>
    <w:rsid w:val="492601F8"/>
    <w:rsid w:val="49D722FD"/>
    <w:rsid w:val="4A4B6655"/>
    <w:rsid w:val="4B114FE6"/>
    <w:rsid w:val="4B262D3D"/>
    <w:rsid w:val="4EBA7FA1"/>
    <w:rsid w:val="4F132029"/>
    <w:rsid w:val="4FD1286F"/>
    <w:rsid w:val="4FD708C1"/>
    <w:rsid w:val="51E14D23"/>
    <w:rsid w:val="52611553"/>
    <w:rsid w:val="530B16F1"/>
    <w:rsid w:val="58324F55"/>
    <w:rsid w:val="588F2EC9"/>
    <w:rsid w:val="5AD54636"/>
    <w:rsid w:val="5B41253A"/>
    <w:rsid w:val="5C4F794F"/>
    <w:rsid w:val="5CD64696"/>
    <w:rsid w:val="5EA44A4C"/>
    <w:rsid w:val="5F6116C8"/>
    <w:rsid w:val="601618A1"/>
    <w:rsid w:val="62527017"/>
    <w:rsid w:val="62B2525D"/>
    <w:rsid w:val="63A46CB2"/>
    <w:rsid w:val="662D17CA"/>
    <w:rsid w:val="66EB49EB"/>
    <w:rsid w:val="68E02C6E"/>
    <w:rsid w:val="6AA30896"/>
    <w:rsid w:val="6E7C094D"/>
    <w:rsid w:val="6EEC5908"/>
    <w:rsid w:val="6FB14B95"/>
    <w:rsid w:val="6FC0372E"/>
    <w:rsid w:val="71C64881"/>
    <w:rsid w:val="74E90FB2"/>
    <w:rsid w:val="76F171B3"/>
    <w:rsid w:val="793D250E"/>
    <w:rsid w:val="796F1AF4"/>
    <w:rsid w:val="7D5E2D6C"/>
    <w:rsid w:val="7FA14495"/>
    <w:rsid w:val="7FE7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qFormat/>
    <w:uiPriority w:val="0"/>
    <w:rPr>
      <w:sz w:val="24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1197</Words>
  <Characters>2104</Characters>
  <Lines>0</Lines>
  <Paragraphs>0</Paragraphs>
  <TotalTime>18</TotalTime>
  <ScaleCrop>false</ScaleCrop>
  <LinksUpToDate>false</LinksUpToDate>
  <CharactersWithSpaces>2106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2021-12-17T12:10:00Z</dcterms:created>
  <dc:creator>星空</dc:creator>
  <cp:lastModifiedBy>星空</cp:lastModifiedBy>
  <dcterms:modified xsi:type="dcterms:W3CDTF">2021-12-18T03:02:05Z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B9D2B28152FA44998CEDEBDA49F650BE</vt:lpwstr>
  </property>
</Properties>
</file>