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OCTA相关数据的糖肾分类</w:t>
      </w:r>
    </w:p>
    <w:p>
      <w:pPr>
        <w:bidi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部分特征分类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使用全部特征时的分类结果波动很大，所以利用特征选择对特征排序得到了十二个相对重要的特征，分别是G1S、G2S、G2D、G7D、I2D、I4D、G4S、O1S、G1D、G2D、G7D、I4D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。以网格搜索法取最优参数，并以最好结果为例。在</w:t>
      </w:r>
      <w:r>
        <w:rPr>
          <w:rFonts w:hint="default"/>
          <w:sz w:val="21"/>
          <w:szCs w:val="21"/>
          <w:lang w:val="en-US" w:eastAsia="zh-CN"/>
        </w:rPr>
        <w:t>糖肾训练集</w:t>
      </w:r>
      <w:r>
        <w:rPr>
          <w:rFonts w:hint="eastAsia"/>
          <w:sz w:val="21"/>
          <w:szCs w:val="21"/>
          <w:lang w:val="en-US" w:eastAsia="zh-CN"/>
        </w:rPr>
        <w:t>上</w:t>
      </w:r>
      <w:r>
        <w:rPr>
          <w:rFonts w:hint="default"/>
          <w:sz w:val="21"/>
          <w:szCs w:val="21"/>
          <w:lang w:val="en-US" w:eastAsia="zh-CN"/>
        </w:rPr>
        <w:t>准确率</w:t>
      </w:r>
      <w:r>
        <w:rPr>
          <w:rFonts w:hint="eastAsia"/>
          <w:sz w:val="21"/>
          <w:szCs w:val="21"/>
          <w:lang w:val="en-US" w:eastAsia="zh-CN"/>
        </w:rPr>
        <w:t>为0.975，在</w:t>
      </w:r>
      <w:r>
        <w:rPr>
          <w:rFonts w:hint="default"/>
          <w:sz w:val="21"/>
          <w:szCs w:val="21"/>
          <w:lang w:val="en-US" w:eastAsia="zh-CN"/>
        </w:rPr>
        <w:t>糖肾测试集准确率</w:t>
      </w:r>
      <w:r>
        <w:rPr>
          <w:rFonts w:hint="eastAsia"/>
          <w:sz w:val="21"/>
          <w:szCs w:val="21"/>
          <w:lang w:val="en-US" w:eastAsia="zh-CN"/>
        </w:rPr>
        <w:t>为</w:t>
      </w:r>
      <w:r>
        <w:rPr>
          <w:rFonts w:hint="default"/>
          <w:sz w:val="21"/>
          <w:szCs w:val="21"/>
          <w:lang w:val="en-US" w:eastAsia="zh-CN"/>
        </w:rPr>
        <w:t xml:space="preserve"> 0.</w:t>
      </w:r>
      <w:r>
        <w:rPr>
          <w:rFonts w:hint="eastAsia"/>
          <w:sz w:val="21"/>
          <w:szCs w:val="21"/>
          <w:lang w:val="en-US" w:eastAsia="zh-CN"/>
        </w:rPr>
        <w:t>8。得到的分类结果如下表：</w:t>
      </w:r>
    </w:p>
    <w:tbl>
      <w:tblPr>
        <w:tblStyle w:val="10"/>
        <w:tblW w:w="58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922"/>
        <w:gridCol w:w="900"/>
        <w:gridCol w:w="923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10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1"/>
                <w:szCs w:val="24"/>
              </w:rPr>
            </w:pPr>
          </w:p>
        </w:tc>
        <w:tc>
          <w:tcPr>
            <w:tcW w:w="922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lang w:val="en-US" w:eastAsia="zh-CN"/>
              </w:rPr>
              <w:t>精确度</w:t>
            </w: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lang w:val="en-US" w:eastAsia="zh-CN"/>
              </w:rPr>
              <w:t>召回率</w:t>
            </w:r>
          </w:p>
        </w:tc>
        <w:tc>
          <w:tcPr>
            <w:tcW w:w="923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lang w:val="en-US" w:eastAsia="zh-CN"/>
              </w:rPr>
              <w:t>F1分数</w:t>
            </w:r>
          </w:p>
        </w:tc>
        <w:tc>
          <w:tcPr>
            <w:tcW w:w="212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lang w:val="en-US" w:eastAsia="zh-CN"/>
              </w:rPr>
              <w:t>测试样本数量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100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lang w:val="en-US" w:eastAsia="zh-CN"/>
              </w:rPr>
              <w:t>无糖肾</w:t>
            </w:r>
          </w:p>
        </w:tc>
        <w:tc>
          <w:tcPr>
            <w:tcW w:w="922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lang w:val="en-US" w:eastAsia="zh-CN"/>
              </w:rPr>
              <w:t>1.00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lang w:val="en-US" w:eastAsia="zh-CN"/>
              </w:rPr>
              <w:t>0.50</w:t>
            </w:r>
          </w:p>
        </w:tc>
        <w:tc>
          <w:tcPr>
            <w:tcW w:w="92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4"/>
                <w:lang w:val="en-US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lang w:val="en-US" w:eastAsia="zh-CN"/>
              </w:rPr>
              <w:t>0.67</w:t>
            </w:r>
          </w:p>
        </w:tc>
        <w:tc>
          <w:tcPr>
            <w:tcW w:w="212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lang w:val="en-US" w:eastAsia="zh-CN"/>
              </w:rPr>
              <w:t>糖肾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lang w:val="en-US" w:eastAsia="zh-CN"/>
              </w:rPr>
              <w:t>0.75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lang w:val="en-US" w:eastAsia="zh-CN"/>
              </w:rPr>
              <w:t>1.00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lang w:val="en-US" w:eastAsia="zh-CN"/>
              </w:rPr>
              <w:t>0.86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lang w:val="en-US" w:eastAsia="zh-CN"/>
              </w:rPr>
              <w:t>3</w:t>
            </w:r>
          </w:p>
        </w:tc>
      </w:tr>
    </w:tbl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混淆矩阵结果如下图：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19400" cy="2392045"/>
            <wp:effectExtent l="0" t="0" r="0" b="63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多因素方差分析的结果如下表：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28"/>
        <w:gridCol w:w="1028"/>
        <w:gridCol w:w="1129"/>
        <w:gridCol w:w="1129"/>
        <w:gridCol w:w="1250"/>
        <w:gridCol w:w="1129"/>
        <w:gridCol w:w="1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02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df</w:t>
            </w:r>
          </w:p>
        </w:tc>
        <w:tc>
          <w:tcPr>
            <w:tcW w:w="103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sum_sq</w:t>
            </w:r>
          </w:p>
        </w:tc>
        <w:tc>
          <w:tcPr>
            <w:tcW w:w="103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mean_sq</w:t>
            </w:r>
          </w:p>
        </w:tc>
        <w:tc>
          <w:tcPr>
            <w:tcW w:w="106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1036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PR(&gt;F)</w:t>
            </w:r>
          </w:p>
        </w:tc>
        <w:tc>
          <w:tcPr>
            <w:tcW w:w="103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eastAsia" w:eastAsia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02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A1</w:t>
            </w:r>
          </w:p>
        </w:tc>
        <w:tc>
          <w:tcPr>
            <w:tcW w:w="102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1.0</w:t>
            </w:r>
          </w:p>
        </w:tc>
        <w:tc>
          <w:tcPr>
            <w:tcW w:w="103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0.316597</w:t>
            </w:r>
          </w:p>
        </w:tc>
        <w:tc>
          <w:tcPr>
            <w:tcW w:w="103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0.316597</w:t>
            </w:r>
          </w:p>
        </w:tc>
        <w:tc>
          <w:tcPr>
            <w:tcW w:w="106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3.951246</w:t>
            </w:r>
          </w:p>
        </w:tc>
        <w:tc>
          <w:tcPr>
            <w:tcW w:w="1036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0.055450</w:t>
            </w:r>
          </w:p>
        </w:tc>
        <w:tc>
          <w:tcPr>
            <w:tcW w:w="103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02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A2</w:t>
            </w:r>
          </w:p>
        </w:tc>
        <w:tc>
          <w:tcPr>
            <w:tcW w:w="102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1.0</w:t>
            </w:r>
          </w:p>
        </w:tc>
        <w:tc>
          <w:tcPr>
            <w:tcW w:w="103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0.548903</w:t>
            </w:r>
          </w:p>
        </w:tc>
        <w:tc>
          <w:tcPr>
            <w:tcW w:w="103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0.548903</w:t>
            </w:r>
          </w:p>
        </w:tc>
        <w:tc>
          <w:tcPr>
            <w:tcW w:w="106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6.850514</w:t>
            </w:r>
          </w:p>
        </w:tc>
        <w:tc>
          <w:tcPr>
            <w:tcW w:w="1036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0.013420</w:t>
            </w:r>
          </w:p>
        </w:tc>
        <w:tc>
          <w:tcPr>
            <w:tcW w:w="103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G2S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02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A3</w:t>
            </w:r>
          </w:p>
        </w:tc>
        <w:tc>
          <w:tcPr>
            <w:tcW w:w="102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1.0</w:t>
            </w:r>
          </w:p>
        </w:tc>
        <w:tc>
          <w:tcPr>
            <w:tcW w:w="103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0.272641</w:t>
            </w:r>
          </w:p>
        </w:tc>
        <w:tc>
          <w:tcPr>
            <w:tcW w:w="103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0.272641</w:t>
            </w:r>
          </w:p>
        </w:tc>
        <w:tc>
          <w:tcPr>
            <w:tcW w:w="106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3.402656</w:t>
            </w:r>
          </w:p>
        </w:tc>
        <w:tc>
          <w:tcPr>
            <w:tcW w:w="1036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0.074366</w:t>
            </w:r>
          </w:p>
        </w:tc>
        <w:tc>
          <w:tcPr>
            <w:tcW w:w="103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02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A4</w:t>
            </w:r>
          </w:p>
        </w:tc>
        <w:tc>
          <w:tcPr>
            <w:tcW w:w="102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1.0</w:t>
            </w:r>
          </w:p>
        </w:tc>
        <w:tc>
          <w:tcPr>
            <w:tcW w:w="103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0.044623</w:t>
            </w:r>
          </w:p>
        </w:tc>
        <w:tc>
          <w:tcPr>
            <w:tcW w:w="103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0.044623</w:t>
            </w:r>
          </w:p>
        </w:tc>
        <w:tc>
          <w:tcPr>
            <w:tcW w:w="106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0.556909</w:t>
            </w:r>
          </w:p>
        </w:tc>
        <w:tc>
          <w:tcPr>
            <w:tcW w:w="1036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0.460956</w:t>
            </w:r>
          </w:p>
        </w:tc>
        <w:tc>
          <w:tcPr>
            <w:tcW w:w="103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02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A5</w:t>
            </w:r>
          </w:p>
        </w:tc>
        <w:tc>
          <w:tcPr>
            <w:tcW w:w="102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1.0</w:t>
            </w:r>
          </w:p>
        </w:tc>
        <w:tc>
          <w:tcPr>
            <w:tcW w:w="103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2.365334</w:t>
            </w:r>
          </w:p>
        </w:tc>
        <w:tc>
          <w:tcPr>
            <w:tcW w:w="103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2.365334</w:t>
            </w:r>
          </w:p>
        </w:tc>
        <w:tc>
          <w:tcPr>
            <w:tcW w:w="106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29.520242</w:t>
            </w:r>
          </w:p>
        </w:tc>
        <w:tc>
          <w:tcPr>
            <w:tcW w:w="1036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0.000006</w:t>
            </w:r>
          </w:p>
        </w:tc>
        <w:tc>
          <w:tcPr>
            <w:tcW w:w="103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I2D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02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A6</w:t>
            </w:r>
          </w:p>
        </w:tc>
        <w:tc>
          <w:tcPr>
            <w:tcW w:w="102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1.0</w:t>
            </w:r>
          </w:p>
        </w:tc>
        <w:tc>
          <w:tcPr>
            <w:tcW w:w="103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0.029987</w:t>
            </w:r>
          </w:p>
        </w:tc>
        <w:tc>
          <w:tcPr>
            <w:tcW w:w="103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0.029987</w:t>
            </w:r>
          </w:p>
        </w:tc>
        <w:tc>
          <w:tcPr>
            <w:tcW w:w="106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0.374247</w:t>
            </w:r>
          </w:p>
        </w:tc>
        <w:tc>
          <w:tcPr>
            <w:tcW w:w="1036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0.545021</w:t>
            </w:r>
          </w:p>
        </w:tc>
        <w:tc>
          <w:tcPr>
            <w:tcW w:w="103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02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A7</w:t>
            </w:r>
          </w:p>
        </w:tc>
        <w:tc>
          <w:tcPr>
            <w:tcW w:w="102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1.0</w:t>
            </w:r>
          </w:p>
        </w:tc>
        <w:tc>
          <w:tcPr>
            <w:tcW w:w="103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0.002072</w:t>
            </w:r>
          </w:p>
        </w:tc>
        <w:tc>
          <w:tcPr>
            <w:tcW w:w="103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0.002072</w:t>
            </w:r>
          </w:p>
        </w:tc>
        <w:tc>
          <w:tcPr>
            <w:tcW w:w="106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0.025857</w:t>
            </w:r>
          </w:p>
        </w:tc>
        <w:tc>
          <w:tcPr>
            <w:tcW w:w="1036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0.873261</w:t>
            </w:r>
          </w:p>
        </w:tc>
        <w:tc>
          <w:tcPr>
            <w:tcW w:w="103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02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A8</w:t>
            </w:r>
          </w:p>
        </w:tc>
        <w:tc>
          <w:tcPr>
            <w:tcW w:w="102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1.0</w:t>
            </w:r>
          </w:p>
        </w:tc>
        <w:tc>
          <w:tcPr>
            <w:tcW w:w="103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2.792648</w:t>
            </w:r>
          </w:p>
        </w:tc>
        <w:tc>
          <w:tcPr>
            <w:tcW w:w="103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2.792648</w:t>
            </w:r>
          </w:p>
        </w:tc>
        <w:tc>
          <w:tcPr>
            <w:tcW w:w="106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34.853277</w:t>
            </w:r>
          </w:p>
        </w:tc>
        <w:tc>
          <w:tcPr>
            <w:tcW w:w="1036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0.000001</w:t>
            </w:r>
          </w:p>
        </w:tc>
        <w:tc>
          <w:tcPr>
            <w:tcW w:w="103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O1S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02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A9</w:t>
            </w:r>
          </w:p>
        </w:tc>
        <w:tc>
          <w:tcPr>
            <w:tcW w:w="102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1.0</w:t>
            </w:r>
          </w:p>
        </w:tc>
        <w:tc>
          <w:tcPr>
            <w:tcW w:w="103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0.049883</w:t>
            </w:r>
          </w:p>
        </w:tc>
        <w:tc>
          <w:tcPr>
            <w:tcW w:w="103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0.049883</w:t>
            </w:r>
          </w:p>
        </w:tc>
        <w:tc>
          <w:tcPr>
            <w:tcW w:w="106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0.622553</w:t>
            </w:r>
          </w:p>
        </w:tc>
        <w:tc>
          <w:tcPr>
            <w:tcW w:w="1036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0.435907</w:t>
            </w:r>
          </w:p>
        </w:tc>
        <w:tc>
          <w:tcPr>
            <w:tcW w:w="103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02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A10</w:t>
            </w:r>
          </w:p>
        </w:tc>
        <w:tc>
          <w:tcPr>
            <w:tcW w:w="102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1.0</w:t>
            </w:r>
          </w:p>
        </w:tc>
        <w:tc>
          <w:tcPr>
            <w:tcW w:w="103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0.241701</w:t>
            </w:r>
          </w:p>
        </w:tc>
        <w:tc>
          <w:tcPr>
            <w:tcW w:w="103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0.241701</w:t>
            </w:r>
          </w:p>
        </w:tc>
        <w:tc>
          <w:tcPr>
            <w:tcW w:w="106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3.016524</w:t>
            </w:r>
          </w:p>
        </w:tc>
        <w:tc>
          <w:tcPr>
            <w:tcW w:w="1036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0.092039</w:t>
            </w:r>
          </w:p>
        </w:tc>
        <w:tc>
          <w:tcPr>
            <w:tcW w:w="103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02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A11</w:t>
            </w:r>
          </w:p>
        </w:tc>
        <w:tc>
          <w:tcPr>
            <w:tcW w:w="102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1.0</w:t>
            </w:r>
          </w:p>
        </w:tc>
        <w:tc>
          <w:tcPr>
            <w:tcW w:w="103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0.147810</w:t>
            </w:r>
          </w:p>
        </w:tc>
        <w:tc>
          <w:tcPr>
            <w:tcW w:w="103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0.147810</w:t>
            </w:r>
          </w:p>
        </w:tc>
        <w:tc>
          <w:tcPr>
            <w:tcW w:w="106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1.844728</w:t>
            </w:r>
          </w:p>
        </w:tc>
        <w:tc>
          <w:tcPr>
            <w:tcW w:w="1036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0.183897</w:t>
            </w:r>
          </w:p>
        </w:tc>
        <w:tc>
          <w:tcPr>
            <w:tcW w:w="103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02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A12</w:t>
            </w:r>
          </w:p>
        </w:tc>
        <w:tc>
          <w:tcPr>
            <w:tcW w:w="102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1.0</w:t>
            </w:r>
          </w:p>
        </w:tc>
        <w:tc>
          <w:tcPr>
            <w:tcW w:w="103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0.623775</w:t>
            </w:r>
          </w:p>
        </w:tc>
        <w:tc>
          <w:tcPr>
            <w:tcW w:w="103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0.623775</w:t>
            </w:r>
          </w:p>
        </w:tc>
        <w:tc>
          <w:tcPr>
            <w:tcW w:w="106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7.784944</w:t>
            </w:r>
          </w:p>
        </w:tc>
        <w:tc>
          <w:tcPr>
            <w:tcW w:w="1036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0.008805</w:t>
            </w:r>
          </w:p>
        </w:tc>
        <w:tc>
          <w:tcPr>
            <w:tcW w:w="103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bdr w:val="none" w:color="auto" w:sz="0" w:space="0"/>
              </w:rPr>
              <w:t>I4D</w:t>
            </w:r>
          </w:p>
        </w:tc>
      </w:tr>
    </w:tbl>
    <w:p>
      <w:pPr>
        <w:ind w:firstLine="420" w:firstLineChars="0"/>
        <w:jc w:val="both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方差分析显示</w:t>
      </w:r>
      <w:r>
        <w:rPr>
          <w:sz w:val="21"/>
          <w:szCs w:val="21"/>
        </w:rPr>
        <w:t>G2S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sz w:val="21"/>
          <w:szCs w:val="21"/>
        </w:rPr>
        <w:t>I2D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sz w:val="21"/>
          <w:szCs w:val="21"/>
        </w:rPr>
        <w:t>O1S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sz w:val="21"/>
          <w:szCs w:val="21"/>
        </w:rPr>
        <w:t>I4D</w:t>
      </w:r>
      <w:r>
        <w:rPr>
          <w:rFonts w:hint="eastAsia"/>
          <w:sz w:val="21"/>
          <w:szCs w:val="21"/>
          <w:lang w:val="en-US" w:eastAsia="zh-CN"/>
        </w:rPr>
        <w:t>对分类结果有显著影响。然后去除这4个特征，利用剩下8个特征分类时会经常出现比较差的情况，而只用</w:t>
      </w:r>
      <w:r>
        <w:rPr>
          <w:sz w:val="21"/>
          <w:szCs w:val="21"/>
        </w:rPr>
        <w:t>G2S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sz w:val="21"/>
          <w:szCs w:val="21"/>
        </w:rPr>
        <w:t>I2D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sz w:val="21"/>
          <w:szCs w:val="21"/>
        </w:rPr>
        <w:t>O1S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sz w:val="21"/>
          <w:szCs w:val="21"/>
        </w:rPr>
        <w:t>I4D</w:t>
      </w:r>
      <w:r>
        <w:rPr>
          <w:rFonts w:hint="eastAsia"/>
          <w:sz w:val="21"/>
          <w:szCs w:val="21"/>
          <w:lang w:val="en-US" w:eastAsia="zh-CN"/>
        </w:rPr>
        <w:t>4个特征的分类结果则表现不差。</w:t>
      </w:r>
    </w:p>
    <w:p>
      <w:pPr>
        <w:bidi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总结</w:t>
      </w:r>
      <w:bookmarkStart w:id="0" w:name="_GoBack"/>
      <w:bookmarkEnd w:id="0"/>
    </w:p>
    <w:p>
      <w:p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由于数据集是随机划分，所以即使参数相同效果也有时不同，多次实验后基本可以确定</w:t>
      </w:r>
      <w:r>
        <w:rPr>
          <w:sz w:val="21"/>
          <w:szCs w:val="21"/>
        </w:rPr>
        <w:t>G2S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sz w:val="21"/>
          <w:szCs w:val="21"/>
        </w:rPr>
        <w:t>I2D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sz w:val="21"/>
          <w:szCs w:val="21"/>
        </w:rPr>
        <w:t>O1S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sz w:val="21"/>
          <w:szCs w:val="21"/>
        </w:rPr>
        <w:t>I4D</w:t>
      </w:r>
      <w:r>
        <w:rPr>
          <w:rFonts w:hint="eastAsia"/>
          <w:sz w:val="21"/>
          <w:szCs w:val="21"/>
          <w:lang w:val="en-US" w:eastAsia="zh-CN"/>
        </w:rPr>
        <w:t>等4个特征重要，对分类结果的影响显著。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E14D23"/>
    <w:rsid w:val="005F58CF"/>
    <w:rsid w:val="011D2EAB"/>
    <w:rsid w:val="02144BFA"/>
    <w:rsid w:val="03A8413E"/>
    <w:rsid w:val="0461544C"/>
    <w:rsid w:val="07BF7EB9"/>
    <w:rsid w:val="08274BAD"/>
    <w:rsid w:val="0C9F6722"/>
    <w:rsid w:val="0E4C5212"/>
    <w:rsid w:val="0E5B10DA"/>
    <w:rsid w:val="0ED97170"/>
    <w:rsid w:val="0EE065DB"/>
    <w:rsid w:val="0F995B1A"/>
    <w:rsid w:val="0FF24534"/>
    <w:rsid w:val="102D3061"/>
    <w:rsid w:val="11240158"/>
    <w:rsid w:val="12297C61"/>
    <w:rsid w:val="12352A26"/>
    <w:rsid w:val="12BB3969"/>
    <w:rsid w:val="133D4C82"/>
    <w:rsid w:val="15BF6348"/>
    <w:rsid w:val="15FC5610"/>
    <w:rsid w:val="161C2B3E"/>
    <w:rsid w:val="16FE3CF0"/>
    <w:rsid w:val="17D23DC1"/>
    <w:rsid w:val="18CD0120"/>
    <w:rsid w:val="18E67433"/>
    <w:rsid w:val="19020A55"/>
    <w:rsid w:val="19422A47"/>
    <w:rsid w:val="19832659"/>
    <w:rsid w:val="19AD7F51"/>
    <w:rsid w:val="19C04FE0"/>
    <w:rsid w:val="1A5A1E87"/>
    <w:rsid w:val="1B836942"/>
    <w:rsid w:val="1BD137C0"/>
    <w:rsid w:val="1C784112"/>
    <w:rsid w:val="1CFA2C37"/>
    <w:rsid w:val="1D7B38DA"/>
    <w:rsid w:val="1D9F1959"/>
    <w:rsid w:val="21132561"/>
    <w:rsid w:val="228B00AA"/>
    <w:rsid w:val="22C71121"/>
    <w:rsid w:val="23AB5501"/>
    <w:rsid w:val="240370EB"/>
    <w:rsid w:val="25B829A9"/>
    <w:rsid w:val="264458DF"/>
    <w:rsid w:val="27F97454"/>
    <w:rsid w:val="28097D88"/>
    <w:rsid w:val="28D70B46"/>
    <w:rsid w:val="28F22C44"/>
    <w:rsid w:val="28F80D58"/>
    <w:rsid w:val="29F623A2"/>
    <w:rsid w:val="2A16535E"/>
    <w:rsid w:val="2A8A715A"/>
    <w:rsid w:val="2E2F7E0D"/>
    <w:rsid w:val="2E590F2D"/>
    <w:rsid w:val="30A10AD0"/>
    <w:rsid w:val="321D3A6E"/>
    <w:rsid w:val="325D7143"/>
    <w:rsid w:val="327C14B5"/>
    <w:rsid w:val="32DF4298"/>
    <w:rsid w:val="33B73C49"/>
    <w:rsid w:val="34DA79F4"/>
    <w:rsid w:val="36C4455F"/>
    <w:rsid w:val="36C46BAE"/>
    <w:rsid w:val="37C56B6C"/>
    <w:rsid w:val="3FB12273"/>
    <w:rsid w:val="40100BCE"/>
    <w:rsid w:val="406F4DA3"/>
    <w:rsid w:val="40E22E81"/>
    <w:rsid w:val="42672AE3"/>
    <w:rsid w:val="435113C7"/>
    <w:rsid w:val="43F01E6C"/>
    <w:rsid w:val="446337CB"/>
    <w:rsid w:val="44A4030E"/>
    <w:rsid w:val="457053EC"/>
    <w:rsid w:val="478E57A6"/>
    <w:rsid w:val="492601F8"/>
    <w:rsid w:val="49D722FD"/>
    <w:rsid w:val="4A4B6655"/>
    <w:rsid w:val="4B114FE6"/>
    <w:rsid w:val="4B262D3D"/>
    <w:rsid w:val="4C733652"/>
    <w:rsid w:val="4D3B77CB"/>
    <w:rsid w:val="4EBA7FA1"/>
    <w:rsid w:val="4F132029"/>
    <w:rsid w:val="4FD1286F"/>
    <w:rsid w:val="4FD708C1"/>
    <w:rsid w:val="51E14D23"/>
    <w:rsid w:val="52611553"/>
    <w:rsid w:val="530B16F1"/>
    <w:rsid w:val="53870D4D"/>
    <w:rsid w:val="58324F55"/>
    <w:rsid w:val="588F2EC9"/>
    <w:rsid w:val="5AD54636"/>
    <w:rsid w:val="5B41253A"/>
    <w:rsid w:val="5B466B83"/>
    <w:rsid w:val="5B73672D"/>
    <w:rsid w:val="5C4F794F"/>
    <w:rsid w:val="5CD64696"/>
    <w:rsid w:val="5EA44A4C"/>
    <w:rsid w:val="5F6116C8"/>
    <w:rsid w:val="601618A1"/>
    <w:rsid w:val="62527017"/>
    <w:rsid w:val="62B2525D"/>
    <w:rsid w:val="63A46CB2"/>
    <w:rsid w:val="63E97911"/>
    <w:rsid w:val="662D17CA"/>
    <w:rsid w:val="66EB49EB"/>
    <w:rsid w:val="671611B8"/>
    <w:rsid w:val="68E02C6E"/>
    <w:rsid w:val="6A365D19"/>
    <w:rsid w:val="6AA30896"/>
    <w:rsid w:val="6E7C094D"/>
    <w:rsid w:val="6EEC5908"/>
    <w:rsid w:val="6FB14B95"/>
    <w:rsid w:val="6FC0372E"/>
    <w:rsid w:val="71C64881"/>
    <w:rsid w:val="7327062C"/>
    <w:rsid w:val="746779FB"/>
    <w:rsid w:val="74E90FB2"/>
    <w:rsid w:val="76F171B3"/>
    <w:rsid w:val="793D250E"/>
    <w:rsid w:val="796F1AF4"/>
    <w:rsid w:val="799F2950"/>
    <w:rsid w:val="7BB16FE7"/>
    <w:rsid w:val="7D5E2D6C"/>
    <w:rsid w:val="7FA14495"/>
    <w:rsid w:val="7FE7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rPr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1197</Words>
  <Characters>2104</Characters>
  <Lines>0</Lines>
  <Paragraphs>0</Paragraphs>
  <TotalTime>3</TotalTime>
  <ScaleCrop>false</ScaleCrop>
  <LinksUpToDate>false</LinksUpToDate>
  <CharactersWithSpaces>2106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2021-12-17T12:10:00Z</dcterms:created>
  <dc:creator>星空</dc:creator>
  <cp:lastModifiedBy>星空</cp:lastModifiedBy>
  <dcterms:modified xsi:type="dcterms:W3CDTF">2021-12-18T13:20:07Z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B9D2B28152FA44998CEDEBDA49F650BE</vt:lpwstr>
  </property>
</Properties>
</file>