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A3E18" w14:textId="77777777" w:rsidR="00B10A64" w:rsidRPr="00656139" w:rsidRDefault="00CA3D95" w:rsidP="00B10A64">
      <w:pPr>
        <w:spacing w:before="480" w:after="120" w:line="240" w:lineRule="auto"/>
        <w:jc w:val="center"/>
        <w:outlineLvl w:val="2"/>
        <w:rPr>
          <w:rFonts w:ascii=".VnTime" w:eastAsia="Times New Roman" w:hAnsi=".VnTime" w:cs="Times New Roman"/>
          <w:b/>
          <w:color w:val="000000"/>
          <w:sz w:val="36"/>
          <w:szCs w:val="36"/>
        </w:rPr>
      </w:pPr>
      <w:r w:rsidRPr="00656139">
        <w:rPr>
          <w:rFonts w:ascii=".VnTime" w:eastAsia="Times New Roman" w:hAnsi=".VnTime" w:cs="Times New Roman"/>
          <w:b/>
          <w:color w:val="000000"/>
          <w:sz w:val="36"/>
          <w:szCs w:val="36"/>
        </w:rPr>
        <w:t>REPORT OF FINAL EXAM OF DATA VISUALIZATION</w:t>
      </w:r>
    </w:p>
    <w:p w14:paraId="457CD318" w14:textId="77777777" w:rsidR="00CA3D95" w:rsidRPr="00656139" w:rsidRDefault="00CA3D95" w:rsidP="00B10A64">
      <w:pPr>
        <w:spacing w:before="480" w:after="120" w:line="240" w:lineRule="auto"/>
        <w:jc w:val="center"/>
        <w:outlineLvl w:val="2"/>
        <w:rPr>
          <w:rFonts w:ascii="Times New Roman" w:eastAsia="Times New Roman" w:hAnsi="Times New Roman" w:cs="Times New Roman"/>
          <w:b/>
          <w:i/>
          <w:iCs/>
          <w:color w:val="000000"/>
          <w:sz w:val="28"/>
          <w:szCs w:val="28"/>
        </w:rPr>
      </w:pPr>
      <w:r w:rsidRPr="00656139">
        <w:rPr>
          <w:rFonts w:ascii="Times New Roman" w:eastAsia="Times New Roman" w:hAnsi="Times New Roman" w:cs="Times New Roman"/>
          <w:b/>
          <w:i/>
          <w:iCs/>
          <w:color w:val="000000"/>
          <w:sz w:val="32"/>
          <w:szCs w:val="32"/>
        </w:rPr>
        <w:t>Dataset: Default_of_credit_card_clients</w:t>
      </w:r>
    </w:p>
    <w:p w14:paraId="6550D0EC" w14:textId="16E8E5D6" w:rsidR="00656139" w:rsidRPr="00656139" w:rsidRDefault="00362DAC" w:rsidP="00656139">
      <w:pPr>
        <w:pStyle w:val="ListParagraph"/>
        <w:numPr>
          <w:ilvl w:val="0"/>
          <w:numId w:val="22"/>
        </w:numPr>
        <w:spacing w:before="480" w:after="120" w:line="240" w:lineRule="auto"/>
        <w:outlineLvl w:val="2"/>
        <w:rPr>
          <w:rFonts w:ascii="Times New Roman" w:eastAsia="Times New Roman" w:hAnsi="Times New Roman" w:cs="Times New Roman"/>
          <w:color w:val="000000"/>
          <w:sz w:val="28"/>
          <w:szCs w:val="28"/>
        </w:rPr>
      </w:pPr>
      <w:r w:rsidRPr="00E001DB">
        <w:rPr>
          <w:rFonts w:ascii="Times New Roman" w:eastAsia="Times New Roman" w:hAnsi="Times New Roman" w:cs="Times New Roman"/>
          <w:b/>
          <w:color w:val="000000"/>
          <w:sz w:val="28"/>
          <w:szCs w:val="28"/>
        </w:rPr>
        <w:t>Tìm hiểu dữ liệu</w:t>
      </w:r>
      <w:r w:rsidR="00CA3D95" w:rsidRPr="00E001DB">
        <w:rPr>
          <w:rFonts w:ascii="Times New Roman" w:eastAsia="Times New Roman" w:hAnsi="Times New Roman" w:cs="Times New Roman"/>
          <w:b/>
          <w:color w:val="000000"/>
          <w:sz w:val="28"/>
          <w:szCs w:val="28"/>
        </w:rPr>
        <w:t>:</w:t>
      </w:r>
    </w:p>
    <w:p w14:paraId="5A6729ED" w14:textId="77777777" w:rsidR="00656139" w:rsidRDefault="00656139" w:rsidP="00656139">
      <w:pPr>
        <w:spacing w:before="480" w:after="120" w:line="240" w:lineRule="auto"/>
        <w:ind w:left="450"/>
        <w:outlineLvl w:val="2"/>
        <w:rPr>
          <w:rFonts w:ascii="Times New Roman" w:eastAsia="Times New Roman" w:hAnsi="Times New Roman" w:cs="Times New Roman"/>
          <w:color w:val="000000"/>
        </w:rPr>
      </w:pPr>
      <w:r w:rsidRPr="00656139">
        <w:rPr>
          <w:rFonts w:ascii="Times New Roman" w:eastAsia="Times New Roman" w:hAnsi="Times New Roman" w:cs="Times New Roman"/>
          <w:color w:val="000000"/>
        </w:rPr>
        <w:t>Chúng ta tìm hiểu định nghĩa của từng dữ liệu để dự đoán thanh toán tín dụng của khách hàng vào tháng 10 của dataset. Ta nhìn vào từng feature để mô tả cụ thể.</w:t>
      </w:r>
    </w:p>
    <w:p w14:paraId="749E2902" w14:textId="69D63975" w:rsidR="00362DAC" w:rsidRPr="00656139" w:rsidRDefault="00CA3D95" w:rsidP="00656139">
      <w:pPr>
        <w:spacing w:before="480" w:after="120" w:line="240" w:lineRule="auto"/>
        <w:ind w:left="450"/>
        <w:outlineLvl w:val="2"/>
        <w:rPr>
          <w:rStyle w:val="Strong"/>
          <w:rFonts w:ascii="Times New Roman" w:eastAsia="Times New Roman" w:hAnsi="Times New Roman" w:cs="Times New Roman"/>
          <w:b w:val="0"/>
          <w:bCs w:val="0"/>
          <w:color w:val="000000"/>
          <w:sz w:val="28"/>
          <w:szCs w:val="28"/>
        </w:rPr>
      </w:pPr>
      <w:r w:rsidRPr="00656139">
        <w:rPr>
          <w:rFonts w:ascii="Times New Roman" w:eastAsia="Times New Roman" w:hAnsi="Times New Roman" w:cs="Times New Roman"/>
          <w:color w:val="000000"/>
        </w:rPr>
        <w:t>Tập dữ liệu c</w:t>
      </w:r>
      <w:r w:rsidR="00127C42" w:rsidRPr="00656139">
        <w:rPr>
          <w:rFonts w:ascii="Times New Roman" w:eastAsia="Times New Roman" w:hAnsi="Times New Roman" w:cs="Times New Roman"/>
          <w:color w:val="000000"/>
        </w:rPr>
        <w:t>ó tổng cộng 25 cộ</w:t>
      </w:r>
      <w:r w:rsidR="00362DAC" w:rsidRPr="00656139">
        <w:rPr>
          <w:rFonts w:ascii="Times New Roman" w:eastAsia="Times New Roman" w:hAnsi="Times New Roman" w:cs="Times New Roman"/>
          <w:color w:val="000000"/>
        </w:rPr>
        <w:t xml:space="preserve">t, target là </w:t>
      </w:r>
      <w:r w:rsidR="00221D90" w:rsidRPr="00656139">
        <w:rPr>
          <w:rFonts w:ascii="Times New Roman" w:eastAsia="Times New Roman" w:hAnsi="Times New Roman" w:cs="Times New Roman"/>
          <w:color w:val="000000"/>
        </w:rPr>
        <w:t>‘</w:t>
      </w:r>
      <w:r w:rsidR="00362DAC" w:rsidRPr="00656139">
        <w:rPr>
          <w:rStyle w:val="Strong"/>
          <w:rFonts w:ascii="Times New Roman" w:hAnsi="Times New Roman" w:cs="Times New Roman"/>
          <w:b w:val="0"/>
          <w:i/>
          <w:shd w:val="clear" w:color="auto" w:fill="FFFFFF"/>
        </w:rPr>
        <w:t>default.payment.next.month</w:t>
      </w:r>
      <w:r w:rsidR="00221D90" w:rsidRPr="00656139">
        <w:rPr>
          <w:rStyle w:val="Strong"/>
          <w:rFonts w:ascii="Times New Roman" w:hAnsi="Times New Roman" w:cs="Times New Roman"/>
          <w:shd w:val="clear" w:color="auto" w:fill="FFFFFF"/>
        </w:rPr>
        <w:t>’</w:t>
      </w:r>
    </w:p>
    <w:p w14:paraId="72981FF1" w14:textId="77777777"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ID: ID của từng khách hàng</w:t>
      </w:r>
    </w:p>
    <w:p w14:paraId="510E683F" w14:textId="738DEF5C"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LIMIT_BAL</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Số </w:t>
      </w:r>
      <w:r w:rsidR="007C082D">
        <w:rPr>
          <w:rFonts w:ascii="Times New Roman" w:eastAsia="Times New Roman" w:hAnsi="Times New Roman" w:cs="Times New Roman"/>
          <w:color w:val="000000"/>
        </w:rPr>
        <w:t>tiền</w:t>
      </w:r>
      <w:r w:rsidRPr="00656139">
        <w:rPr>
          <w:rFonts w:ascii="Times New Roman" w:eastAsia="Times New Roman" w:hAnsi="Times New Roman" w:cs="Times New Roman"/>
          <w:color w:val="000000"/>
        </w:rPr>
        <w:t xml:space="preserve"> thẻ tín dụng được cấp </w:t>
      </w:r>
      <w:r w:rsidR="007C082D">
        <w:rPr>
          <w:rFonts w:ascii="Times New Roman" w:eastAsia="Times New Roman" w:hAnsi="Times New Roman" w:cs="Times New Roman"/>
          <w:color w:val="000000"/>
        </w:rPr>
        <w:t>đơn vị</w:t>
      </w:r>
      <w:r w:rsidRPr="00656139">
        <w:rPr>
          <w:rFonts w:ascii="Times New Roman" w:eastAsia="Times New Roman" w:hAnsi="Times New Roman" w:cs="Times New Roman"/>
          <w:color w:val="000000"/>
        </w:rPr>
        <w:t xml:space="preserve"> NT dollars (bao gồm tín dụng cá nhân và</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tín dụng gia đình/ tín dụng bổ sung</w:t>
      </w:r>
    </w:p>
    <w:p w14:paraId="30C210EE" w14:textId="77777777"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SEX: Giới tích (1=nam, 2=nữ)</w:t>
      </w:r>
    </w:p>
    <w:p w14:paraId="20103E59" w14:textId="52F41C8F"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EDUCATION</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(1=cao học, 2=đại học, 3=cáp 3, 4=còn lại, 5=không xác định, 6= không xác định)</w:t>
      </w:r>
    </w:p>
    <w:p w14:paraId="2A34A58A" w14:textId="79F871FD"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MARRIAGE</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Tình trạng hôn nhân(1=đã kết hôn, 2=độc thân, 3=khác)</w:t>
      </w:r>
    </w:p>
    <w:p w14:paraId="40BF645E" w14:textId="4B39E128"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AGE</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tuổi</w:t>
      </w:r>
    </w:p>
    <w:p w14:paraId="097A3DB2" w14:textId="067FAB41"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PAY_0</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Tình trạng trả nợ tháng 9,2005 (-1=</w:t>
      </w:r>
      <w:r w:rsidR="00ED5064" w:rsidRPr="00656139">
        <w:rPr>
          <w:rFonts w:ascii="Times New Roman" w:eastAsia="Times New Roman" w:hAnsi="Times New Roman" w:cs="Times New Roman"/>
          <w:color w:val="000000"/>
        </w:rPr>
        <w:t>thanh tóa hợp lệ</w:t>
      </w:r>
      <w:r w:rsidRPr="00656139">
        <w:rPr>
          <w:rFonts w:ascii="Times New Roman" w:eastAsia="Times New Roman" w:hAnsi="Times New Roman" w:cs="Times New Roman"/>
          <w:color w:val="000000"/>
        </w:rPr>
        <w:t>, 1=</w:t>
      </w:r>
      <w:r w:rsidR="00ED5064" w:rsidRPr="00656139">
        <w:rPr>
          <w:rFonts w:ascii="Times New Roman" w:eastAsia="Times New Roman" w:hAnsi="Times New Roman" w:cs="Times New Roman"/>
          <w:color w:val="000000"/>
        </w:rPr>
        <w:t>trì hoãn trả nợ 1 tháng</w:t>
      </w:r>
      <w:r w:rsidRPr="00656139">
        <w:rPr>
          <w:rFonts w:ascii="Times New Roman" w:eastAsia="Times New Roman" w:hAnsi="Times New Roman" w:cs="Times New Roman"/>
          <w:color w:val="000000"/>
        </w:rPr>
        <w:t>, 2=</w:t>
      </w:r>
      <w:r w:rsidR="00ED5064" w:rsidRPr="00656139">
        <w:rPr>
          <w:rFonts w:ascii="Times New Roman" w:eastAsia="Times New Roman" w:hAnsi="Times New Roman" w:cs="Times New Roman"/>
          <w:color w:val="000000"/>
        </w:rPr>
        <w:t xml:space="preserve"> trì hoãn trả nợ 2 tháng</w:t>
      </w:r>
      <w:r w:rsidRPr="00656139">
        <w:rPr>
          <w:rFonts w:ascii="Times New Roman" w:eastAsia="Times New Roman" w:hAnsi="Times New Roman" w:cs="Times New Roman"/>
          <w:color w:val="000000"/>
        </w:rPr>
        <w:t>, ... 8=</w:t>
      </w:r>
      <w:r w:rsidR="00ED5064" w:rsidRPr="00656139">
        <w:rPr>
          <w:rFonts w:ascii="Times New Roman" w:eastAsia="Times New Roman" w:hAnsi="Times New Roman" w:cs="Times New Roman"/>
          <w:color w:val="000000"/>
        </w:rPr>
        <w:t xml:space="preserve"> trì hoãn trả nợ 8 tháng</w:t>
      </w:r>
      <w:r w:rsidRPr="00656139">
        <w:rPr>
          <w:rFonts w:ascii="Times New Roman" w:eastAsia="Times New Roman" w:hAnsi="Times New Roman" w:cs="Times New Roman"/>
          <w:color w:val="000000"/>
        </w:rPr>
        <w:t>, 9=</w:t>
      </w:r>
      <w:r w:rsidR="00ED5064" w:rsidRPr="00656139">
        <w:rPr>
          <w:rFonts w:ascii="Times New Roman" w:eastAsia="Times New Roman" w:hAnsi="Times New Roman" w:cs="Times New Roman"/>
          <w:color w:val="000000"/>
        </w:rPr>
        <w:t xml:space="preserve"> trì hoãn trả nợ trên 9 tháng</w:t>
      </w:r>
      <w:r w:rsidRPr="00656139">
        <w:rPr>
          <w:rFonts w:ascii="Times New Roman" w:eastAsia="Times New Roman" w:hAnsi="Times New Roman" w:cs="Times New Roman"/>
          <w:color w:val="000000"/>
        </w:rPr>
        <w:t>)</w:t>
      </w:r>
    </w:p>
    <w:p w14:paraId="319D9D72" w14:textId="6AD9896B"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PAY_2</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 xml:space="preserve">Tình trạng trả nợ tháng 8,2005 </w:t>
      </w:r>
      <w:r w:rsidRPr="00656139">
        <w:rPr>
          <w:rFonts w:ascii="Times New Roman" w:eastAsia="Times New Roman" w:hAnsi="Times New Roman" w:cs="Times New Roman"/>
          <w:color w:val="000000"/>
        </w:rPr>
        <w:t>(</w:t>
      </w:r>
      <w:r w:rsidR="00ED5064" w:rsidRPr="00656139">
        <w:rPr>
          <w:rFonts w:ascii="Times New Roman" w:eastAsia="Times New Roman" w:hAnsi="Times New Roman" w:cs="Times New Roman"/>
          <w:color w:val="000000"/>
        </w:rPr>
        <w:t>như trên</w:t>
      </w:r>
      <w:r w:rsidRPr="00656139">
        <w:rPr>
          <w:rFonts w:ascii="Times New Roman" w:eastAsia="Times New Roman" w:hAnsi="Times New Roman" w:cs="Times New Roman"/>
          <w:color w:val="000000"/>
        </w:rPr>
        <w:t>)</w:t>
      </w:r>
    </w:p>
    <w:p w14:paraId="06ADF8B5" w14:textId="3679BF8A"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PAY_3</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Tình trạng trả nợ tháng 7,2005 (như trên)</w:t>
      </w:r>
    </w:p>
    <w:p w14:paraId="5B2AE682" w14:textId="77B5D9BC"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PAY_4</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Tình trạng trả nợ tháng 6,2005 (như trên)</w:t>
      </w:r>
    </w:p>
    <w:p w14:paraId="17D9F041" w14:textId="166F01E0"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PAY_5</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Tình trạng trả nợ tháng 5,2005 (như trên)</w:t>
      </w:r>
    </w:p>
    <w:p w14:paraId="1EE2BE17" w14:textId="3BA7BC87"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PAY_6</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Tình trạng trả nợ tháng 4,2005 (như trên)</w:t>
      </w:r>
    </w:p>
    <w:p w14:paraId="7BA32EFA" w14:textId="2CF84BD4"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BILL_AMT1</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 xml:space="preserve">Số tiền của sao kê hóa </w:t>
      </w:r>
      <w:r w:rsidR="00E001DB" w:rsidRPr="00656139">
        <w:rPr>
          <w:rFonts w:ascii="Times New Roman" w:eastAsia="Times New Roman" w:hAnsi="Times New Roman" w:cs="Times New Roman"/>
          <w:color w:val="000000"/>
        </w:rPr>
        <w:t>đơn</w:t>
      </w:r>
      <w:r w:rsidR="00ED5064" w:rsidRPr="00656139">
        <w:rPr>
          <w:rFonts w:ascii="Times New Roman" w:eastAsia="Times New Roman" w:hAnsi="Times New Roman" w:cs="Times New Roman"/>
          <w:color w:val="000000"/>
        </w:rPr>
        <w:t xml:space="preserve"> tháng 9,2005</w:t>
      </w:r>
      <w:r w:rsidRPr="00656139">
        <w:rPr>
          <w:rFonts w:ascii="Times New Roman" w:eastAsia="Times New Roman" w:hAnsi="Times New Roman" w:cs="Times New Roman"/>
          <w:color w:val="000000"/>
        </w:rPr>
        <w:t xml:space="preserve"> (NT dollar)</w:t>
      </w:r>
    </w:p>
    <w:p w14:paraId="3E4E169F" w14:textId="4C81D41D"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BILL_AMT2</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001DB" w:rsidRPr="00656139">
        <w:rPr>
          <w:rFonts w:ascii="Times New Roman" w:eastAsia="Times New Roman" w:hAnsi="Times New Roman" w:cs="Times New Roman"/>
          <w:color w:val="000000"/>
        </w:rPr>
        <w:t xml:space="preserve">Số tiền của sao kê hóa đơn tháng </w:t>
      </w:r>
      <w:r w:rsidR="00ED5064" w:rsidRPr="00656139">
        <w:rPr>
          <w:rFonts w:ascii="Times New Roman" w:eastAsia="Times New Roman" w:hAnsi="Times New Roman" w:cs="Times New Roman"/>
          <w:color w:val="000000"/>
        </w:rPr>
        <w:t xml:space="preserve">8,2005 </w:t>
      </w:r>
      <w:r w:rsidRPr="00656139">
        <w:rPr>
          <w:rFonts w:ascii="Times New Roman" w:eastAsia="Times New Roman" w:hAnsi="Times New Roman" w:cs="Times New Roman"/>
          <w:color w:val="000000"/>
        </w:rPr>
        <w:t>(NT dollar)</w:t>
      </w:r>
    </w:p>
    <w:p w14:paraId="54C69785" w14:textId="2BB33D0B"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BILL_AMT3</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001DB" w:rsidRPr="00656139">
        <w:rPr>
          <w:rFonts w:ascii="Times New Roman" w:eastAsia="Times New Roman" w:hAnsi="Times New Roman" w:cs="Times New Roman"/>
          <w:color w:val="000000"/>
        </w:rPr>
        <w:t xml:space="preserve">Số tiền của sao kê hóa đơn tháng </w:t>
      </w:r>
      <w:r w:rsidR="00ED5064" w:rsidRPr="00656139">
        <w:rPr>
          <w:rFonts w:ascii="Times New Roman" w:eastAsia="Times New Roman" w:hAnsi="Times New Roman" w:cs="Times New Roman"/>
          <w:color w:val="000000"/>
        </w:rPr>
        <w:t xml:space="preserve">7,2005 </w:t>
      </w:r>
      <w:r w:rsidRPr="00656139">
        <w:rPr>
          <w:rFonts w:ascii="Times New Roman" w:eastAsia="Times New Roman" w:hAnsi="Times New Roman" w:cs="Times New Roman"/>
          <w:color w:val="000000"/>
        </w:rPr>
        <w:t>(NT dollar)</w:t>
      </w:r>
    </w:p>
    <w:p w14:paraId="61AFA746" w14:textId="1639A70A"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BILL_AMT4</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001DB" w:rsidRPr="00656139">
        <w:rPr>
          <w:rFonts w:ascii="Times New Roman" w:eastAsia="Times New Roman" w:hAnsi="Times New Roman" w:cs="Times New Roman"/>
          <w:color w:val="000000"/>
        </w:rPr>
        <w:t xml:space="preserve">Số tiền của sao kê hóa đơn tháng </w:t>
      </w:r>
      <w:r w:rsidR="00ED5064" w:rsidRPr="00656139">
        <w:rPr>
          <w:rFonts w:ascii="Times New Roman" w:eastAsia="Times New Roman" w:hAnsi="Times New Roman" w:cs="Times New Roman"/>
          <w:color w:val="000000"/>
        </w:rPr>
        <w:t xml:space="preserve">6,2005 </w:t>
      </w:r>
      <w:r w:rsidRPr="00656139">
        <w:rPr>
          <w:rFonts w:ascii="Times New Roman" w:eastAsia="Times New Roman" w:hAnsi="Times New Roman" w:cs="Times New Roman"/>
          <w:color w:val="000000"/>
        </w:rPr>
        <w:t>(NT dollar)</w:t>
      </w:r>
    </w:p>
    <w:p w14:paraId="2AB12017" w14:textId="3CC9EE85"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BILL_AMT5</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001DB" w:rsidRPr="00656139">
        <w:rPr>
          <w:rFonts w:ascii="Times New Roman" w:eastAsia="Times New Roman" w:hAnsi="Times New Roman" w:cs="Times New Roman"/>
          <w:color w:val="000000"/>
        </w:rPr>
        <w:t>Số tiền của sao kê hóa đơn tháng</w:t>
      </w:r>
      <w:r w:rsidR="00ED5064" w:rsidRPr="00656139">
        <w:rPr>
          <w:rFonts w:ascii="Times New Roman" w:eastAsia="Times New Roman" w:hAnsi="Times New Roman" w:cs="Times New Roman"/>
          <w:color w:val="000000"/>
        </w:rPr>
        <w:t xml:space="preserve"> 5,2005  </w:t>
      </w:r>
      <w:r w:rsidRPr="00656139">
        <w:rPr>
          <w:rFonts w:ascii="Times New Roman" w:eastAsia="Times New Roman" w:hAnsi="Times New Roman" w:cs="Times New Roman"/>
          <w:color w:val="000000"/>
        </w:rPr>
        <w:t>(NT dollar)</w:t>
      </w:r>
    </w:p>
    <w:p w14:paraId="6828EF44" w14:textId="1698255F"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BILL_AMT6</w:t>
      </w:r>
      <w:r w:rsidR="00E001DB" w:rsidRPr="00656139">
        <w:rPr>
          <w:rFonts w:ascii="Times New Roman" w:eastAsia="Times New Roman" w:hAnsi="Times New Roman" w:cs="Times New Roman"/>
          <w:color w:val="000000"/>
        </w:rPr>
        <w:t xml:space="preserve"> : Số tiền của sao kê hóa đơn tháng </w:t>
      </w:r>
      <w:r w:rsidR="00ED5064" w:rsidRPr="00656139">
        <w:rPr>
          <w:rFonts w:ascii="Times New Roman" w:eastAsia="Times New Roman" w:hAnsi="Times New Roman" w:cs="Times New Roman"/>
          <w:color w:val="000000"/>
        </w:rPr>
        <w:t xml:space="preserve">4,2005  </w:t>
      </w:r>
      <w:r w:rsidRPr="00656139">
        <w:rPr>
          <w:rFonts w:ascii="Times New Roman" w:eastAsia="Times New Roman" w:hAnsi="Times New Roman" w:cs="Times New Roman"/>
          <w:color w:val="000000"/>
        </w:rPr>
        <w:t>(NT dollar)</w:t>
      </w:r>
    </w:p>
    <w:p w14:paraId="056FE68A" w14:textId="65DE6196"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PAY_AMT1</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9</w:t>
      </w:r>
      <w:r w:rsidRPr="00656139">
        <w:rPr>
          <w:rFonts w:ascii="Times New Roman" w:eastAsia="Times New Roman" w:hAnsi="Times New Roman" w:cs="Times New Roman"/>
          <w:color w:val="000000"/>
        </w:rPr>
        <w:t>, 2005 (NT dollar)</w:t>
      </w:r>
    </w:p>
    <w:p w14:paraId="30EBDFA6" w14:textId="1F529A8D"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PAY_AMT2</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8</w:t>
      </w:r>
      <w:r w:rsidRPr="00656139">
        <w:rPr>
          <w:rFonts w:ascii="Times New Roman" w:eastAsia="Times New Roman" w:hAnsi="Times New Roman" w:cs="Times New Roman"/>
          <w:color w:val="000000"/>
        </w:rPr>
        <w:t>, 2005 (NT dollar)</w:t>
      </w:r>
    </w:p>
    <w:p w14:paraId="63EFC0E3" w14:textId="3EFFCBA5"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PAY_AMT3</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7</w:t>
      </w:r>
      <w:r w:rsidRPr="00656139">
        <w:rPr>
          <w:rFonts w:ascii="Times New Roman" w:eastAsia="Times New Roman" w:hAnsi="Times New Roman" w:cs="Times New Roman"/>
          <w:color w:val="000000"/>
        </w:rPr>
        <w:t>, 2005 (NT dollar)</w:t>
      </w:r>
    </w:p>
    <w:p w14:paraId="7FC7BFA5" w14:textId="76344A29"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PAY_AMT4</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6</w:t>
      </w:r>
      <w:r w:rsidRPr="00656139">
        <w:rPr>
          <w:rFonts w:ascii="Times New Roman" w:eastAsia="Times New Roman" w:hAnsi="Times New Roman" w:cs="Times New Roman"/>
          <w:color w:val="000000"/>
        </w:rPr>
        <w:t>, 2005 (NT dollar)</w:t>
      </w:r>
    </w:p>
    <w:p w14:paraId="2D100E76" w14:textId="4F0E0333"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PAY_AMT5</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5</w:t>
      </w:r>
      <w:r w:rsidRPr="00656139">
        <w:rPr>
          <w:rFonts w:ascii="Times New Roman" w:eastAsia="Times New Roman" w:hAnsi="Times New Roman" w:cs="Times New Roman"/>
          <w:color w:val="000000"/>
        </w:rPr>
        <w:t>, 2005 (NT dollar)</w:t>
      </w:r>
    </w:p>
    <w:p w14:paraId="5C077F89" w14:textId="679DA28D"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PAY_AMT6</w:t>
      </w:r>
      <w:r w:rsidR="00E001DB" w:rsidRPr="00656139">
        <w:rPr>
          <w:rFonts w:ascii="Times New Roman" w:eastAsia="Times New Roman" w:hAnsi="Times New Roman" w:cs="Times New Roman"/>
          <w:color w:val="000000"/>
        </w:rPr>
        <w:t xml:space="preserve"> </w:t>
      </w:r>
      <w:r w:rsidRPr="00656139">
        <w:rPr>
          <w:rFonts w:ascii="Times New Roman" w:eastAsia="Times New Roman" w:hAnsi="Times New Roman" w:cs="Times New Roman"/>
          <w:color w:val="000000"/>
        </w:rPr>
        <w:t xml:space="preserve">: </w:t>
      </w:r>
      <w:r w:rsidR="00ED5064" w:rsidRPr="00656139">
        <w:rPr>
          <w:rFonts w:ascii="Times New Roman" w:eastAsia="Times New Roman" w:hAnsi="Times New Roman" w:cs="Times New Roman"/>
          <w:color w:val="000000"/>
        </w:rPr>
        <w:t>Số tiền đã thanh toán trước đó vào tháng 4</w:t>
      </w:r>
      <w:r w:rsidRPr="00656139">
        <w:rPr>
          <w:rFonts w:ascii="Times New Roman" w:eastAsia="Times New Roman" w:hAnsi="Times New Roman" w:cs="Times New Roman"/>
          <w:color w:val="000000"/>
        </w:rPr>
        <w:t>, 2005 (NT dollar)</w:t>
      </w:r>
    </w:p>
    <w:p w14:paraId="26B48D3A" w14:textId="77777777" w:rsidR="0019643E" w:rsidRPr="00656139" w:rsidRDefault="0019643E" w:rsidP="00E001DB">
      <w:pPr>
        <w:numPr>
          <w:ilvl w:val="0"/>
          <w:numId w:val="15"/>
        </w:numPr>
        <w:shd w:val="clear" w:color="auto" w:fill="FFFFFF"/>
        <w:tabs>
          <w:tab w:val="clear" w:pos="720"/>
        </w:tabs>
        <w:spacing w:after="0" w:line="300" w:lineRule="atLeast"/>
        <w:ind w:left="1080" w:right="480"/>
        <w:jc w:val="both"/>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default.payment.next.month: </w:t>
      </w:r>
      <w:r w:rsidR="00ED5064" w:rsidRPr="00656139">
        <w:rPr>
          <w:rFonts w:ascii="Times New Roman" w:eastAsia="Times New Roman" w:hAnsi="Times New Roman" w:cs="Times New Roman"/>
          <w:color w:val="000000"/>
        </w:rPr>
        <w:t>Phương thức thanh toán mặc định</w:t>
      </w:r>
      <w:r w:rsidRPr="00656139">
        <w:rPr>
          <w:rFonts w:ascii="Times New Roman" w:eastAsia="Times New Roman" w:hAnsi="Times New Roman" w:cs="Times New Roman"/>
          <w:color w:val="000000"/>
        </w:rPr>
        <w:t>(1=</w:t>
      </w:r>
      <w:r w:rsidR="00ED5064" w:rsidRPr="00656139">
        <w:rPr>
          <w:rFonts w:ascii="Times New Roman" w:eastAsia="Times New Roman" w:hAnsi="Times New Roman" w:cs="Times New Roman"/>
          <w:color w:val="000000"/>
        </w:rPr>
        <w:t>có, 0=không</w:t>
      </w:r>
      <w:r w:rsidRPr="00656139">
        <w:rPr>
          <w:rFonts w:ascii="Times New Roman" w:eastAsia="Times New Roman" w:hAnsi="Times New Roman" w:cs="Times New Roman"/>
          <w:color w:val="000000"/>
        </w:rPr>
        <w:t>)</w:t>
      </w:r>
    </w:p>
    <w:p w14:paraId="779AB778" w14:textId="77777777" w:rsidR="0052274B" w:rsidRPr="00656139" w:rsidRDefault="0052274B" w:rsidP="0052274B">
      <w:pPr>
        <w:shd w:val="clear" w:color="auto" w:fill="FFFFFF"/>
        <w:spacing w:after="0" w:line="300" w:lineRule="atLeast"/>
        <w:ind w:right="480"/>
        <w:rPr>
          <w:rFonts w:ascii="Times New Roman" w:eastAsia="Times New Roman" w:hAnsi="Times New Roman" w:cs="Times New Roman"/>
          <w:color w:val="000000"/>
        </w:rPr>
      </w:pPr>
    </w:p>
    <w:p w14:paraId="057D68CA" w14:textId="77777777" w:rsidR="00A44203" w:rsidRPr="00656139" w:rsidRDefault="0052274B" w:rsidP="00E001DB">
      <w:pPr>
        <w:shd w:val="clear" w:color="auto" w:fill="FFFFFF"/>
        <w:spacing w:after="0" w:line="300" w:lineRule="atLeast"/>
        <w:ind w:left="450" w:right="480"/>
        <w:rPr>
          <w:rFonts w:ascii="Times New Roman" w:hAnsi="Times New Roman" w:cs="Times New Roman"/>
          <w:color w:val="000000"/>
          <w:shd w:val="clear" w:color="auto" w:fill="FFFFFF"/>
        </w:rPr>
      </w:pPr>
      <w:r w:rsidRPr="00656139">
        <w:rPr>
          <w:rFonts w:ascii="Times New Roman" w:eastAsia="Times New Roman" w:hAnsi="Times New Roman" w:cs="Times New Roman"/>
          <w:color w:val="000000"/>
        </w:rPr>
        <w:lastRenderedPageBreak/>
        <w:t>Đầu tiên import các thư vi</w:t>
      </w:r>
      <w:r w:rsidR="00CA3D95" w:rsidRPr="00656139">
        <w:rPr>
          <w:rFonts w:ascii="Times New Roman" w:eastAsia="Times New Roman" w:hAnsi="Times New Roman" w:cs="Times New Roman"/>
          <w:color w:val="000000"/>
        </w:rPr>
        <w:t>ện để load dataset, tiếp theo dù</w:t>
      </w:r>
      <w:r w:rsidRPr="00656139">
        <w:rPr>
          <w:rFonts w:ascii="Times New Roman" w:eastAsia="Times New Roman" w:hAnsi="Times New Roman" w:cs="Times New Roman"/>
          <w:color w:val="000000"/>
        </w:rPr>
        <w:t xml:space="preserve">ng lệnh </w:t>
      </w:r>
      <w:proofErr w:type="gramStart"/>
      <w:r w:rsidRPr="00656139">
        <w:rPr>
          <w:rFonts w:ascii="Times New Roman" w:eastAsia="Times New Roman" w:hAnsi="Times New Roman" w:cs="Times New Roman"/>
          <w:color w:val="000000"/>
        </w:rPr>
        <w:t>info(</w:t>
      </w:r>
      <w:proofErr w:type="gramEnd"/>
      <w:r w:rsidRPr="00656139">
        <w:rPr>
          <w:rFonts w:ascii="Times New Roman" w:eastAsia="Times New Roman" w:hAnsi="Times New Roman" w:cs="Times New Roman"/>
          <w:color w:val="000000"/>
        </w:rPr>
        <w:t>)</w:t>
      </w:r>
      <w:r w:rsidRPr="00656139">
        <w:rPr>
          <w:rFonts w:ascii="Times New Roman" w:hAnsi="Times New Roman" w:cs="Times New Roman"/>
          <w:color w:val="000000"/>
          <w:shd w:val="clear" w:color="auto" w:fill="FFFFFF"/>
        </w:rPr>
        <w:t xml:space="preserve"> ta thấy dữ liệu đã ở dạng</w:t>
      </w:r>
      <w:r w:rsidR="00CA3D95" w:rsidRPr="00656139">
        <w:rPr>
          <w:rFonts w:ascii="Times New Roman" w:hAnsi="Times New Roman" w:cs="Times New Roman"/>
          <w:color w:val="000000"/>
          <w:shd w:val="clear" w:color="auto" w:fill="FFFFFF"/>
        </w:rPr>
        <w:t xml:space="preserve"> số</w:t>
      </w:r>
      <w:r w:rsidRPr="00656139">
        <w:rPr>
          <w:rFonts w:ascii="Times New Roman" w:hAnsi="Times New Roman" w:cs="Times New Roman"/>
          <w:color w:val="000000"/>
          <w:shd w:val="clear" w:color="auto" w:fill="FFFFFF"/>
        </w:rPr>
        <w:t xml:space="preserve"> </w:t>
      </w:r>
      <w:r w:rsidR="00CA3D95" w:rsidRPr="00656139">
        <w:rPr>
          <w:rFonts w:ascii="Times New Roman" w:hAnsi="Times New Roman" w:cs="Times New Roman"/>
          <w:color w:val="000000"/>
          <w:shd w:val="clear" w:color="auto" w:fill="FFFFFF"/>
        </w:rPr>
        <w:t>(</w:t>
      </w:r>
      <w:r w:rsidRPr="00656139">
        <w:rPr>
          <w:rFonts w:ascii="Times New Roman" w:hAnsi="Times New Roman" w:cs="Times New Roman"/>
          <w:color w:val="000000"/>
          <w:shd w:val="clear" w:color="auto" w:fill="FFFFFF"/>
        </w:rPr>
        <w:t>Numerical Data</w:t>
      </w:r>
      <w:r w:rsidR="00CA3D95" w:rsidRPr="00656139">
        <w:rPr>
          <w:rFonts w:ascii="Times New Roman" w:hAnsi="Times New Roman" w:cs="Times New Roman"/>
          <w:color w:val="000000"/>
          <w:shd w:val="clear" w:color="auto" w:fill="FFFFFF"/>
        </w:rPr>
        <w:t>)</w:t>
      </w:r>
      <w:r w:rsidRPr="00656139">
        <w:rPr>
          <w:rFonts w:ascii="Times New Roman" w:hAnsi="Times New Roman" w:cs="Times New Roman"/>
          <w:color w:val="000000"/>
          <w:shd w:val="clear" w:color="auto" w:fill="FFFFFF"/>
        </w:rPr>
        <w:t xml:space="preserve"> nên không cần </w:t>
      </w:r>
      <w:r w:rsidR="00CA3D95" w:rsidRPr="00656139">
        <w:rPr>
          <w:rFonts w:ascii="Times New Roman" w:hAnsi="Times New Roman" w:cs="Times New Roman"/>
          <w:color w:val="000000"/>
          <w:shd w:val="clear" w:color="auto" w:fill="FFFFFF"/>
        </w:rPr>
        <w:t>chuyển kiểu dữ liệu</w:t>
      </w:r>
      <w:r w:rsidRPr="00656139">
        <w:rPr>
          <w:rFonts w:ascii="Times New Roman" w:hAnsi="Times New Roman" w:cs="Times New Roman"/>
          <w:color w:val="000000"/>
          <w:shd w:val="clear" w:color="auto" w:fill="FFFFFF"/>
        </w:rPr>
        <w:t xml:space="preserve">. </w:t>
      </w:r>
    </w:p>
    <w:p w14:paraId="3729B9F7" w14:textId="77777777" w:rsidR="00A44203" w:rsidRPr="00E001DB" w:rsidRDefault="00A44203" w:rsidP="0052274B">
      <w:pPr>
        <w:shd w:val="clear" w:color="auto" w:fill="FFFFFF"/>
        <w:spacing w:after="0" w:line="300" w:lineRule="atLeast"/>
        <w:ind w:right="480"/>
        <w:rPr>
          <w:rFonts w:ascii="Times New Roman" w:hAnsi="Times New Roman" w:cs="Times New Roman"/>
          <w:color w:val="000000"/>
          <w:sz w:val="21"/>
          <w:szCs w:val="21"/>
          <w:shd w:val="clear" w:color="auto" w:fill="FFFFFF"/>
        </w:rPr>
      </w:pPr>
      <w:r w:rsidRPr="00E001DB">
        <w:rPr>
          <w:rFonts w:ascii="Times New Roman" w:hAnsi="Times New Roman" w:cs="Times New Roman"/>
          <w:noProof/>
          <w:color w:val="000000"/>
          <w:sz w:val="21"/>
          <w:szCs w:val="21"/>
          <w:shd w:val="clear" w:color="auto" w:fill="FFFFFF"/>
        </w:rPr>
        <w:drawing>
          <wp:inline distT="0" distB="0" distL="0" distR="0" wp14:anchorId="11417F24" wp14:editId="18B7303E">
            <wp:extent cx="57245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inline>
        </w:drawing>
      </w:r>
    </w:p>
    <w:p w14:paraId="56D0157E" w14:textId="77777777" w:rsidR="00A44203" w:rsidRPr="00E001DB" w:rsidRDefault="00A44203" w:rsidP="0052274B">
      <w:pPr>
        <w:shd w:val="clear" w:color="auto" w:fill="FFFFFF"/>
        <w:spacing w:after="0" w:line="300" w:lineRule="atLeast"/>
        <w:ind w:right="480"/>
        <w:rPr>
          <w:rFonts w:ascii="Times New Roman" w:hAnsi="Times New Roman" w:cs="Times New Roman"/>
          <w:color w:val="000000"/>
          <w:sz w:val="21"/>
          <w:szCs w:val="21"/>
          <w:shd w:val="clear" w:color="auto" w:fill="FFFFFF"/>
        </w:rPr>
      </w:pPr>
    </w:p>
    <w:p w14:paraId="07D557AC" w14:textId="77777777" w:rsidR="0052274B" w:rsidRPr="00656139" w:rsidRDefault="0052274B" w:rsidP="003E722A">
      <w:pPr>
        <w:shd w:val="clear" w:color="auto" w:fill="FFFFFF"/>
        <w:spacing w:after="0" w:line="300" w:lineRule="atLeast"/>
        <w:ind w:left="270" w:right="480"/>
        <w:jc w:val="right"/>
        <w:rPr>
          <w:rFonts w:ascii="Times New Roman" w:hAnsi="Times New Roman" w:cs="Times New Roman"/>
          <w:color w:val="000000"/>
          <w:shd w:val="clear" w:color="auto" w:fill="FFFFFF"/>
        </w:rPr>
      </w:pPr>
      <w:r w:rsidRPr="00656139">
        <w:rPr>
          <w:rFonts w:ascii="Times New Roman" w:hAnsi="Times New Roman" w:cs="Times New Roman"/>
          <w:color w:val="000000"/>
          <w:shd w:val="clear" w:color="auto" w:fill="FFFFFF"/>
        </w:rPr>
        <w:t>Sau đó ta sẽ đi tính missing values củ</w:t>
      </w:r>
      <w:r w:rsidR="004A1444" w:rsidRPr="00656139">
        <w:rPr>
          <w:rFonts w:ascii="Times New Roman" w:hAnsi="Times New Roman" w:cs="Times New Roman"/>
          <w:color w:val="000000"/>
          <w:shd w:val="clear" w:color="auto" w:fill="FFFFFF"/>
        </w:rPr>
        <w:t>a dataset</w:t>
      </w:r>
      <w:r w:rsidR="00A44203" w:rsidRPr="00656139">
        <w:rPr>
          <w:rFonts w:ascii="Times New Roman" w:hAnsi="Times New Roman" w:cs="Times New Roman"/>
          <w:color w:val="000000"/>
          <w:shd w:val="clear" w:color="auto" w:fill="FFFFFF"/>
        </w:rPr>
        <w:t xml:space="preserve"> ở (out 5)</w:t>
      </w:r>
      <w:r w:rsidR="004A1444" w:rsidRPr="00656139">
        <w:rPr>
          <w:rFonts w:ascii="Times New Roman" w:hAnsi="Times New Roman" w:cs="Times New Roman"/>
          <w:color w:val="000000"/>
          <w:shd w:val="clear" w:color="auto" w:fill="FFFFFF"/>
        </w:rPr>
        <w:t>, dữ liệu không có các giá trị</w:t>
      </w:r>
      <w:r w:rsidR="00A44203" w:rsidRPr="00656139">
        <w:rPr>
          <w:rFonts w:ascii="Times New Roman" w:hAnsi="Times New Roman" w:cs="Times New Roman"/>
          <w:color w:val="000000"/>
          <w:shd w:val="clear" w:color="auto" w:fill="FFFFFF"/>
        </w:rPr>
        <w:t xml:space="preserve"> missing </w:t>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416"/>
        <w:gridCol w:w="2720"/>
        <w:gridCol w:w="2300"/>
      </w:tblGrid>
      <w:tr w:rsidR="00CA3D95" w:rsidRPr="00E001DB" w14:paraId="42708F85" w14:textId="77777777" w:rsidTr="003E722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910D3F" w14:textId="77777777" w:rsidR="00CA3D95" w:rsidRPr="00E001DB" w:rsidRDefault="00CA3D95" w:rsidP="003E722A">
            <w:pPr>
              <w:spacing w:after="0" w:line="240" w:lineRule="auto"/>
              <w:jc w:val="right"/>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5E05C"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Missing values of credits dataset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D054A"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Percentage Missing Values</w:t>
            </w:r>
          </w:p>
        </w:tc>
      </w:tr>
      <w:tr w:rsidR="00CA3D95" w:rsidRPr="00E001DB" w14:paraId="4F031C60"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EBE86"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default payment next month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201962"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AA46F"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2697288A"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647800"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C6BC5"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9F4142"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027B09BC"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B0C61"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LIMIT_BAL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69B57"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211A0"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71785FD1"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312645"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SEX</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60F05"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CAF726"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56B9DE2B"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0CE29"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EDUCATION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F1D0D6"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588B1"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40BE8693"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8CF8BB"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MARRIAGE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EE0FF"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7A5FEB"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24F3EBA1"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3D84D3"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D812D"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14BC0"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31AE2B2E"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34206"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28C568"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A0FD4"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29DC7135"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BB6486"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C0FDF"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9916B"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52D6E43E"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FC374" w14:textId="77777777" w:rsidR="00CA3D95" w:rsidRPr="00E001DB" w:rsidRDefault="00CA3D95" w:rsidP="003E722A">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29F604"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FFAD6" w14:textId="77777777" w:rsidR="00CA3D95" w:rsidRPr="00E001DB" w:rsidRDefault="00CA3D95" w:rsidP="003E722A">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7C8A72F2"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F0C25"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lastRenderedPageBreak/>
              <w:t>PAY_4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1B752"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26A08"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7F6FFD9F"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89709"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72E7A"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3EE1F9"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177A6BDC"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61B9BF"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1F86F6"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97C82"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056489B7"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888839"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DEE07A"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68622"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76154ADF"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3F044"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256926"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3FA7CE"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03553CB2"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E64054"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3E9EFA"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582BC"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4EC6547D"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621CC"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B849A"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ACB4E"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14A63028"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4217E"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5AFB3"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522019"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08ED4D47"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2368A"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314F6"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88107D"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6CD381DE"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A434F"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B4EF1D"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5F4F7"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34730627"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2A0F33"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95BA38"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5D401"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65C188BE"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FCD33"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2FFEDC"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115E3"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34BBF013"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A7D4CA"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9B1535"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98B91"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2D0C6C01" w14:textId="77777777" w:rsidTr="003E72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5DDCC"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4AAD3A"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48D44"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r w:rsidR="00CA3D95" w:rsidRPr="00E001DB" w14:paraId="13F6FBB7" w14:textId="77777777" w:rsidTr="003E72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83768" w14:textId="77777777" w:rsidR="00CA3D95" w:rsidRPr="00E001DB" w:rsidRDefault="00CA3D95" w:rsidP="00CA3D95">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ID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270D6"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FFBCB3" w14:textId="77777777" w:rsidR="00CA3D95" w:rsidRPr="00E001DB" w:rsidRDefault="00CA3D95" w:rsidP="00CA3D95">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0.0</w:t>
            </w:r>
          </w:p>
        </w:tc>
      </w:tr>
    </w:tbl>
    <w:p w14:paraId="05236969" w14:textId="77777777" w:rsidR="00A44203" w:rsidRPr="00E001DB" w:rsidRDefault="00A44203" w:rsidP="0052274B">
      <w:pPr>
        <w:shd w:val="clear" w:color="auto" w:fill="FFFFFF"/>
        <w:spacing w:after="0" w:line="300" w:lineRule="atLeast"/>
        <w:ind w:right="480"/>
        <w:rPr>
          <w:rFonts w:ascii="Times New Roman" w:eastAsia="Times New Roman" w:hAnsi="Times New Roman" w:cs="Times New Roman"/>
          <w:color w:val="000000"/>
          <w:sz w:val="21"/>
          <w:szCs w:val="21"/>
        </w:rPr>
      </w:pPr>
    </w:p>
    <w:p w14:paraId="3A8F9106" w14:textId="77777777" w:rsidR="00AA4F6F" w:rsidRPr="00E001DB" w:rsidRDefault="00CA3D95" w:rsidP="00E001DB">
      <w:pPr>
        <w:pStyle w:val="ListParagraph"/>
        <w:numPr>
          <w:ilvl w:val="0"/>
          <w:numId w:val="22"/>
        </w:numPr>
        <w:shd w:val="clear" w:color="auto" w:fill="FFFFFF"/>
        <w:spacing w:before="240" w:after="0" w:line="240" w:lineRule="auto"/>
        <w:rPr>
          <w:rFonts w:ascii="Times New Roman" w:eastAsia="Times New Roman" w:hAnsi="Times New Roman" w:cs="Times New Roman"/>
          <w:b/>
          <w:color w:val="000000"/>
          <w:sz w:val="28"/>
          <w:szCs w:val="28"/>
        </w:rPr>
      </w:pPr>
      <w:r w:rsidRPr="00E001DB">
        <w:rPr>
          <w:rFonts w:ascii="Times New Roman" w:eastAsia="Times New Roman" w:hAnsi="Times New Roman" w:cs="Times New Roman"/>
          <w:b/>
          <w:color w:val="000000"/>
          <w:sz w:val="28"/>
          <w:szCs w:val="28"/>
        </w:rPr>
        <w:t xml:space="preserve">Làm sạch sữ liệu: </w:t>
      </w:r>
    </w:p>
    <w:p w14:paraId="30BB6FA4" w14:textId="1A853538" w:rsidR="00A44203" w:rsidRPr="00656139" w:rsidRDefault="004A1444" w:rsidP="00CA3D95">
      <w:pPr>
        <w:pStyle w:val="ListParagraph"/>
        <w:numPr>
          <w:ilvl w:val="0"/>
          <w:numId w:val="13"/>
        </w:numPr>
        <w:spacing w:before="480" w:after="120" w:line="240" w:lineRule="auto"/>
        <w:outlineLvl w:val="2"/>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Dùng lệnh </w:t>
      </w:r>
      <w:r w:rsidR="00CA3D95" w:rsidRPr="00656139">
        <w:rPr>
          <w:rFonts w:ascii="Times New Roman" w:eastAsia="Times New Roman" w:hAnsi="Times New Roman" w:cs="Times New Roman"/>
          <w:color w:val="000000"/>
        </w:rPr>
        <w:t>“</w:t>
      </w:r>
      <w:r w:rsidRPr="00656139">
        <w:rPr>
          <w:rFonts w:ascii="Times New Roman" w:eastAsia="Times New Roman" w:hAnsi="Times New Roman" w:cs="Times New Roman"/>
          <w:i/>
          <w:color w:val="000000"/>
        </w:rPr>
        <w:t>credits.drop_duplicates</w:t>
      </w:r>
      <w:r w:rsidR="00656139">
        <w:rPr>
          <w:rFonts w:ascii="Times New Roman" w:eastAsia="Times New Roman" w:hAnsi="Times New Roman" w:cs="Times New Roman"/>
          <w:i/>
          <w:color w:val="000000"/>
        </w:rPr>
        <w:t xml:space="preserve"> </w:t>
      </w:r>
      <w:r w:rsidRPr="00656139">
        <w:rPr>
          <w:rFonts w:ascii="Times New Roman" w:eastAsia="Times New Roman" w:hAnsi="Times New Roman" w:cs="Times New Roman"/>
          <w:i/>
          <w:color w:val="000000"/>
        </w:rPr>
        <w:t>(subset = credits.columns.values[:-1],</w:t>
      </w:r>
      <w:r w:rsidR="00CA3D95" w:rsidRPr="00656139">
        <w:rPr>
          <w:rFonts w:ascii="Times New Roman" w:eastAsia="Times New Roman" w:hAnsi="Times New Roman" w:cs="Times New Roman"/>
          <w:i/>
          <w:color w:val="000000"/>
        </w:rPr>
        <w:t xml:space="preserve"> keep = 'first', inplace = True)”</w:t>
      </w:r>
      <w:r w:rsidRPr="00656139">
        <w:rPr>
          <w:rFonts w:ascii="Times New Roman" w:eastAsia="Times New Roman" w:hAnsi="Times New Roman" w:cs="Times New Roman"/>
          <w:i/>
          <w:color w:val="000000"/>
        </w:rPr>
        <w:t xml:space="preserve"> </w:t>
      </w:r>
      <w:r w:rsidRPr="00656139">
        <w:rPr>
          <w:rFonts w:ascii="Times New Roman" w:eastAsia="Times New Roman" w:hAnsi="Times New Roman" w:cs="Times New Roman"/>
          <w:color w:val="000000"/>
        </w:rPr>
        <w:t>để xóa bỏ các giá trị trùng lặp</w:t>
      </w:r>
    </w:p>
    <w:p w14:paraId="21B6C5F7" w14:textId="77777777" w:rsidR="00D365DC" w:rsidRPr="00656139" w:rsidRDefault="00A44203" w:rsidP="00D365DC">
      <w:pPr>
        <w:spacing w:before="480" w:after="120" w:line="240" w:lineRule="auto"/>
        <w:outlineLvl w:val="2"/>
        <w:rPr>
          <w:rFonts w:ascii="Times New Roman" w:eastAsia="Times New Roman" w:hAnsi="Times New Roman" w:cs="Times New Roman"/>
          <w:color w:val="000000"/>
        </w:rPr>
      </w:pPr>
      <w:r w:rsidRPr="00656139">
        <w:rPr>
          <w:rFonts w:ascii="Times New Roman" w:eastAsia="Times New Roman" w:hAnsi="Times New Roman" w:cs="Times New Roman"/>
          <w:noProof/>
          <w:color w:val="000000"/>
        </w:rPr>
        <w:lastRenderedPageBreak/>
        <w:drawing>
          <wp:inline distT="0" distB="0" distL="0" distR="0" wp14:anchorId="46C27BC9" wp14:editId="2E13AFE1">
            <wp:extent cx="5724525" cy="2638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7BD550F8" w14:textId="04B264FA" w:rsidR="00A44203" w:rsidRPr="00656139" w:rsidRDefault="00A44203" w:rsidP="000A05A0">
      <w:pPr>
        <w:pStyle w:val="ListParagraph"/>
        <w:numPr>
          <w:ilvl w:val="0"/>
          <w:numId w:val="5"/>
        </w:numPr>
        <w:spacing w:before="480" w:after="120" w:line="240" w:lineRule="auto"/>
        <w:outlineLvl w:val="2"/>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Dùng lệnh </w:t>
      </w:r>
      <w:proofErr w:type="gramStart"/>
      <w:r w:rsidRPr="00656139">
        <w:rPr>
          <w:rFonts w:ascii="Times New Roman" w:eastAsia="Times New Roman" w:hAnsi="Times New Roman" w:cs="Times New Roman"/>
          <w:color w:val="000000"/>
        </w:rPr>
        <w:t>credits.drop(</w:t>
      </w:r>
      <w:proofErr w:type="gramEnd"/>
      <w:r w:rsidRPr="00656139">
        <w:rPr>
          <w:rFonts w:ascii="Times New Roman" w:eastAsia="Times New Roman" w:hAnsi="Times New Roman" w:cs="Times New Roman"/>
          <w:color w:val="000000"/>
        </w:rPr>
        <w:t xml:space="preserve">columns=['ID'], inplace=True) để xóa bỏ cột ID. </w:t>
      </w:r>
      <w:r w:rsidR="00656139">
        <w:rPr>
          <w:rFonts w:ascii="Times New Roman" w:eastAsia="Times New Roman" w:hAnsi="Times New Roman" w:cs="Times New Roman"/>
          <w:color w:val="000000"/>
        </w:rPr>
        <w:t>Ta xóa cột này vì dữ liệu từ ban đầu đã được xử lý và sắp xếp theo thứ tự nên ta có thể suy ra id từ index của nó.</w:t>
      </w:r>
    </w:p>
    <w:p w14:paraId="41903BCB" w14:textId="77777777" w:rsidR="00A44203" w:rsidRPr="00656139" w:rsidRDefault="00A44203" w:rsidP="000A05A0">
      <w:pPr>
        <w:pStyle w:val="ListParagraph"/>
        <w:numPr>
          <w:ilvl w:val="0"/>
          <w:numId w:val="5"/>
        </w:numPr>
        <w:spacing w:before="480" w:after="120" w:line="240" w:lineRule="auto"/>
        <w:outlineLvl w:val="2"/>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Target của dataset là cột </w:t>
      </w:r>
      <w:r w:rsidRPr="00656139">
        <w:rPr>
          <w:rFonts w:ascii="Times New Roman" w:eastAsia="Times New Roman" w:hAnsi="Times New Roman" w:cs="Times New Roman"/>
          <w:i/>
          <w:color w:val="000000"/>
        </w:rPr>
        <w:t>'default payment next month’</w:t>
      </w:r>
      <w:r w:rsidRPr="00656139">
        <w:rPr>
          <w:rFonts w:ascii="Times New Roman" w:eastAsia="Times New Roman" w:hAnsi="Times New Roman" w:cs="Times New Roman"/>
          <w:color w:val="000000"/>
        </w:rPr>
        <w:t xml:space="preserve">, ta đổi tên cột </w:t>
      </w:r>
      <w:r w:rsidRPr="00656139">
        <w:rPr>
          <w:rFonts w:ascii="Times New Roman" w:eastAsia="Times New Roman" w:hAnsi="Times New Roman" w:cs="Times New Roman"/>
          <w:i/>
          <w:color w:val="000000"/>
        </w:rPr>
        <w:t>'default payment next month'</w:t>
      </w:r>
      <w:r w:rsidRPr="00656139">
        <w:rPr>
          <w:rFonts w:ascii="Times New Roman" w:eastAsia="Times New Roman" w:hAnsi="Times New Roman" w:cs="Times New Roman"/>
          <w:color w:val="000000"/>
        </w:rPr>
        <w:t xml:space="preserve"> thành </w:t>
      </w:r>
      <w:r w:rsidRPr="00656139">
        <w:rPr>
          <w:rFonts w:ascii="Times New Roman" w:eastAsia="Times New Roman" w:hAnsi="Times New Roman" w:cs="Times New Roman"/>
          <w:i/>
          <w:color w:val="000000"/>
        </w:rPr>
        <w:t xml:space="preserve">'DEFAULT’ </w:t>
      </w:r>
      <w:r w:rsidRPr="00656139">
        <w:rPr>
          <w:rFonts w:ascii="Times New Roman" w:eastAsia="Times New Roman" w:hAnsi="Times New Roman" w:cs="Times New Roman"/>
          <w:color w:val="000000"/>
        </w:rPr>
        <w:t>cho gọn hơn</w:t>
      </w:r>
      <w:r w:rsidR="00496FB3" w:rsidRPr="00656139">
        <w:rPr>
          <w:rFonts w:ascii="Times New Roman" w:eastAsia="Times New Roman" w:hAnsi="Times New Roman" w:cs="Times New Roman"/>
          <w:color w:val="000000"/>
        </w:rPr>
        <w:t>.</w:t>
      </w:r>
      <w:r w:rsidR="0051616C" w:rsidRPr="00656139">
        <w:rPr>
          <w:rFonts w:ascii="Times New Roman" w:eastAsia="Times New Roman" w:hAnsi="Times New Roman" w:cs="Times New Roman"/>
          <w:color w:val="000000"/>
        </w:rPr>
        <w:t xml:space="preserve"> Sau đó đổi cột </w:t>
      </w:r>
      <w:r w:rsidR="0051616C" w:rsidRPr="00656139">
        <w:rPr>
          <w:rFonts w:ascii="Times New Roman" w:eastAsia="Times New Roman" w:hAnsi="Times New Roman" w:cs="Times New Roman"/>
          <w:i/>
          <w:color w:val="000000"/>
        </w:rPr>
        <w:t xml:space="preserve">'PAY_0' </w:t>
      </w:r>
      <w:r w:rsidR="0051616C" w:rsidRPr="00656139">
        <w:rPr>
          <w:rFonts w:ascii="Times New Roman" w:eastAsia="Times New Roman" w:hAnsi="Times New Roman" w:cs="Times New Roman"/>
          <w:color w:val="000000"/>
        </w:rPr>
        <w:t xml:space="preserve">thành </w:t>
      </w:r>
      <w:r w:rsidR="0051616C" w:rsidRPr="00656139">
        <w:rPr>
          <w:rFonts w:ascii="Times New Roman" w:eastAsia="Times New Roman" w:hAnsi="Times New Roman" w:cs="Times New Roman"/>
          <w:i/>
          <w:color w:val="000000"/>
        </w:rPr>
        <w:t>'PAY_</w:t>
      </w:r>
      <w:proofErr w:type="gramStart"/>
      <w:r w:rsidR="0051616C" w:rsidRPr="00656139">
        <w:rPr>
          <w:rFonts w:ascii="Times New Roman" w:eastAsia="Times New Roman" w:hAnsi="Times New Roman" w:cs="Times New Roman"/>
          <w:i/>
          <w:color w:val="000000"/>
        </w:rPr>
        <w:t xml:space="preserve">1' </w:t>
      </w:r>
      <w:r w:rsidR="0051616C" w:rsidRPr="00656139">
        <w:rPr>
          <w:rFonts w:ascii="Times New Roman" w:eastAsia="Times New Roman" w:hAnsi="Times New Roman" w:cs="Times New Roman"/>
          <w:color w:val="000000"/>
        </w:rPr>
        <w:t xml:space="preserve"> để</w:t>
      </w:r>
      <w:proofErr w:type="gramEnd"/>
      <w:r w:rsidR="0051616C" w:rsidRPr="00656139">
        <w:rPr>
          <w:rFonts w:ascii="Times New Roman" w:eastAsia="Times New Roman" w:hAnsi="Times New Roman" w:cs="Times New Roman"/>
          <w:color w:val="000000"/>
        </w:rPr>
        <w:t xml:space="preserve"> phù hợp với </w:t>
      </w:r>
      <w:r w:rsidR="0051616C" w:rsidRPr="00656139">
        <w:rPr>
          <w:rFonts w:ascii="Times New Roman" w:hAnsi="Times New Roman" w:cs="Times New Roman"/>
          <w:i/>
          <w:shd w:val="clear" w:color="auto" w:fill="FFFFFF"/>
        </w:rPr>
        <w:t>'BILL_AMT1'</w:t>
      </w:r>
      <w:r w:rsidR="0051616C" w:rsidRPr="00656139">
        <w:rPr>
          <w:rFonts w:ascii="Times New Roman" w:hAnsi="Times New Roman" w:cs="Times New Roman"/>
          <w:shd w:val="clear" w:color="auto" w:fill="FFFFFF"/>
        </w:rPr>
        <w:t xml:space="preserve"> and </w:t>
      </w:r>
      <w:r w:rsidR="0051616C" w:rsidRPr="00656139">
        <w:rPr>
          <w:rFonts w:ascii="Times New Roman" w:hAnsi="Times New Roman" w:cs="Times New Roman"/>
          <w:i/>
          <w:shd w:val="clear" w:color="auto" w:fill="FFFFFF"/>
        </w:rPr>
        <w:t>'PAY_AMT1'</w:t>
      </w:r>
      <w:r w:rsidR="0051616C" w:rsidRPr="00656139">
        <w:rPr>
          <w:rFonts w:ascii="Times New Roman" w:hAnsi="Times New Roman" w:cs="Times New Roman"/>
          <w:shd w:val="clear" w:color="auto" w:fill="FFFFFF"/>
        </w:rPr>
        <w:t>.</w:t>
      </w:r>
    </w:p>
    <w:p w14:paraId="5552C4C5" w14:textId="77777777" w:rsidR="00A44203" w:rsidRPr="00656139" w:rsidRDefault="005E0A3C" w:rsidP="00D365DC">
      <w:pPr>
        <w:spacing w:before="480" w:after="120" w:line="240" w:lineRule="auto"/>
        <w:outlineLvl w:val="2"/>
        <w:rPr>
          <w:rFonts w:ascii="Times New Roman" w:eastAsia="Times New Roman" w:hAnsi="Times New Roman" w:cs="Times New Roman"/>
          <w:color w:val="000000"/>
        </w:rPr>
      </w:pPr>
      <w:r w:rsidRPr="00656139">
        <w:rPr>
          <w:rFonts w:ascii="Times New Roman" w:eastAsia="Times New Roman" w:hAnsi="Times New Roman" w:cs="Times New Roman"/>
          <w:noProof/>
          <w:color w:val="000000"/>
        </w:rPr>
        <w:drawing>
          <wp:inline distT="0" distB="0" distL="0" distR="0" wp14:anchorId="444F06C2" wp14:editId="26C306E9">
            <wp:extent cx="572452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14:paraId="6353943A" w14:textId="77777777" w:rsidR="000A05A0" w:rsidRPr="00656139" w:rsidRDefault="005E0A3C" w:rsidP="000A05A0">
      <w:pPr>
        <w:numPr>
          <w:ilvl w:val="0"/>
          <w:numId w:val="3"/>
        </w:numPr>
        <w:shd w:val="clear" w:color="auto" w:fill="FFFFFF"/>
        <w:spacing w:after="0" w:line="300" w:lineRule="atLeast"/>
        <w:ind w:left="480" w:right="480"/>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Ở cột </w:t>
      </w:r>
      <w:r w:rsidR="000A05A0" w:rsidRPr="00656139">
        <w:rPr>
          <w:rFonts w:ascii="Times New Roman" w:eastAsia="Times New Roman" w:hAnsi="Times New Roman" w:cs="Times New Roman"/>
          <w:color w:val="000000"/>
        </w:rPr>
        <w:t xml:space="preserve">SEX: Giới tích (1=nam, 2=nữ) nên ta sẽ đổi </w:t>
      </w:r>
      <w:r w:rsidR="000A05A0" w:rsidRPr="00656139">
        <w:rPr>
          <w:rFonts w:ascii="Times New Roman" w:eastAsia="Times New Roman" w:hAnsi="Times New Roman" w:cs="Times New Roman"/>
          <w:i/>
          <w:color w:val="000000"/>
        </w:rPr>
        <w:t>‘1’</w:t>
      </w:r>
      <w:r w:rsidR="000A05A0" w:rsidRPr="00656139">
        <w:rPr>
          <w:rFonts w:ascii="Times New Roman" w:eastAsia="Times New Roman" w:hAnsi="Times New Roman" w:cs="Times New Roman"/>
          <w:color w:val="000000"/>
        </w:rPr>
        <w:t xml:space="preserve"> thành </w:t>
      </w:r>
      <w:r w:rsidR="000A05A0" w:rsidRPr="00656139">
        <w:rPr>
          <w:rFonts w:ascii="Times New Roman" w:eastAsia="Times New Roman" w:hAnsi="Times New Roman" w:cs="Times New Roman"/>
          <w:i/>
          <w:color w:val="000000"/>
        </w:rPr>
        <w:t>‘M’</w:t>
      </w:r>
      <w:r w:rsidR="000A05A0" w:rsidRPr="00656139">
        <w:rPr>
          <w:rFonts w:ascii="Times New Roman" w:eastAsia="Times New Roman" w:hAnsi="Times New Roman" w:cs="Times New Roman"/>
          <w:color w:val="000000"/>
        </w:rPr>
        <w:t xml:space="preserve">(Male) </w:t>
      </w:r>
      <w:r w:rsidR="000A05A0" w:rsidRPr="00656139">
        <w:rPr>
          <w:rFonts w:ascii="Times New Roman" w:eastAsia="Times New Roman" w:hAnsi="Times New Roman" w:cs="Times New Roman"/>
          <w:i/>
          <w:color w:val="000000"/>
        </w:rPr>
        <w:t>‘2’</w:t>
      </w:r>
      <w:r w:rsidR="000A05A0" w:rsidRPr="00656139">
        <w:rPr>
          <w:rFonts w:ascii="Times New Roman" w:eastAsia="Times New Roman" w:hAnsi="Times New Roman" w:cs="Times New Roman"/>
          <w:color w:val="000000"/>
        </w:rPr>
        <w:t xml:space="preserve"> là </w:t>
      </w:r>
      <w:r w:rsidR="000A05A0" w:rsidRPr="00656139">
        <w:rPr>
          <w:rFonts w:ascii="Times New Roman" w:eastAsia="Times New Roman" w:hAnsi="Times New Roman" w:cs="Times New Roman"/>
          <w:i/>
          <w:color w:val="000000"/>
        </w:rPr>
        <w:t>‘F’</w:t>
      </w:r>
      <w:r w:rsidR="000A05A0" w:rsidRPr="00656139">
        <w:rPr>
          <w:rFonts w:ascii="Times New Roman" w:eastAsia="Times New Roman" w:hAnsi="Times New Roman" w:cs="Times New Roman"/>
          <w:color w:val="000000"/>
        </w:rPr>
        <w:t xml:space="preserve">(Female) </w:t>
      </w:r>
    </w:p>
    <w:p w14:paraId="186A6D09" w14:textId="77777777" w:rsidR="000A05A0" w:rsidRPr="00656139" w:rsidRDefault="000A05A0" w:rsidP="000A05A0">
      <w:pPr>
        <w:shd w:val="clear" w:color="auto" w:fill="FFFFFF"/>
        <w:spacing w:after="0" w:line="300" w:lineRule="atLeast"/>
        <w:ind w:left="480" w:right="480"/>
        <w:rPr>
          <w:rFonts w:ascii="Times New Roman" w:eastAsia="Times New Roman" w:hAnsi="Times New Roman" w:cs="Times New Roman"/>
          <w:color w:val="000000"/>
        </w:rPr>
      </w:pPr>
    </w:p>
    <w:p w14:paraId="45E59E54" w14:textId="77777777" w:rsidR="000A05A0" w:rsidRPr="00656139" w:rsidRDefault="000A05A0" w:rsidP="000A05A0">
      <w:pPr>
        <w:shd w:val="clear" w:color="auto" w:fill="FFFFFF"/>
        <w:spacing w:after="0" w:line="300" w:lineRule="atLeast"/>
        <w:ind w:left="480" w:right="480"/>
        <w:rPr>
          <w:rFonts w:ascii="Times New Roman" w:eastAsia="Times New Roman" w:hAnsi="Times New Roman" w:cs="Times New Roman"/>
          <w:color w:val="000000"/>
        </w:rPr>
      </w:pPr>
      <w:r w:rsidRPr="00656139">
        <w:rPr>
          <w:rFonts w:ascii="Times New Roman" w:eastAsia="Times New Roman" w:hAnsi="Times New Roman" w:cs="Times New Roman"/>
          <w:noProof/>
          <w:color w:val="000000"/>
        </w:rPr>
        <w:drawing>
          <wp:inline distT="0" distB="0" distL="0" distR="0" wp14:anchorId="22ECE898" wp14:editId="75A3E1C9">
            <wp:extent cx="5443908" cy="8191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38075"/>
                    <a:stretch/>
                  </pic:blipFill>
                  <pic:spPr bwMode="auto">
                    <a:xfrm>
                      <a:off x="0" y="0"/>
                      <a:ext cx="5484340" cy="825234"/>
                    </a:xfrm>
                    <a:prstGeom prst="rect">
                      <a:avLst/>
                    </a:prstGeom>
                    <a:noFill/>
                    <a:ln>
                      <a:noFill/>
                    </a:ln>
                    <a:extLst>
                      <a:ext uri="{53640926-AAD7-44D8-BBD7-CCE9431645EC}">
                        <a14:shadowObscured xmlns:a14="http://schemas.microsoft.com/office/drawing/2010/main"/>
                      </a:ext>
                    </a:extLst>
                  </pic:spPr>
                </pic:pic>
              </a:graphicData>
            </a:graphic>
          </wp:inline>
        </w:drawing>
      </w:r>
    </w:p>
    <w:p w14:paraId="14F7CEDD" w14:textId="77777777" w:rsidR="000A05A0" w:rsidRPr="00656139" w:rsidRDefault="000A05A0" w:rsidP="000A05A0">
      <w:pPr>
        <w:shd w:val="clear" w:color="auto" w:fill="FFFFFF"/>
        <w:spacing w:after="0" w:line="300" w:lineRule="atLeast"/>
        <w:ind w:right="480"/>
        <w:rPr>
          <w:rFonts w:ascii="Times New Roman" w:eastAsia="Times New Roman" w:hAnsi="Times New Roman" w:cs="Times New Roman"/>
          <w:color w:val="000000"/>
        </w:rPr>
      </w:pPr>
    </w:p>
    <w:p w14:paraId="01C7BFAB" w14:textId="6B59AEFC" w:rsidR="00337C7E" w:rsidRPr="00656139" w:rsidRDefault="000A05A0" w:rsidP="00337C7E">
      <w:pPr>
        <w:numPr>
          <w:ilvl w:val="0"/>
          <w:numId w:val="9"/>
        </w:numPr>
        <w:spacing w:before="100" w:beforeAutospacing="1" w:after="60" w:line="240" w:lineRule="auto"/>
        <w:ind w:left="480" w:right="480"/>
        <w:rPr>
          <w:rFonts w:ascii="Times New Roman" w:eastAsia="Times New Roman" w:hAnsi="Times New Roman" w:cs="Times New Roman"/>
        </w:rPr>
      </w:pPr>
      <w:r w:rsidRPr="00656139">
        <w:rPr>
          <w:rFonts w:ascii="Times New Roman" w:eastAsia="Times New Roman" w:hAnsi="Times New Roman" w:cs="Times New Roman"/>
          <w:color w:val="000000"/>
        </w:rPr>
        <w:t>Ở cột EDUCATION: (1=cao học, 2=đại học, 3=c</w:t>
      </w:r>
      <w:r w:rsidR="007C082D">
        <w:rPr>
          <w:rFonts w:ascii="Times New Roman" w:eastAsia="Times New Roman" w:hAnsi="Times New Roman" w:cs="Times New Roman"/>
          <w:color w:val="000000"/>
        </w:rPr>
        <w:t>ấp</w:t>
      </w:r>
      <w:r w:rsidRPr="00656139">
        <w:rPr>
          <w:rFonts w:ascii="Times New Roman" w:eastAsia="Times New Roman" w:hAnsi="Times New Roman" w:cs="Times New Roman"/>
          <w:color w:val="000000"/>
        </w:rPr>
        <w:t xml:space="preserve"> 3, 4=</w:t>
      </w:r>
      <w:r w:rsidR="004A6D1D">
        <w:rPr>
          <w:rFonts w:ascii="Times New Roman" w:eastAsia="Times New Roman" w:hAnsi="Times New Roman" w:cs="Times New Roman"/>
          <w:color w:val="000000"/>
        </w:rPr>
        <w:t>khác</w:t>
      </w:r>
      <w:r w:rsidRPr="00656139">
        <w:rPr>
          <w:rFonts w:ascii="Times New Roman" w:eastAsia="Times New Roman" w:hAnsi="Times New Roman" w:cs="Times New Roman"/>
          <w:color w:val="000000"/>
        </w:rPr>
        <w:t>, 5=không xác định, 6= không xác định) ta sẽ thay các giá trị</w:t>
      </w:r>
      <w:r w:rsidRPr="00656139">
        <w:rPr>
          <w:rFonts w:ascii="Times New Roman" w:eastAsia="Times New Roman" w:hAnsi="Times New Roman" w:cs="Times New Roman"/>
        </w:rPr>
        <w:t> </w:t>
      </w:r>
      <w:r w:rsidRPr="00656139">
        <w:rPr>
          <w:rFonts w:ascii="Times New Roman" w:eastAsia="Times New Roman" w:hAnsi="Times New Roman" w:cs="Times New Roman"/>
          <w:bCs/>
        </w:rPr>
        <w:t>0, 5, 6</w:t>
      </w:r>
      <w:r w:rsidRPr="00656139">
        <w:rPr>
          <w:rFonts w:ascii="Times New Roman" w:eastAsia="Times New Roman" w:hAnsi="Times New Roman" w:cs="Times New Roman"/>
        </w:rPr>
        <w:t> quy về về</w:t>
      </w:r>
      <w:r w:rsidRPr="00656139">
        <w:rPr>
          <w:rFonts w:ascii="Times New Roman" w:eastAsia="Times New Roman" w:hAnsi="Times New Roman" w:cs="Times New Roman"/>
          <w:b/>
          <w:bCs/>
        </w:rPr>
        <w:t xml:space="preserve"> </w:t>
      </w:r>
      <w:r w:rsidRPr="00656139">
        <w:rPr>
          <w:rFonts w:ascii="Times New Roman" w:eastAsia="Times New Roman" w:hAnsi="Times New Roman" w:cs="Times New Roman"/>
          <w:bCs/>
        </w:rPr>
        <w:t>4</w:t>
      </w:r>
      <w:r w:rsidRPr="00656139">
        <w:rPr>
          <w:rFonts w:ascii="Times New Roman" w:eastAsia="Times New Roman" w:hAnsi="Times New Roman" w:cs="Times New Roman"/>
        </w:rPr>
        <w:t xml:space="preserve"> để đại diện cho còn lại </w:t>
      </w:r>
    </w:p>
    <w:p w14:paraId="6710AC41" w14:textId="77777777" w:rsidR="00CA3D95" w:rsidRPr="00E001DB" w:rsidRDefault="000A05A0" w:rsidP="00474F1E">
      <w:pPr>
        <w:pStyle w:val="ListParagraph"/>
        <w:numPr>
          <w:ilvl w:val="0"/>
          <w:numId w:val="22"/>
        </w:numPr>
        <w:spacing w:before="100" w:beforeAutospacing="1" w:after="60" w:line="240" w:lineRule="auto"/>
        <w:ind w:right="480"/>
        <w:rPr>
          <w:rFonts w:ascii="Times New Roman" w:eastAsia="Times New Roman" w:hAnsi="Times New Roman" w:cs="Times New Roman"/>
          <w:b/>
          <w:sz w:val="21"/>
          <w:szCs w:val="21"/>
        </w:rPr>
      </w:pPr>
      <w:r w:rsidRPr="00E001DB">
        <w:rPr>
          <w:rFonts w:ascii="Times New Roman" w:hAnsi="Times New Roman" w:cs="Times New Roman"/>
          <w:noProof/>
        </w:rPr>
        <w:lastRenderedPageBreak/>
        <w:drawing>
          <wp:anchor distT="0" distB="0" distL="114300" distR="114300" simplePos="0" relativeHeight="251658240" behindDoc="0" locked="0" layoutInCell="1" allowOverlap="1" wp14:anchorId="2B19E2AB" wp14:editId="1B197D56">
            <wp:simplePos x="0" y="0"/>
            <wp:positionH relativeFrom="margin">
              <wp:posOffset>285750</wp:posOffset>
            </wp:positionH>
            <wp:positionV relativeFrom="paragraph">
              <wp:posOffset>38100</wp:posOffset>
            </wp:positionV>
            <wp:extent cx="5362575" cy="74739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29617"/>
                    <a:stretch/>
                  </pic:blipFill>
                  <pic:spPr bwMode="auto">
                    <a:xfrm>
                      <a:off x="0" y="0"/>
                      <a:ext cx="5362575" cy="747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C7E" w:rsidRPr="00E001DB">
        <w:rPr>
          <w:rFonts w:ascii="Times New Roman" w:eastAsia="Times New Roman" w:hAnsi="Times New Roman" w:cs="Times New Roman"/>
          <w:b/>
          <w:sz w:val="28"/>
          <w:szCs w:val="28"/>
        </w:rPr>
        <w:t>Thống kê, phân tích và vẽ biểu đồ:</w:t>
      </w:r>
    </w:p>
    <w:p w14:paraId="05AD2F1B" w14:textId="77777777" w:rsidR="00787D7F" w:rsidRPr="00656139" w:rsidRDefault="00F415B8" w:rsidP="00337C7E">
      <w:pPr>
        <w:pStyle w:val="ListParagraph"/>
        <w:numPr>
          <w:ilvl w:val="0"/>
          <w:numId w:val="18"/>
        </w:numPr>
        <w:shd w:val="clear" w:color="auto" w:fill="FFFFFF"/>
        <w:spacing w:after="0" w:line="300" w:lineRule="atLeast"/>
        <w:ind w:right="480"/>
        <w:rPr>
          <w:rFonts w:ascii="Times New Roman" w:eastAsia="Times New Roman" w:hAnsi="Times New Roman" w:cs="Times New Roman"/>
          <w:color w:val="000000"/>
        </w:rPr>
      </w:pPr>
      <w:r w:rsidRPr="00656139">
        <w:rPr>
          <w:rFonts w:ascii="Times New Roman" w:eastAsia="Times New Roman" w:hAnsi="Times New Roman" w:cs="Times New Roman"/>
          <w:color w:val="000000"/>
        </w:rPr>
        <w:t>Đầu tiên ta</w:t>
      </w:r>
      <w:r w:rsidR="00787D7F" w:rsidRPr="00656139">
        <w:rPr>
          <w:rFonts w:ascii="Times New Roman" w:eastAsia="Times New Roman" w:hAnsi="Times New Roman" w:cs="Times New Roman"/>
          <w:color w:val="000000"/>
        </w:rPr>
        <w:t xml:space="preserve"> sẽ tạo một cột mới  "HAS_DEF" để cho khách hang thấy được it nhất một thanh toán mặc định từ PAY_1 to Pay_6</w:t>
      </w:r>
    </w:p>
    <w:p w14:paraId="5FF4E218" w14:textId="05CB2882" w:rsidR="00787D7F" w:rsidRPr="00656139" w:rsidRDefault="00787D7F" w:rsidP="00337C7E">
      <w:pPr>
        <w:pStyle w:val="ListParagraph"/>
        <w:numPr>
          <w:ilvl w:val="0"/>
          <w:numId w:val="18"/>
        </w:numPr>
        <w:shd w:val="clear" w:color="auto" w:fill="FFFFFF"/>
        <w:spacing w:after="0" w:line="300" w:lineRule="atLeast"/>
        <w:ind w:right="480"/>
        <w:rPr>
          <w:rFonts w:ascii="Times New Roman" w:eastAsia="Times New Roman" w:hAnsi="Times New Roman" w:cs="Times New Roman"/>
          <w:color w:val="000000"/>
        </w:rPr>
      </w:pPr>
      <w:r w:rsidRPr="00656139">
        <w:rPr>
          <w:rFonts w:ascii="Times New Roman" w:eastAsia="Times New Roman" w:hAnsi="Times New Roman" w:cs="Times New Roman"/>
          <w:color w:val="000000"/>
        </w:rPr>
        <w:t xml:space="preserve">0 : no default </w:t>
      </w:r>
      <w:r w:rsidR="00656139">
        <w:rPr>
          <w:rFonts w:ascii="Times New Roman" w:eastAsia="Times New Roman" w:hAnsi="Times New Roman" w:cs="Times New Roman"/>
          <w:color w:val="000000"/>
        </w:rPr>
        <w:t>,</w:t>
      </w:r>
      <w:r w:rsidRPr="00656139">
        <w:rPr>
          <w:rFonts w:ascii="Times New Roman" w:eastAsia="Times New Roman" w:hAnsi="Times New Roman" w:cs="Times New Roman"/>
          <w:color w:val="000000"/>
        </w:rPr>
        <w:t xml:space="preserve"> 1: has default</w:t>
      </w:r>
    </w:p>
    <w:p w14:paraId="509290E7" w14:textId="77777777" w:rsidR="00787D7F" w:rsidRPr="00E001DB" w:rsidRDefault="00787D7F"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3BE9FD19" wp14:editId="1A9F6C0B">
            <wp:extent cx="6493492" cy="723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6666" cy="728713"/>
                    </a:xfrm>
                    <a:prstGeom prst="rect">
                      <a:avLst/>
                    </a:prstGeom>
                    <a:noFill/>
                    <a:ln>
                      <a:noFill/>
                    </a:ln>
                  </pic:spPr>
                </pic:pic>
              </a:graphicData>
            </a:graphic>
          </wp:inline>
        </w:drawing>
      </w:r>
    </w:p>
    <w:p w14:paraId="21CDD41F" w14:textId="77777777" w:rsidR="00787D7F" w:rsidRPr="00E001DB" w:rsidRDefault="00787D7F"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704F79CF" w14:textId="77777777" w:rsidR="00787D7F" w:rsidRPr="007608B7" w:rsidRDefault="00787D7F"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 xml:space="preserve">Thống kê của cột SEX : </w:t>
      </w:r>
    </w:p>
    <w:p w14:paraId="3400DE28" w14:textId="0161628F" w:rsidR="00787D7F" w:rsidRPr="003E722A" w:rsidRDefault="00B764F7" w:rsidP="003E722A">
      <w:pPr>
        <w:pStyle w:val="ListParagraph"/>
        <w:numPr>
          <w:ilvl w:val="0"/>
          <w:numId w:val="25"/>
        </w:numPr>
        <w:shd w:val="clear" w:color="auto" w:fill="FFFFFF"/>
        <w:spacing w:after="0" w:line="300" w:lineRule="atLeast"/>
        <w:ind w:right="480"/>
        <w:rPr>
          <w:rFonts w:ascii="Times New Roman" w:hAnsi="Times New Roman" w:cs="Times New Roman"/>
          <w:color w:val="000000"/>
          <w:shd w:val="clear" w:color="auto" w:fill="FFFFFF"/>
        </w:rPr>
      </w:pPr>
      <w:r w:rsidRPr="003E722A">
        <w:rPr>
          <w:rFonts w:ascii="Times New Roman" w:hAnsi="Times New Roman" w:cs="Times New Roman"/>
          <w:color w:val="000000"/>
          <w:shd w:val="clear" w:color="auto" w:fill="FFFFFF"/>
        </w:rPr>
        <w:t>Bởi vì trong dữ liệu số lượng nữ nhiều số lượng nam nên ta sử dụng phần tr</w:t>
      </w:r>
      <w:r w:rsidR="004A6D1D">
        <w:rPr>
          <w:rFonts w:ascii="Times New Roman" w:hAnsi="Times New Roman" w:cs="Times New Roman"/>
          <w:color w:val="000000"/>
          <w:shd w:val="clear" w:color="auto" w:fill="FFFFFF"/>
        </w:rPr>
        <w:t>ă</w:t>
      </w:r>
      <w:r w:rsidRPr="003E722A">
        <w:rPr>
          <w:rFonts w:ascii="Times New Roman" w:hAnsi="Times New Roman" w:cs="Times New Roman"/>
          <w:color w:val="000000"/>
          <w:shd w:val="clear" w:color="auto" w:fill="FFFFFF"/>
        </w:rPr>
        <w:t xml:space="preserve">m cho mỗi nhóm giới tính. </w:t>
      </w:r>
      <w:r w:rsidRPr="003E722A">
        <w:rPr>
          <w:rFonts w:ascii="Times New Roman" w:eastAsia="Times New Roman" w:hAnsi="Times New Roman" w:cs="Times New Roman"/>
          <w:color w:val="000000"/>
        </w:rPr>
        <w:t xml:space="preserve">Ta thấy được </w:t>
      </w:r>
      <w:r w:rsidRPr="003E722A">
        <w:rPr>
          <w:rFonts w:ascii="Times New Roman" w:hAnsi="Times New Roman" w:cs="Times New Roman"/>
          <w:color w:val="000000"/>
          <w:shd w:val="clear" w:color="auto" w:fill="FFFFFF"/>
        </w:rPr>
        <w:t>30% đàn ông có thanh toán mặc định trong khi đó 26% phụ nữ thanh toán mặc định. Sự chênh lệch không đáng kể.</w:t>
      </w:r>
    </w:p>
    <w:p w14:paraId="205763FF" w14:textId="5BDA0F06" w:rsidR="007A4CFB" w:rsidRPr="003E722A" w:rsidRDefault="00337C7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hAnsi="Times New Roman" w:cs="Times New Roman"/>
          <w:color w:val="000000"/>
          <w:shd w:val="clear" w:color="auto" w:fill="FFFFFF"/>
        </w:rPr>
        <w:t xml:space="preserve"> </w:t>
      </w:r>
      <w:r w:rsidR="007A4CFB" w:rsidRPr="003E722A">
        <w:rPr>
          <w:rFonts w:ascii="Times New Roman" w:hAnsi="Times New Roman" w:cs="Times New Roman"/>
          <w:color w:val="000000"/>
          <w:shd w:val="clear" w:color="auto" w:fill="FFFFFF"/>
        </w:rPr>
        <w:t>Trong dữ liệu này, đàn ông trễ thanh toán hơn phụ nữ. Điều này chỉ đúng cho tập dữ liệu này</w:t>
      </w:r>
      <w:proofErr w:type="gramStart"/>
      <w:r w:rsidR="007A4CFB" w:rsidRPr="003E722A">
        <w:rPr>
          <w:rFonts w:ascii="Times New Roman" w:hAnsi="Times New Roman" w:cs="Times New Roman"/>
          <w:color w:val="000000"/>
          <w:shd w:val="clear" w:color="auto" w:fill="FFFFFF"/>
        </w:rPr>
        <w:t>,không</w:t>
      </w:r>
      <w:proofErr w:type="gramEnd"/>
      <w:r w:rsidR="007A4CFB" w:rsidRPr="003E722A">
        <w:rPr>
          <w:rFonts w:ascii="Times New Roman" w:hAnsi="Times New Roman" w:cs="Times New Roman"/>
          <w:color w:val="000000"/>
          <w:shd w:val="clear" w:color="auto" w:fill="FFFFFF"/>
        </w:rPr>
        <w:t xml:space="preserve"> có ý nghĩa tương tự cho tập dữ liệu khác.</w:t>
      </w:r>
    </w:p>
    <w:p w14:paraId="53A401B5" w14:textId="77777777" w:rsidR="00787D7F" w:rsidRPr="00E001DB" w:rsidRDefault="00787D7F"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7100B22B" wp14:editId="42C00319">
            <wp:extent cx="5724525" cy="2124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14:paraId="55E24EF3" w14:textId="77777777" w:rsidR="00B85CB7" w:rsidRPr="00E001DB" w:rsidRDefault="00B85CB7"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65FBA414" w14:textId="77777777" w:rsidR="00787D7F" w:rsidRPr="007608B7" w:rsidRDefault="00B85CB7"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Thống kê của cột EDUCATION:</w:t>
      </w:r>
    </w:p>
    <w:p w14:paraId="01D29160" w14:textId="77777777" w:rsidR="00B85CB7" w:rsidRPr="00E001DB" w:rsidRDefault="00B85CB7"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061FB7E4" w14:textId="77777777" w:rsidR="00B85CB7" w:rsidRPr="00E001DB" w:rsidRDefault="00B85CB7"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lastRenderedPageBreak/>
        <w:drawing>
          <wp:inline distT="0" distB="0" distL="0" distR="0" wp14:anchorId="5B43AA13" wp14:editId="4DE08C7E">
            <wp:extent cx="5724525" cy="2962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09DE5929" w14:textId="0F9E7FAE" w:rsidR="00B85CB7" w:rsidRPr="003E722A" w:rsidRDefault="00B85CB7"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 xml:space="preserve">Đầu tiên ta tính số lượng Default và Not Default của các bậc học Cao học, Đại học, Cấp 3 và còn lại. </w:t>
      </w:r>
    </w:p>
    <w:tbl>
      <w:tblPr>
        <w:tblW w:w="6777" w:type="dxa"/>
        <w:tblInd w:w="810" w:type="dxa"/>
        <w:tblCellMar>
          <w:top w:w="15" w:type="dxa"/>
          <w:left w:w="15" w:type="dxa"/>
          <w:bottom w:w="15" w:type="dxa"/>
          <w:right w:w="15" w:type="dxa"/>
        </w:tblCellMar>
        <w:tblLook w:val="04A0" w:firstRow="1" w:lastRow="0" w:firstColumn="1" w:lastColumn="0" w:noHBand="0" w:noVBand="1"/>
      </w:tblPr>
      <w:tblGrid>
        <w:gridCol w:w="452"/>
        <w:gridCol w:w="2255"/>
        <w:gridCol w:w="1810"/>
        <w:gridCol w:w="1262"/>
        <w:gridCol w:w="998"/>
      </w:tblGrid>
      <w:tr w:rsidR="009257BA" w:rsidRPr="00E001DB" w14:paraId="5C749E7E" w14:textId="77777777" w:rsidTr="009257BA">
        <w:trPr>
          <w:trHeight w:val="164"/>
          <w:tblHeader/>
        </w:trPr>
        <w:tc>
          <w:tcPr>
            <w:tcW w:w="452" w:type="dxa"/>
            <w:tcBorders>
              <w:top w:val="nil"/>
              <w:left w:val="nil"/>
              <w:bottom w:val="nil"/>
              <w:right w:val="nil"/>
            </w:tcBorders>
            <w:shd w:val="clear" w:color="auto" w:fill="auto"/>
            <w:tcMar>
              <w:top w:w="120" w:type="dxa"/>
              <w:left w:w="120" w:type="dxa"/>
              <w:bottom w:w="120" w:type="dxa"/>
              <w:right w:w="120" w:type="dxa"/>
            </w:tcMar>
            <w:vAlign w:val="center"/>
            <w:hideMark/>
          </w:tcPr>
          <w:p w14:paraId="320F2E43" w14:textId="77777777" w:rsidR="00B85CB7" w:rsidRPr="00E001DB" w:rsidRDefault="00B85CB7" w:rsidP="00B85CB7">
            <w:pPr>
              <w:spacing w:after="0" w:line="240" w:lineRule="auto"/>
              <w:rPr>
                <w:rFonts w:ascii="Times New Roman" w:eastAsia="Times New Roman" w:hAnsi="Times New Roman" w:cs="Times New Roman"/>
                <w:sz w:val="24"/>
                <w:szCs w:val="24"/>
              </w:rPr>
            </w:pPr>
          </w:p>
        </w:tc>
        <w:tc>
          <w:tcPr>
            <w:tcW w:w="2255" w:type="dxa"/>
            <w:tcBorders>
              <w:top w:val="nil"/>
              <w:left w:val="nil"/>
              <w:bottom w:val="nil"/>
              <w:right w:val="nil"/>
            </w:tcBorders>
            <w:shd w:val="clear" w:color="auto" w:fill="auto"/>
            <w:tcMar>
              <w:top w:w="120" w:type="dxa"/>
              <w:left w:w="120" w:type="dxa"/>
              <w:bottom w:w="120" w:type="dxa"/>
              <w:right w:w="120" w:type="dxa"/>
            </w:tcMar>
            <w:vAlign w:val="center"/>
            <w:hideMark/>
          </w:tcPr>
          <w:p w14:paraId="0B6E89A7"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EDUCATION</w:t>
            </w:r>
          </w:p>
        </w:tc>
        <w:tc>
          <w:tcPr>
            <w:tcW w:w="1810" w:type="dxa"/>
            <w:tcBorders>
              <w:top w:val="nil"/>
              <w:left w:val="nil"/>
              <w:bottom w:val="nil"/>
              <w:right w:val="nil"/>
            </w:tcBorders>
            <w:shd w:val="clear" w:color="auto" w:fill="auto"/>
            <w:tcMar>
              <w:top w:w="120" w:type="dxa"/>
              <w:left w:w="120" w:type="dxa"/>
              <w:bottom w:w="120" w:type="dxa"/>
              <w:right w:w="120" w:type="dxa"/>
            </w:tcMar>
            <w:vAlign w:val="center"/>
            <w:hideMark/>
          </w:tcPr>
          <w:p w14:paraId="2AA378ED"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NOT_DEFAULT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2EAD9"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DEFAULT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D85D00"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TOTAL</w:t>
            </w:r>
          </w:p>
        </w:tc>
      </w:tr>
      <w:tr w:rsidR="009257BA" w:rsidRPr="00E001DB" w14:paraId="6A9A5FA1" w14:textId="77777777" w:rsidTr="009257BA">
        <w:trPr>
          <w:trHeight w:val="125"/>
        </w:trPr>
        <w:tc>
          <w:tcPr>
            <w:tcW w:w="452" w:type="dxa"/>
            <w:tcBorders>
              <w:top w:val="nil"/>
              <w:left w:val="nil"/>
              <w:bottom w:val="nil"/>
              <w:right w:val="nil"/>
            </w:tcBorders>
            <w:shd w:val="clear" w:color="auto" w:fill="F5F5F5"/>
            <w:tcMar>
              <w:top w:w="120" w:type="dxa"/>
              <w:left w:w="120" w:type="dxa"/>
              <w:bottom w:w="120" w:type="dxa"/>
              <w:right w:w="120" w:type="dxa"/>
            </w:tcMar>
            <w:vAlign w:val="center"/>
            <w:hideMark/>
          </w:tcPr>
          <w:p w14:paraId="00F12B48"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2255" w:type="dxa"/>
            <w:tcBorders>
              <w:top w:val="nil"/>
              <w:left w:val="nil"/>
              <w:bottom w:val="nil"/>
              <w:right w:val="nil"/>
            </w:tcBorders>
            <w:shd w:val="clear" w:color="auto" w:fill="F5F5F5"/>
            <w:tcMar>
              <w:top w:w="120" w:type="dxa"/>
              <w:left w:w="120" w:type="dxa"/>
              <w:bottom w:w="120" w:type="dxa"/>
              <w:right w:w="120" w:type="dxa"/>
            </w:tcMar>
            <w:vAlign w:val="center"/>
            <w:hideMark/>
          </w:tcPr>
          <w:p w14:paraId="3F162506"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Graduate School</w:t>
            </w:r>
          </w:p>
        </w:tc>
        <w:tc>
          <w:tcPr>
            <w:tcW w:w="1810" w:type="dxa"/>
            <w:tcBorders>
              <w:top w:val="nil"/>
              <w:left w:val="nil"/>
              <w:bottom w:val="nil"/>
              <w:right w:val="nil"/>
            </w:tcBorders>
            <w:shd w:val="clear" w:color="auto" w:fill="F5F5F5"/>
            <w:tcMar>
              <w:top w:w="120" w:type="dxa"/>
              <w:left w:w="120" w:type="dxa"/>
              <w:bottom w:w="120" w:type="dxa"/>
              <w:right w:w="120" w:type="dxa"/>
            </w:tcMar>
            <w:vAlign w:val="center"/>
            <w:hideMark/>
          </w:tcPr>
          <w:p w14:paraId="4F97360A"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8549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10149"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9B3DAF"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10585</w:t>
            </w:r>
          </w:p>
        </w:tc>
      </w:tr>
      <w:tr w:rsidR="009257BA" w:rsidRPr="00E001DB" w14:paraId="04FC9266" w14:textId="77777777" w:rsidTr="009257BA">
        <w:trPr>
          <w:trHeight w:val="115"/>
        </w:trPr>
        <w:tc>
          <w:tcPr>
            <w:tcW w:w="452" w:type="dxa"/>
            <w:tcBorders>
              <w:top w:val="nil"/>
              <w:left w:val="nil"/>
              <w:bottom w:val="nil"/>
              <w:right w:val="nil"/>
            </w:tcBorders>
            <w:shd w:val="clear" w:color="auto" w:fill="auto"/>
            <w:tcMar>
              <w:top w:w="120" w:type="dxa"/>
              <w:left w:w="120" w:type="dxa"/>
              <w:bottom w:w="120" w:type="dxa"/>
              <w:right w:w="120" w:type="dxa"/>
            </w:tcMar>
            <w:vAlign w:val="center"/>
            <w:hideMark/>
          </w:tcPr>
          <w:p w14:paraId="3F538379"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2255" w:type="dxa"/>
            <w:tcBorders>
              <w:top w:val="nil"/>
              <w:left w:val="nil"/>
              <w:bottom w:val="nil"/>
              <w:right w:val="nil"/>
            </w:tcBorders>
            <w:shd w:val="clear" w:color="auto" w:fill="auto"/>
            <w:tcMar>
              <w:top w:w="120" w:type="dxa"/>
              <w:left w:w="120" w:type="dxa"/>
              <w:bottom w:w="120" w:type="dxa"/>
              <w:right w:w="120" w:type="dxa"/>
            </w:tcMar>
            <w:vAlign w:val="center"/>
            <w:hideMark/>
          </w:tcPr>
          <w:p w14:paraId="01E78696"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University</w:t>
            </w:r>
          </w:p>
        </w:tc>
        <w:tc>
          <w:tcPr>
            <w:tcW w:w="1810" w:type="dxa"/>
            <w:tcBorders>
              <w:top w:val="nil"/>
              <w:left w:val="nil"/>
              <w:bottom w:val="nil"/>
              <w:right w:val="nil"/>
            </w:tcBorders>
            <w:shd w:val="clear" w:color="auto" w:fill="auto"/>
            <w:tcMar>
              <w:top w:w="120" w:type="dxa"/>
              <w:left w:w="120" w:type="dxa"/>
              <w:bottom w:w="120" w:type="dxa"/>
              <w:right w:w="120" w:type="dxa"/>
            </w:tcMar>
            <w:vAlign w:val="center"/>
            <w:hideMark/>
          </w:tcPr>
          <w:p w14:paraId="2A22E2DD"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10700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65FEDF"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F7F89"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14030</w:t>
            </w:r>
          </w:p>
        </w:tc>
      </w:tr>
      <w:tr w:rsidR="009257BA" w:rsidRPr="00E001DB" w14:paraId="0030D7E7" w14:textId="77777777" w:rsidTr="009257BA">
        <w:trPr>
          <w:trHeight w:val="125"/>
        </w:trPr>
        <w:tc>
          <w:tcPr>
            <w:tcW w:w="452" w:type="dxa"/>
            <w:tcBorders>
              <w:top w:val="nil"/>
              <w:left w:val="nil"/>
              <w:bottom w:val="nil"/>
              <w:right w:val="nil"/>
            </w:tcBorders>
            <w:shd w:val="clear" w:color="auto" w:fill="F5F5F5"/>
            <w:tcMar>
              <w:top w:w="120" w:type="dxa"/>
              <w:left w:w="120" w:type="dxa"/>
              <w:bottom w:w="120" w:type="dxa"/>
              <w:right w:w="120" w:type="dxa"/>
            </w:tcMar>
            <w:vAlign w:val="center"/>
            <w:hideMark/>
          </w:tcPr>
          <w:p w14:paraId="68890E8C"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2255" w:type="dxa"/>
            <w:tcBorders>
              <w:top w:val="nil"/>
              <w:left w:val="nil"/>
              <w:bottom w:val="nil"/>
              <w:right w:val="nil"/>
            </w:tcBorders>
            <w:shd w:val="clear" w:color="auto" w:fill="F5F5F5"/>
            <w:tcMar>
              <w:top w:w="120" w:type="dxa"/>
              <w:left w:w="120" w:type="dxa"/>
              <w:bottom w:w="120" w:type="dxa"/>
              <w:right w:w="120" w:type="dxa"/>
            </w:tcMar>
            <w:vAlign w:val="center"/>
            <w:hideMark/>
          </w:tcPr>
          <w:p w14:paraId="6CFFF33D"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High School</w:t>
            </w:r>
          </w:p>
        </w:tc>
        <w:tc>
          <w:tcPr>
            <w:tcW w:w="1810" w:type="dxa"/>
            <w:tcBorders>
              <w:top w:val="nil"/>
              <w:left w:val="nil"/>
              <w:bottom w:val="nil"/>
              <w:right w:val="nil"/>
            </w:tcBorders>
            <w:shd w:val="clear" w:color="auto" w:fill="F5F5F5"/>
            <w:tcMar>
              <w:top w:w="120" w:type="dxa"/>
              <w:left w:w="120" w:type="dxa"/>
              <w:bottom w:w="120" w:type="dxa"/>
              <w:right w:w="120" w:type="dxa"/>
            </w:tcMar>
            <w:vAlign w:val="center"/>
            <w:hideMark/>
          </w:tcPr>
          <w:p w14:paraId="322357F5"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3680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F221F5"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D6036"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4917</w:t>
            </w:r>
          </w:p>
        </w:tc>
      </w:tr>
      <w:tr w:rsidR="009257BA" w:rsidRPr="00E001DB" w14:paraId="3E109117" w14:textId="77777777" w:rsidTr="009257BA">
        <w:trPr>
          <w:trHeight w:val="125"/>
        </w:trPr>
        <w:tc>
          <w:tcPr>
            <w:tcW w:w="452" w:type="dxa"/>
            <w:tcBorders>
              <w:top w:val="nil"/>
              <w:left w:val="nil"/>
              <w:bottom w:val="nil"/>
              <w:right w:val="nil"/>
            </w:tcBorders>
            <w:shd w:val="clear" w:color="auto" w:fill="auto"/>
            <w:tcMar>
              <w:top w:w="120" w:type="dxa"/>
              <w:left w:w="120" w:type="dxa"/>
              <w:bottom w:w="120" w:type="dxa"/>
              <w:right w:w="120" w:type="dxa"/>
            </w:tcMar>
            <w:vAlign w:val="center"/>
            <w:hideMark/>
          </w:tcPr>
          <w:p w14:paraId="6CD77C0D" w14:textId="77777777" w:rsidR="00B85CB7" w:rsidRPr="00E001DB" w:rsidRDefault="00B85CB7" w:rsidP="00B85CB7">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2255" w:type="dxa"/>
            <w:tcBorders>
              <w:top w:val="nil"/>
              <w:left w:val="nil"/>
              <w:bottom w:val="nil"/>
              <w:right w:val="nil"/>
            </w:tcBorders>
            <w:shd w:val="clear" w:color="auto" w:fill="auto"/>
            <w:tcMar>
              <w:top w:w="120" w:type="dxa"/>
              <w:left w:w="120" w:type="dxa"/>
              <w:bottom w:w="120" w:type="dxa"/>
              <w:right w:w="120" w:type="dxa"/>
            </w:tcMar>
            <w:vAlign w:val="center"/>
            <w:hideMark/>
          </w:tcPr>
          <w:p w14:paraId="21BEF556"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Other</w:t>
            </w:r>
          </w:p>
        </w:tc>
        <w:tc>
          <w:tcPr>
            <w:tcW w:w="1810" w:type="dxa"/>
            <w:tcBorders>
              <w:top w:val="nil"/>
              <w:left w:val="nil"/>
              <w:bottom w:val="nil"/>
              <w:right w:val="nil"/>
            </w:tcBorders>
            <w:shd w:val="clear" w:color="auto" w:fill="auto"/>
            <w:tcMar>
              <w:top w:w="120" w:type="dxa"/>
              <w:left w:w="120" w:type="dxa"/>
              <w:bottom w:w="120" w:type="dxa"/>
              <w:right w:w="120" w:type="dxa"/>
            </w:tcMar>
            <w:vAlign w:val="center"/>
            <w:hideMark/>
          </w:tcPr>
          <w:p w14:paraId="35D6BAC9"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882FF"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6192C" w14:textId="77777777" w:rsidR="00B85CB7" w:rsidRPr="00E001DB" w:rsidRDefault="00B85CB7" w:rsidP="00B85CB7">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468</w:t>
            </w:r>
          </w:p>
        </w:tc>
      </w:tr>
    </w:tbl>
    <w:p w14:paraId="01A910AA" w14:textId="4E94FE11" w:rsidR="009257BA" w:rsidRPr="009257BA" w:rsidRDefault="009257BA" w:rsidP="009257BA">
      <w:pPr>
        <w:shd w:val="clear" w:color="auto" w:fill="FFFFFF"/>
        <w:spacing w:after="0" w:line="300" w:lineRule="atLeast"/>
        <w:ind w:left="450" w:right="480"/>
        <w:rPr>
          <w:rFonts w:ascii="Times New Roman" w:eastAsia="Times New Roman" w:hAnsi="Times New Roman" w:cs="Times New Roman"/>
          <w:i/>
          <w:iCs/>
          <w:color w:val="000000"/>
          <w:sz w:val="23"/>
          <w:szCs w:val="23"/>
        </w:rPr>
      </w:pPr>
      <w:r w:rsidRPr="009257BA">
        <w:rPr>
          <w:rFonts w:ascii="Times New Roman" w:eastAsia="Times New Roman" w:hAnsi="Times New Roman" w:cs="Times New Roman"/>
          <w:i/>
          <w:iCs/>
          <w:color w:val="000000"/>
          <w:sz w:val="23"/>
          <w:szCs w:val="23"/>
        </w:rPr>
        <w:t>Tiếp theo chuyển bảng trên theo lượng phần trăm</w:t>
      </w:r>
    </w:p>
    <w:tbl>
      <w:tblPr>
        <w:tblW w:w="0" w:type="auto"/>
        <w:tblInd w:w="810"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2340"/>
        <w:gridCol w:w="1881"/>
        <w:gridCol w:w="1400"/>
      </w:tblGrid>
      <w:tr w:rsidR="009257BA" w:rsidRPr="00E001DB" w14:paraId="7FCC8909" w14:textId="77777777" w:rsidTr="009257BA">
        <w:trPr>
          <w:tblHeader/>
        </w:trPr>
        <w:tc>
          <w:tcPr>
            <w:tcW w:w="450" w:type="dxa"/>
            <w:tcBorders>
              <w:top w:val="nil"/>
              <w:left w:val="nil"/>
              <w:bottom w:val="nil"/>
              <w:right w:val="nil"/>
            </w:tcBorders>
            <w:shd w:val="clear" w:color="auto" w:fill="FFFFFF"/>
            <w:tcMar>
              <w:top w:w="120" w:type="dxa"/>
              <w:left w:w="120" w:type="dxa"/>
              <w:bottom w:w="120" w:type="dxa"/>
              <w:right w:w="120" w:type="dxa"/>
            </w:tcMar>
            <w:vAlign w:val="center"/>
            <w:hideMark/>
          </w:tcPr>
          <w:p w14:paraId="4B7AA7B3" w14:textId="77777777" w:rsidR="009257BA" w:rsidRPr="00E001DB" w:rsidRDefault="009257BA" w:rsidP="007C082D">
            <w:pPr>
              <w:spacing w:after="0" w:line="240" w:lineRule="auto"/>
              <w:rPr>
                <w:rFonts w:ascii="Times New Roman" w:eastAsia="Times New Roman" w:hAnsi="Times New Roman" w:cs="Times New Roman"/>
                <w:sz w:val="24"/>
                <w:szCs w:val="24"/>
              </w:rPr>
            </w:pPr>
          </w:p>
        </w:tc>
        <w:tc>
          <w:tcPr>
            <w:tcW w:w="2340" w:type="dxa"/>
            <w:tcBorders>
              <w:top w:val="nil"/>
              <w:left w:val="nil"/>
              <w:bottom w:val="nil"/>
              <w:right w:val="nil"/>
            </w:tcBorders>
            <w:shd w:val="clear" w:color="auto" w:fill="FFFFFF"/>
            <w:tcMar>
              <w:top w:w="120" w:type="dxa"/>
              <w:left w:w="120" w:type="dxa"/>
              <w:bottom w:w="120" w:type="dxa"/>
              <w:right w:w="120" w:type="dxa"/>
            </w:tcMar>
            <w:vAlign w:val="center"/>
            <w:hideMark/>
          </w:tcPr>
          <w:p w14:paraId="3B806009"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EDUCATION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10339"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w:t>
            </w: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158643"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r>
      <w:tr w:rsidR="009257BA" w:rsidRPr="00E001DB" w14:paraId="71A12F01" w14:textId="77777777" w:rsidTr="009257BA">
        <w:tc>
          <w:tcPr>
            <w:tcW w:w="450" w:type="dxa"/>
            <w:tcBorders>
              <w:top w:val="nil"/>
              <w:left w:val="nil"/>
              <w:bottom w:val="nil"/>
              <w:right w:val="nil"/>
            </w:tcBorders>
            <w:shd w:val="clear" w:color="auto" w:fill="F5F5F5"/>
            <w:tcMar>
              <w:top w:w="120" w:type="dxa"/>
              <w:left w:w="120" w:type="dxa"/>
              <w:bottom w:w="120" w:type="dxa"/>
              <w:right w:w="120" w:type="dxa"/>
            </w:tcMar>
            <w:vAlign w:val="center"/>
            <w:hideMark/>
          </w:tcPr>
          <w:p w14:paraId="64B21029"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2340" w:type="dxa"/>
            <w:tcBorders>
              <w:top w:val="nil"/>
              <w:left w:val="nil"/>
              <w:bottom w:val="nil"/>
              <w:right w:val="nil"/>
            </w:tcBorders>
            <w:shd w:val="clear" w:color="auto" w:fill="F5F5F5"/>
            <w:tcMar>
              <w:top w:w="120" w:type="dxa"/>
              <w:left w:w="120" w:type="dxa"/>
              <w:bottom w:w="120" w:type="dxa"/>
              <w:right w:w="120" w:type="dxa"/>
            </w:tcMar>
            <w:vAlign w:val="center"/>
            <w:hideMark/>
          </w:tcPr>
          <w:p w14:paraId="1E22D255"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Graduate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BCDC3"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80.77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41853C"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19.23</w:t>
            </w:r>
          </w:p>
        </w:tc>
      </w:tr>
      <w:tr w:rsidR="009257BA" w:rsidRPr="00E001DB" w14:paraId="7870CF27" w14:textId="77777777" w:rsidTr="009257BA">
        <w:tc>
          <w:tcPr>
            <w:tcW w:w="450" w:type="dxa"/>
            <w:tcBorders>
              <w:top w:val="nil"/>
              <w:left w:val="nil"/>
              <w:bottom w:val="nil"/>
              <w:right w:val="nil"/>
            </w:tcBorders>
            <w:shd w:val="clear" w:color="auto" w:fill="FFFFFF"/>
            <w:tcMar>
              <w:top w:w="120" w:type="dxa"/>
              <w:left w:w="120" w:type="dxa"/>
              <w:bottom w:w="120" w:type="dxa"/>
              <w:right w:w="120" w:type="dxa"/>
            </w:tcMar>
            <w:vAlign w:val="center"/>
            <w:hideMark/>
          </w:tcPr>
          <w:p w14:paraId="4F951BE5"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2340" w:type="dxa"/>
            <w:tcBorders>
              <w:top w:val="nil"/>
              <w:left w:val="nil"/>
              <w:bottom w:val="nil"/>
              <w:right w:val="nil"/>
            </w:tcBorders>
            <w:shd w:val="clear" w:color="auto" w:fill="FFFFFF"/>
            <w:tcMar>
              <w:top w:w="120" w:type="dxa"/>
              <w:left w:w="120" w:type="dxa"/>
              <w:bottom w:w="120" w:type="dxa"/>
              <w:right w:w="120" w:type="dxa"/>
            </w:tcMar>
            <w:vAlign w:val="center"/>
            <w:hideMark/>
          </w:tcPr>
          <w:p w14:paraId="265BF4A3"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University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4DFE4"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DFD08"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23.73</w:t>
            </w:r>
          </w:p>
        </w:tc>
      </w:tr>
      <w:tr w:rsidR="009257BA" w:rsidRPr="00E001DB" w14:paraId="36CD7237" w14:textId="77777777" w:rsidTr="009257BA">
        <w:tc>
          <w:tcPr>
            <w:tcW w:w="450" w:type="dxa"/>
            <w:tcBorders>
              <w:top w:val="nil"/>
              <w:left w:val="nil"/>
              <w:bottom w:val="nil"/>
              <w:right w:val="nil"/>
            </w:tcBorders>
            <w:shd w:val="clear" w:color="auto" w:fill="F5F5F5"/>
            <w:tcMar>
              <w:top w:w="120" w:type="dxa"/>
              <w:left w:w="120" w:type="dxa"/>
              <w:bottom w:w="120" w:type="dxa"/>
              <w:right w:w="120" w:type="dxa"/>
            </w:tcMar>
            <w:vAlign w:val="center"/>
            <w:hideMark/>
          </w:tcPr>
          <w:p w14:paraId="1AC814AA"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2340" w:type="dxa"/>
            <w:tcBorders>
              <w:top w:val="nil"/>
              <w:left w:val="nil"/>
              <w:bottom w:val="nil"/>
              <w:right w:val="nil"/>
            </w:tcBorders>
            <w:shd w:val="clear" w:color="auto" w:fill="F5F5F5"/>
            <w:tcMar>
              <w:top w:w="120" w:type="dxa"/>
              <w:left w:w="120" w:type="dxa"/>
              <w:bottom w:w="120" w:type="dxa"/>
              <w:right w:w="120" w:type="dxa"/>
            </w:tcMar>
            <w:vAlign w:val="center"/>
            <w:hideMark/>
          </w:tcPr>
          <w:p w14:paraId="08CD7D3A"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High School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49C7C7"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74.84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1EF7C"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25.16</w:t>
            </w:r>
          </w:p>
        </w:tc>
      </w:tr>
      <w:tr w:rsidR="009257BA" w:rsidRPr="00E001DB" w14:paraId="2E27B31C" w14:textId="77777777" w:rsidTr="009257BA">
        <w:tc>
          <w:tcPr>
            <w:tcW w:w="450" w:type="dxa"/>
            <w:tcBorders>
              <w:top w:val="nil"/>
              <w:left w:val="nil"/>
              <w:bottom w:val="nil"/>
              <w:right w:val="nil"/>
            </w:tcBorders>
            <w:shd w:val="clear" w:color="auto" w:fill="FFFFFF"/>
            <w:tcMar>
              <w:top w:w="120" w:type="dxa"/>
              <w:left w:w="120" w:type="dxa"/>
              <w:bottom w:w="120" w:type="dxa"/>
              <w:right w:w="120" w:type="dxa"/>
            </w:tcMar>
            <w:vAlign w:val="center"/>
            <w:hideMark/>
          </w:tcPr>
          <w:p w14:paraId="02A37FBA" w14:textId="77777777" w:rsidR="009257BA" w:rsidRPr="00E001DB" w:rsidRDefault="009257BA" w:rsidP="007C082D">
            <w:pPr>
              <w:spacing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2340" w:type="dxa"/>
            <w:tcBorders>
              <w:top w:val="nil"/>
              <w:left w:val="nil"/>
              <w:bottom w:val="nil"/>
              <w:right w:val="nil"/>
            </w:tcBorders>
            <w:shd w:val="clear" w:color="auto" w:fill="FFFFFF"/>
            <w:tcMar>
              <w:top w:w="120" w:type="dxa"/>
              <w:left w:w="120" w:type="dxa"/>
              <w:bottom w:w="120" w:type="dxa"/>
              <w:right w:w="120" w:type="dxa"/>
            </w:tcMar>
            <w:vAlign w:val="center"/>
            <w:hideMark/>
          </w:tcPr>
          <w:p w14:paraId="5567AA95"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07EFD3"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82608" w14:textId="77777777" w:rsidR="009257BA" w:rsidRPr="00E001DB" w:rsidRDefault="009257BA" w:rsidP="007C082D">
            <w:pPr>
              <w:spacing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7.05</w:t>
            </w:r>
          </w:p>
        </w:tc>
      </w:tr>
    </w:tbl>
    <w:p w14:paraId="57E01B0D" w14:textId="77777777" w:rsidR="009257BA" w:rsidRPr="009257BA" w:rsidRDefault="009257BA" w:rsidP="009257BA">
      <w:pPr>
        <w:shd w:val="clear" w:color="auto" w:fill="FFFFFF"/>
        <w:spacing w:after="0" w:line="300" w:lineRule="atLeast"/>
        <w:ind w:right="480"/>
        <w:rPr>
          <w:rFonts w:ascii="Times New Roman" w:eastAsia="Times New Roman" w:hAnsi="Times New Roman" w:cs="Times New Roman"/>
          <w:color w:val="000000"/>
        </w:rPr>
      </w:pPr>
    </w:p>
    <w:p w14:paraId="0A0C679C" w14:textId="46D5584B" w:rsidR="00B85CB7" w:rsidRPr="003E722A" w:rsidRDefault="0034585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Sau đó ta dùng biểu đồ c</w:t>
      </w:r>
      <w:r w:rsidR="00F415B8" w:rsidRPr="003E722A">
        <w:rPr>
          <w:rFonts w:ascii="Times New Roman" w:eastAsia="Times New Roman" w:hAnsi="Times New Roman" w:cs="Times New Roman"/>
          <w:color w:val="000000"/>
        </w:rPr>
        <w:t>hồng để trực quan tỷ lệ phần tră</w:t>
      </w:r>
      <w:r w:rsidRPr="003E722A">
        <w:rPr>
          <w:rFonts w:ascii="Times New Roman" w:eastAsia="Times New Roman" w:hAnsi="Times New Roman" w:cs="Times New Roman"/>
          <w:color w:val="000000"/>
        </w:rPr>
        <w:t>m của dữ liệu.</w:t>
      </w:r>
    </w:p>
    <w:p w14:paraId="18EF885E" w14:textId="59639B05" w:rsidR="0034585E" w:rsidRPr="003E722A" w:rsidRDefault="0034585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 xml:space="preserve">Mặc dù số lượng Defalult của High School thấp hơn </w:t>
      </w:r>
      <w:r w:rsidR="00247AFD" w:rsidRPr="003E722A">
        <w:rPr>
          <w:rFonts w:ascii="Times New Roman" w:eastAsia="Times New Roman" w:hAnsi="Times New Roman" w:cs="Times New Roman"/>
          <w:color w:val="000000"/>
        </w:rPr>
        <w:t xml:space="preserve">Graduate School và University. </w:t>
      </w:r>
      <w:r w:rsidRPr="003E722A">
        <w:rPr>
          <w:rFonts w:ascii="Times New Roman" w:eastAsia="Times New Roman" w:hAnsi="Times New Roman" w:cs="Times New Roman"/>
          <w:color w:val="000000"/>
        </w:rPr>
        <w:t>Nhưng phần trăm Default của High School chiếm phần lớn, cao hơn Default của Graduate School và University.</w:t>
      </w:r>
    </w:p>
    <w:p w14:paraId="384F3692" w14:textId="0C46AEDB" w:rsidR="007A4CFB" w:rsidRPr="003E722A" w:rsidRDefault="007A4CFB"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Những khách hàng có bậc học cao hơn ít dùng thanh toán mặc định và có hạn mức tìn dụng cao hơn.</w:t>
      </w:r>
    </w:p>
    <w:p w14:paraId="51ED5043" w14:textId="77777777" w:rsidR="0034585E" w:rsidRPr="00E001DB" w:rsidRDefault="0034585E"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lastRenderedPageBreak/>
        <w:drawing>
          <wp:inline distT="0" distB="0" distL="0" distR="0" wp14:anchorId="3A7AA5B3" wp14:editId="0E339B66">
            <wp:extent cx="5724525" cy="2828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14:paraId="182CF049" w14:textId="77777777" w:rsidR="0034585E" w:rsidRPr="007608B7" w:rsidRDefault="0034585E"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Thống kê của cột MARRIAGE:</w:t>
      </w:r>
    </w:p>
    <w:p w14:paraId="0F0AE11C" w14:textId="77777777" w:rsidR="0034585E" w:rsidRPr="00E001DB" w:rsidRDefault="0034585E" w:rsidP="0034585E">
      <w:pPr>
        <w:shd w:val="clear" w:color="auto" w:fill="FFFFFF"/>
        <w:spacing w:after="0" w:line="300" w:lineRule="atLeast"/>
        <w:ind w:right="480"/>
        <w:rPr>
          <w:rFonts w:ascii="Times New Roman" w:eastAsia="Times New Roman" w:hAnsi="Times New Roman" w:cs="Times New Roman"/>
          <w:b/>
          <w:color w:val="000000"/>
          <w:sz w:val="24"/>
          <w:szCs w:val="24"/>
        </w:rPr>
      </w:pPr>
    </w:p>
    <w:p w14:paraId="2F6AB8AE" w14:textId="77777777" w:rsidR="0034585E" w:rsidRPr="00E001DB" w:rsidRDefault="0034585E" w:rsidP="0034585E">
      <w:pPr>
        <w:shd w:val="clear" w:color="auto" w:fill="FFFFFF"/>
        <w:spacing w:after="0" w:line="300" w:lineRule="atLeast"/>
        <w:ind w:right="480"/>
        <w:rPr>
          <w:rFonts w:ascii="Times New Roman" w:eastAsia="Times New Roman" w:hAnsi="Times New Roman" w:cs="Times New Roman"/>
          <w:b/>
          <w:color w:val="000000"/>
          <w:sz w:val="24"/>
          <w:szCs w:val="24"/>
        </w:rPr>
      </w:pPr>
      <w:r w:rsidRPr="00E001DB">
        <w:rPr>
          <w:rFonts w:ascii="Times New Roman" w:eastAsia="Times New Roman" w:hAnsi="Times New Roman" w:cs="Times New Roman"/>
          <w:b/>
          <w:noProof/>
          <w:color w:val="000000"/>
          <w:sz w:val="24"/>
          <w:szCs w:val="24"/>
        </w:rPr>
        <w:drawing>
          <wp:inline distT="0" distB="0" distL="0" distR="0" wp14:anchorId="6CDD4396" wp14:editId="7F76BFC8">
            <wp:extent cx="5734050" cy="3714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3714750"/>
                    </a:xfrm>
                    <a:prstGeom prst="rect">
                      <a:avLst/>
                    </a:prstGeom>
                    <a:noFill/>
                    <a:ln>
                      <a:noFill/>
                    </a:ln>
                  </pic:spPr>
                </pic:pic>
              </a:graphicData>
            </a:graphic>
          </wp:inline>
        </w:drawing>
      </w:r>
    </w:p>
    <w:p w14:paraId="2C3BA5F5" w14:textId="4D6C2D83" w:rsidR="00A667CE" w:rsidRPr="003E722A" w:rsidRDefault="00A667C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Dường như không có mối tương quan giữa thanh toán mặc định và tình trạng hôn nhân.</w:t>
      </w:r>
    </w:p>
    <w:p w14:paraId="075A6B12" w14:textId="45FE0538" w:rsidR="0034585E" w:rsidRPr="003E722A" w:rsidRDefault="0034585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Như ở trên ta tính số lượng Default và Not Default của các Đã kết hôn, Độc thân, Ly hôn và còn lại. Tiếp theo chuyển bảng trên theo lượng phần trăm</w:t>
      </w:r>
    </w:p>
    <w:p w14:paraId="32CA3475" w14:textId="77777777" w:rsidR="0034585E" w:rsidRPr="00E001DB" w:rsidRDefault="0034585E" w:rsidP="00787D7F">
      <w:pPr>
        <w:shd w:val="clear" w:color="auto" w:fill="FFFFFF"/>
        <w:spacing w:after="0" w:line="300" w:lineRule="atLeast"/>
        <w:ind w:right="480"/>
        <w:rPr>
          <w:rFonts w:ascii="Times New Roman" w:eastAsia="Times New Roman" w:hAnsi="Times New Roman" w:cs="Times New Roman"/>
          <w:noProof/>
          <w:color w:val="000000"/>
          <w:sz w:val="21"/>
          <w:szCs w:val="21"/>
        </w:rPr>
      </w:pP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1260"/>
        <w:gridCol w:w="1581"/>
        <w:gridCol w:w="1101"/>
        <w:gridCol w:w="871"/>
      </w:tblGrid>
      <w:tr w:rsidR="00BD18A9" w:rsidRPr="00E001DB" w14:paraId="32178D65" w14:textId="77777777" w:rsidTr="009257B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4B38B6" w14:textId="77777777" w:rsidR="00BD18A9" w:rsidRPr="00E001DB" w:rsidRDefault="00BD18A9" w:rsidP="00BD18A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B472D"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MARRIAGE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677DF"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NOT_DEFAULT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1567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DEFAULT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FE741"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TOTAL</w:t>
            </w:r>
          </w:p>
        </w:tc>
      </w:tr>
      <w:tr w:rsidR="00BD18A9" w:rsidRPr="00E001DB" w14:paraId="15A8B873"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81AE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4E01F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Married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F2579"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D4F4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729B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54</w:t>
            </w:r>
          </w:p>
        </w:tc>
      </w:tr>
      <w:tr w:rsidR="00BD18A9" w:rsidRPr="00E001DB" w14:paraId="796DA77E"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8D6EB"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99F4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Single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FF6F0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10453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4624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3206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9F5F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13659</w:t>
            </w:r>
          </w:p>
        </w:tc>
      </w:tr>
      <w:tr w:rsidR="00BD18A9" w:rsidRPr="00E001DB" w14:paraId="6F97DA8C"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F97C3"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E11F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Divorce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33F5D"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2B37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3341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BADC0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15964</w:t>
            </w:r>
          </w:p>
        </w:tc>
      </w:tr>
      <w:tr w:rsidR="00BD18A9" w:rsidRPr="00E001DB" w14:paraId="3FF6DC05"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81D2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42BF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Other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7ED7D"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E9BD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C7EB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323</w:t>
            </w:r>
          </w:p>
        </w:tc>
      </w:tr>
    </w:tbl>
    <w:p w14:paraId="7C6390F7" w14:textId="4026F1ED" w:rsidR="00BD18A9" w:rsidRPr="006536D7" w:rsidRDefault="006536D7" w:rsidP="006536D7">
      <w:pPr>
        <w:shd w:val="clear" w:color="auto" w:fill="FFFFFF"/>
        <w:spacing w:after="0" w:line="300" w:lineRule="atLeast"/>
        <w:ind w:left="540" w:right="480"/>
        <w:rPr>
          <w:rFonts w:ascii="Times New Roman" w:eastAsia="Times New Roman" w:hAnsi="Times New Roman" w:cs="Times New Roman"/>
          <w:i/>
          <w:iCs/>
          <w:color w:val="000000"/>
        </w:rPr>
      </w:pPr>
      <w:r w:rsidRPr="006536D7">
        <w:rPr>
          <w:rFonts w:ascii="Times New Roman" w:eastAsia="Times New Roman" w:hAnsi="Times New Roman" w:cs="Times New Roman"/>
          <w:i/>
          <w:iCs/>
          <w:color w:val="000000"/>
        </w:rPr>
        <w:t>Tiếp theo chuyển bảng trên theo lượng phần trăm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60"/>
        <w:gridCol w:w="1881"/>
        <w:gridCol w:w="1400"/>
        <w:gridCol w:w="645"/>
      </w:tblGrid>
      <w:tr w:rsidR="00277FAB" w:rsidRPr="00E001DB" w14:paraId="58807776" w14:textId="77777777" w:rsidTr="009257BA">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BD5C2E"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br/>
              <w:t>MARRIAGE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FB59"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w:t>
            </w: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84660"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r>
      <w:tr w:rsidR="00277FAB" w:rsidRPr="00E001DB" w14:paraId="3040A552"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3D89D"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9D1FC"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Married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0966F3"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F26CF"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9.26</w:t>
            </w:r>
          </w:p>
        </w:tc>
      </w:tr>
      <w:tr w:rsidR="00277FAB" w:rsidRPr="00E001DB" w14:paraId="0DF693E7"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1317A0"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7E30FC"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Single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2A27EA"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76.53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49F2DA"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23.47</w:t>
            </w:r>
          </w:p>
        </w:tc>
      </w:tr>
      <w:tr w:rsidR="00277FAB" w:rsidRPr="00E001DB" w14:paraId="3052C9AD"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4BE63"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8C205"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Divorce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7FC6D"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79.07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BCDCC"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20.93</w:t>
            </w:r>
          </w:p>
        </w:tc>
      </w:tr>
      <w:tr w:rsidR="00277FAB" w:rsidRPr="00E001DB" w14:paraId="4745A5EA"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0FBF05" w14:textId="77777777" w:rsidR="00277FAB" w:rsidRPr="00E001DB" w:rsidRDefault="00277FAB" w:rsidP="00277FA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202677"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Other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70829D"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73.99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FA3A4" w14:textId="77777777" w:rsidR="00277FAB" w:rsidRPr="00E001DB" w:rsidRDefault="00277FAB" w:rsidP="00277FA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26.01</w:t>
            </w:r>
          </w:p>
        </w:tc>
      </w:tr>
    </w:tbl>
    <w:p w14:paraId="55FAEBF5" w14:textId="77777777" w:rsidR="00277FAB"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163AE9B4" w14:textId="3157474F" w:rsidR="00037096" w:rsidRPr="003E722A" w:rsidRDefault="00037096"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Dùng biểu đồ chồng để trực quan tỷ lệ phần trăm của dữ liệu.</w:t>
      </w:r>
    </w:p>
    <w:p w14:paraId="6D244DBE" w14:textId="17CF2A2E" w:rsidR="00037096" w:rsidRPr="003E722A" w:rsidRDefault="00037096"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Mặc dù số lượng Default của Di</w:t>
      </w:r>
      <w:r w:rsidR="00277FAB" w:rsidRPr="003E722A">
        <w:rPr>
          <w:rFonts w:ascii="Times New Roman" w:eastAsia="Times New Roman" w:hAnsi="Times New Roman" w:cs="Times New Roman"/>
          <w:color w:val="000000"/>
        </w:rPr>
        <w:t xml:space="preserve">vorce thấp hơn Single &amp; Married </w:t>
      </w:r>
      <w:r w:rsidRPr="003E722A">
        <w:rPr>
          <w:rFonts w:ascii="Times New Roman" w:eastAsia="Times New Roman" w:hAnsi="Times New Roman" w:cs="Times New Roman"/>
          <w:color w:val="000000"/>
        </w:rPr>
        <w:t>Nhưng phần trăm Default của Divorce chiếm cao hơn Default của Married.</w:t>
      </w:r>
      <w:r w:rsidR="00277FAB" w:rsidRPr="003E722A">
        <w:rPr>
          <w:rFonts w:ascii="Times New Roman" w:eastAsia="Times New Roman" w:hAnsi="Times New Roman" w:cs="Times New Roman"/>
          <w:color w:val="000000"/>
        </w:rPr>
        <w:t xml:space="preserve"> </w:t>
      </w:r>
    </w:p>
    <w:p w14:paraId="24C76A6F" w14:textId="77777777" w:rsidR="00037096" w:rsidRPr="00E001DB" w:rsidRDefault="00037096"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114AFA45" w14:textId="77777777" w:rsidR="0034585E" w:rsidRPr="00E001DB" w:rsidRDefault="0034585E"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046FE9A9" w14:textId="77777777" w:rsidR="00037096" w:rsidRPr="00E001DB" w:rsidRDefault="00037096"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09A86A40" wp14:editId="1D00BFD7">
            <wp:extent cx="5724525" cy="1962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54639B89" w14:textId="77777777" w:rsidR="00BD18A9" w:rsidRPr="007608B7" w:rsidRDefault="00BD18A9"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Thống kê của Hoạt Động Tín Dụng của khách hàng:</w:t>
      </w:r>
    </w:p>
    <w:p w14:paraId="0C52B7E1" w14:textId="77777777" w:rsidR="00BD18A9" w:rsidRPr="00E001DB" w:rsidRDefault="00BD18A9" w:rsidP="00BD18A9">
      <w:pPr>
        <w:shd w:val="clear" w:color="auto" w:fill="FFFFFF"/>
        <w:spacing w:after="0" w:line="300" w:lineRule="atLeast"/>
        <w:ind w:right="480"/>
        <w:rPr>
          <w:rFonts w:ascii="Times New Roman" w:eastAsia="Times New Roman" w:hAnsi="Times New Roman" w:cs="Times New Roman"/>
          <w:b/>
          <w:color w:val="000000"/>
          <w:sz w:val="24"/>
          <w:szCs w:val="24"/>
        </w:rPr>
      </w:pPr>
    </w:p>
    <w:p w14:paraId="5C64F5CC" w14:textId="77777777" w:rsidR="00BD18A9" w:rsidRPr="00E001DB" w:rsidRDefault="00BD18A9" w:rsidP="00BD18A9">
      <w:pPr>
        <w:shd w:val="clear" w:color="auto" w:fill="FFFFFF"/>
        <w:spacing w:after="0" w:line="300" w:lineRule="atLeast"/>
        <w:ind w:right="480"/>
        <w:rPr>
          <w:rFonts w:ascii="Times New Roman" w:eastAsia="Times New Roman" w:hAnsi="Times New Roman" w:cs="Times New Roman"/>
          <w:b/>
          <w:color w:val="000000"/>
          <w:sz w:val="24"/>
          <w:szCs w:val="24"/>
        </w:rPr>
      </w:pPr>
      <w:r w:rsidRPr="00E001DB">
        <w:rPr>
          <w:rFonts w:ascii="Times New Roman" w:eastAsia="Times New Roman" w:hAnsi="Times New Roman" w:cs="Times New Roman"/>
          <w:b/>
          <w:noProof/>
          <w:color w:val="000000"/>
          <w:sz w:val="24"/>
          <w:szCs w:val="24"/>
        </w:rPr>
        <w:lastRenderedPageBreak/>
        <w:drawing>
          <wp:inline distT="0" distB="0" distL="0" distR="0" wp14:anchorId="40CC637D" wp14:editId="7C1177B7">
            <wp:extent cx="5734050" cy="2581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581275"/>
                    </a:xfrm>
                    <a:prstGeom prst="rect">
                      <a:avLst/>
                    </a:prstGeom>
                    <a:noFill/>
                    <a:ln>
                      <a:noFill/>
                    </a:ln>
                  </pic:spPr>
                </pic:pic>
              </a:graphicData>
            </a:graphic>
          </wp:inline>
        </w:drawing>
      </w:r>
    </w:p>
    <w:p w14:paraId="283682C1" w14:textId="224279D6" w:rsidR="00BD18A9" w:rsidRPr="003E722A" w:rsidRDefault="00BD18A9"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Tính số lượng Default và Not Default của Không tiêu thụ, Thanh toán đủ, Sử dụng tín dụng xoay vòng, Chậm 1 tháng đến Chậm 8 tháng. Tiếp theo chuyển bảng trên theo lượng phần trăm</w:t>
      </w:r>
    </w:p>
    <w:tbl>
      <w:tblPr>
        <w:tblW w:w="0" w:type="auto"/>
        <w:tblInd w:w="810" w:type="dxa"/>
        <w:shd w:val="clear" w:color="auto" w:fill="FFFFFF"/>
        <w:tblCellMar>
          <w:top w:w="15" w:type="dxa"/>
          <w:left w:w="15" w:type="dxa"/>
          <w:bottom w:w="15" w:type="dxa"/>
          <w:right w:w="15" w:type="dxa"/>
        </w:tblCellMar>
        <w:tblLook w:val="04A0" w:firstRow="1" w:lastRow="0" w:firstColumn="1" w:lastColumn="0" w:noHBand="0" w:noVBand="1"/>
      </w:tblPr>
      <w:tblGrid>
        <w:gridCol w:w="420"/>
        <w:gridCol w:w="1810"/>
        <w:gridCol w:w="1581"/>
        <w:gridCol w:w="1101"/>
        <w:gridCol w:w="871"/>
      </w:tblGrid>
      <w:tr w:rsidR="00BD18A9" w:rsidRPr="00E001DB" w14:paraId="66C4F2D0" w14:textId="77777777" w:rsidTr="009257B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2F251" w14:textId="77777777" w:rsidR="00BD18A9" w:rsidRPr="00E001DB" w:rsidRDefault="00BD18A9" w:rsidP="00BD18A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56DCD9"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35F5B"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NOT_DEFAULT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4DD68A"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DEFAULT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2C339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TOTAL</w:t>
            </w:r>
          </w:p>
        </w:tc>
      </w:tr>
      <w:tr w:rsidR="00BD18A9" w:rsidRPr="00E001DB" w14:paraId="5AA943AC"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3FB2B"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75FC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No Consumption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2809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2394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1B907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147B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2759</w:t>
            </w:r>
          </w:p>
        </w:tc>
      </w:tr>
      <w:tr w:rsidR="00BD18A9" w:rsidRPr="00E001DB" w14:paraId="527DA0EB"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5F18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60A6C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Paid in Full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B2A7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4732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8C89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4D72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5686</w:t>
            </w:r>
          </w:p>
        </w:tc>
      </w:tr>
      <w:tr w:rsidR="00BD18A9" w:rsidRPr="00E001DB" w14:paraId="4F344295"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33D59"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A5615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Use Revolving Credit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4108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12849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4C228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D47FB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14737</w:t>
            </w:r>
          </w:p>
        </w:tc>
      </w:tr>
      <w:tr w:rsidR="00BD18A9" w:rsidRPr="00E001DB" w14:paraId="7C35E166"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B2353"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6EEC9"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1 mth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3615F"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EB56E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708F4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3688</w:t>
            </w:r>
          </w:p>
        </w:tc>
      </w:tr>
      <w:tr w:rsidR="00BD18A9" w:rsidRPr="00E001DB" w14:paraId="2ED44D36"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4F15A"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BE7BB"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2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75C933"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B4825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1844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F840A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2667</w:t>
            </w:r>
          </w:p>
        </w:tc>
      </w:tr>
      <w:tr w:rsidR="00BD18A9" w:rsidRPr="00E001DB" w14:paraId="14022160"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A2D999"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82994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3 mths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3EF256"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3BA44"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D813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322</w:t>
            </w:r>
          </w:p>
        </w:tc>
      </w:tr>
      <w:tr w:rsidR="00BD18A9" w:rsidRPr="00E001DB" w14:paraId="49635CE0"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71AEB"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0884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4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9F77F"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890D6"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59497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76</w:t>
            </w:r>
          </w:p>
        </w:tc>
      </w:tr>
      <w:tr w:rsidR="00BD18A9" w:rsidRPr="00E001DB" w14:paraId="55790267"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EEDBA4"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CC30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5 mths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2899B"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E5E3A3"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5AC66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26</w:t>
            </w:r>
          </w:p>
        </w:tc>
      </w:tr>
      <w:tr w:rsidR="00BD18A9" w:rsidRPr="00E001DB" w14:paraId="52D41105"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E05BB"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EA86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6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E7C1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CB329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048C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11</w:t>
            </w:r>
          </w:p>
        </w:tc>
      </w:tr>
      <w:tr w:rsidR="00BD18A9" w:rsidRPr="00E001DB" w14:paraId="058ECD5D" w14:textId="77777777" w:rsidTr="009257B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DBECA"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D1A4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7 mths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62043"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0779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18C01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w:t>
            </w:r>
          </w:p>
        </w:tc>
      </w:tr>
      <w:tr w:rsidR="00BD18A9" w:rsidRPr="00E001DB" w14:paraId="458BE752"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691E6F"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16443"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8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30335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D36C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BBC19"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19</w:t>
            </w:r>
          </w:p>
        </w:tc>
      </w:tr>
    </w:tbl>
    <w:p w14:paraId="2335FF45" w14:textId="77777777" w:rsidR="00BD18A9" w:rsidRPr="00E001DB" w:rsidRDefault="00BD18A9"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698EC2AB" w14:textId="77777777" w:rsidR="00BD18A9" w:rsidRPr="00E001DB" w:rsidRDefault="00BD18A9" w:rsidP="00787D7F">
      <w:pPr>
        <w:shd w:val="clear" w:color="auto" w:fill="FFFFFF"/>
        <w:spacing w:after="0" w:line="300" w:lineRule="atLeast"/>
        <w:ind w:right="480"/>
        <w:rPr>
          <w:rFonts w:ascii="Times New Roman" w:eastAsia="Times New Roman" w:hAnsi="Times New Roman" w:cs="Times New Roman"/>
          <w:color w:val="000000"/>
          <w:sz w:val="21"/>
          <w:szCs w:val="21"/>
        </w:rPr>
      </w:pPr>
    </w:p>
    <w:tbl>
      <w:tblPr>
        <w:tblW w:w="0" w:type="auto"/>
        <w:tblInd w:w="810" w:type="dxa"/>
        <w:tblCellMar>
          <w:top w:w="15" w:type="dxa"/>
          <w:left w:w="15" w:type="dxa"/>
          <w:bottom w:w="15" w:type="dxa"/>
          <w:right w:w="15" w:type="dxa"/>
        </w:tblCellMar>
        <w:tblLook w:val="04A0" w:firstRow="1" w:lastRow="0" w:firstColumn="1" w:lastColumn="0" w:noHBand="0" w:noVBand="1"/>
      </w:tblPr>
      <w:tblGrid>
        <w:gridCol w:w="420"/>
        <w:gridCol w:w="1810"/>
        <w:gridCol w:w="1881"/>
        <w:gridCol w:w="1400"/>
      </w:tblGrid>
      <w:tr w:rsidR="00BD18A9" w:rsidRPr="00E001DB" w14:paraId="5E04664E" w14:textId="77777777" w:rsidTr="009257B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CF1AB3" w14:textId="77777777" w:rsidR="00BD18A9" w:rsidRPr="00E001DB" w:rsidRDefault="00BD18A9" w:rsidP="00BD18A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0132E"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C9080"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NOT_</w:t>
            </w: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B0283D"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proofErr w:type="gramStart"/>
            <w:r w:rsidRPr="00E001DB">
              <w:rPr>
                <w:rFonts w:ascii="Times New Roman" w:eastAsia="Times New Roman" w:hAnsi="Times New Roman" w:cs="Times New Roman"/>
                <w:b/>
                <w:bCs/>
                <w:color w:val="000000"/>
                <w:sz w:val="18"/>
                <w:szCs w:val="18"/>
              </w:rPr>
              <w:t>DEFAULT(</w:t>
            </w:r>
            <w:proofErr w:type="gramEnd"/>
            <w:r w:rsidRPr="00E001DB">
              <w:rPr>
                <w:rFonts w:ascii="Times New Roman" w:eastAsia="Times New Roman" w:hAnsi="Times New Roman" w:cs="Times New Roman"/>
                <w:b/>
                <w:bCs/>
                <w:color w:val="000000"/>
                <w:sz w:val="18"/>
                <w:szCs w:val="18"/>
              </w:rPr>
              <w:t>%)</w:t>
            </w:r>
          </w:p>
        </w:tc>
      </w:tr>
      <w:tr w:rsidR="00BD18A9" w:rsidRPr="00E001DB" w14:paraId="217FA3D5"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D59660"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F6E22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No Consumption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DCC2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86.77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9CD40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13.23</w:t>
            </w:r>
          </w:p>
        </w:tc>
      </w:tr>
      <w:tr w:rsidR="00BD18A9" w:rsidRPr="00E001DB" w14:paraId="393FC32C"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BCE331"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64AD36"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Paid in Full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55C55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83.22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144F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16.78</w:t>
            </w:r>
          </w:p>
        </w:tc>
      </w:tr>
      <w:tr w:rsidR="00BD18A9" w:rsidRPr="00E001DB" w14:paraId="47C9F54F"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F4A18"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3A762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Use Revolving Credit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D289A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87.19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8D32B"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12.81</w:t>
            </w:r>
          </w:p>
        </w:tc>
      </w:tr>
      <w:tr w:rsidR="00BD18A9" w:rsidRPr="00E001DB" w14:paraId="22C202B2"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4A5A0"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2C15E"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1 mth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210F9C"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66.05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0B30F"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33.95</w:t>
            </w:r>
          </w:p>
        </w:tc>
      </w:tr>
      <w:tr w:rsidR="00BD18A9" w:rsidRPr="00E001DB" w14:paraId="214CF578"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E1BA4"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A7262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2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6FECF4"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30.86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2225B"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69.14</w:t>
            </w:r>
          </w:p>
        </w:tc>
      </w:tr>
      <w:tr w:rsidR="00BD18A9" w:rsidRPr="00E001DB" w14:paraId="7F3F4921"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1D28A"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A6B8B9"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3 mths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095AB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24.22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E9D93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75.78</w:t>
            </w:r>
          </w:p>
        </w:tc>
      </w:tr>
      <w:tr w:rsidR="00BD18A9" w:rsidRPr="00E001DB" w14:paraId="1BFE0890"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E566A2"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F2134"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4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C9A540"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56E87"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68.42</w:t>
            </w:r>
          </w:p>
        </w:tc>
      </w:tr>
      <w:tr w:rsidR="00BD18A9" w:rsidRPr="00E001DB" w14:paraId="3750B9EA"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B35C7"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6B1FB6"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5 mths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AC4BE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E7CA8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50.00</w:t>
            </w:r>
          </w:p>
        </w:tc>
      </w:tr>
      <w:tr w:rsidR="00BD18A9" w:rsidRPr="00E001DB" w14:paraId="5741DA30"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913EF"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7E8E12"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6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CFEA4"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45.45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19299"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54.55</w:t>
            </w:r>
          </w:p>
        </w:tc>
      </w:tr>
      <w:tr w:rsidR="00BD18A9" w:rsidRPr="00E001DB" w14:paraId="553ABA0B" w14:textId="77777777" w:rsidTr="009257B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5C3EC7"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11BE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7 mths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75A6F"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22.22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552A0A"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77.78</w:t>
            </w:r>
          </w:p>
        </w:tc>
      </w:tr>
      <w:tr w:rsidR="00BD18A9" w:rsidRPr="00E001DB" w14:paraId="170361DB" w14:textId="77777777" w:rsidTr="009257B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000DDD" w14:textId="77777777" w:rsidR="00BD18A9" w:rsidRPr="00E001DB" w:rsidRDefault="00BD18A9" w:rsidP="00BD18A9">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0B745"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Delay 8 mths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39FB1"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22A08" w14:textId="77777777" w:rsidR="00BD18A9" w:rsidRPr="00E001DB" w:rsidRDefault="00BD18A9" w:rsidP="00BD18A9">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57.89</w:t>
            </w:r>
          </w:p>
        </w:tc>
      </w:tr>
    </w:tbl>
    <w:p w14:paraId="77CDC614" w14:textId="1FD15840" w:rsidR="00277FAB" w:rsidRPr="003E722A" w:rsidRDefault="00277FAB"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Dùng biểu đồ chồng để trực quan tỷ lệ phần trăm của dữ liệu.</w:t>
      </w:r>
    </w:p>
    <w:p w14:paraId="2C34DDF6" w14:textId="1809D036" w:rsidR="00277FAB" w:rsidRPr="003E722A" w:rsidRDefault="00277FAB"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Những người sữ dụng Revolving Credit (chỉ trả tối thiểu) và những người bị trì hoãn trong 2 tháng thì có số lượng Default cao nhất. Khi thanh toán bị trì hoãn hơn 2 tháng, các cơ hội của Default cao hơn 50%.</w:t>
      </w:r>
    </w:p>
    <w:p w14:paraId="0333E10A" w14:textId="77777777" w:rsidR="00277FAB" w:rsidRPr="00E001DB" w:rsidRDefault="00277FAB" w:rsidP="00277FAB">
      <w:pPr>
        <w:shd w:val="clear" w:color="auto" w:fill="FFFFFF"/>
        <w:spacing w:after="0" w:line="300" w:lineRule="atLeast"/>
        <w:ind w:right="480"/>
        <w:rPr>
          <w:rFonts w:ascii="Times New Roman" w:eastAsia="Times New Roman" w:hAnsi="Times New Roman" w:cs="Times New Roman"/>
          <w:color w:val="000000"/>
          <w:sz w:val="21"/>
          <w:szCs w:val="21"/>
        </w:rPr>
      </w:pPr>
    </w:p>
    <w:p w14:paraId="784CF8B9" w14:textId="77777777" w:rsidR="00BD18A9"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452AA85B" wp14:editId="10899516">
            <wp:extent cx="5724525" cy="2295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p w14:paraId="3BEEC4F9" w14:textId="77777777" w:rsidR="00277FAB"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52076749" w14:textId="77028B0D" w:rsidR="00277FAB" w:rsidRPr="003E722A" w:rsidRDefault="00277FAB"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sz w:val="21"/>
          <w:szCs w:val="21"/>
        </w:rPr>
      </w:pPr>
      <w:r w:rsidRPr="003E722A">
        <w:rPr>
          <w:rFonts w:ascii="Times New Roman" w:eastAsia="Times New Roman" w:hAnsi="Times New Roman" w:cs="Times New Roman"/>
          <w:color w:val="000000"/>
        </w:rPr>
        <w:lastRenderedPageBreak/>
        <w:t xml:space="preserve">Ta thấy </w:t>
      </w:r>
      <w:r w:rsidRPr="003E722A">
        <w:rPr>
          <w:rFonts w:ascii="Times New Roman" w:hAnsi="Times New Roman" w:cs="Times New Roman"/>
          <w:color w:val="000000"/>
          <w:shd w:val="clear" w:color="auto" w:fill="FFFFFF"/>
        </w:rPr>
        <w:t>có một bước nhảy lớn từ tháng 5,2005 của PAY_5 đến tháng 7,2005 của PAY_3 khi thanh toán chậm tăng đáng kể, sau đó đạt đỉnh ở tháng 8,2005 của PAY_2, vài khoản bắt đầu tốt hơn ở tháng 9,2005 của PAY_1</w:t>
      </w:r>
      <w:r w:rsidRPr="003E722A">
        <w:rPr>
          <w:rFonts w:ascii="Times New Roman" w:hAnsi="Times New Roman" w:cs="Times New Roman"/>
          <w:color w:val="000000"/>
          <w:sz w:val="21"/>
          <w:szCs w:val="21"/>
          <w:shd w:val="clear" w:color="auto" w:fill="FFFFFF"/>
        </w:rPr>
        <w:t xml:space="preserve">. </w:t>
      </w:r>
    </w:p>
    <w:p w14:paraId="01124BC4" w14:textId="77777777" w:rsidR="00277FAB"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0929214C" wp14:editId="09EF0BD9">
            <wp:extent cx="5724525" cy="2800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14:paraId="35F1556D" w14:textId="415C1A04" w:rsidR="00A70CA4" w:rsidRPr="003E722A" w:rsidRDefault="00A70CA4" w:rsidP="003E722A">
      <w:pPr>
        <w:pStyle w:val="ListParagraph"/>
        <w:numPr>
          <w:ilvl w:val="0"/>
          <w:numId w:val="25"/>
        </w:numPr>
        <w:spacing w:before="100" w:beforeAutospacing="1" w:after="60" w:line="240" w:lineRule="auto"/>
        <w:ind w:right="960"/>
        <w:rPr>
          <w:rFonts w:ascii="Times New Roman" w:eastAsia="Times New Roman" w:hAnsi="Times New Roman" w:cs="Times New Roman"/>
        </w:rPr>
      </w:pPr>
      <w:r w:rsidRPr="003E722A">
        <w:rPr>
          <w:rFonts w:ascii="Times New Roman" w:eastAsia="Times New Roman" w:hAnsi="Times New Roman" w:cs="Times New Roman"/>
        </w:rPr>
        <w:t>Khi thanh toán bị trì hoãn hơn 2 tháng, các cơ hội của mặc định tăng 50%.</w:t>
      </w:r>
    </w:p>
    <w:p w14:paraId="06670B6C" w14:textId="77777777" w:rsidR="00A70CA4" w:rsidRPr="00E001DB" w:rsidRDefault="00A70CA4"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3A2DDE7D" w14:textId="77777777" w:rsidR="00277FAB"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p>
    <w:p w14:paraId="0CBD3A5A" w14:textId="77777777" w:rsidR="00277FAB" w:rsidRPr="007608B7" w:rsidRDefault="00277FAB"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Thống kê của cột AGE:</w:t>
      </w:r>
    </w:p>
    <w:p w14:paraId="52745979" w14:textId="77777777" w:rsidR="00277FAB" w:rsidRPr="00E001DB" w:rsidRDefault="00277FAB" w:rsidP="00787D7F">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32A62FE4" wp14:editId="2C88102D">
            <wp:extent cx="5724525" cy="2733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14:paraId="54995B6F" w14:textId="77777777" w:rsidR="00277FAB" w:rsidRPr="003E722A" w:rsidRDefault="00277FAB" w:rsidP="00656139">
      <w:pPr>
        <w:shd w:val="clear" w:color="auto" w:fill="FFFFFF"/>
        <w:spacing w:after="0" w:line="300" w:lineRule="atLeast"/>
        <w:ind w:left="630" w:right="480"/>
        <w:rPr>
          <w:rFonts w:ascii="Times New Roman" w:eastAsia="Times New Roman" w:hAnsi="Times New Roman" w:cs="Times New Roman"/>
          <w:i/>
          <w:iCs/>
          <w:color w:val="000000"/>
          <w:sz w:val="23"/>
          <w:szCs w:val="23"/>
        </w:rPr>
      </w:pPr>
      <w:r w:rsidRPr="003E722A">
        <w:rPr>
          <w:rFonts w:ascii="Times New Roman" w:eastAsia="Times New Roman" w:hAnsi="Times New Roman" w:cs="Times New Roman"/>
          <w:i/>
          <w:iCs/>
          <w:color w:val="000000"/>
          <w:sz w:val="23"/>
          <w:szCs w:val="23"/>
        </w:rPr>
        <w:t>Theo thống kê thấy thấy rằng:</w:t>
      </w:r>
    </w:p>
    <w:p w14:paraId="1A55A16B" w14:textId="009E7F3A" w:rsidR="00277FAB" w:rsidRPr="003E722A" w:rsidRDefault="00277FAB"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Khách hàng trẻ nhất là 21 tuổi và lớn nhất là 79 tuổi. Hầu hết các khách hàng nằm ở độ tuổi từ 26 đến 35. Và một số nhóm tuổi cụ thể có số lượng người cao hơn.</w:t>
      </w:r>
    </w:p>
    <w:p w14:paraId="621E5585" w14:textId="77777777" w:rsidR="00247AFD" w:rsidRPr="00E001DB" w:rsidRDefault="00247AFD" w:rsidP="00247AFD">
      <w:pPr>
        <w:pStyle w:val="ListParagraph"/>
        <w:shd w:val="clear" w:color="auto" w:fill="FFFFFF"/>
        <w:spacing w:after="0" w:line="300" w:lineRule="atLeast"/>
        <w:ind w:right="480"/>
        <w:rPr>
          <w:rFonts w:ascii="Times New Roman" w:eastAsia="Times New Roman" w:hAnsi="Times New Roman" w:cs="Times New Roman"/>
          <w:color w:val="000000"/>
        </w:rPr>
      </w:pPr>
    </w:p>
    <w:p w14:paraId="40C3AC61" w14:textId="39C3668B" w:rsidR="00277FAB" w:rsidRPr="00E001DB" w:rsidRDefault="00247AFD" w:rsidP="003E722A">
      <w:pPr>
        <w:pStyle w:val="ListParagraph"/>
        <w:numPr>
          <w:ilvl w:val="0"/>
          <w:numId w:val="10"/>
        </w:numPr>
        <w:shd w:val="clear" w:color="auto" w:fill="FFFFFF"/>
        <w:spacing w:after="0" w:line="300" w:lineRule="atLeast"/>
        <w:ind w:left="450" w:right="480"/>
        <w:rPr>
          <w:rFonts w:ascii="Times New Roman" w:eastAsia="Times New Roman" w:hAnsi="Times New Roman" w:cs="Times New Roman"/>
          <w:color w:val="000000"/>
        </w:rPr>
      </w:pPr>
      <w:r w:rsidRPr="00E001DB">
        <w:rPr>
          <w:rFonts w:ascii="Times New Roman" w:eastAsia="Times New Roman" w:hAnsi="Times New Roman" w:cs="Times New Roman"/>
          <w:color w:val="000000"/>
        </w:rPr>
        <w:t>Biểu đồ so sánh 2 thành phần khách h</w:t>
      </w:r>
      <w:r w:rsidR="003E722A">
        <w:rPr>
          <w:rFonts w:ascii="Times New Roman" w:eastAsia="Times New Roman" w:hAnsi="Times New Roman" w:cs="Times New Roman"/>
          <w:color w:val="000000"/>
        </w:rPr>
        <w:t>à</w:t>
      </w:r>
      <w:r w:rsidRPr="00E001DB">
        <w:rPr>
          <w:rFonts w:ascii="Times New Roman" w:eastAsia="Times New Roman" w:hAnsi="Times New Roman" w:cs="Times New Roman"/>
          <w:color w:val="000000"/>
        </w:rPr>
        <w:t>ng: tất cả khách hang và khách h</w:t>
      </w:r>
      <w:r w:rsidR="00D4364E">
        <w:rPr>
          <w:rFonts w:ascii="Times New Roman" w:eastAsia="Times New Roman" w:hAnsi="Times New Roman" w:cs="Times New Roman"/>
          <w:color w:val="000000"/>
        </w:rPr>
        <w:t>à</w:t>
      </w:r>
      <w:r w:rsidRPr="00E001DB">
        <w:rPr>
          <w:rFonts w:ascii="Times New Roman" w:eastAsia="Times New Roman" w:hAnsi="Times New Roman" w:cs="Times New Roman"/>
          <w:color w:val="000000"/>
        </w:rPr>
        <w:t>ng mặc định</w:t>
      </w:r>
    </w:p>
    <w:p w14:paraId="2DB8CFA5" w14:textId="77777777" w:rsidR="00247AFD" w:rsidRPr="00E001DB" w:rsidRDefault="00247AFD" w:rsidP="00247AFD">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lastRenderedPageBreak/>
        <w:drawing>
          <wp:inline distT="0" distB="0" distL="0" distR="0" wp14:anchorId="7AE159B9" wp14:editId="323C0412">
            <wp:extent cx="5724525" cy="2371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b="5323"/>
                    <a:stretch/>
                  </pic:blipFill>
                  <pic:spPr bwMode="auto">
                    <a:xfrm>
                      <a:off x="0" y="0"/>
                      <a:ext cx="5724525" cy="2371725"/>
                    </a:xfrm>
                    <a:prstGeom prst="rect">
                      <a:avLst/>
                    </a:prstGeom>
                    <a:noFill/>
                    <a:ln>
                      <a:noFill/>
                    </a:ln>
                    <a:extLst>
                      <a:ext uri="{53640926-AAD7-44D8-BBD7-CCE9431645EC}">
                        <a14:shadowObscured xmlns:a14="http://schemas.microsoft.com/office/drawing/2010/main"/>
                      </a:ext>
                    </a:extLst>
                  </pic:spPr>
                </pic:pic>
              </a:graphicData>
            </a:graphic>
          </wp:inline>
        </w:drawing>
      </w:r>
    </w:p>
    <w:p w14:paraId="788100C3" w14:textId="77777777" w:rsidR="003E722A" w:rsidRDefault="00247AFD"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 xml:space="preserve">Ta chia độ tuổi thành 6 nhóm: ‘20-30','30-40','40-50','50-60','60-70','70-80'. </w:t>
      </w:r>
    </w:p>
    <w:p w14:paraId="4FF0421A" w14:textId="7B1BE72F" w:rsidR="00247AFD" w:rsidRPr="003E722A" w:rsidRDefault="00247AFD"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Với nhóm trên 60 ta có ít dữ liệu. Vì thế phần trăm có thể không tin cậy. Lấy một cái nhìn cụ thể ở khoảng tuổi từ 26 đến 36 thì ta có tỷ lệ Default thấp hơn so sánh.</w:t>
      </w:r>
    </w:p>
    <w:p w14:paraId="4F24AD38" w14:textId="0FE81B7C" w:rsidR="00A70CA4" w:rsidRPr="003E722A" w:rsidRDefault="00337C7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 xml:space="preserve"> </w:t>
      </w:r>
      <w:r w:rsidR="00A70CA4" w:rsidRPr="003E722A">
        <w:rPr>
          <w:rFonts w:ascii="Times New Roman" w:eastAsia="Times New Roman" w:hAnsi="Times New Roman" w:cs="Times New Roman"/>
          <w:color w:val="000000"/>
        </w:rPr>
        <w:t>Xác suất default tăng cho khách hàng dưới 30 và trên 70 tuổi. Khách hàng ở độ tuổi 30-50 có tỷ lệ thanh toán trễ tháp nhất trong khi đó nhóm tuổi 20-30 và 50-70 có tỷ lệ thanh toán trễ cao hơn. Độ tuổi 30-50 là nguồn lực kiếm</w:t>
      </w:r>
      <w:r w:rsidR="00F415B8" w:rsidRPr="003E722A">
        <w:rPr>
          <w:rFonts w:ascii="Times New Roman" w:eastAsia="Times New Roman" w:hAnsi="Times New Roman" w:cs="Times New Roman"/>
          <w:color w:val="000000"/>
        </w:rPr>
        <w:t xml:space="preserve"> tiền chủ lực nhất trong xã hội.</w:t>
      </w:r>
    </w:p>
    <w:p w14:paraId="4D162C03" w14:textId="46009330" w:rsidR="00F415B8" w:rsidRPr="003E722A" w:rsidRDefault="00F415B8"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 xml:space="preserve">Tuy nhiên </w:t>
      </w:r>
      <w:r w:rsidR="007A4CFB" w:rsidRPr="003E722A">
        <w:rPr>
          <w:rFonts w:ascii="Times New Roman" w:eastAsia="Times New Roman" w:hAnsi="Times New Roman" w:cs="Times New Roman"/>
          <w:color w:val="000000"/>
        </w:rPr>
        <w:t>tỷ lệ trì hoãn thanh toán lại giảm nhẹ ở khách hàng độ tuổi trên 70 tuổi.</w:t>
      </w:r>
    </w:p>
    <w:p w14:paraId="66A353CB" w14:textId="77777777" w:rsidR="00363D2F" w:rsidRPr="00E001DB" w:rsidRDefault="00363D2F" w:rsidP="00247AFD">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4374F5BD" wp14:editId="79042D45">
            <wp:extent cx="5734050" cy="2714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714625"/>
                    </a:xfrm>
                    <a:prstGeom prst="rect">
                      <a:avLst/>
                    </a:prstGeom>
                    <a:noFill/>
                    <a:ln>
                      <a:noFill/>
                    </a:ln>
                  </pic:spPr>
                </pic:pic>
              </a:graphicData>
            </a:graphic>
          </wp:inline>
        </w:drawing>
      </w:r>
    </w:p>
    <w:p w14:paraId="22D27162"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7E547FE2"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0ABB05A7" w14:textId="77777777" w:rsidR="00337C7E" w:rsidRPr="007608B7" w:rsidRDefault="006E127B" w:rsidP="00337C7E">
      <w:pPr>
        <w:pStyle w:val="ListParagraph"/>
        <w:numPr>
          <w:ilvl w:val="0"/>
          <w:numId w:val="20"/>
        </w:numPr>
        <w:shd w:val="clear" w:color="auto" w:fill="FFFFFF"/>
        <w:spacing w:after="0" w:line="300" w:lineRule="atLeast"/>
        <w:ind w:right="480"/>
        <w:rPr>
          <w:rFonts w:ascii="Times New Roman" w:eastAsia="Times New Roman" w:hAnsi="Times New Roman" w:cs="Times New Roman"/>
          <w:b/>
          <w:color w:val="000000"/>
          <w:sz w:val="26"/>
          <w:szCs w:val="26"/>
        </w:rPr>
      </w:pPr>
      <w:r w:rsidRPr="007608B7">
        <w:rPr>
          <w:rFonts w:ascii="Times New Roman" w:eastAsia="Times New Roman" w:hAnsi="Times New Roman" w:cs="Times New Roman"/>
          <w:b/>
          <w:color w:val="000000"/>
          <w:sz w:val="26"/>
          <w:szCs w:val="26"/>
        </w:rPr>
        <w:t>Biểu đồ heatmap:</w:t>
      </w:r>
    </w:p>
    <w:p w14:paraId="43D49795" w14:textId="77777777" w:rsidR="006E127B" w:rsidRPr="003E722A" w:rsidRDefault="006E127B" w:rsidP="003E722A">
      <w:pPr>
        <w:shd w:val="clear" w:color="auto" w:fill="FFFFFF"/>
        <w:spacing w:after="0" w:line="300" w:lineRule="atLeast"/>
        <w:ind w:left="630" w:right="480"/>
        <w:rPr>
          <w:rFonts w:ascii="Times New Roman" w:eastAsia="Times New Roman" w:hAnsi="Times New Roman" w:cs="Times New Roman"/>
          <w:b/>
          <w:i/>
          <w:iCs/>
          <w:color w:val="000000"/>
          <w:sz w:val="23"/>
          <w:szCs w:val="23"/>
        </w:rPr>
      </w:pPr>
      <w:r w:rsidRPr="003E722A">
        <w:rPr>
          <w:rFonts w:ascii="Times New Roman" w:eastAsia="Times New Roman" w:hAnsi="Times New Roman" w:cs="Times New Roman"/>
          <w:i/>
          <w:iCs/>
          <w:color w:val="000000"/>
          <w:sz w:val="23"/>
          <w:szCs w:val="23"/>
        </w:rPr>
        <w:t xml:space="preserve">Từ biểu đồ heatmap có thể thấy </w:t>
      </w:r>
    </w:p>
    <w:p w14:paraId="4DC806A5" w14:textId="0D4CC8B1" w:rsidR="006E127B" w:rsidRPr="00E001DB" w:rsidRDefault="006E127B" w:rsidP="003E722A">
      <w:pPr>
        <w:pStyle w:val="ListParagraph"/>
        <w:numPr>
          <w:ilvl w:val="0"/>
          <w:numId w:val="10"/>
        </w:numPr>
        <w:shd w:val="clear" w:color="auto" w:fill="FFFFFF"/>
        <w:spacing w:after="0" w:line="240" w:lineRule="auto"/>
        <w:ind w:left="1260"/>
        <w:rPr>
          <w:rFonts w:ascii="Times New Roman" w:eastAsia="Times New Roman" w:hAnsi="Times New Roman" w:cs="Times New Roman"/>
          <w:color w:val="000000"/>
          <w:bdr w:val="none" w:sz="0" w:space="0" w:color="auto" w:frame="1"/>
          <w:shd w:val="clear" w:color="auto" w:fill="FFFFFF"/>
        </w:rPr>
      </w:pPr>
      <w:r w:rsidRPr="00E001DB">
        <w:rPr>
          <w:rFonts w:ascii="Times New Roman" w:eastAsia="Times New Roman" w:hAnsi="Times New Roman" w:cs="Times New Roman"/>
          <w:color w:val="000000"/>
          <w:bdr w:val="none" w:sz="0" w:space="0" w:color="auto" w:frame="1"/>
          <w:shd w:val="clear" w:color="auto" w:fill="FFFFFF"/>
        </w:rPr>
        <w:t>Các cột 'BILL_AMT1', 'BILL_AMT2', 'BILL_AMT3', 'BILL_AMT4', 'BILL_AMT5', 'BILL_AMT6' có mối tương quan cao với nhau, hay có thể nó</w:t>
      </w:r>
      <w:r w:rsidR="00D4364E">
        <w:rPr>
          <w:rFonts w:ascii="Times New Roman" w:eastAsia="Times New Roman" w:hAnsi="Times New Roman" w:cs="Times New Roman"/>
          <w:color w:val="000000"/>
          <w:bdr w:val="none" w:sz="0" w:space="0" w:color="auto" w:frame="1"/>
          <w:shd w:val="clear" w:color="auto" w:fill="FFFFFF"/>
        </w:rPr>
        <w:t>i nếu người đó sử dụng tiền thường không quá chênh lệch trong các tháng</w:t>
      </w:r>
      <w:r w:rsidRPr="00E001DB">
        <w:rPr>
          <w:rFonts w:ascii="Times New Roman" w:eastAsia="Times New Roman" w:hAnsi="Times New Roman" w:cs="Times New Roman"/>
          <w:color w:val="000000"/>
          <w:bdr w:val="none" w:sz="0" w:space="0" w:color="auto" w:frame="1"/>
          <w:shd w:val="clear" w:color="auto" w:fill="FFFFFF"/>
        </w:rPr>
        <w:t>.</w:t>
      </w:r>
    </w:p>
    <w:p w14:paraId="0DB3C7C7" w14:textId="77777777" w:rsidR="006E127B" w:rsidRPr="00E001DB" w:rsidRDefault="006E127B" w:rsidP="003E722A">
      <w:pPr>
        <w:pStyle w:val="ListParagraph"/>
        <w:numPr>
          <w:ilvl w:val="0"/>
          <w:numId w:val="10"/>
        </w:numPr>
        <w:shd w:val="clear" w:color="auto" w:fill="FFFFFF"/>
        <w:spacing w:after="0" w:line="240" w:lineRule="auto"/>
        <w:ind w:left="1260"/>
        <w:rPr>
          <w:rFonts w:ascii="Times New Roman" w:eastAsia="Times New Roman" w:hAnsi="Times New Roman" w:cs="Times New Roman"/>
          <w:color w:val="000000"/>
        </w:rPr>
      </w:pPr>
      <w:r w:rsidRPr="00E001DB">
        <w:rPr>
          <w:rFonts w:ascii="Times New Roman" w:eastAsia="Times New Roman" w:hAnsi="Times New Roman" w:cs="Times New Roman"/>
          <w:color w:val="000000"/>
          <w:bdr w:val="none" w:sz="0" w:space="0" w:color="auto" w:frame="1"/>
          <w:shd w:val="clear" w:color="auto" w:fill="FFFFFF"/>
        </w:rPr>
        <w:t>Đối với các cột 'PAY_1', 'PAY_2', 'PAY_3', 'PAY_4', 'PAY_5', 'PAY_6' có mối tương quan tương đối cao với cột liền kề, hay nói khác hơn là tình trạng trả nợ cuar 2 tháng gần nhau có mối tương quan cao.</w:t>
      </w:r>
    </w:p>
    <w:p w14:paraId="4503DCFB" w14:textId="77777777" w:rsidR="006E127B" w:rsidRPr="00E001DB" w:rsidRDefault="006E127B" w:rsidP="003E722A">
      <w:pPr>
        <w:pStyle w:val="ListParagraph"/>
        <w:numPr>
          <w:ilvl w:val="0"/>
          <w:numId w:val="10"/>
        </w:numPr>
        <w:shd w:val="clear" w:color="auto" w:fill="FFFFFF"/>
        <w:spacing w:after="0" w:line="240" w:lineRule="auto"/>
        <w:ind w:left="1260"/>
        <w:rPr>
          <w:rFonts w:ascii="Times New Roman" w:eastAsia="Times New Roman" w:hAnsi="Times New Roman" w:cs="Times New Roman"/>
          <w:color w:val="000000"/>
        </w:rPr>
      </w:pPr>
      <w:r w:rsidRPr="00E001DB">
        <w:rPr>
          <w:rFonts w:ascii="Times New Roman" w:eastAsia="Times New Roman" w:hAnsi="Times New Roman" w:cs="Times New Roman"/>
          <w:color w:val="000000"/>
          <w:bdr w:val="none" w:sz="0" w:space="0" w:color="auto" w:frame="1"/>
          <w:shd w:val="clear" w:color="auto" w:fill="FFFFFF"/>
        </w:rPr>
        <w:t>Bên cạnh đó 'PAY_1', 'PAY_2', 'PAY_3', 'PAY_4', 'PAY_5', 'PAY_6' có mối tương quan cao với cột 'DEFAULT', nói cách khác thì tình trạng trả nợ có liên quan cao với các đối tượng lỗi.</w:t>
      </w:r>
    </w:p>
    <w:p w14:paraId="40417229"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29C554BB"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r w:rsidRPr="00E001DB">
        <w:rPr>
          <w:rFonts w:ascii="Times New Roman" w:eastAsia="Times New Roman" w:hAnsi="Times New Roman" w:cs="Times New Roman"/>
          <w:noProof/>
          <w:color w:val="000000"/>
          <w:sz w:val="21"/>
          <w:szCs w:val="21"/>
        </w:rPr>
        <w:drawing>
          <wp:inline distT="0" distB="0" distL="0" distR="0" wp14:anchorId="3049B990" wp14:editId="176088C8">
            <wp:extent cx="5731510" cy="5095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tamap.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5095240"/>
                    </a:xfrm>
                    <a:prstGeom prst="rect">
                      <a:avLst/>
                    </a:prstGeom>
                  </pic:spPr>
                </pic:pic>
              </a:graphicData>
            </a:graphic>
          </wp:inline>
        </w:drawing>
      </w:r>
    </w:p>
    <w:p w14:paraId="12504880"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2CFA23AD"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13378123"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5361D4A9"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6B283308"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003A995E"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631A6E82"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080E5663"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2914B7B5"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1AD866E2"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7AEFB48E"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58EE9E3A"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5538ED9D"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04007203"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202285A1"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676D2F3A" w14:textId="77777777" w:rsidR="006E127B" w:rsidRPr="00E001DB" w:rsidRDefault="006E127B" w:rsidP="00247AFD">
      <w:pPr>
        <w:shd w:val="clear" w:color="auto" w:fill="FFFFFF"/>
        <w:spacing w:after="0" w:line="300" w:lineRule="atLeast"/>
        <w:ind w:right="480"/>
        <w:rPr>
          <w:rFonts w:ascii="Times New Roman" w:eastAsia="Times New Roman" w:hAnsi="Times New Roman" w:cs="Times New Roman"/>
          <w:color w:val="000000"/>
          <w:sz w:val="21"/>
          <w:szCs w:val="21"/>
        </w:rPr>
      </w:pPr>
    </w:p>
    <w:tbl>
      <w:tblPr>
        <w:tblW w:w="9100" w:type="dxa"/>
        <w:shd w:val="clear" w:color="auto" w:fill="FFFFFF"/>
        <w:tblCellMar>
          <w:top w:w="15" w:type="dxa"/>
          <w:left w:w="15" w:type="dxa"/>
          <w:bottom w:w="15" w:type="dxa"/>
          <w:right w:w="15" w:type="dxa"/>
        </w:tblCellMar>
        <w:tblLook w:val="04A0" w:firstRow="1" w:lastRow="0" w:firstColumn="1" w:lastColumn="0" w:noHBand="0" w:noVBand="1"/>
      </w:tblPr>
      <w:tblGrid>
        <w:gridCol w:w="330"/>
        <w:gridCol w:w="1251"/>
        <w:gridCol w:w="1341"/>
        <w:gridCol w:w="1260"/>
        <w:gridCol w:w="631"/>
        <w:gridCol w:w="860"/>
        <w:gridCol w:w="1271"/>
        <w:gridCol w:w="1210"/>
        <w:gridCol w:w="1101"/>
      </w:tblGrid>
      <w:tr w:rsidR="006E127B" w:rsidRPr="00E001DB" w14:paraId="60A08AFC" w14:textId="77777777" w:rsidTr="00E001D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9B7AF" w14:textId="77777777" w:rsidR="006E127B" w:rsidRPr="00E001DB" w:rsidRDefault="006E127B" w:rsidP="006E127B">
            <w:pPr>
              <w:spacing w:after="0" w:line="240" w:lineRule="auto"/>
              <w:rPr>
                <w:rFonts w:ascii="Times New Roman" w:eastAsia="Times New Roman" w:hAnsi="Times New Roman" w:cs="Times New Roman"/>
                <w:sz w:val="24"/>
                <w:szCs w:val="24"/>
              </w:rPr>
            </w:pPr>
          </w:p>
        </w:tc>
        <w:tc>
          <w:tcPr>
            <w:tcW w:w="1292" w:type="dxa"/>
            <w:tcBorders>
              <w:top w:val="nil"/>
              <w:left w:val="nil"/>
              <w:bottom w:val="nil"/>
              <w:right w:val="nil"/>
            </w:tcBorders>
            <w:shd w:val="clear" w:color="auto" w:fill="FFFFFF"/>
            <w:tcMar>
              <w:top w:w="120" w:type="dxa"/>
              <w:left w:w="120" w:type="dxa"/>
              <w:bottom w:w="120" w:type="dxa"/>
              <w:right w:w="120" w:type="dxa"/>
            </w:tcMar>
            <w:vAlign w:val="center"/>
            <w:hideMark/>
          </w:tcPr>
          <w:p w14:paraId="09C898D5"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LIMIT_BAL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BD833"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EDUCATION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21EE7"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MARRIAGE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285FDB"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22987"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2FF922"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BILL_AMT1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756611"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PAY_AMT1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97669"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DEFAULT</w:t>
            </w:r>
          </w:p>
        </w:tc>
      </w:tr>
      <w:tr w:rsidR="006E127B" w:rsidRPr="00E001DB" w14:paraId="18766709" w14:textId="77777777" w:rsidTr="00E001D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0D4AB"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0</w:t>
            </w:r>
          </w:p>
        </w:tc>
        <w:tc>
          <w:tcPr>
            <w:tcW w:w="1292" w:type="dxa"/>
            <w:tcBorders>
              <w:top w:val="nil"/>
              <w:left w:val="nil"/>
              <w:bottom w:val="nil"/>
              <w:right w:val="nil"/>
            </w:tcBorders>
            <w:shd w:val="clear" w:color="auto" w:fill="F5F5F5"/>
            <w:tcMar>
              <w:top w:w="120" w:type="dxa"/>
              <w:left w:w="120" w:type="dxa"/>
              <w:bottom w:w="120" w:type="dxa"/>
              <w:right w:w="120" w:type="dxa"/>
            </w:tcMar>
            <w:vAlign w:val="center"/>
            <w:hideMark/>
          </w:tcPr>
          <w:p w14:paraId="5CEB65E8"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1618D"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84A1F"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405051"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561116"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payment delay 2 months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DA54C8"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3913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343B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789844"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w:t>
            </w:r>
          </w:p>
        </w:tc>
      </w:tr>
      <w:tr w:rsidR="006E127B" w:rsidRPr="00E001DB" w14:paraId="13999926" w14:textId="77777777" w:rsidTr="00E001D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5B8130"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1</w:t>
            </w:r>
          </w:p>
        </w:tc>
        <w:tc>
          <w:tcPr>
            <w:tcW w:w="1292" w:type="dxa"/>
            <w:tcBorders>
              <w:top w:val="nil"/>
              <w:left w:val="nil"/>
              <w:bottom w:val="nil"/>
              <w:right w:val="nil"/>
            </w:tcBorders>
            <w:shd w:val="clear" w:color="auto" w:fill="FFFFFF"/>
            <w:tcMar>
              <w:top w:w="120" w:type="dxa"/>
              <w:left w:w="120" w:type="dxa"/>
              <w:bottom w:w="120" w:type="dxa"/>
              <w:right w:w="120" w:type="dxa"/>
            </w:tcMar>
            <w:vAlign w:val="center"/>
            <w:hideMark/>
          </w:tcPr>
          <w:p w14:paraId="7E77DBC3"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6B31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8043F4"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BBCB0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76CEF"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pay duly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ACD9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2682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CE4C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2098FB"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w:t>
            </w:r>
          </w:p>
        </w:tc>
      </w:tr>
      <w:tr w:rsidR="006E127B" w:rsidRPr="00E001DB" w14:paraId="46CD4081" w14:textId="77777777" w:rsidTr="00E001D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4F09E"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2</w:t>
            </w:r>
          </w:p>
        </w:tc>
        <w:tc>
          <w:tcPr>
            <w:tcW w:w="1292" w:type="dxa"/>
            <w:tcBorders>
              <w:top w:val="nil"/>
              <w:left w:val="nil"/>
              <w:bottom w:val="nil"/>
              <w:right w:val="nil"/>
            </w:tcBorders>
            <w:shd w:val="clear" w:color="auto" w:fill="F5F5F5"/>
            <w:tcMar>
              <w:top w:w="120" w:type="dxa"/>
              <w:left w:w="120" w:type="dxa"/>
              <w:bottom w:w="120" w:type="dxa"/>
              <w:right w:w="120" w:type="dxa"/>
            </w:tcMar>
            <w:vAlign w:val="center"/>
            <w:hideMark/>
          </w:tcPr>
          <w:p w14:paraId="1ADF9E84"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D0DB83"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1F4D9"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B14E1"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7CD2BB"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pay duly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D255A"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29239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ECA3C"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1518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211FC9"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r>
      <w:tr w:rsidR="006E127B" w:rsidRPr="00E001DB" w14:paraId="769480BB" w14:textId="77777777" w:rsidTr="00E001D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307093"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3</w:t>
            </w:r>
          </w:p>
        </w:tc>
        <w:tc>
          <w:tcPr>
            <w:tcW w:w="1292" w:type="dxa"/>
            <w:tcBorders>
              <w:top w:val="nil"/>
              <w:left w:val="nil"/>
              <w:bottom w:val="nil"/>
              <w:right w:val="nil"/>
            </w:tcBorders>
            <w:shd w:val="clear" w:color="auto" w:fill="FFFFFF"/>
            <w:tcMar>
              <w:top w:w="120" w:type="dxa"/>
              <w:left w:w="120" w:type="dxa"/>
              <w:bottom w:w="120" w:type="dxa"/>
              <w:right w:w="120" w:type="dxa"/>
            </w:tcMar>
            <w:vAlign w:val="center"/>
            <w:hideMark/>
          </w:tcPr>
          <w:p w14:paraId="1C5B9DD5"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C2B379"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BDA3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9E23E1"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30-40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D3415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pay duly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D53FB"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46990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BADAF"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2E2D3"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r>
      <w:tr w:rsidR="006E127B" w:rsidRPr="00E001DB" w14:paraId="61447A02" w14:textId="77777777" w:rsidTr="00E001D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B7C19" w14:textId="77777777" w:rsidR="006E127B" w:rsidRPr="00E001DB" w:rsidRDefault="006E127B" w:rsidP="006E127B">
            <w:pPr>
              <w:spacing w:before="240" w:after="0" w:line="240" w:lineRule="auto"/>
              <w:jc w:val="right"/>
              <w:rPr>
                <w:rFonts w:ascii="Times New Roman" w:eastAsia="Times New Roman" w:hAnsi="Times New Roman" w:cs="Times New Roman"/>
                <w:b/>
                <w:bCs/>
                <w:color w:val="000000"/>
                <w:sz w:val="18"/>
                <w:szCs w:val="18"/>
              </w:rPr>
            </w:pPr>
            <w:r w:rsidRPr="00E001DB">
              <w:rPr>
                <w:rFonts w:ascii="Times New Roman" w:eastAsia="Times New Roman" w:hAnsi="Times New Roman" w:cs="Times New Roman"/>
                <w:b/>
                <w:bCs/>
                <w:color w:val="000000"/>
                <w:sz w:val="18"/>
                <w:szCs w:val="18"/>
              </w:rPr>
              <w:t>4</w:t>
            </w:r>
          </w:p>
        </w:tc>
        <w:tc>
          <w:tcPr>
            <w:tcW w:w="1292" w:type="dxa"/>
            <w:tcBorders>
              <w:top w:val="nil"/>
              <w:left w:val="nil"/>
              <w:bottom w:val="nil"/>
              <w:right w:val="nil"/>
            </w:tcBorders>
            <w:shd w:val="clear" w:color="auto" w:fill="F5F5F5"/>
            <w:tcMar>
              <w:top w:w="120" w:type="dxa"/>
              <w:left w:w="120" w:type="dxa"/>
              <w:bottom w:w="120" w:type="dxa"/>
              <w:right w:w="120" w:type="dxa"/>
            </w:tcMar>
            <w:vAlign w:val="center"/>
            <w:hideMark/>
          </w:tcPr>
          <w:p w14:paraId="4B748FCA"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D27E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AFA101"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07B07"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50-60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3CA951"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pay duly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83FE0"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8617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F737BB"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20C74" w14:textId="77777777" w:rsidR="006E127B" w:rsidRPr="00E001DB" w:rsidRDefault="006E127B" w:rsidP="006E127B">
            <w:pPr>
              <w:spacing w:before="240" w:after="0" w:line="240" w:lineRule="auto"/>
              <w:jc w:val="right"/>
              <w:rPr>
                <w:rFonts w:ascii="Times New Roman" w:eastAsia="Times New Roman" w:hAnsi="Times New Roman" w:cs="Times New Roman"/>
                <w:color w:val="000000"/>
                <w:sz w:val="18"/>
                <w:szCs w:val="18"/>
              </w:rPr>
            </w:pPr>
            <w:r w:rsidRPr="00E001DB">
              <w:rPr>
                <w:rFonts w:ascii="Times New Roman" w:eastAsia="Times New Roman" w:hAnsi="Times New Roman" w:cs="Times New Roman"/>
                <w:color w:val="000000"/>
                <w:sz w:val="18"/>
                <w:szCs w:val="18"/>
              </w:rPr>
              <w:t>0</w:t>
            </w:r>
          </w:p>
        </w:tc>
      </w:tr>
    </w:tbl>
    <w:p w14:paraId="1B097D97" w14:textId="77777777" w:rsidR="00337C7E" w:rsidRPr="00E001DB" w:rsidRDefault="00337C7E" w:rsidP="00247AFD">
      <w:pPr>
        <w:shd w:val="clear" w:color="auto" w:fill="FFFFFF"/>
        <w:spacing w:after="0" w:line="300" w:lineRule="atLeast"/>
        <w:ind w:right="480"/>
        <w:rPr>
          <w:rFonts w:ascii="Times New Roman" w:eastAsia="Times New Roman" w:hAnsi="Times New Roman" w:cs="Times New Roman"/>
          <w:color w:val="000000"/>
          <w:sz w:val="21"/>
          <w:szCs w:val="21"/>
        </w:rPr>
      </w:pPr>
    </w:p>
    <w:p w14:paraId="5623BBAF" w14:textId="567BC780" w:rsidR="006E127B" w:rsidRPr="00E001DB" w:rsidRDefault="00337C7E" w:rsidP="00E001DB">
      <w:pPr>
        <w:pStyle w:val="ListParagraph"/>
        <w:numPr>
          <w:ilvl w:val="0"/>
          <w:numId w:val="22"/>
        </w:numPr>
        <w:shd w:val="clear" w:color="auto" w:fill="FFFFFF"/>
        <w:spacing w:after="0" w:line="300" w:lineRule="atLeast"/>
        <w:ind w:right="480"/>
        <w:rPr>
          <w:rFonts w:ascii="Times New Roman" w:eastAsia="Times New Roman" w:hAnsi="Times New Roman" w:cs="Times New Roman"/>
          <w:color w:val="000000"/>
          <w:sz w:val="21"/>
          <w:szCs w:val="21"/>
        </w:rPr>
      </w:pPr>
      <w:r w:rsidRPr="00E001DB">
        <w:rPr>
          <w:noProof/>
          <w:sz w:val="24"/>
          <w:szCs w:val="24"/>
        </w:rPr>
        <w:drawing>
          <wp:anchor distT="0" distB="0" distL="114300" distR="114300" simplePos="0" relativeHeight="251659264" behindDoc="0" locked="0" layoutInCell="1" allowOverlap="1" wp14:anchorId="6D6C0E5C" wp14:editId="656FD7FB">
            <wp:simplePos x="0" y="0"/>
            <wp:positionH relativeFrom="margin">
              <wp:align>right</wp:align>
            </wp:positionH>
            <wp:positionV relativeFrom="paragraph">
              <wp:posOffset>443865</wp:posOffset>
            </wp:positionV>
            <wp:extent cx="5731510" cy="3684270"/>
            <wp:effectExtent l="0" t="0" r="254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lot (1).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Pr="00E001DB">
        <w:rPr>
          <w:rFonts w:ascii="Times New Roman" w:eastAsia="Times New Roman" w:hAnsi="Times New Roman" w:cs="Times New Roman"/>
          <w:b/>
          <w:color w:val="000000"/>
          <w:sz w:val="28"/>
          <w:szCs w:val="28"/>
        </w:rPr>
        <w:t>Interact Visualization:</w:t>
      </w:r>
    </w:p>
    <w:p w14:paraId="33E3FA66" w14:textId="77777777" w:rsidR="00337C7E" w:rsidRPr="007608B7" w:rsidRDefault="00337C7E" w:rsidP="00337C7E">
      <w:pPr>
        <w:pStyle w:val="ListParagraph"/>
        <w:numPr>
          <w:ilvl w:val="0"/>
          <w:numId w:val="21"/>
        </w:numPr>
        <w:shd w:val="clear" w:color="auto" w:fill="FFFFFF"/>
        <w:spacing w:after="0" w:line="300" w:lineRule="atLeast"/>
        <w:ind w:right="480"/>
        <w:rPr>
          <w:rFonts w:ascii="Times New Roman" w:eastAsia="Times New Roman" w:hAnsi="Times New Roman" w:cs="Times New Roman"/>
          <w:b/>
          <w:color w:val="000000"/>
          <w:sz w:val="24"/>
          <w:szCs w:val="24"/>
        </w:rPr>
      </w:pPr>
      <w:r w:rsidRPr="007608B7">
        <w:rPr>
          <w:rFonts w:ascii="Times New Roman" w:eastAsia="Times New Roman" w:hAnsi="Times New Roman" w:cs="Times New Roman"/>
          <w:b/>
          <w:color w:val="000000"/>
          <w:sz w:val="24"/>
          <w:szCs w:val="24"/>
        </w:rPr>
        <w:t>Figure 1:</w:t>
      </w:r>
    </w:p>
    <w:p w14:paraId="4C09DC04" w14:textId="7C4DE4C9" w:rsidR="00B10A64" w:rsidRPr="002A29D9" w:rsidRDefault="00B10A64" w:rsidP="002A29D9">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2A29D9">
        <w:rPr>
          <w:rFonts w:ascii="Times New Roman" w:eastAsia="Times New Roman" w:hAnsi="Times New Roman" w:cs="Times New Roman"/>
          <w:color w:val="000000"/>
          <w:bdr w:val="none" w:sz="0" w:space="0" w:color="auto" w:frame="1"/>
          <w:shd w:val="clear" w:color="auto" w:fill="FFFFFF"/>
        </w:rPr>
        <w:t>Có nhiều giao dịch thanh toán hợp lệ.</w:t>
      </w:r>
    </w:p>
    <w:p w14:paraId="314A71CD" w14:textId="530E426A" w:rsidR="00B10A64" w:rsidRPr="003E722A" w:rsidRDefault="00B10A64" w:rsidP="003E722A">
      <w:pPr>
        <w:pStyle w:val="ListParagraph"/>
        <w:numPr>
          <w:ilvl w:val="0"/>
          <w:numId w:val="25"/>
        </w:numPr>
        <w:shd w:val="clear" w:color="auto" w:fill="FFFFFF"/>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Đối với thanh toán trễ hạn thì đa số là trễ hạn từ 1-3 tháng.</w:t>
      </w:r>
    </w:p>
    <w:p w14:paraId="0FFC91FA" w14:textId="75792FEB" w:rsidR="00B10A64" w:rsidRPr="003E722A" w:rsidRDefault="00B10A64" w:rsidP="003E722A">
      <w:pPr>
        <w:pStyle w:val="ListParagraph"/>
        <w:numPr>
          <w:ilvl w:val="0"/>
          <w:numId w:val="25"/>
        </w:numPr>
        <w:shd w:val="clear" w:color="auto" w:fill="FFFFFF"/>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 xml:space="preserve">Dường như các giao dịch càng trễ hạn thì số tiền </w:t>
      </w:r>
      <w:proofErr w:type="gramStart"/>
      <w:r w:rsidRPr="003E722A">
        <w:rPr>
          <w:rFonts w:ascii="Times New Roman" w:eastAsia="Times New Roman" w:hAnsi="Times New Roman" w:cs="Times New Roman"/>
          <w:color w:val="000000"/>
          <w:bdr w:val="none" w:sz="0" w:space="0" w:color="auto" w:frame="1"/>
          <w:shd w:val="clear" w:color="auto" w:fill="FFFFFF"/>
        </w:rPr>
        <w:t>trả  càng</w:t>
      </w:r>
      <w:proofErr w:type="gramEnd"/>
      <w:r w:rsidRPr="003E722A">
        <w:rPr>
          <w:rFonts w:ascii="Times New Roman" w:eastAsia="Times New Roman" w:hAnsi="Times New Roman" w:cs="Times New Roman"/>
          <w:color w:val="000000"/>
          <w:bdr w:val="none" w:sz="0" w:space="0" w:color="auto" w:frame="1"/>
          <w:shd w:val="clear" w:color="auto" w:fill="FFFFFF"/>
        </w:rPr>
        <w:t xml:space="preserve"> ít.</w:t>
      </w:r>
    </w:p>
    <w:p w14:paraId="6778E8C1" w14:textId="1675E726" w:rsidR="00B10A64" w:rsidRPr="003E722A" w:rsidRDefault="00B10A64" w:rsidP="003E722A">
      <w:pPr>
        <w:pStyle w:val="ListParagraph"/>
        <w:numPr>
          <w:ilvl w:val="0"/>
          <w:numId w:val="25"/>
        </w:numPr>
        <w:shd w:val="clear" w:color="auto" w:fill="FFFFFF"/>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Những đối tượng trong độ tuỏi từ 24-54 thường trả đúng hạn, và cũng sử dụng tiền tương đối nhiều.</w:t>
      </w:r>
    </w:p>
    <w:p w14:paraId="50BA68BD" w14:textId="1CFD618A" w:rsidR="009257BA" w:rsidRPr="009257BA" w:rsidRDefault="00B10A64" w:rsidP="009257BA">
      <w:pPr>
        <w:pStyle w:val="ListParagraph"/>
        <w:numPr>
          <w:ilvl w:val="0"/>
          <w:numId w:val="25"/>
        </w:numPr>
        <w:shd w:val="clear" w:color="auto" w:fill="FFFFFF"/>
        <w:tabs>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Càng về lớn tuổi có xu hướng ít sử dụng thẻ tín dụng hơn.</w:t>
      </w:r>
    </w:p>
    <w:p w14:paraId="46731412" w14:textId="77777777" w:rsidR="00337C7E" w:rsidRPr="00E001DB" w:rsidRDefault="00337C7E" w:rsidP="00337C7E">
      <w:pPr>
        <w:pStyle w:val="ListParagraph"/>
        <w:numPr>
          <w:ilvl w:val="0"/>
          <w:numId w:val="21"/>
        </w:numPr>
        <w:shd w:val="clear" w:color="auto" w:fill="FFFFFF"/>
        <w:spacing w:after="0" w:line="300" w:lineRule="atLeast"/>
        <w:ind w:right="480"/>
        <w:rPr>
          <w:rFonts w:ascii="Times New Roman" w:eastAsia="Times New Roman" w:hAnsi="Times New Roman" w:cs="Times New Roman"/>
          <w:b/>
          <w:color w:val="000000"/>
          <w:sz w:val="21"/>
          <w:szCs w:val="21"/>
        </w:rPr>
      </w:pPr>
      <w:r w:rsidRPr="007608B7">
        <w:rPr>
          <w:rFonts w:ascii="Times New Roman" w:eastAsia="Times New Roman" w:hAnsi="Times New Roman" w:cs="Times New Roman"/>
          <w:b/>
          <w:color w:val="000000"/>
          <w:sz w:val="24"/>
          <w:szCs w:val="24"/>
        </w:rPr>
        <w:lastRenderedPageBreak/>
        <w:t>Figure 2:</w:t>
      </w:r>
    </w:p>
    <w:p w14:paraId="47D5CF54" w14:textId="77777777" w:rsidR="00B10A64" w:rsidRPr="00E001DB" w:rsidRDefault="00B10A64" w:rsidP="00B1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sz w:val="21"/>
          <w:szCs w:val="21"/>
          <w:bdr w:val="none" w:sz="0" w:space="0" w:color="auto" w:frame="1"/>
          <w:shd w:val="clear" w:color="auto" w:fill="FFFFFF"/>
        </w:rPr>
      </w:pPr>
      <w:r w:rsidRPr="00E001DB">
        <w:rPr>
          <w:rFonts w:ascii="Times New Roman" w:eastAsia="Times New Roman" w:hAnsi="Times New Roman" w:cs="Times New Roman"/>
          <w:noProof/>
          <w:color w:val="000000"/>
          <w:sz w:val="21"/>
          <w:szCs w:val="21"/>
          <w:bdr w:val="none" w:sz="0" w:space="0" w:color="auto" w:frame="1"/>
          <w:shd w:val="clear" w:color="auto" w:fill="FFFFFF"/>
        </w:rPr>
        <w:drawing>
          <wp:inline distT="0" distB="0" distL="0" distR="0" wp14:anchorId="0EBD9C11" wp14:editId="1B18F086">
            <wp:extent cx="5731510" cy="3684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plot.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707FACB8" w14:textId="27425021" w:rsidR="00B10A64" w:rsidRPr="002A29D9" w:rsidRDefault="00B10A64" w:rsidP="002A29D9">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2A29D9">
        <w:rPr>
          <w:rFonts w:ascii="Times New Roman" w:eastAsia="Times New Roman" w:hAnsi="Times New Roman" w:cs="Times New Roman"/>
          <w:color w:val="000000"/>
          <w:bdr w:val="none" w:sz="0" w:space="0" w:color="auto" w:frame="1"/>
          <w:shd w:val="clear" w:color="auto" w:fill="FFFFFF"/>
        </w:rPr>
        <w:t>Càng lớn tuổi thì không có xu hướng sử dụng thẻ tín dụng.</w:t>
      </w:r>
    </w:p>
    <w:p w14:paraId="6D11FB90" w14:textId="0747FB43" w:rsidR="00337C7E"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Người sử dụng thẻ có xu hướng sử dụng không vượ</w:t>
      </w:r>
      <w:r w:rsidR="00337C7E" w:rsidRPr="003E722A">
        <w:rPr>
          <w:rFonts w:ascii="Times New Roman" w:eastAsia="Times New Roman" w:hAnsi="Times New Roman" w:cs="Times New Roman"/>
          <w:color w:val="000000"/>
          <w:bdr w:val="none" w:sz="0" w:space="0" w:color="auto" w:frame="1"/>
          <w:shd w:val="clear" w:color="auto" w:fill="FFFFFF"/>
        </w:rPr>
        <w:t>t quá số tiền cho phép sử dụng.</w:t>
      </w:r>
    </w:p>
    <w:p w14:paraId="65ECB2BB" w14:textId="65987A73" w:rsidR="00B10A64"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Đa số khách hàng sử dụng vượt quá số tiền cho phép thường là những khách hàng trả đúng hạn.</w:t>
      </w:r>
    </w:p>
    <w:p w14:paraId="44918DAB" w14:textId="77777777" w:rsidR="00337C7E" w:rsidRPr="00E001DB" w:rsidRDefault="00337C7E" w:rsidP="00337C7E">
      <w:pPr>
        <w:pStyle w:val="ListParagraph"/>
        <w:numPr>
          <w:ilvl w:val="0"/>
          <w:numId w:val="21"/>
        </w:numPr>
        <w:shd w:val="clear" w:color="auto" w:fill="FFFFFF"/>
        <w:spacing w:after="0" w:line="300" w:lineRule="atLeast"/>
        <w:ind w:right="480"/>
        <w:rPr>
          <w:rFonts w:ascii="Times New Roman" w:eastAsia="Times New Roman" w:hAnsi="Times New Roman" w:cs="Times New Roman"/>
          <w:b/>
          <w:color w:val="000000"/>
          <w:sz w:val="21"/>
          <w:szCs w:val="21"/>
        </w:rPr>
      </w:pPr>
      <w:r w:rsidRPr="007608B7">
        <w:rPr>
          <w:rFonts w:ascii="Times New Roman" w:eastAsia="Times New Roman" w:hAnsi="Times New Roman" w:cs="Times New Roman"/>
          <w:b/>
          <w:color w:val="000000"/>
          <w:sz w:val="24"/>
          <w:szCs w:val="24"/>
        </w:rPr>
        <w:t>Figure 3:</w:t>
      </w:r>
    </w:p>
    <w:p w14:paraId="1EF4BBE1" w14:textId="77777777" w:rsidR="00337C7E" w:rsidRPr="00E001DB" w:rsidRDefault="00337C7E" w:rsidP="00337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firstLine="120"/>
        <w:rPr>
          <w:rFonts w:ascii="Times New Roman" w:eastAsia="Times New Roman" w:hAnsi="Times New Roman" w:cs="Times New Roman"/>
          <w:color w:val="000000"/>
          <w:bdr w:val="none" w:sz="0" w:space="0" w:color="auto" w:frame="1"/>
          <w:shd w:val="clear" w:color="auto" w:fill="FFFFFF"/>
        </w:rPr>
      </w:pPr>
    </w:p>
    <w:p w14:paraId="2DD869A7" w14:textId="77777777" w:rsidR="00B10A64" w:rsidRPr="00E001DB" w:rsidRDefault="00B10A64" w:rsidP="00B10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color w:val="000000"/>
        </w:rPr>
      </w:pPr>
      <w:r w:rsidRPr="00E001DB">
        <w:rPr>
          <w:rFonts w:ascii="Times New Roman" w:eastAsia="Times New Roman" w:hAnsi="Times New Roman" w:cs="Times New Roman"/>
          <w:noProof/>
          <w:color w:val="000000"/>
        </w:rPr>
        <w:lastRenderedPageBreak/>
        <w:drawing>
          <wp:inline distT="0" distB="0" distL="0" distR="0" wp14:anchorId="26D00EEF" wp14:editId="16D9C0E4">
            <wp:extent cx="5731510" cy="36842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plot (2).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6259E702" w14:textId="28485FD1" w:rsidR="00B10A64"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Đối tượng trên 70 tham gia sử dụng thẻ tín dụng khá ít và đa phần trả đúng hẹn nên có xu hướng không thanh toán vào tháng 10.</w:t>
      </w:r>
    </w:p>
    <w:p w14:paraId="2E003289" w14:textId="3DD85943" w:rsidR="00B10A64"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Có vẻ khách hàng không thanh toán vào tháng tiếp theo nhiều hơn các khách hàng cần trả nợ vào tháng 10.</w:t>
      </w:r>
    </w:p>
    <w:p w14:paraId="589F8071" w14:textId="69D13063" w:rsidR="00B10A64"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bdr w:val="none" w:sz="0" w:space="0" w:color="auto" w:frame="1"/>
          <w:shd w:val="clear" w:color="auto" w:fill="FFFFFF"/>
        </w:rPr>
      </w:pPr>
      <w:r w:rsidRPr="003E722A">
        <w:rPr>
          <w:rFonts w:ascii="Times New Roman" w:eastAsia="Times New Roman" w:hAnsi="Times New Roman" w:cs="Times New Roman"/>
          <w:color w:val="000000"/>
          <w:bdr w:val="none" w:sz="0" w:space="0" w:color="auto" w:frame="1"/>
          <w:shd w:val="clear" w:color="auto" w:fill="FFFFFF"/>
        </w:rPr>
        <w:t xml:space="preserve">Các khách hàng không thanh toán vào tháng tiếp theo thường trả đúng hạn, và không quá hạn quá </w:t>
      </w:r>
      <w:proofErr w:type="gramStart"/>
      <w:r w:rsidRPr="003E722A">
        <w:rPr>
          <w:rFonts w:ascii="Times New Roman" w:eastAsia="Times New Roman" w:hAnsi="Times New Roman" w:cs="Times New Roman"/>
          <w:color w:val="000000"/>
          <w:bdr w:val="none" w:sz="0" w:space="0" w:color="auto" w:frame="1"/>
          <w:shd w:val="clear" w:color="auto" w:fill="FFFFFF"/>
        </w:rPr>
        <w:t>lâu(</w:t>
      </w:r>
      <w:proofErr w:type="gramEnd"/>
      <w:r w:rsidRPr="003E722A">
        <w:rPr>
          <w:rFonts w:ascii="Times New Roman" w:eastAsia="Times New Roman" w:hAnsi="Times New Roman" w:cs="Times New Roman"/>
          <w:color w:val="000000"/>
          <w:bdr w:val="none" w:sz="0" w:space="0" w:color="auto" w:frame="1"/>
          <w:shd w:val="clear" w:color="auto" w:fill="FFFFFF"/>
        </w:rPr>
        <w:t>2 tháng). Ngược lại các khác hàng lỗi có xu hướng kéo dài thời gian trả tiền.</w:t>
      </w:r>
    </w:p>
    <w:p w14:paraId="7A0F649C" w14:textId="5C6F9F66" w:rsidR="00247AFD" w:rsidRPr="003E722A" w:rsidRDefault="00B10A64" w:rsidP="003E722A">
      <w:pPr>
        <w:pStyle w:val="ListParagraph"/>
        <w:numPr>
          <w:ilvl w:val="0"/>
          <w:numId w:val="25"/>
        </w:num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60"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bdr w:val="none" w:sz="0" w:space="0" w:color="auto" w:frame="1"/>
          <w:shd w:val="clear" w:color="auto" w:fill="FFFFFF"/>
        </w:rPr>
        <w:t>Các khách hàng cần trả nợ vào tháng tiếp theo có vẻ thường là đối tượng dưới 50 tuổi.</w:t>
      </w:r>
    </w:p>
    <w:p w14:paraId="3B93B4A6" w14:textId="77777777" w:rsidR="00A70CA4" w:rsidRPr="00E001DB" w:rsidRDefault="00A70CA4" w:rsidP="00474F1E">
      <w:pPr>
        <w:pStyle w:val="ListParagraph"/>
        <w:numPr>
          <w:ilvl w:val="0"/>
          <w:numId w:val="22"/>
        </w:numPr>
        <w:shd w:val="clear" w:color="auto" w:fill="FFFFFF"/>
        <w:spacing w:after="0" w:line="300" w:lineRule="atLeast"/>
        <w:ind w:right="480"/>
        <w:rPr>
          <w:rFonts w:ascii="Times New Roman" w:eastAsia="Times New Roman" w:hAnsi="Times New Roman" w:cs="Times New Roman"/>
          <w:b/>
          <w:color w:val="000000"/>
          <w:sz w:val="28"/>
          <w:szCs w:val="28"/>
        </w:rPr>
      </w:pPr>
      <w:r w:rsidRPr="00E001DB">
        <w:rPr>
          <w:rFonts w:ascii="Times New Roman" w:eastAsia="Times New Roman" w:hAnsi="Times New Roman" w:cs="Times New Roman"/>
          <w:b/>
          <w:color w:val="000000"/>
          <w:sz w:val="28"/>
          <w:szCs w:val="28"/>
        </w:rPr>
        <w:t>Tóm lại:</w:t>
      </w:r>
    </w:p>
    <w:p w14:paraId="2C862770" w14:textId="21295B91" w:rsidR="00A667CE" w:rsidRPr="003E722A" w:rsidRDefault="00A667CE" w:rsidP="003E722A">
      <w:pPr>
        <w:pStyle w:val="ListParagraph"/>
        <w:numPr>
          <w:ilvl w:val="0"/>
          <w:numId w:val="25"/>
        </w:numPr>
        <w:shd w:val="clear" w:color="auto" w:fill="FFFFFF"/>
        <w:spacing w:after="0" w:line="300" w:lineRule="atLeast"/>
        <w:ind w:right="480"/>
        <w:rPr>
          <w:rFonts w:ascii="Times New Roman" w:eastAsia="Times New Roman" w:hAnsi="Times New Roman" w:cs="Times New Roman"/>
          <w:color w:val="000000"/>
        </w:rPr>
      </w:pPr>
      <w:r w:rsidRPr="003E722A">
        <w:rPr>
          <w:rFonts w:ascii="Times New Roman" w:eastAsia="Times New Roman" w:hAnsi="Times New Roman" w:cs="Times New Roman"/>
          <w:color w:val="000000"/>
        </w:rPr>
        <w:t>Những Khách hàng không hoạt động không có nghĩa họ không có rủi ro mặc định. Ta tìm thấy 317 trong số 810 khách hàng không hoạt động không tiêu thụ trong 6 tháng sau đó đã mặc định trong tháng tới</w:t>
      </w:r>
    </w:p>
    <w:p w14:paraId="31A3B314" w14:textId="290D5A6B" w:rsidR="00A70CA4" w:rsidRPr="003E722A" w:rsidRDefault="00A70CA4" w:rsidP="003E722A">
      <w:pPr>
        <w:pStyle w:val="ListParagraph"/>
        <w:numPr>
          <w:ilvl w:val="0"/>
          <w:numId w:val="25"/>
        </w:numPr>
        <w:shd w:val="clear" w:color="auto" w:fill="FFFFFF"/>
        <w:spacing w:after="0" w:line="300" w:lineRule="atLeast"/>
        <w:ind w:right="480"/>
        <w:rPr>
          <w:rFonts w:ascii="Times New Roman" w:hAnsi="Times New Roman" w:cs="Times New Roman"/>
        </w:rPr>
      </w:pPr>
      <w:r w:rsidRPr="003E722A">
        <w:rPr>
          <w:rFonts w:ascii="Times New Roman" w:hAnsi="Times New Roman" w:cs="Times New Roman"/>
        </w:rPr>
        <w:t>Để giảm rủi ro mặc định, phải rất thận trọng về hành vi thanh toán của khách hàng. Thận trọng hơn về</w:t>
      </w:r>
      <w:r w:rsidR="00A667CE" w:rsidRPr="003E722A">
        <w:rPr>
          <w:rFonts w:ascii="Times New Roman" w:hAnsi="Times New Roman" w:cs="Times New Roman"/>
        </w:rPr>
        <w:t xml:space="preserve"> khách hàng đã</w:t>
      </w:r>
      <w:r w:rsidRPr="003E722A">
        <w:rPr>
          <w:rFonts w:ascii="Times New Roman" w:hAnsi="Times New Roman" w:cs="Times New Roman"/>
        </w:rPr>
        <w:t xml:space="preserve"> ly hôn và khách hàng cấp </w:t>
      </w:r>
      <w:r w:rsidR="00C24DA9">
        <w:rPr>
          <w:rFonts w:ascii="Times New Roman" w:hAnsi="Times New Roman" w:cs="Times New Roman"/>
        </w:rPr>
        <w:t>3</w:t>
      </w:r>
    </w:p>
    <w:p w14:paraId="7019D35D" w14:textId="2A37A264" w:rsidR="003B16AF" w:rsidRPr="003E722A" w:rsidRDefault="003B16AF" w:rsidP="003E722A">
      <w:pPr>
        <w:pStyle w:val="ListParagraph"/>
        <w:numPr>
          <w:ilvl w:val="0"/>
          <w:numId w:val="25"/>
        </w:numPr>
        <w:shd w:val="clear" w:color="auto" w:fill="FFFFFF"/>
        <w:spacing w:after="0" w:line="300" w:lineRule="atLeast"/>
        <w:ind w:right="480"/>
        <w:rPr>
          <w:rFonts w:ascii="Times New Roman" w:hAnsi="Times New Roman" w:cs="Times New Roman"/>
        </w:rPr>
      </w:pPr>
      <w:r w:rsidRPr="003E722A">
        <w:rPr>
          <w:rFonts w:ascii="Times New Roman" w:hAnsi="Times New Roman" w:cs="Times New Roman"/>
        </w:rPr>
        <w:t>Một số dữ liệu chưa được giải thích cần lưu ý</w:t>
      </w:r>
    </w:p>
    <w:p w14:paraId="29CE9378" w14:textId="77777777" w:rsidR="003B16AF" w:rsidRPr="00E001DB" w:rsidRDefault="003B16AF" w:rsidP="003E722A">
      <w:pPr>
        <w:pStyle w:val="ListParagraph"/>
        <w:numPr>
          <w:ilvl w:val="0"/>
          <w:numId w:val="10"/>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Một số khách hàng đã thanh toán đầy đủ trong tháng gần đây, mặc định.</w:t>
      </w:r>
    </w:p>
    <w:p w14:paraId="74FC1FA8" w14:textId="77777777" w:rsidR="003B16AF" w:rsidRPr="00E001DB" w:rsidRDefault="003B16AF" w:rsidP="003E722A">
      <w:pPr>
        <w:pStyle w:val="ListParagraph"/>
        <w:numPr>
          <w:ilvl w:val="0"/>
          <w:numId w:val="10"/>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 xml:space="preserve">Một số khách hàng có số tiền hóa đơn âm. Nhưng vẫn sẽ được mặc định. </w:t>
      </w:r>
    </w:p>
    <w:p w14:paraId="075771A9" w14:textId="77777777" w:rsidR="003B16AF" w:rsidRPr="00E001DB" w:rsidRDefault="003B16AF" w:rsidP="003E722A">
      <w:pPr>
        <w:pStyle w:val="ListParagraph"/>
        <w:numPr>
          <w:ilvl w:val="0"/>
          <w:numId w:val="10"/>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Một số số tiền hóa đơn của khách hàng cao hơn nhiều so với hạn mức tín dụng của họ được cung cấp.</w:t>
      </w:r>
    </w:p>
    <w:p w14:paraId="40B01D29" w14:textId="65E95A8C" w:rsidR="003B16AF" w:rsidRPr="003E722A" w:rsidRDefault="003B16AF" w:rsidP="003E722A">
      <w:pPr>
        <w:pStyle w:val="ListParagraph"/>
        <w:numPr>
          <w:ilvl w:val="0"/>
          <w:numId w:val="25"/>
        </w:numPr>
        <w:shd w:val="clear" w:color="auto" w:fill="FFFFFF"/>
        <w:spacing w:after="0" w:line="300" w:lineRule="atLeast"/>
        <w:ind w:right="480"/>
        <w:rPr>
          <w:rFonts w:ascii="Times New Roman" w:hAnsi="Times New Roman" w:cs="Times New Roman"/>
        </w:rPr>
      </w:pPr>
      <w:r w:rsidRPr="003E722A">
        <w:rPr>
          <w:rFonts w:ascii="Times New Roman" w:hAnsi="Times New Roman" w:cs="Times New Roman"/>
        </w:rPr>
        <w:t>Ta có thể đề xuất để quản lý một vài điều:</w:t>
      </w:r>
    </w:p>
    <w:p w14:paraId="3F5B93A6" w14:textId="77777777" w:rsidR="003B16AF" w:rsidRPr="00E001DB" w:rsidRDefault="003B16AF" w:rsidP="003E722A">
      <w:pPr>
        <w:pStyle w:val="ListParagraph"/>
        <w:numPr>
          <w:ilvl w:val="0"/>
          <w:numId w:val="11"/>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 xml:space="preserve">Để giảm rủi ro mặc định, phải rất thận trọng về hành vi thanh toán của khách hàng. </w:t>
      </w:r>
    </w:p>
    <w:p w14:paraId="373C1468" w14:textId="77777777" w:rsidR="003B16AF" w:rsidRPr="00E001DB" w:rsidRDefault="003B16AF" w:rsidP="003E722A">
      <w:pPr>
        <w:pStyle w:val="ListParagraph"/>
        <w:numPr>
          <w:ilvl w:val="0"/>
          <w:numId w:val="11"/>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Thận trọng hơn về tình trạng khách hàng ly hôn và khách hàng cấp trung học.</w:t>
      </w:r>
    </w:p>
    <w:p w14:paraId="16E7B01A" w14:textId="5200A9C5" w:rsidR="0015566F" w:rsidRPr="00E001DB" w:rsidRDefault="0015566F" w:rsidP="003E722A">
      <w:pPr>
        <w:pStyle w:val="ListParagraph"/>
        <w:numPr>
          <w:ilvl w:val="0"/>
          <w:numId w:val="11"/>
        </w:numPr>
        <w:shd w:val="clear" w:color="auto" w:fill="FFFFFF"/>
        <w:spacing w:after="0" w:line="300" w:lineRule="atLeast"/>
        <w:ind w:left="1170" w:right="480"/>
        <w:rPr>
          <w:rFonts w:ascii="Times New Roman" w:eastAsia="Times New Roman" w:hAnsi="Times New Roman" w:cs="Times New Roman"/>
        </w:rPr>
      </w:pPr>
      <w:r w:rsidRPr="00E001DB">
        <w:rPr>
          <w:rFonts w:ascii="Times New Roman" w:hAnsi="Times New Roman" w:cs="Times New Roman"/>
        </w:rPr>
        <w:t xml:space="preserve">Chiến dịch tiếp thị nên nhắm đến độ tuổi của khách hàng từ 26 đến </w:t>
      </w:r>
      <w:r w:rsidR="006969A0">
        <w:rPr>
          <w:rFonts w:ascii="Times New Roman" w:hAnsi="Times New Roman" w:cs="Times New Roman"/>
        </w:rPr>
        <w:t>4</w:t>
      </w:r>
      <w:r w:rsidRPr="00E001DB">
        <w:rPr>
          <w:rFonts w:ascii="Times New Roman" w:hAnsi="Times New Roman" w:cs="Times New Roman"/>
        </w:rPr>
        <w:t>5.</w:t>
      </w:r>
    </w:p>
    <w:p w14:paraId="515B9283" w14:textId="77777777" w:rsidR="0015566F" w:rsidRPr="00E001DB" w:rsidRDefault="0015566F" w:rsidP="003E722A">
      <w:pPr>
        <w:pStyle w:val="ListParagraph"/>
        <w:numPr>
          <w:ilvl w:val="0"/>
          <w:numId w:val="12"/>
        </w:numPr>
        <w:shd w:val="clear" w:color="auto" w:fill="FFFFFF"/>
        <w:spacing w:after="0" w:line="300" w:lineRule="atLeast"/>
        <w:ind w:left="1530" w:right="480"/>
        <w:rPr>
          <w:rFonts w:ascii="Times New Roman" w:eastAsia="Times New Roman" w:hAnsi="Times New Roman" w:cs="Times New Roman"/>
        </w:rPr>
      </w:pPr>
      <w:r w:rsidRPr="00E001DB">
        <w:rPr>
          <w:rFonts w:ascii="Times New Roman" w:hAnsi="Times New Roman" w:cs="Times New Roman"/>
        </w:rPr>
        <w:t xml:space="preserve">Giao tiếp với nhóm thu thập dữ liệu. </w:t>
      </w:r>
    </w:p>
    <w:p w14:paraId="411086DA" w14:textId="77777777" w:rsidR="0015566F" w:rsidRPr="00E001DB" w:rsidRDefault="0015566F" w:rsidP="003E722A">
      <w:pPr>
        <w:pStyle w:val="ListParagraph"/>
        <w:numPr>
          <w:ilvl w:val="0"/>
          <w:numId w:val="12"/>
        </w:numPr>
        <w:shd w:val="clear" w:color="auto" w:fill="FFFFFF"/>
        <w:spacing w:after="0" w:line="300" w:lineRule="atLeast"/>
        <w:ind w:left="1530" w:right="480"/>
        <w:rPr>
          <w:rFonts w:ascii="Times New Roman" w:eastAsia="Times New Roman" w:hAnsi="Times New Roman" w:cs="Times New Roman"/>
        </w:rPr>
      </w:pPr>
      <w:r w:rsidRPr="00E001DB">
        <w:rPr>
          <w:rFonts w:ascii="Times New Roman" w:hAnsi="Times New Roman" w:cs="Times New Roman"/>
        </w:rPr>
        <w:t>Đảm bảo tài liệu mô tả dữ liệu phù hợp.</w:t>
      </w:r>
    </w:p>
    <w:p w14:paraId="32123C2D" w14:textId="77777777" w:rsidR="0015566F" w:rsidRPr="00E001DB" w:rsidRDefault="0015566F" w:rsidP="003E722A">
      <w:pPr>
        <w:pStyle w:val="ListParagraph"/>
        <w:numPr>
          <w:ilvl w:val="0"/>
          <w:numId w:val="12"/>
        </w:numPr>
        <w:shd w:val="clear" w:color="auto" w:fill="FFFFFF"/>
        <w:spacing w:after="0" w:line="300" w:lineRule="atLeast"/>
        <w:ind w:left="1530" w:right="480"/>
        <w:rPr>
          <w:rFonts w:ascii="Times New Roman" w:eastAsia="Times New Roman" w:hAnsi="Times New Roman" w:cs="Times New Roman"/>
        </w:rPr>
      </w:pPr>
      <w:r w:rsidRPr="00E001DB">
        <w:rPr>
          <w:rFonts w:ascii="Times New Roman" w:hAnsi="Times New Roman" w:cs="Times New Roman"/>
        </w:rPr>
        <w:t>Giảm lỗi dữ liệu, kiểm tra hệ thống thu thập và theo dõi dữ liệu.</w:t>
      </w:r>
    </w:p>
    <w:p w14:paraId="009B622B" w14:textId="77777777" w:rsidR="003B16AF" w:rsidRPr="00E001DB" w:rsidRDefault="003B16AF" w:rsidP="0015566F">
      <w:pPr>
        <w:shd w:val="clear" w:color="auto" w:fill="FFFFFF"/>
        <w:spacing w:after="0" w:line="300" w:lineRule="atLeast"/>
        <w:ind w:left="360" w:right="480"/>
        <w:rPr>
          <w:rFonts w:ascii="Times New Roman" w:eastAsia="Times New Roman" w:hAnsi="Times New Roman" w:cs="Times New Roman"/>
          <w:sz w:val="21"/>
          <w:szCs w:val="21"/>
        </w:rPr>
      </w:pPr>
    </w:p>
    <w:p w14:paraId="39FF4687" w14:textId="6D74852F" w:rsidR="00474F1E" w:rsidRPr="00E001DB" w:rsidRDefault="00474F1E" w:rsidP="00903A2C">
      <w:pPr>
        <w:pStyle w:val="ListParagraph"/>
        <w:rPr>
          <w:rFonts w:ascii="Times New Roman" w:hAnsi="Times New Roman" w:cs="Times New Roman"/>
          <w:b/>
          <w:sz w:val="24"/>
          <w:szCs w:val="24"/>
        </w:rPr>
      </w:pPr>
      <w:bookmarkStart w:id="0" w:name="_GoBack"/>
      <w:bookmarkEnd w:id="0"/>
    </w:p>
    <w:sectPr w:rsidR="00474F1E" w:rsidRPr="00E001DB" w:rsidSect="009257BA">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8CA"/>
      </v:shape>
    </w:pict>
  </w:numPicBullet>
  <w:numPicBullet w:numPicBulletId="1">
    <w:pict>
      <v:shape id="_x0000_i1029" type="#_x0000_t75" style="width:480pt;height:10in" o:bullet="t">
        <v:imagedata r:id="rId2" o:title="121486646_348521926586212_704785715277194106_n"/>
      </v:shape>
    </w:pict>
  </w:numPicBullet>
  <w:abstractNum w:abstractNumId="0" w15:restartNumberingAfterBreak="0">
    <w:nsid w:val="0D7202FF"/>
    <w:multiLevelType w:val="multilevel"/>
    <w:tmpl w:val="555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546C7"/>
    <w:multiLevelType w:val="multilevel"/>
    <w:tmpl w:val="EBE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16ED7"/>
    <w:multiLevelType w:val="hybridMultilevel"/>
    <w:tmpl w:val="DA06D754"/>
    <w:lvl w:ilvl="0" w:tplc="A67678F8">
      <w:start w:val="1"/>
      <w:numFmt w:val="decimal"/>
      <w:lvlText w:val="%1."/>
      <w:lvlJc w:val="left"/>
      <w:pPr>
        <w:ind w:left="720" w:hanging="360"/>
      </w:pPr>
      <w:rPr>
        <w:rFonts w:hint="default"/>
        <w:spacing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D304D"/>
    <w:multiLevelType w:val="hybridMultilevel"/>
    <w:tmpl w:val="22AA33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F3163"/>
    <w:multiLevelType w:val="hybridMultilevel"/>
    <w:tmpl w:val="92EAA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37E9A"/>
    <w:multiLevelType w:val="hybridMultilevel"/>
    <w:tmpl w:val="FAD0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96637"/>
    <w:multiLevelType w:val="hybridMultilevel"/>
    <w:tmpl w:val="90E29CFC"/>
    <w:lvl w:ilvl="0" w:tplc="B0C63974">
      <w:start w:val="4"/>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B3309D4"/>
    <w:multiLevelType w:val="multilevel"/>
    <w:tmpl w:val="73EE0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254DBF"/>
    <w:multiLevelType w:val="hybridMultilevel"/>
    <w:tmpl w:val="E1C49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B6516"/>
    <w:multiLevelType w:val="multilevel"/>
    <w:tmpl w:val="A5089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81B92"/>
    <w:multiLevelType w:val="hybridMultilevel"/>
    <w:tmpl w:val="A9A48F4E"/>
    <w:lvl w:ilvl="0" w:tplc="08090007">
      <w:start w:val="1"/>
      <w:numFmt w:val="bullet"/>
      <w:lvlText w:val=""/>
      <w:lvlPicBulletId w:val="0"/>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1" w15:restartNumberingAfterBreak="0">
    <w:nsid w:val="3D344608"/>
    <w:multiLevelType w:val="hybridMultilevel"/>
    <w:tmpl w:val="B320512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3DED6D9B"/>
    <w:multiLevelType w:val="hybridMultilevel"/>
    <w:tmpl w:val="FED4D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F8226A"/>
    <w:multiLevelType w:val="hybridMultilevel"/>
    <w:tmpl w:val="FBAED7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133501"/>
    <w:multiLevelType w:val="hybridMultilevel"/>
    <w:tmpl w:val="581EE9AC"/>
    <w:lvl w:ilvl="0" w:tplc="181652DE">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434373"/>
    <w:multiLevelType w:val="hybridMultilevel"/>
    <w:tmpl w:val="9836E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97328"/>
    <w:multiLevelType w:val="hybridMultilevel"/>
    <w:tmpl w:val="15B2C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667E65"/>
    <w:multiLevelType w:val="hybridMultilevel"/>
    <w:tmpl w:val="9C584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9D0D97"/>
    <w:multiLevelType w:val="hybridMultilevel"/>
    <w:tmpl w:val="2AC070B4"/>
    <w:lvl w:ilvl="0" w:tplc="B68237CC">
      <w:start w:val="1"/>
      <w:numFmt w:val="bullet"/>
      <w:lvlText w:val="❀"/>
      <w:lvlJc w:val="left"/>
      <w:pPr>
        <w:ind w:left="720" w:hanging="360"/>
      </w:pPr>
      <w:rPr>
        <w:rFonts w:ascii="Segoe UI Symbol" w:hAnsi="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08900DD"/>
    <w:multiLevelType w:val="hybridMultilevel"/>
    <w:tmpl w:val="0AC80E04"/>
    <w:lvl w:ilvl="0" w:tplc="FE86FBEE">
      <w:start w:val="1"/>
      <w:numFmt w:val="upperRoman"/>
      <w:lvlText w:val="%1."/>
      <w:lvlJc w:val="right"/>
      <w:pPr>
        <w:ind w:left="502" w:hanging="360"/>
      </w:pPr>
      <w:rPr>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C1388A"/>
    <w:multiLevelType w:val="hybridMultilevel"/>
    <w:tmpl w:val="061CC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5210F1"/>
    <w:multiLevelType w:val="hybridMultilevel"/>
    <w:tmpl w:val="1F22B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5A40A4"/>
    <w:multiLevelType w:val="hybridMultilevel"/>
    <w:tmpl w:val="1E52AD60"/>
    <w:lvl w:ilvl="0" w:tplc="DA28BFC8">
      <w:start w:val="1"/>
      <w:numFmt w:val="upperRoman"/>
      <w:lvlText w:val="%1."/>
      <w:lvlJc w:val="right"/>
      <w:pPr>
        <w:ind w:left="72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A0E2FFC"/>
    <w:multiLevelType w:val="multilevel"/>
    <w:tmpl w:val="38A4632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C213E"/>
    <w:multiLevelType w:val="hybridMultilevel"/>
    <w:tmpl w:val="1294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17"/>
  </w:num>
  <w:num w:numId="5">
    <w:abstractNumId w:val="20"/>
  </w:num>
  <w:num w:numId="6">
    <w:abstractNumId w:val="16"/>
  </w:num>
  <w:num w:numId="7">
    <w:abstractNumId w:val="24"/>
  </w:num>
  <w:num w:numId="8">
    <w:abstractNumId w:val="21"/>
  </w:num>
  <w:num w:numId="9">
    <w:abstractNumId w:val="0"/>
  </w:num>
  <w:num w:numId="10">
    <w:abstractNumId w:val="5"/>
  </w:num>
  <w:num w:numId="11">
    <w:abstractNumId w:val="3"/>
  </w:num>
  <w:num w:numId="12">
    <w:abstractNumId w:val="10"/>
  </w:num>
  <w:num w:numId="13">
    <w:abstractNumId w:val="12"/>
  </w:num>
  <w:num w:numId="14">
    <w:abstractNumId w:val="11"/>
  </w:num>
  <w:num w:numId="15">
    <w:abstractNumId w:val="23"/>
  </w:num>
  <w:num w:numId="16">
    <w:abstractNumId w:val="8"/>
  </w:num>
  <w:num w:numId="17">
    <w:abstractNumId w:val="15"/>
  </w:num>
  <w:num w:numId="18">
    <w:abstractNumId w:val="4"/>
  </w:num>
  <w:num w:numId="19">
    <w:abstractNumId w:val="19"/>
  </w:num>
  <w:num w:numId="20">
    <w:abstractNumId w:val="2"/>
  </w:num>
  <w:num w:numId="21">
    <w:abstractNumId w:val="13"/>
  </w:num>
  <w:num w:numId="22">
    <w:abstractNumId w:val="22"/>
  </w:num>
  <w:num w:numId="23">
    <w:abstractNumId w:val="14"/>
  </w:num>
  <w:num w:numId="24">
    <w:abstractNumId w:val="1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C"/>
    <w:rsid w:val="00037096"/>
    <w:rsid w:val="000A05A0"/>
    <w:rsid w:val="00127C42"/>
    <w:rsid w:val="0015566F"/>
    <w:rsid w:val="0019643E"/>
    <w:rsid w:val="00221D90"/>
    <w:rsid w:val="00247AFD"/>
    <w:rsid w:val="00277FAB"/>
    <w:rsid w:val="002A29D9"/>
    <w:rsid w:val="00337C7E"/>
    <w:rsid w:val="0034585E"/>
    <w:rsid w:val="00362DAC"/>
    <w:rsid w:val="00363D2F"/>
    <w:rsid w:val="003B16AF"/>
    <w:rsid w:val="003E722A"/>
    <w:rsid w:val="00474F1E"/>
    <w:rsid w:val="00496FB3"/>
    <w:rsid w:val="004A1444"/>
    <w:rsid w:val="004A6D1D"/>
    <w:rsid w:val="004D7DEB"/>
    <w:rsid w:val="0051616C"/>
    <w:rsid w:val="0052274B"/>
    <w:rsid w:val="005E0A3C"/>
    <w:rsid w:val="006536D7"/>
    <w:rsid w:val="00656139"/>
    <w:rsid w:val="006969A0"/>
    <w:rsid w:val="006E127B"/>
    <w:rsid w:val="007608B7"/>
    <w:rsid w:val="00787D7F"/>
    <w:rsid w:val="007A4CFB"/>
    <w:rsid w:val="007C082D"/>
    <w:rsid w:val="00903A2C"/>
    <w:rsid w:val="009257BA"/>
    <w:rsid w:val="00A44203"/>
    <w:rsid w:val="00A667CE"/>
    <w:rsid w:val="00A70CA4"/>
    <w:rsid w:val="00AA4F6F"/>
    <w:rsid w:val="00B10A64"/>
    <w:rsid w:val="00B764F7"/>
    <w:rsid w:val="00B85CB7"/>
    <w:rsid w:val="00BD18A9"/>
    <w:rsid w:val="00C24DA9"/>
    <w:rsid w:val="00CA3D95"/>
    <w:rsid w:val="00D365DC"/>
    <w:rsid w:val="00D4364E"/>
    <w:rsid w:val="00E001DB"/>
    <w:rsid w:val="00E07EA4"/>
    <w:rsid w:val="00ED5064"/>
    <w:rsid w:val="00F415B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9205"/>
  <w15:chartTrackingRefBased/>
  <w15:docId w15:val="{FD6210FA-8225-4474-874D-369A9BE2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7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365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5DC"/>
    <w:rPr>
      <w:rFonts w:ascii="Times New Roman" w:eastAsia="Times New Roman" w:hAnsi="Times New Roman" w:cs="Times New Roman"/>
      <w:b/>
      <w:bCs/>
      <w:sz w:val="27"/>
      <w:szCs w:val="27"/>
    </w:rPr>
  </w:style>
  <w:style w:type="character" w:styleId="Strong">
    <w:name w:val="Strong"/>
    <w:basedOn w:val="DefaultParagraphFont"/>
    <w:uiPriority w:val="22"/>
    <w:qFormat/>
    <w:rsid w:val="00362DAC"/>
    <w:rPr>
      <w:b/>
      <w:bCs/>
    </w:rPr>
  </w:style>
  <w:style w:type="paragraph" w:styleId="NormalWeb">
    <w:name w:val="Normal (Web)"/>
    <w:basedOn w:val="Normal"/>
    <w:uiPriority w:val="99"/>
    <w:semiHidden/>
    <w:unhideWhenUsed/>
    <w:rsid w:val="00AA4F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05A0"/>
    <w:pPr>
      <w:ind w:left="720"/>
      <w:contextualSpacing/>
    </w:pPr>
  </w:style>
  <w:style w:type="character" w:customStyle="1" w:styleId="Heading1Char">
    <w:name w:val="Heading 1 Char"/>
    <w:basedOn w:val="DefaultParagraphFont"/>
    <w:link w:val="Heading1"/>
    <w:uiPriority w:val="9"/>
    <w:rsid w:val="00787D7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B85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CB7"/>
    <w:rPr>
      <w:rFonts w:ascii="Courier New" w:eastAsia="Times New Roman" w:hAnsi="Courier New" w:cs="Courier New"/>
      <w:sz w:val="20"/>
      <w:szCs w:val="20"/>
    </w:rPr>
  </w:style>
  <w:style w:type="character" w:customStyle="1" w:styleId="cm-comment">
    <w:name w:val="cm-comment"/>
    <w:basedOn w:val="DefaultParagraphFont"/>
    <w:rsid w:val="00B85CB7"/>
  </w:style>
  <w:style w:type="character" w:customStyle="1" w:styleId="cm-variable">
    <w:name w:val="cm-variable"/>
    <w:basedOn w:val="DefaultParagraphFont"/>
    <w:rsid w:val="00BD18A9"/>
  </w:style>
  <w:style w:type="character" w:customStyle="1" w:styleId="cm-property">
    <w:name w:val="cm-property"/>
    <w:basedOn w:val="DefaultParagraphFont"/>
    <w:rsid w:val="00BD18A9"/>
  </w:style>
  <w:style w:type="character" w:customStyle="1" w:styleId="cm-operator">
    <w:name w:val="cm-operator"/>
    <w:basedOn w:val="DefaultParagraphFont"/>
    <w:rsid w:val="00BD18A9"/>
  </w:style>
  <w:style w:type="character" w:customStyle="1" w:styleId="cm-string">
    <w:name w:val="cm-string"/>
    <w:basedOn w:val="DefaultParagraphFont"/>
    <w:rsid w:val="00BD18A9"/>
  </w:style>
  <w:style w:type="character" w:customStyle="1" w:styleId="cm-number">
    <w:name w:val="cm-number"/>
    <w:basedOn w:val="DefaultParagraphFont"/>
    <w:rsid w:val="00BD18A9"/>
  </w:style>
  <w:style w:type="character" w:styleId="HTMLCode">
    <w:name w:val="HTML Code"/>
    <w:basedOn w:val="DefaultParagraphFont"/>
    <w:uiPriority w:val="99"/>
    <w:semiHidden/>
    <w:unhideWhenUsed/>
    <w:rsid w:val="006E12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505">
      <w:bodyDiv w:val="1"/>
      <w:marLeft w:val="0"/>
      <w:marRight w:val="0"/>
      <w:marTop w:val="0"/>
      <w:marBottom w:val="0"/>
      <w:divBdr>
        <w:top w:val="none" w:sz="0" w:space="0" w:color="auto"/>
        <w:left w:val="none" w:sz="0" w:space="0" w:color="auto"/>
        <w:bottom w:val="none" w:sz="0" w:space="0" w:color="auto"/>
        <w:right w:val="none" w:sz="0" w:space="0" w:color="auto"/>
      </w:divBdr>
    </w:div>
    <w:div w:id="201721237">
      <w:bodyDiv w:val="1"/>
      <w:marLeft w:val="0"/>
      <w:marRight w:val="0"/>
      <w:marTop w:val="0"/>
      <w:marBottom w:val="0"/>
      <w:divBdr>
        <w:top w:val="none" w:sz="0" w:space="0" w:color="auto"/>
        <w:left w:val="none" w:sz="0" w:space="0" w:color="auto"/>
        <w:bottom w:val="none" w:sz="0" w:space="0" w:color="auto"/>
        <w:right w:val="none" w:sz="0" w:space="0" w:color="auto"/>
      </w:divBdr>
      <w:divsChild>
        <w:div w:id="22245449">
          <w:marLeft w:val="0"/>
          <w:marRight w:val="0"/>
          <w:marTop w:val="0"/>
          <w:marBottom w:val="0"/>
          <w:divBdr>
            <w:top w:val="single" w:sz="6" w:space="4" w:color="ABABAB"/>
            <w:left w:val="single" w:sz="6" w:space="4" w:color="ABABAB"/>
            <w:bottom w:val="single" w:sz="6" w:space="4" w:color="ABABAB"/>
            <w:right w:val="single" w:sz="6" w:space="4" w:color="ABABAB"/>
          </w:divBdr>
          <w:divsChild>
            <w:div w:id="459307577">
              <w:marLeft w:val="0"/>
              <w:marRight w:val="0"/>
              <w:marTop w:val="0"/>
              <w:marBottom w:val="0"/>
              <w:divBdr>
                <w:top w:val="none" w:sz="0" w:space="0" w:color="auto"/>
                <w:left w:val="none" w:sz="0" w:space="0" w:color="auto"/>
                <w:bottom w:val="none" w:sz="0" w:space="0" w:color="auto"/>
                <w:right w:val="none" w:sz="0" w:space="0" w:color="auto"/>
              </w:divBdr>
              <w:divsChild>
                <w:div w:id="1164050586">
                  <w:marLeft w:val="0"/>
                  <w:marRight w:val="0"/>
                  <w:marTop w:val="0"/>
                  <w:marBottom w:val="0"/>
                  <w:divBdr>
                    <w:top w:val="none" w:sz="0" w:space="0" w:color="auto"/>
                    <w:left w:val="none" w:sz="0" w:space="0" w:color="auto"/>
                    <w:bottom w:val="none" w:sz="0" w:space="0" w:color="auto"/>
                    <w:right w:val="none" w:sz="0" w:space="0" w:color="auto"/>
                  </w:divBdr>
                  <w:divsChild>
                    <w:div w:id="1301226450">
                      <w:marLeft w:val="0"/>
                      <w:marRight w:val="0"/>
                      <w:marTop w:val="0"/>
                      <w:marBottom w:val="0"/>
                      <w:divBdr>
                        <w:top w:val="none" w:sz="0" w:space="0" w:color="auto"/>
                        <w:left w:val="none" w:sz="0" w:space="0" w:color="auto"/>
                        <w:bottom w:val="none" w:sz="0" w:space="0" w:color="auto"/>
                        <w:right w:val="none" w:sz="0" w:space="0" w:color="auto"/>
                      </w:divBdr>
                      <w:divsChild>
                        <w:div w:id="259457193">
                          <w:marLeft w:val="0"/>
                          <w:marRight w:val="0"/>
                          <w:marTop w:val="0"/>
                          <w:marBottom w:val="0"/>
                          <w:divBdr>
                            <w:top w:val="none" w:sz="0" w:space="0" w:color="auto"/>
                            <w:left w:val="none" w:sz="0" w:space="0" w:color="auto"/>
                            <w:bottom w:val="none" w:sz="0" w:space="0" w:color="auto"/>
                            <w:right w:val="none" w:sz="0" w:space="0" w:color="auto"/>
                          </w:divBdr>
                          <w:divsChild>
                            <w:div w:id="14950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88924">
          <w:marLeft w:val="0"/>
          <w:marRight w:val="0"/>
          <w:marTop w:val="0"/>
          <w:marBottom w:val="0"/>
          <w:divBdr>
            <w:top w:val="single" w:sz="6" w:space="4" w:color="auto"/>
            <w:left w:val="single" w:sz="6" w:space="4" w:color="auto"/>
            <w:bottom w:val="single" w:sz="6" w:space="4" w:color="auto"/>
            <w:right w:val="single" w:sz="6" w:space="4" w:color="auto"/>
          </w:divBdr>
          <w:divsChild>
            <w:div w:id="826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569">
      <w:bodyDiv w:val="1"/>
      <w:marLeft w:val="0"/>
      <w:marRight w:val="0"/>
      <w:marTop w:val="0"/>
      <w:marBottom w:val="0"/>
      <w:divBdr>
        <w:top w:val="none" w:sz="0" w:space="0" w:color="auto"/>
        <w:left w:val="none" w:sz="0" w:space="0" w:color="auto"/>
        <w:bottom w:val="none" w:sz="0" w:space="0" w:color="auto"/>
        <w:right w:val="none" w:sz="0" w:space="0" w:color="auto"/>
      </w:divBdr>
    </w:div>
    <w:div w:id="307326677">
      <w:bodyDiv w:val="1"/>
      <w:marLeft w:val="0"/>
      <w:marRight w:val="0"/>
      <w:marTop w:val="0"/>
      <w:marBottom w:val="0"/>
      <w:divBdr>
        <w:top w:val="none" w:sz="0" w:space="0" w:color="auto"/>
        <w:left w:val="none" w:sz="0" w:space="0" w:color="auto"/>
        <w:bottom w:val="none" w:sz="0" w:space="0" w:color="auto"/>
        <w:right w:val="none" w:sz="0" w:space="0" w:color="auto"/>
      </w:divBdr>
    </w:div>
    <w:div w:id="531503568">
      <w:bodyDiv w:val="1"/>
      <w:marLeft w:val="0"/>
      <w:marRight w:val="0"/>
      <w:marTop w:val="0"/>
      <w:marBottom w:val="0"/>
      <w:divBdr>
        <w:top w:val="none" w:sz="0" w:space="0" w:color="auto"/>
        <w:left w:val="none" w:sz="0" w:space="0" w:color="auto"/>
        <w:bottom w:val="none" w:sz="0" w:space="0" w:color="auto"/>
        <w:right w:val="none" w:sz="0" w:space="0" w:color="auto"/>
      </w:divBdr>
    </w:div>
    <w:div w:id="738672641">
      <w:bodyDiv w:val="1"/>
      <w:marLeft w:val="0"/>
      <w:marRight w:val="0"/>
      <w:marTop w:val="0"/>
      <w:marBottom w:val="0"/>
      <w:divBdr>
        <w:top w:val="none" w:sz="0" w:space="0" w:color="auto"/>
        <w:left w:val="none" w:sz="0" w:space="0" w:color="auto"/>
        <w:bottom w:val="none" w:sz="0" w:space="0" w:color="auto"/>
        <w:right w:val="none" w:sz="0" w:space="0" w:color="auto"/>
      </w:divBdr>
    </w:div>
    <w:div w:id="755982268">
      <w:bodyDiv w:val="1"/>
      <w:marLeft w:val="0"/>
      <w:marRight w:val="0"/>
      <w:marTop w:val="0"/>
      <w:marBottom w:val="0"/>
      <w:divBdr>
        <w:top w:val="none" w:sz="0" w:space="0" w:color="auto"/>
        <w:left w:val="none" w:sz="0" w:space="0" w:color="auto"/>
        <w:bottom w:val="none" w:sz="0" w:space="0" w:color="auto"/>
        <w:right w:val="none" w:sz="0" w:space="0" w:color="auto"/>
      </w:divBdr>
    </w:div>
    <w:div w:id="847212153">
      <w:bodyDiv w:val="1"/>
      <w:marLeft w:val="0"/>
      <w:marRight w:val="0"/>
      <w:marTop w:val="0"/>
      <w:marBottom w:val="0"/>
      <w:divBdr>
        <w:top w:val="none" w:sz="0" w:space="0" w:color="auto"/>
        <w:left w:val="none" w:sz="0" w:space="0" w:color="auto"/>
        <w:bottom w:val="none" w:sz="0" w:space="0" w:color="auto"/>
        <w:right w:val="none" w:sz="0" w:space="0" w:color="auto"/>
      </w:divBdr>
    </w:div>
    <w:div w:id="847796515">
      <w:bodyDiv w:val="1"/>
      <w:marLeft w:val="0"/>
      <w:marRight w:val="0"/>
      <w:marTop w:val="0"/>
      <w:marBottom w:val="0"/>
      <w:divBdr>
        <w:top w:val="none" w:sz="0" w:space="0" w:color="auto"/>
        <w:left w:val="none" w:sz="0" w:space="0" w:color="auto"/>
        <w:bottom w:val="none" w:sz="0" w:space="0" w:color="auto"/>
        <w:right w:val="none" w:sz="0" w:space="0" w:color="auto"/>
      </w:divBdr>
    </w:div>
    <w:div w:id="912277764">
      <w:bodyDiv w:val="1"/>
      <w:marLeft w:val="0"/>
      <w:marRight w:val="0"/>
      <w:marTop w:val="0"/>
      <w:marBottom w:val="0"/>
      <w:divBdr>
        <w:top w:val="none" w:sz="0" w:space="0" w:color="auto"/>
        <w:left w:val="none" w:sz="0" w:space="0" w:color="auto"/>
        <w:bottom w:val="none" w:sz="0" w:space="0" w:color="auto"/>
        <w:right w:val="none" w:sz="0" w:space="0" w:color="auto"/>
      </w:divBdr>
    </w:div>
    <w:div w:id="990404708">
      <w:bodyDiv w:val="1"/>
      <w:marLeft w:val="0"/>
      <w:marRight w:val="0"/>
      <w:marTop w:val="0"/>
      <w:marBottom w:val="0"/>
      <w:divBdr>
        <w:top w:val="none" w:sz="0" w:space="0" w:color="auto"/>
        <w:left w:val="none" w:sz="0" w:space="0" w:color="auto"/>
        <w:bottom w:val="none" w:sz="0" w:space="0" w:color="auto"/>
        <w:right w:val="none" w:sz="0" w:space="0" w:color="auto"/>
      </w:divBdr>
      <w:divsChild>
        <w:div w:id="1360930195">
          <w:marLeft w:val="0"/>
          <w:marRight w:val="0"/>
          <w:marTop w:val="0"/>
          <w:marBottom w:val="0"/>
          <w:divBdr>
            <w:top w:val="single" w:sz="6" w:space="4" w:color="ABABAB"/>
            <w:left w:val="single" w:sz="6" w:space="4" w:color="ABABAB"/>
            <w:bottom w:val="single" w:sz="6" w:space="4" w:color="ABABAB"/>
            <w:right w:val="single" w:sz="6" w:space="4" w:color="ABABAB"/>
          </w:divBdr>
          <w:divsChild>
            <w:div w:id="1482693476">
              <w:marLeft w:val="0"/>
              <w:marRight w:val="0"/>
              <w:marTop w:val="0"/>
              <w:marBottom w:val="0"/>
              <w:divBdr>
                <w:top w:val="none" w:sz="0" w:space="0" w:color="auto"/>
                <w:left w:val="none" w:sz="0" w:space="0" w:color="auto"/>
                <w:bottom w:val="none" w:sz="0" w:space="0" w:color="auto"/>
                <w:right w:val="none" w:sz="0" w:space="0" w:color="auto"/>
              </w:divBdr>
              <w:divsChild>
                <w:div w:id="118494468">
                  <w:marLeft w:val="0"/>
                  <w:marRight w:val="0"/>
                  <w:marTop w:val="0"/>
                  <w:marBottom w:val="0"/>
                  <w:divBdr>
                    <w:top w:val="none" w:sz="0" w:space="0" w:color="auto"/>
                    <w:left w:val="none" w:sz="0" w:space="0" w:color="auto"/>
                    <w:bottom w:val="none" w:sz="0" w:space="0" w:color="auto"/>
                    <w:right w:val="none" w:sz="0" w:space="0" w:color="auto"/>
                  </w:divBdr>
                  <w:divsChild>
                    <w:div w:id="433984957">
                      <w:marLeft w:val="0"/>
                      <w:marRight w:val="0"/>
                      <w:marTop w:val="0"/>
                      <w:marBottom w:val="0"/>
                      <w:divBdr>
                        <w:top w:val="none" w:sz="0" w:space="0" w:color="auto"/>
                        <w:left w:val="none" w:sz="0" w:space="0" w:color="auto"/>
                        <w:bottom w:val="none" w:sz="0" w:space="0" w:color="auto"/>
                        <w:right w:val="none" w:sz="0" w:space="0" w:color="auto"/>
                      </w:divBdr>
                      <w:divsChild>
                        <w:div w:id="1473793497">
                          <w:marLeft w:val="0"/>
                          <w:marRight w:val="0"/>
                          <w:marTop w:val="0"/>
                          <w:marBottom w:val="0"/>
                          <w:divBdr>
                            <w:top w:val="none" w:sz="0" w:space="0" w:color="auto"/>
                            <w:left w:val="none" w:sz="0" w:space="0" w:color="auto"/>
                            <w:bottom w:val="none" w:sz="0" w:space="0" w:color="auto"/>
                            <w:right w:val="none" w:sz="0" w:space="0" w:color="auto"/>
                          </w:divBdr>
                          <w:divsChild>
                            <w:div w:id="920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8184">
          <w:marLeft w:val="0"/>
          <w:marRight w:val="0"/>
          <w:marTop w:val="0"/>
          <w:marBottom w:val="0"/>
          <w:divBdr>
            <w:top w:val="single" w:sz="6" w:space="4" w:color="auto"/>
            <w:left w:val="single" w:sz="6" w:space="4" w:color="auto"/>
            <w:bottom w:val="single" w:sz="6" w:space="4" w:color="auto"/>
            <w:right w:val="single" w:sz="6" w:space="4" w:color="auto"/>
          </w:divBdr>
          <w:divsChild>
            <w:div w:id="534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3820">
      <w:bodyDiv w:val="1"/>
      <w:marLeft w:val="0"/>
      <w:marRight w:val="0"/>
      <w:marTop w:val="0"/>
      <w:marBottom w:val="0"/>
      <w:divBdr>
        <w:top w:val="none" w:sz="0" w:space="0" w:color="auto"/>
        <w:left w:val="none" w:sz="0" w:space="0" w:color="auto"/>
        <w:bottom w:val="none" w:sz="0" w:space="0" w:color="auto"/>
        <w:right w:val="none" w:sz="0" w:space="0" w:color="auto"/>
      </w:divBdr>
    </w:div>
    <w:div w:id="1450930512">
      <w:bodyDiv w:val="1"/>
      <w:marLeft w:val="0"/>
      <w:marRight w:val="0"/>
      <w:marTop w:val="0"/>
      <w:marBottom w:val="0"/>
      <w:divBdr>
        <w:top w:val="none" w:sz="0" w:space="0" w:color="auto"/>
        <w:left w:val="none" w:sz="0" w:space="0" w:color="auto"/>
        <w:bottom w:val="none" w:sz="0" w:space="0" w:color="auto"/>
        <w:right w:val="none" w:sz="0" w:space="0" w:color="auto"/>
      </w:divBdr>
    </w:div>
    <w:div w:id="1493370769">
      <w:bodyDiv w:val="1"/>
      <w:marLeft w:val="0"/>
      <w:marRight w:val="0"/>
      <w:marTop w:val="0"/>
      <w:marBottom w:val="0"/>
      <w:divBdr>
        <w:top w:val="none" w:sz="0" w:space="0" w:color="auto"/>
        <w:left w:val="none" w:sz="0" w:space="0" w:color="auto"/>
        <w:bottom w:val="none" w:sz="0" w:space="0" w:color="auto"/>
        <w:right w:val="none" w:sz="0" w:space="0" w:color="auto"/>
      </w:divBdr>
      <w:divsChild>
        <w:div w:id="1043092331">
          <w:marLeft w:val="0"/>
          <w:marRight w:val="0"/>
          <w:marTop w:val="0"/>
          <w:marBottom w:val="0"/>
          <w:divBdr>
            <w:top w:val="single" w:sz="6" w:space="4" w:color="ABABAB"/>
            <w:left w:val="single" w:sz="6" w:space="4" w:color="ABABAB"/>
            <w:bottom w:val="single" w:sz="6" w:space="4" w:color="ABABAB"/>
            <w:right w:val="single" w:sz="6" w:space="4" w:color="ABABAB"/>
          </w:divBdr>
          <w:divsChild>
            <w:div w:id="706955537">
              <w:marLeft w:val="0"/>
              <w:marRight w:val="0"/>
              <w:marTop w:val="0"/>
              <w:marBottom w:val="0"/>
              <w:divBdr>
                <w:top w:val="none" w:sz="0" w:space="0" w:color="auto"/>
                <w:left w:val="none" w:sz="0" w:space="0" w:color="auto"/>
                <w:bottom w:val="none" w:sz="0" w:space="0" w:color="auto"/>
                <w:right w:val="none" w:sz="0" w:space="0" w:color="auto"/>
              </w:divBdr>
              <w:divsChild>
                <w:div w:id="510872385">
                  <w:marLeft w:val="0"/>
                  <w:marRight w:val="0"/>
                  <w:marTop w:val="0"/>
                  <w:marBottom w:val="0"/>
                  <w:divBdr>
                    <w:top w:val="none" w:sz="0" w:space="0" w:color="auto"/>
                    <w:left w:val="none" w:sz="0" w:space="0" w:color="auto"/>
                    <w:bottom w:val="none" w:sz="0" w:space="0" w:color="auto"/>
                    <w:right w:val="none" w:sz="0" w:space="0" w:color="auto"/>
                  </w:divBdr>
                  <w:divsChild>
                    <w:div w:id="759985711">
                      <w:marLeft w:val="0"/>
                      <w:marRight w:val="0"/>
                      <w:marTop w:val="0"/>
                      <w:marBottom w:val="0"/>
                      <w:divBdr>
                        <w:top w:val="none" w:sz="0" w:space="0" w:color="auto"/>
                        <w:left w:val="none" w:sz="0" w:space="0" w:color="auto"/>
                        <w:bottom w:val="none" w:sz="0" w:space="0" w:color="auto"/>
                        <w:right w:val="none" w:sz="0" w:space="0" w:color="auto"/>
                      </w:divBdr>
                      <w:divsChild>
                        <w:div w:id="14964073">
                          <w:marLeft w:val="0"/>
                          <w:marRight w:val="0"/>
                          <w:marTop w:val="0"/>
                          <w:marBottom w:val="0"/>
                          <w:divBdr>
                            <w:top w:val="none" w:sz="0" w:space="0" w:color="auto"/>
                            <w:left w:val="none" w:sz="0" w:space="0" w:color="auto"/>
                            <w:bottom w:val="none" w:sz="0" w:space="0" w:color="auto"/>
                            <w:right w:val="none" w:sz="0" w:space="0" w:color="auto"/>
                          </w:divBdr>
                          <w:divsChild>
                            <w:div w:id="8802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59677">
          <w:marLeft w:val="0"/>
          <w:marRight w:val="0"/>
          <w:marTop w:val="0"/>
          <w:marBottom w:val="0"/>
          <w:divBdr>
            <w:top w:val="single" w:sz="6" w:space="4" w:color="auto"/>
            <w:left w:val="single" w:sz="6" w:space="4" w:color="auto"/>
            <w:bottom w:val="single" w:sz="6" w:space="4" w:color="auto"/>
            <w:right w:val="single" w:sz="6" w:space="4" w:color="auto"/>
          </w:divBdr>
          <w:divsChild>
            <w:div w:id="1895850848">
              <w:marLeft w:val="0"/>
              <w:marRight w:val="0"/>
              <w:marTop w:val="0"/>
              <w:marBottom w:val="0"/>
              <w:divBdr>
                <w:top w:val="none" w:sz="0" w:space="0" w:color="auto"/>
                <w:left w:val="none" w:sz="0" w:space="0" w:color="auto"/>
                <w:bottom w:val="none" w:sz="0" w:space="0" w:color="auto"/>
                <w:right w:val="none" w:sz="0" w:space="0" w:color="auto"/>
              </w:divBdr>
              <w:divsChild>
                <w:div w:id="1862433196">
                  <w:marLeft w:val="0"/>
                  <w:marRight w:val="0"/>
                  <w:marTop w:val="0"/>
                  <w:marBottom w:val="0"/>
                  <w:divBdr>
                    <w:top w:val="none" w:sz="0" w:space="0" w:color="auto"/>
                    <w:left w:val="none" w:sz="0" w:space="0" w:color="auto"/>
                    <w:bottom w:val="none" w:sz="0" w:space="0" w:color="auto"/>
                    <w:right w:val="none" w:sz="0" w:space="0" w:color="auto"/>
                  </w:divBdr>
                  <w:divsChild>
                    <w:div w:id="1238173035">
                      <w:marLeft w:val="0"/>
                      <w:marRight w:val="0"/>
                      <w:marTop w:val="0"/>
                      <w:marBottom w:val="0"/>
                      <w:divBdr>
                        <w:top w:val="single" w:sz="6" w:space="0" w:color="CFCFCF"/>
                        <w:left w:val="single" w:sz="6" w:space="0" w:color="CFCFCF"/>
                        <w:bottom w:val="single" w:sz="6" w:space="0" w:color="CFCFCF"/>
                        <w:right w:val="single" w:sz="6" w:space="0" w:color="CFCFCF"/>
                      </w:divBdr>
                      <w:divsChild>
                        <w:div w:id="1228494803">
                          <w:marLeft w:val="0"/>
                          <w:marRight w:val="0"/>
                          <w:marTop w:val="0"/>
                          <w:marBottom w:val="0"/>
                          <w:divBdr>
                            <w:top w:val="none" w:sz="0" w:space="0" w:color="auto"/>
                            <w:left w:val="none" w:sz="0" w:space="0" w:color="auto"/>
                            <w:bottom w:val="none" w:sz="0" w:space="0" w:color="auto"/>
                            <w:right w:val="none" w:sz="0" w:space="0" w:color="auto"/>
                          </w:divBdr>
                          <w:divsChild>
                            <w:div w:id="1307394700">
                              <w:marLeft w:val="0"/>
                              <w:marRight w:val="0"/>
                              <w:marTop w:val="0"/>
                              <w:marBottom w:val="0"/>
                              <w:divBdr>
                                <w:top w:val="none" w:sz="0" w:space="0" w:color="auto"/>
                                <w:left w:val="none" w:sz="0" w:space="0" w:color="auto"/>
                                <w:bottom w:val="none" w:sz="0" w:space="0" w:color="auto"/>
                                <w:right w:val="none" w:sz="0" w:space="0" w:color="auto"/>
                              </w:divBdr>
                            </w:div>
                            <w:div w:id="310914150">
                              <w:marLeft w:val="0"/>
                              <w:marRight w:val="-450"/>
                              <w:marTop w:val="0"/>
                              <w:marBottom w:val="0"/>
                              <w:divBdr>
                                <w:top w:val="none" w:sz="0" w:space="0" w:color="auto"/>
                                <w:left w:val="none" w:sz="0" w:space="0" w:color="auto"/>
                                <w:bottom w:val="none" w:sz="0" w:space="0" w:color="auto"/>
                                <w:right w:val="none" w:sz="0" w:space="0" w:color="auto"/>
                              </w:divBdr>
                              <w:divsChild>
                                <w:div w:id="1802111547">
                                  <w:marLeft w:val="0"/>
                                  <w:marRight w:val="0"/>
                                  <w:marTop w:val="0"/>
                                  <w:marBottom w:val="0"/>
                                  <w:divBdr>
                                    <w:top w:val="none" w:sz="0" w:space="0" w:color="auto"/>
                                    <w:left w:val="none" w:sz="0" w:space="0" w:color="auto"/>
                                    <w:bottom w:val="none" w:sz="0" w:space="0" w:color="auto"/>
                                    <w:right w:val="none" w:sz="0" w:space="0" w:color="auto"/>
                                  </w:divBdr>
                                  <w:divsChild>
                                    <w:div w:id="2050303025">
                                      <w:marLeft w:val="0"/>
                                      <w:marRight w:val="0"/>
                                      <w:marTop w:val="0"/>
                                      <w:marBottom w:val="0"/>
                                      <w:divBdr>
                                        <w:top w:val="none" w:sz="0" w:space="0" w:color="auto"/>
                                        <w:left w:val="none" w:sz="0" w:space="0" w:color="auto"/>
                                        <w:bottom w:val="none" w:sz="0" w:space="0" w:color="auto"/>
                                        <w:right w:val="none" w:sz="0" w:space="0" w:color="auto"/>
                                      </w:divBdr>
                                      <w:divsChild>
                                        <w:div w:id="1902516526">
                                          <w:marLeft w:val="0"/>
                                          <w:marRight w:val="0"/>
                                          <w:marTop w:val="0"/>
                                          <w:marBottom w:val="0"/>
                                          <w:divBdr>
                                            <w:top w:val="none" w:sz="0" w:space="0" w:color="auto"/>
                                            <w:left w:val="none" w:sz="0" w:space="0" w:color="auto"/>
                                            <w:bottom w:val="none" w:sz="0" w:space="0" w:color="auto"/>
                                            <w:right w:val="none" w:sz="0" w:space="0" w:color="auto"/>
                                          </w:divBdr>
                                          <w:divsChild>
                                            <w:div w:id="102191089">
                                              <w:marLeft w:val="0"/>
                                              <w:marRight w:val="0"/>
                                              <w:marTop w:val="0"/>
                                              <w:marBottom w:val="0"/>
                                              <w:divBdr>
                                                <w:top w:val="none" w:sz="0" w:space="0" w:color="auto"/>
                                                <w:left w:val="none" w:sz="0" w:space="0" w:color="auto"/>
                                                <w:bottom w:val="none" w:sz="0" w:space="0" w:color="auto"/>
                                                <w:right w:val="none" w:sz="0" w:space="0" w:color="auto"/>
                                              </w:divBdr>
                                              <w:divsChild>
                                                <w:div w:id="292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525674">
      <w:bodyDiv w:val="1"/>
      <w:marLeft w:val="0"/>
      <w:marRight w:val="0"/>
      <w:marTop w:val="0"/>
      <w:marBottom w:val="0"/>
      <w:divBdr>
        <w:top w:val="none" w:sz="0" w:space="0" w:color="auto"/>
        <w:left w:val="none" w:sz="0" w:space="0" w:color="auto"/>
        <w:bottom w:val="none" w:sz="0" w:space="0" w:color="auto"/>
        <w:right w:val="none" w:sz="0" w:space="0" w:color="auto"/>
      </w:divBdr>
    </w:div>
    <w:div w:id="1686202607">
      <w:bodyDiv w:val="1"/>
      <w:marLeft w:val="0"/>
      <w:marRight w:val="0"/>
      <w:marTop w:val="0"/>
      <w:marBottom w:val="0"/>
      <w:divBdr>
        <w:top w:val="none" w:sz="0" w:space="0" w:color="auto"/>
        <w:left w:val="none" w:sz="0" w:space="0" w:color="auto"/>
        <w:bottom w:val="none" w:sz="0" w:space="0" w:color="auto"/>
        <w:right w:val="none" w:sz="0" w:space="0" w:color="auto"/>
      </w:divBdr>
    </w:div>
    <w:div w:id="1781949399">
      <w:bodyDiv w:val="1"/>
      <w:marLeft w:val="0"/>
      <w:marRight w:val="0"/>
      <w:marTop w:val="0"/>
      <w:marBottom w:val="0"/>
      <w:divBdr>
        <w:top w:val="none" w:sz="0" w:space="0" w:color="auto"/>
        <w:left w:val="none" w:sz="0" w:space="0" w:color="auto"/>
        <w:bottom w:val="none" w:sz="0" w:space="0" w:color="auto"/>
        <w:right w:val="none" w:sz="0" w:space="0" w:color="auto"/>
      </w:divBdr>
    </w:div>
    <w:div w:id="1797410693">
      <w:bodyDiv w:val="1"/>
      <w:marLeft w:val="0"/>
      <w:marRight w:val="0"/>
      <w:marTop w:val="0"/>
      <w:marBottom w:val="0"/>
      <w:divBdr>
        <w:top w:val="none" w:sz="0" w:space="0" w:color="auto"/>
        <w:left w:val="none" w:sz="0" w:space="0" w:color="auto"/>
        <w:bottom w:val="none" w:sz="0" w:space="0" w:color="auto"/>
        <w:right w:val="none" w:sz="0" w:space="0" w:color="auto"/>
      </w:divBdr>
    </w:div>
    <w:div w:id="1995714293">
      <w:bodyDiv w:val="1"/>
      <w:marLeft w:val="0"/>
      <w:marRight w:val="0"/>
      <w:marTop w:val="0"/>
      <w:marBottom w:val="0"/>
      <w:divBdr>
        <w:top w:val="none" w:sz="0" w:space="0" w:color="auto"/>
        <w:left w:val="none" w:sz="0" w:space="0" w:color="auto"/>
        <w:bottom w:val="none" w:sz="0" w:space="0" w:color="auto"/>
        <w:right w:val="none" w:sz="0" w:space="0" w:color="auto"/>
      </w:divBdr>
    </w:div>
    <w:div w:id="2026637101">
      <w:bodyDiv w:val="1"/>
      <w:marLeft w:val="0"/>
      <w:marRight w:val="0"/>
      <w:marTop w:val="0"/>
      <w:marBottom w:val="0"/>
      <w:divBdr>
        <w:top w:val="none" w:sz="0" w:space="0" w:color="auto"/>
        <w:left w:val="none" w:sz="0" w:space="0" w:color="auto"/>
        <w:bottom w:val="none" w:sz="0" w:space="0" w:color="auto"/>
        <w:right w:val="none" w:sz="0" w:space="0" w:color="auto"/>
      </w:divBdr>
      <w:divsChild>
        <w:div w:id="1971588113">
          <w:marLeft w:val="0"/>
          <w:marRight w:val="0"/>
          <w:marTop w:val="0"/>
          <w:marBottom w:val="0"/>
          <w:divBdr>
            <w:top w:val="single" w:sz="6" w:space="4" w:color="ABABAB"/>
            <w:left w:val="single" w:sz="6" w:space="4" w:color="ABABAB"/>
            <w:bottom w:val="single" w:sz="6" w:space="4" w:color="ABABAB"/>
            <w:right w:val="single" w:sz="6" w:space="4" w:color="ABABAB"/>
          </w:divBdr>
          <w:divsChild>
            <w:div w:id="1000891839">
              <w:marLeft w:val="0"/>
              <w:marRight w:val="0"/>
              <w:marTop w:val="0"/>
              <w:marBottom w:val="0"/>
              <w:divBdr>
                <w:top w:val="none" w:sz="0" w:space="0" w:color="auto"/>
                <w:left w:val="none" w:sz="0" w:space="0" w:color="auto"/>
                <w:bottom w:val="none" w:sz="0" w:space="0" w:color="auto"/>
                <w:right w:val="none" w:sz="0" w:space="0" w:color="auto"/>
              </w:divBdr>
              <w:divsChild>
                <w:div w:id="791830346">
                  <w:marLeft w:val="0"/>
                  <w:marRight w:val="0"/>
                  <w:marTop w:val="0"/>
                  <w:marBottom w:val="0"/>
                  <w:divBdr>
                    <w:top w:val="none" w:sz="0" w:space="0" w:color="auto"/>
                    <w:left w:val="none" w:sz="0" w:space="0" w:color="auto"/>
                    <w:bottom w:val="none" w:sz="0" w:space="0" w:color="auto"/>
                    <w:right w:val="none" w:sz="0" w:space="0" w:color="auto"/>
                  </w:divBdr>
                  <w:divsChild>
                    <w:div w:id="558563629">
                      <w:marLeft w:val="0"/>
                      <w:marRight w:val="0"/>
                      <w:marTop w:val="0"/>
                      <w:marBottom w:val="0"/>
                      <w:divBdr>
                        <w:top w:val="none" w:sz="0" w:space="0" w:color="auto"/>
                        <w:left w:val="none" w:sz="0" w:space="0" w:color="auto"/>
                        <w:bottom w:val="none" w:sz="0" w:space="0" w:color="auto"/>
                        <w:right w:val="none" w:sz="0" w:space="0" w:color="auto"/>
                      </w:divBdr>
                      <w:divsChild>
                        <w:div w:id="1361320562">
                          <w:marLeft w:val="0"/>
                          <w:marRight w:val="0"/>
                          <w:marTop w:val="0"/>
                          <w:marBottom w:val="0"/>
                          <w:divBdr>
                            <w:top w:val="none" w:sz="0" w:space="0" w:color="auto"/>
                            <w:left w:val="none" w:sz="0" w:space="0" w:color="auto"/>
                            <w:bottom w:val="none" w:sz="0" w:space="0" w:color="auto"/>
                            <w:right w:val="none" w:sz="0" w:space="0" w:color="auto"/>
                          </w:divBdr>
                          <w:divsChild>
                            <w:div w:id="11818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6758">
          <w:marLeft w:val="0"/>
          <w:marRight w:val="0"/>
          <w:marTop w:val="0"/>
          <w:marBottom w:val="0"/>
          <w:divBdr>
            <w:top w:val="single" w:sz="6" w:space="4" w:color="auto"/>
            <w:left w:val="single" w:sz="6" w:space="4" w:color="auto"/>
            <w:bottom w:val="single" w:sz="6" w:space="4" w:color="auto"/>
            <w:right w:val="single" w:sz="6" w:space="4" w:color="auto"/>
          </w:divBdr>
          <w:divsChild>
            <w:div w:id="516385109">
              <w:marLeft w:val="0"/>
              <w:marRight w:val="0"/>
              <w:marTop w:val="0"/>
              <w:marBottom w:val="0"/>
              <w:divBdr>
                <w:top w:val="none" w:sz="0" w:space="0" w:color="auto"/>
                <w:left w:val="none" w:sz="0" w:space="0" w:color="auto"/>
                <w:bottom w:val="none" w:sz="0" w:space="0" w:color="auto"/>
                <w:right w:val="none" w:sz="0" w:space="0" w:color="auto"/>
              </w:divBdr>
              <w:divsChild>
                <w:div w:id="1131552044">
                  <w:marLeft w:val="0"/>
                  <w:marRight w:val="0"/>
                  <w:marTop w:val="0"/>
                  <w:marBottom w:val="0"/>
                  <w:divBdr>
                    <w:top w:val="none" w:sz="0" w:space="0" w:color="auto"/>
                    <w:left w:val="none" w:sz="0" w:space="0" w:color="auto"/>
                    <w:bottom w:val="none" w:sz="0" w:space="0" w:color="auto"/>
                    <w:right w:val="none" w:sz="0" w:space="0" w:color="auto"/>
                  </w:divBdr>
                  <w:divsChild>
                    <w:div w:id="1724983020">
                      <w:marLeft w:val="0"/>
                      <w:marRight w:val="0"/>
                      <w:marTop w:val="0"/>
                      <w:marBottom w:val="0"/>
                      <w:divBdr>
                        <w:top w:val="single" w:sz="6" w:space="0" w:color="CFCFCF"/>
                        <w:left w:val="single" w:sz="6" w:space="0" w:color="CFCFCF"/>
                        <w:bottom w:val="single" w:sz="6" w:space="0" w:color="CFCFCF"/>
                        <w:right w:val="single" w:sz="6" w:space="0" w:color="CFCFCF"/>
                      </w:divBdr>
                      <w:divsChild>
                        <w:div w:id="1711612870">
                          <w:marLeft w:val="0"/>
                          <w:marRight w:val="0"/>
                          <w:marTop w:val="0"/>
                          <w:marBottom w:val="0"/>
                          <w:divBdr>
                            <w:top w:val="none" w:sz="0" w:space="0" w:color="auto"/>
                            <w:left w:val="none" w:sz="0" w:space="0" w:color="auto"/>
                            <w:bottom w:val="none" w:sz="0" w:space="0" w:color="auto"/>
                            <w:right w:val="none" w:sz="0" w:space="0" w:color="auto"/>
                          </w:divBdr>
                          <w:divsChild>
                            <w:div w:id="1874995463">
                              <w:marLeft w:val="0"/>
                              <w:marRight w:val="0"/>
                              <w:marTop w:val="0"/>
                              <w:marBottom w:val="0"/>
                              <w:divBdr>
                                <w:top w:val="none" w:sz="0" w:space="0" w:color="auto"/>
                                <w:left w:val="none" w:sz="0" w:space="0" w:color="auto"/>
                                <w:bottom w:val="none" w:sz="0" w:space="0" w:color="auto"/>
                                <w:right w:val="none" w:sz="0" w:space="0" w:color="auto"/>
                              </w:divBdr>
                            </w:div>
                            <w:div w:id="61946329">
                              <w:marLeft w:val="0"/>
                              <w:marRight w:val="-450"/>
                              <w:marTop w:val="0"/>
                              <w:marBottom w:val="0"/>
                              <w:divBdr>
                                <w:top w:val="none" w:sz="0" w:space="0" w:color="auto"/>
                                <w:left w:val="none" w:sz="0" w:space="0" w:color="auto"/>
                                <w:bottom w:val="none" w:sz="0" w:space="0" w:color="auto"/>
                                <w:right w:val="none" w:sz="0" w:space="0" w:color="auto"/>
                              </w:divBdr>
                              <w:divsChild>
                                <w:div w:id="1226255350">
                                  <w:marLeft w:val="0"/>
                                  <w:marRight w:val="0"/>
                                  <w:marTop w:val="0"/>
                                  <w:marBottom w:val="0"/>
                                  <w:divBdr>
                                    <w:top w:val="none" w:sz="0" w:space="0" w:color="auto"/>
                                    <w:left w:val="none" w:sz="0" w:space="0" w:color="auto"/>
                                    <w:bottom w:val="none" w:sz="0" w:space="0" w:color="auto"/>
                                    <w:right w:val="none" w:sz="0" w:space="0" w:color="auto"/>
                                  </w:divBdr>
                                  <w:divsChild>
                                    <w:div w:id="1552378916">
                                      <w:marLeft w:val="0"/>
                                      <w:marRight w:val="0"/>
                                      <w:marTop w:val="0"/>
                                      <w:marBottom w:val="0"/>
                                      <w:divBdr>
                                        <w:top w:val="none" w:sz="0" w:space="0" w:color="auto"/>
                                        <w:left w:val="none" w:sz="0" w:space="0" w:color="auto"/>
                                        <w:bottom w:val="none" w:sz="0" w:space="0" w:color="auto"/>
                                        <w:right w:val="none" w:sz="0" w:space="0" w:color="auto"/>
                                      </w:divBdr>
                                      <w:divsChild>
                                        <w:div w:id="1459909856">
                                          <w:marLeft w:val="0"/>
                                          <w:marRight w:val="0"/>
                                          <w:marTop w:val="0"/>
                                          <w:marBottom w:val="0"/>
                                          <w:divBdr>
                                            <w:top w:val="none" w:sz="0" w:space="0" w:color="auto"/>
                                            <w:left w:val="none" w:sz="0" w:space="0" w:color="auto"/>
                                            <w:bottom w:val="none" w:sz="0" w:space="0" w:color="auto"/>
                                            <w:right w:val="none" w:sz="0" w:space="0" w:color="auto"/>
                                          </w:divBdr>
                                          <w:divsChild>
                                            <w:div w:id="2020691909">
                                              <w:marLeft w:val="0"/>
                                              <w:marRight w:val="0"/>
                                              <w:marTop w:val="0"/>
                                              <w:marBottom w:val="0"/>
                                              <w:divBdr>
                                                <w:top w:val="none" w:sz="0" w:space="0" w:color="auto"/>
                                                <w:left w:val="none" w:sz="0" w:space="0" w:color="auto"/>
                                                <w:bottom w:val="none" w:sz="0" w:space="0" w:color="auto"/>
                                                <w:right w:val="none" w:sz="0" w:space="0" w:color="auto"/>
                                              </w:divBdr>
                                              <w:divsChild>
                                                <w:div w:id="2134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52B36-99EF-4ED8-81BA-140D4A692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17</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NGOC MINH CHAU</dc:creator>
  <cp:keywords/>
  <dc:description/>
  <cp:lastModifiedBy>thanh</cp:lastModifiedBy>
  <cp:revision>9</cp:revision>
  <dcterms:created xsi:type="dcterms:W3CDTF">2021-01-09T16:10:00Z</dcterms:created>
  <dcterms:modified xsi:type="dcterms:W3CDTF">2021-08-26T09:51:00Z</dcterms:modified>
</cp:coreProperties>
</file>